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AD" w:rsidRDefault="00184EAD" w:rsidP="00184EAD">
      <w:pPr>
        <w:jc w:val="center"/>
        <w:rPr>
          <w:b/>
          <w:sz w:val="28"/>
        </w:rPr>
      </w:pPr>
      <w:r w:rsidRPr="00184EAD">
        <w:rPr>
          <w:rFonts w:hint="eastAsia"/>
          <w:b/>
          <w:sz w:val="28"/>
        </w:rPr>
        <w:t>物资调度</w:t>
      </w:r>
      <w:r w:rsidRPr="00184EAD">
        <w:rPr>
          <w:rFonts w:hint="eastAsia"/>
          <w:b/>
          <w:sz w:val="28"/>
        </w:rPr>
        <w:t>经济效益分析</w:t>
      </w:r>
    </w:p>
    <w:p w:rsidR="00F61298" w:rsidRPr="00F61298" w:rsidRDefault="00F61298" w:rsidP="00F61298">
      <w:pPr>
        <w:jc w:val="right"/>
        <w:rPr>
          <w:rFonts w:hint="eastAsia"/>
        </w:rPr>
      </w:pPr>
      <w:r w:rsidRPr="00F61298">
        <w:t>软件</w:t>
      </w:r>
      <w:r w:rsidRPr="00F61298">
        <w:rPr>
          <w:rFonts w:hint="eastAsia"/>
        </w:rPr>
        <w:t>1</w:t>
      </w:r>
      <w:r w:rsidRPr="00F61298">
        <w:t xml:space="preserve">9-1 07 </w:t>
      </w:r>
      <w:r w:rsidRPr="00F61298">
        <w:t>范玉坤</w:t>
      </w:r>
    </w:p>
    <w:p w:rsidR="00184EAD" w:rsidRDefault="00184EAD" w:rsidP="00184EAD">
      <w:pPr>
        <w:jc w:val="center"/>
        <w:rPr>
          <w:rFonts w:hint="eastAsia"/>
        </w:rPr>
      </w:pPr>
    </w:p>
    <w:p w:rsidR="00184EAD" w:rsidRDefault="00184EAD" w:rsidP="00184EAD">
      <w:r>
        <w:rPr>
          <w:rFonts w:hint="eastAsia"/>
        </w:rPr>
        <w:t>摘要</w:t>
      </w:r>
      <w:r>
        <w:rPr>
          <w:rFonts w:hint="eastAsia"/>
        </w:rPr>
        <w:t>:</w:t>
      </w:r>
      <w:r>
        <w:rPr>
          <w:rFonts w:hint="eastAsia"/>
        </w:rPr>
        <w:t>物资调度</w:t>
      </w:r>
      <w:r>
        <w:rPr>
          <w:rFonts w:hint="eastAsia"/>
        </w:rPr>
        <w:t>是</w:t>
      </w:r>
      <w:r>
        <w:rPr>
          <w:rFonts w:hint="eastAsia"/>
        </w:rPr>
        <w:t>疫情期间的重要内容，</w:t>
      </w:r>
      <w:r>
        <w:rPr>
          <w:rFonts w:hint="eastAsia"/>
        </w:rPr>
        <w:t>是提高</w:t>
      </w:r>
      <w:r>
        <w:rPr>
          <w:rFonts w:hint="eastAsia"/>
        </w:rPr>
        <w:t>抗疫效率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关键，要想在</w:t>
      </w:r>
      <w:r>
        <w:rPr>
          <w:rFonts w:hint="eastAsia"/>
        </w:rPr>
        <w:t>抗议疫程</w:t>
      </w:r>
      <w:r>
        <w:rPr>
          <w:rFonts w:hint="eastAsia"/>
        </w:rPr>
        <w:t>中提高</w:t>
      </w:r>
      <w:r>
        <w:rPr>
          <w:rFonts w:hint="eastAsia"/>
        </w:rPr>
        <w:t>物资调度</w:t>
      </w:r>
      <w:r>
        <w:rPr>
          <w:rFonts w:hint="eastAsia"/>
        </w:rPr>
        <w:t>的经济效益，需要从</w:t>
      </w:r>
      <w:r>
        <w:rPr>
          <w:rFonts w:hint="eastAsia"/>
        </w:rPr>
        <w:t>制度、计划、成本、库存结构调整等方面进行控制，确保物资的合理调度</w:t>
      </w:r>
      <w:r>
        <w:rPr>
          <w:rFonts w:hint="eastAsia"/>
        </w:rPr>
        <w:t>为</w:t>
      </w:r>
      <w:r>
        <w:rPr>
          <w:rFonts w:hint="eastAsia"/>
        </w:rPr>
        <w:t>抗击疫情做出贡献</w:t>
      </w:r>
      <w:r>
        <w:rPr>
          <w:rFonts w:hint="eastAsia"/>
        </w:rPr>
        <w:t>。</w:t>
      </w:r>
    </w:p>
    <w:p w:rsidR="00184EAD" w:rsidRDefault="00184EAD" w:rsidP="00184EAD">
      <w:pPr>
        <w:rPr>
          <w:rFonts w:hint="eastAsia"/>
        </w:rPr>
      </w:pPr>
    </w:p>
    <w:p w:rsidR="00184EAD" w:rsidRDefault="00184EAD" w:rsidP="00184E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建立健全相关制度</w:t>
      </w:r>
    </w:p>
    <w:p w:rsidR="00184EAD" w:rsidRDefault="00184EAD" w:rsidP="00073D7E">
      <w:pPr>
        <w:ind w:firstLine="420"/>
      </w:pPr>
      <w:r>
        <w:rPr>
          <w:rFonts w:hint="eastAsia"/>
        </w:rPr>
        <w:t>为了提高</w:t>
      </w:r>
      <w:r>
        <w:rPr>
          <w:rFonts w:hint="eastAsia"/>
        </w:rPr>
        <w:t>物资调度</w:t>
      </w:r>
      <w:r>
        <w:rPr>
          <w:rFonts w:hint="eastAsia"/>
        </w:rPr>
        <w:t>质量</w:t>
      </w:r>
      <w:r>
        <w:rPr>
          <w:rFonts w:hint="eastAsia"/>
        </w:rPr>
        <w:t>,</w:t>
      </w:r>
      <w:r>
        <w:rPr>
          <w:rFonts w:hint="eastAsia"/>
        </w:rPr>
        <w:t>要建立健全与</w:t>
      </w:r>
      <w:r>
        <w:rPr>
          <w:rFonts w:hint="eastAsia"/>
        </w:rPr>
        <w:t>疫情</w:t>
      </w:r>
      <w:r>
        <w:rPr>
          <w:rFonts w:hint="eastAsia"/>
        </w:rPr>
        <w:t>实际状况相互适应的完整的管理制度，并在实际工作中不断完善，提高</w:t>
      </w:r>
      <w:r>
        <w:rPr>
          <w:rFonts w:hint="eastAsia"/>
        </w:rPr>
        <w:t>物资调度</w:t>
      </w:r>
      <w:r>
        <w:rPr>
          <w:rFonts w:hint="eastAsia"/>
        </w:rPr>
        <w:t>工作的质量。</w:t>
      </w:r>
      <w:r>
        <w:rPr>
          <w:rFonts w:hint="eastAsia"/>
        </w:rPr>
        <w:t>物资调度</w:t>
      </w:r>
      <w:r>
        <w:rPr>
          <w:rFonts w:hint="eastAsia"/>
        </w:rPr>
        <w:t>制度与国家法律规章制度不同之处在于能</w:t>
      </w:r>
      <w:r>
        <w:rPr>
          <w:rFonts w:hint="eastAsia"/>
        </w:rPr>
        <w:t>在危急时刻严格落实</w:t>
      </w:r>
      <w:r>
        <w:rPr>
          <w:rFonts w:hint="eastAsia"/>
        </w:rPr>
        <w:t>工作流程，因此在规章制度中要附加相应的工作流程图，提高规章制度可实现性，并且将每一个工作流程落实到每个工作人员身上，让其明白规章制度的每个流程，增加工作规章制度的可实现性。通过对</w:t>
      </w:r>
      <w:r w:rsidR="00073D7E">
        <w:rPr>
          <w:rFonts w:hint="eastAsia"/>
        </w:rPr>
        <w:t>社会</w:t>
      </w:r>
      <w:r>
        <w:rPr>
          <w:rFonts w:hint="eastAsia"/>
        </w:rPr>
        <w:t>进行</w:t>
      </w:r>
      <w:r w:rsidR="00073D7E">
        <w:rPr>
          <w:rFonts w:hint="eastAsia"/>
        </w:rPr>
        <w:t>的</w:t>
      </w:r>
      <w:r>
        <w:rPr>
          <w:rFonts w:hint="eastAsia"/>
        </w:rPr>
        <w:t>相关调查，物资采购工作涉及到大量资金投入，采购人员很可能会在利益驱动下出现吃回扣、受贿等多种</w:t>
      </w:r>
      <w:r w:rsidR="00073D7E">
        <w:rPr>
          <w:rFonts w:hint="eastAsia"/>
        </w:rPr>
        <w:t>现象，这在一定程度上提高了抗疫</w:t>
      </w:r>
      <w:r>
        <w:rPr>
          <w:rFonts w:hint="eastAsia"/>
        </w:rPr>
        <w:t>成本。因此，需要在全面的业务管理制度保证下，对监督检查环节、合同签订环节以及工作验收环节进行一定控制，用管理制度来规范从业人员的物资采购质量，保护</w:t>
      </w:r>
      <w:r w:rsidR="00073D7E">
        <w:rPr>
          <w:rFonts w:hint="eastAsia"/>
        </w:rPr>
        <w:t>抗疫过程的正常实行</w:t>
      </w:r>
      <w:r>
        <w:rPr>
          <w:rFonts w:hint="eastAsia"/>
        </w:rPr>
        <w:t>。</w:t>
      </w:r>
    </w:p>
    <w:p w:rsidR="00073D7E" w:rsidRDefault="00073D7E" w:rsidP="00073D7E">
      <w:pPr>
        <w:ind w:firstLine="420"/>
        <w:rPr>
          <w:rFonts w:hint="eastAsia"/>
        </w:rPr>
      </w:pPr>
    </w:p>
    <w:p w:rsidR="00184EAD" w:rsidRDefault="00184EAD" w:rsidP="00184E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制定相关计划并坚持执行</w:t>
      </w:r>
    </w:p>
    <w:p w:rsidR="00184EAD" w:rsidRDefault="00073D7E" w:rsidP="00073D7E">
      <w:pPr>
        <w:ind w:firstLine="420"/>
      </w:pPr>
      <w:r>
        <w:rPr>
          <w:rFonts w:hint="eastAsia"/>
        </w:rPr>
        <w:t>每个地区的抗疫</w:t>
      </w:r>
      <w:r w:rsidR="00184EAD">
        <w:rPr>
          <w:rFonts w:hint="eastAsia"/>
        </w:rPr>
        <w:t>要根据自己</w:t>
      </w:r>
      <w:r>
        <w:rPr>
          <w:rFonts w:hint="eastAsia"/>
        </w:rPr>
        <w:t>的实际情况</w:t>
      </w:r>
      <w:r w:rsidR="00184EAD">
        <w:rPr>
          <w:rFonts w:hint="eastAsia"/>
        </w:rPr>
        <w:t>制定适合的计划</w:t>
      </w:r>
      <w:r w:rsidR="00184EAD">
        <w:rPr>
          <w:rFonts w:hint="eastAsia"/>
        </w:rPr>
        <w:t>,</w:t>
      </w:r>
      <w:r w:rsidR="00184EAD">
        <w:rPr>
          <w:rFonts w:hint="eastAsia"/>
        </w:rPr>
        <w:t>在计划中要体现物资的及时、有效供应，还要制定相关的物资储备防范，实现</w:t>
      </w:r>
      <w:r>
        <w:rPr>
          <w:rFonts w:hint="eastAsia"/>
        </w:rPr>
        <w:t>抗疫</w:t>
      </w:r>
      <w:r w:rsidR="00184EAD">
        <w:rPr>
          <w:rFonts w:hint="eastAsia"/>
        </w:rPr>
        <w:t>资金的快速周转，最大程度地减少综合投资，促进</w:t>
      </w:r>
      <w:r>
        <w:rPr>
          <w:rFonts w:hint="eastAsia"/>
        </w:rPr>
        <w:t>综合效益的提高。相关部门</w:t>
      </w:r>
      <w:r w:rsidR="00184EAD">
        <w:rPr>
          <w:rFonts w:hint="eastAsia"/>
        </w:rPr>
        <w:t>要根据自己的需求来对物资的性质、功能、品牌进行整</w:t>
      </w:r>
      <w:r>
        <w:rPr>
          <w:rFonts w:hint="eastAsia"/>
        </w:rPr>
        <w:t>合，降低物资的个性化，促使市场议价能力的提高，实现抵御风险能力的提高。管理部门要提前制定科学的计划，并且提高计划的科学性和准确性。管理人员要对</w:t>
      </w:r>
      <w:r w:rsidR="00184EAD">
        <w:rPr>
          <w:rFonts w:hint="eastAsia"/>
        </w:rPr>
        <w:t>所需的</w:t>
      </w:r>
      <w:r>
        <w:rPr>
          <w:rFonts w:hint="eastAsia"/>
        </w:rPr>
        <w:t>物资进行市场调研，从而能够全面、系统</w:t>
      </w:r>
      <w:r w:rsidR="00F61298">
        <w:rPr>
          <w:rFonts w:hint="eastAsia"/>
        </w:rPr>
        <w:t>地了解</w:t>
      </w:r>
      <w:r>
        <w:rPr>
          <w:rFonts w:hint="eastAsia"/>
        </w:rPr>
        <w:t>物资的价格以及咨询等多种信息。还要根据实际情况来预算统计实际所需的物资，并制定相关的计划。</w:t>
      </w:r>
      <w:r w:rsidR="00184EAD">
        <w:rPr>
          <w:rFonts w:hint="eastAsia"/>
        </w:rPr>
        <w:t>管理人员加快管理系统的建立工作，与此同时还要对所需要的物资的品种、数量以及金</w:t>
      </w:r>
      <w:r>
        <w:rPr>
          <w:rFonts w:hint="eastAsia"/>
        </w:rPr>
        <w:t>额进行控制，防止发生反复采购、采购数量超标和库存积压的现象。</w:t>
      </w:r>
      <w:r w:rsidR="00184EAD">
        <w:rPr>
          <w:rFonts w:hint="eastAsia"/>
        </w:rPr>
        <w:t>管理部门要对</w:t>
      </w:r>
      <w:r w:rsidR="00184EAD">
        <w:rPr>
          <w:rFonts w:hint="eastAsia"/>
        </w:rPr>
        <w:t>物资调度</w:t>
      </w:r>
      <w:r>
        <w:rPr>
          <w:rFonts w:hint="eastAsia"/>
        </w:rPr>
        <w:t>过程进行仔细审核，实现</w:t>
      </w:r>
      <w:r w:rsidR="00184EAD">
        <w:rPr>
          <w:rFonts w:hint="eastAsia"/>
        </w:rPr>
        <w:t>综合</w:t>
      </w:r>
      <w:r>
        <w:rPr>
          <w:rFonts w:hint="eastAsia"/>
        </w:rPr>
        <w:t>效益的最大化，在执行指定的计划时，需要按时举行抗击疫情交流会</w:t>
      </w:r>
      <w:r w:rsidR="00184EAD">
        <w:rPr>
          <w:rFonts w:hint="eastAsia"/>
        </w:rPr>
        <w:t>，不仅要严格审核各个单位的</w:t>
      </w:r>
      <w:r w:rsidR="00184EAD">
        <w:rPr>
          <w:rFonts w:hint="eastAsia"/>
        </w:rPr>
        <w:t>物资调度</w:t>
      </w:r>
      <w:r w:rsidR="00184EAD">
        <w:rPr>
          <w:rFonts w:hint="eastAsia"/>
        </w:rPr>
        <w:t>计划的实施程度，还需要对监督物资的购买、储藏问题，及时发现</w:t>
      </w:r>
      <w:r w:rsidR="00184EAD">
        <w:rPr>
          <w:rFonts w:hint="eastAsia"/>
        </w:rPr>
        <w:t>物资调度</w:t>
      </w:r>
      <w:r w:rsidR="00184EAD">
        <w:rPr>
          <w:rFonts w:hint="eastAsia"/>
        </w:rPr>
        <w:t>工作存在的问题，便于专业人员采取有效措施来解决发现的问题。</w:t>
      </w:r>
    </w:p>
    <w:p w:rsidR="00073D7E" w:rsidRDefault="00073D7E" w:rsidP="00073D7E">
      <w:pPr>
        <w:ind w:firstLine="420"/>
        <w:rPr>
          <w:rFonts w:hint="eastAsia"/>
        </w:rPr>
      </w:pPr>
    </w:p>
    <w:p w:rsidR="00184EAD" w:rsidRDefault="00184EAD" w:rsidP="00184EA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减少</w:t>
      </w:r>
      <w:r>
        <w:rPr>
          <w:rFonts w:hint="eastAsia"/>
        </w:rPr>
        <w:t>物资调度</w:t>
      </w:r>
      <w:r>
        <w:rPr>
          <w:rFonts w:hint="eastAsia"/>
        </w:rPr>
        <w:t>成本</w:t>
      </w:r>
    </w:p>
    <w:p w:rsidR="00184EAD" w:rsidRDefault="00073D7E" w:rsidP="00073D7E">
      <w:pPr>
        <w:ind w:firstLine="420"/>
      </w:pPr>
      <w:r>
        <w:rPr>
          <w:rFonts w:hint="eastAsia"/>
        </w:rPr>
        <w:t>采购物资工作一直是</w:t>
      </w:r>
      <w:r w:rsidR="00184EAD">
        <w:rPr>
          <w:rFonts w:hint="eastAsia"/>
        </w:rPr>
        <w:t>物资调度</w:t>
      </w:r>
      <w:r w:rsidR="00184EAD">
        <w:rPr>
          <w:rFonts w:hint="eastAsia"/>
        </w:rPr>
        <w:t>的重点和基础</w:t>
      </w:r>
      <w:r w:rsidR="00184EAD">
        <w:rPr>
          <w:rFonts w:hint="eastAsia"/>
        </w:rPr>
        <w:t>,</w:t>
      </w:r>
      <w:r>
        <w:rPr>
          <w:rFonts w:hint="eastAsia"/>
        </w:rPr>
        <w:t>物资的质量会对民众的生活状态和抗疫成本</w:t>
      </w:r>
      <w:r w:rsidR="00184EAD">
        <w:rPr>
          <w:rFonts w:hint="eastAsia"/>
        </w:rPr>
        <w:t>产生影响，</w:t>
      </w:r>
      <w:r>
        <w:rPr>
          <w:rFonts w:hint="eastAsia"/>
        </w:rPr>
        <w:t>要</w:t>
      </w:r>
      <w:r w:rsidR="00184EAD">
        <w:rPr>
          <w:rFonts w:hint="eastAsia"/>
        </w:rPr>
        <w:t>能够最大程度地保证</w:t>
      </w:r>
      <w:r>
        <w:rPr>
          <w:rFonts w:hint="eastAsia"/>
        </w:rPr>
        <w:t>抗疫过程中成本的合理分配</w:t>
      </w:r>
      <w:r w:rsidR="00184EAD">
        <w:rPr>
          <w:rFonts w:hint="eastAsia"/>
        </w:rPr>
        <w:t>。要做好物资采购阶段的管理工作就要从供应商的选择阶段做起</w:t>
      </w:r>
      <w:r w:rsidR="00184EAD">
        <w:rPr>
          <w:rFonts w:hint="eastAsia"/>
        </w:rPr>
        <w:t>,</w:t>
      </w:r>
      <w:r w:rsidR="00184EAD">
        <w:rPr>
          <w:rFonts w:hint="eastAsia"/>
        </w:rPr>
        <w:t>采购人员要根据自己的人脉关系建立自己的资源库，需要建立健全相依的物资购</w:t>
      </w:r>
      <w:r w:rsidR="00F61298">
        <w:rPr>
          <w:rFonts w:hint="eastAsia"/>
        </w:rPr>
        <w:t>买机制，对供应商进行考察，寻找最适合当前情况</w:t>
      </w:r>
      <w:r w:rsidR="00184EAD">
        <w:rPr>
          <w:rFonts w:hint="eastAsia"/>
        </w:rPr>
        <w:t>的供应商，在选定供应商后还要定期举办会议对供应商的表现进行考核，实现供应商工作的最优化。</w:t>
      </w:r>
    </w:p>
    <w:p w:rsidR="00073D7E" w:rsidRDefault="00073D7E" w:rsidP="00073D7E">
      <w:pPr>
        <w:ind w:firstLine="420"/>
        <w:rPr>
          <w:rFonts w:hint="eastAsia"/>
        </w:rPr>
      </w:pPr>
    </w:p>
    <w:p w:rsidR="00184EAD" w:rsidRDefault="00184EAD" w:rsidP="00184EAD">
      <w:pPr>
        <w:rPr>
          <w:rFonts w:hint="eastAsia"/>
        </w:rPr>
      </w:pPr>
      <w:r>
        <w:rPr>
          <w:rFonts w:hint="eastAsia"/>
        </w:rPr>
        <w:t>4</w:t>
      </w:r>
      <w:r w:rsidR="00073D7E">
        <w:rPr>
          <w:rFonts w:hint="eastAsia"/>
        </w:rPr>
        <w:t>降低抗疫</w:t>
      </w:r>
      <w:r>
        <w:rPr>
          <w:rFonts w:hint="eastAsia"/>
        </w:rPr>
        <w:t>成本</w:t>
      </w:r>
    </w:p>
    <w:p w:rsidR="00184EAD" w:rsidRDefault="00073D7E" w:rsidP="00073D7E">
      <w:pPr>
        <w:ind w:firstLine="420"/>
      </w:pPr>
      <w:r>
        <w:rPr>
          <w:rFonts w:hint="eastAsia"/>
        </w:rPr>
        <w:t>抗疫</w:t>
      </w:r>
      <w:r w:rsidR="00184EAD">
        <w:rPr>
          <w:rFonts w:hint="eastAsia"/>
        </w:rPr>
        <w:t>成本的降低应该以物资采购工作为核心</w:t>
      </w:r>
      <w:r w:rsidR="00184EAD">
        <w:rPr>
          <w:rFonts w:hint="eastAsia"/>
        </w:rPr>
        <w:t>,</w:t>
      </w:r>
      <w:r>
        <w:rPr>
          <w:rFonts w:hint="eastAsia"/>
        </w:rPr>
        <w:t>物资采购工作是</w:t>
      </w:r>
      <w:r w:rsidR="00184EAD">
        <w:rPr>
          <w:rFonts w:hint="eastAsia"/>
        </w:rPr>
        <w:t>进行</w:t>
      </w:r>
      <w:r w:rsidR="00184EAD">
        <w:rPr>
          <w:rFonts w:hint="eastAsia"/>
        </w:rPr>
        <w:t>物资调度</w:t>
      </w:r>
      <w:r>
        <w:rPr>
          <w:rFonts w:hint="eastAsia"/>
        </w:rPr>
        <w:t>的基础和重点，</w:t>
      </w:r>
      <w:r w:rsidR="00184EAD">
        <w:rPr>
          <w:rFonts w:hint="eastAsia"/>
        </w:rPr>
        <w:t>要对物资的采购阶段进行管理</w:t>
      </w:r>
      <w:r>
        <w:rPr>
          <w:rFonts w:hint="eastAsia"/>
        </w:rPr>
        <w:t>，保证所采办的物资质量能够满足相关工作的实际工作要求，此外，</w:t>
      </w:r>
      <w:r w:rsidR="00184EAD">
        <w:rPr>
          <w:rFonts w:hint="eastAsia"/>
        </w:rPr>
        <w:t>物资调度</w:t>
      </w:r>
      <w:r w:rsidR="00184EAD">
        <w:rPr>
          <w:rFonts w:hint="eastAsia"/>
        </w:rPr>
        <w:t>人员要对索要采办的物资进行分类管理，管理时还要把重</w:t>
      </w:r>
      <w:r>
        <w:rPr>
          <w:rFonts w:hint="eastAsia"/>
        </w:rPr>
        <w:t>点物资进行重</w:t>
      </w:r>
      <w:r>
        <w:rPr>
          <w:rFonts w:hint="eastAsia"/>
        </w:rPr>
        <w:lastRenderedPageBreak/>
        <w:t>点管理，并制定合适的消耗定额，还要根据不同的任务</w:t>
      </w:r>
      <w:r w:rsidR="00184EAD">
        <w:rPr>
          <w:rFonts w:hint="eastAsia"/>
        </w:rPr>
        <w:t>来采办合适的物资，对于所采用的物资要落实考察机制，科学合理地</w:t>
      </w:r>
      <w:r>
        <w:rPr>
          <w:rFonts w:hint="eastAsia"/>
        </w:rPr>
        <w:t>对制定的物资消耗定额进行管理。落实物资考核机制，通常情况下，所使用的物资都是在工作的过程中消耗的，</w:t>
      </w:r>
      <w:r w:rsidR="00184EAD">
        <w:rPr>
          <w:rFonts w:hint="eastAsia"/>
        </w:rPr>
        <w:t>要采取措施来减少投资成本，首先要做好</w:t>
      </w:r>
      <w:r w:rsidR="00184EAD">
        <w:rPr>
          <w:rFonts w:hint="eastAsia"/>
        </w:rPr>
        <w:t>物资调度</w:t>
      </w:r>
      <w:r>
        <w:rPr>
          <w:rFonts w:hint="eastAsia"/>
        </w:rPr>
        <w:t>工作。</w:t>
      </w:r>
      <w:r w:rsidR="00184EAD">
        <w:rPr>
          <w:rFonts w:hint="eastAsia"/>
        </w:rPr>
        <w:t>要设立专门的</w:t>
      </w:r>
      <w:r w:rsidR="00184EAD">
        <w:rPr>
          <w:rFonts w:hint="eastAsia"/>
        </w:rPr>
        <w:t>物资调度</w:t>
      </w:r>
      <w:r w:rsidR="00184EAD">
        <w:rPr>
          <w:rFonts w:hint="eastAsia"/>
        </w:rPr>
        <w:t>单位，该单位要建立健全相应的</w:t>
      </w:r>
      <w:r w:rsidR="00184EAD">
        <w:rPr>
          <w:rFonts w:hint="eastAsia"/>
        </w:rPr>
        <w:t>物资调度</w:t>
      </w:r>
      <w:r w:rsidR="00F61298">
        <w:rPr>
          <w:rFonts w:hint="eastAsia"/>
        </w:rPr>
        <w:t>机制，并且将具体的工作责任落实到每个工作人员身上，促进</w:t>
      </w:r>
      <w:r w:rsidR="00184EAD">
        <w:rPr>
          <w:rFonts w:hint="eastAsia"/>
        </w:rPr>
        <w:t>工作人员的责任心的建立。相关工作人员还要对物资的消耗过程进行跟踪，每一种生产物资都不能错过，</w:t>
      </w:r>
      <w:r w:rsidR="00184EAD">
        <w:rPr>
          <w:rFonts w:hint="eastAsia"/>
        </w:rPr>
        <w:t>物资调度</w:t>
      </w:r>
      <w:r w:rsidR="00184EAD">
        <w:rPr>
          <w:rFonts w:hint="eastAsia"/>
        </w:rPr>
        <w:t>人员要到生产线上进行管理，保证能够对工作进度和物资</w:t>
      </w:r>
      <w:r>
        <w:rPr>
          <w:rFonts w:hint="eastAsia"/>
        </w:rPr>
        <w:t>消耗水平进行动态监督，防止发生物资外流、资源浪费的现象发生。还</w:t>
      </w:r>
      <w:r w:rsidR="00184EAD">
        <w:rPr>
          <w:rFonts w:hint="eastAsia"/>
        </w:rPr>
        <w:t>要建立合适的监督机制，对物资的使用状况进行监督管理，还要对废旧物资进行回收利用，最大程度地保证废旧物资能够物尽其用。</w:t>
      </w:r>
    </w:p>
    <w:p w:rsidR="00073D7E" w:rsidRDefault="00073D7E" w:rsidP="00073D7E">
      <w:pPr>
        <w:ind w:firstLine="420"/>
        <w:rPr>
          <w:rFonts w:hint="eastAsia"/>
        </w:rPr>
      </w:pPr>
    </w:p>
    <w:p w:rsidR="00184EAD" w:rsidRDefault="00184EAD" w:rsidP="00184EA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对库存结构进行调整</w:t>
      </w:r>
    </w:p>
    <w:p w:rsidR="009B73FA" w:rsidRDefault="00184EAD" w:rsidP="00EA3E9A">
      <w:pPr>
        <w:ind w:firstLine="420"/>
        <w:rPr>
          <w:rFonts w:hint="eastAsia"/>
        </w:rPr>
      </w:pPr>
      <w:r>
        <w:rPr>
          <w:rFonts w:hint="eastAsia"/>
        </w:rPr>
        <w:t>要有自己的物资储备定额</w:t>
      </w:r>
      <w:r>
        <w:rPr>
          <w:rFonts w:hint="eastAsia"/>
        </w:rPr>
        <w:t>,</w:t>
      </w:r>
      <w:r w:rsidR="00F61298">
        <w:rPr>
          <w:rFonts w:hint="eastAsia"/>
        </w:rPr>
        <w:t>这</w:t>
      </w:r>
      <w:r w:rsidR="00073D7E">
        <w:rPr>
          <w:rFonts w:hint="eastAsia"/>
        </w:rPr>
        <w:t>是对</w:t>
      </w:r>
      <w:r>
        <w:rPr>
          <w:rFonts w:hint="eastAsia"/>
        </w:rPr>
        <w:t>物资库变化情况的监督管理工作</w:t>
      </w:r>
      <w:r>
        <w:rPr>
          <w:rFonts w:hint="eastAsia"/>
        </w:rPr>
        <w:t>,</w:t>
      </w:r>
      <w:r w:rsidR="00073D7E">
        <w:rPr>
          <w:rFonts w:hint="eastAsia"/>
        </w:rPr>
        <w:t>做好物资储备定额也能够在一定程度上降低投资成木，增加综合效益，</w:t>
      </w:r>
      <w:r w:rsidR="00EA3E9A">
        <w:rPr>
          <w:rFonts w:hint="eastAsia"/>
        </w:rPr>
        <w:t>管理部门要做好物资采购环节的管理工作，做好</w:t>
      </w:r>
      <w:r>
        <w:rPr>
          <w:rFonts w:hint="eastAsia"/>
        </w:rPr>
        <w:t>入库</w:t>
      </w:r>
      <w:r w:rsidR="00EA3E9A">
        <w:rPr>
          <w:rFonts w:hint="eastAsia"/>
        </w:rPr>
        <w:t>验收管理工作，物资入库工作时进行物资储备管理工作的基础，每种</w:t>
      </w:r>
      <w:r>
        <w:rPr>
          <w:rFonts w:hint="eastAsia"/>
        </w:rPr>
        <w:t>物资完成入库工作后，仓库管理员需要采取措施进行仔细的质量验收工作，管理员进行工作时要坚持“四不清不入库”</w:t>
      </w:r>
      <w:r>
        <w:rPr>
          <w:rFonts w:hint="eastAsia"/>
        </w:rPr>
        <w:t>"</w:t>
      </w:r>
      <w:r>
        <w:rPr>
          <w:rFonts w:hint="eastAsia"/>
        </w:rPr>
        <w:t>的原则，该原则的具体内容如下</w:t>
      </w:r>
      <w:r>
        <w:rPr>
          <w:rFonts w:hint="eastAsia"/>
        </w:rPr>
        <w:t>:</w:t>
      </w:r>
      <w:r>
        <w:rPr>
          <w:rFonts w:hint="eastAsia"/>
        </w:rPr>
        <w:t>物资计划不完整不能入库</w:t>
      </w:r>
      <w:r>
        <w:rPr>
          <w:rFonts w:hint="eastAsia"/>
        </w:rPr>
        <w:t>;</w:t>
      </w:r>
      <w:r>
        <w:rPr>
          <w:rFonts w:hint="eastAsia"/>
        </w:rPr>
        <w:t>物资型号不对不能入库，物资数量不</w:t>
      </w:r>
      <w:r w:rsidR="00EA3E9A">
        <w:rPr>
          <w:rFonts w:hint="eastAsia"/>
        </w:rPr>
        <w:t>清不能入库，物资质量不合格不能入库，在保证物资质量的前提下，要尽量采取措施防止发生物资积压的现象。</w:t>
      </w:r>
    </w:p>
    <w:sectPr w:rsidR="009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31"/>
    <w:rsid w:val="00073D7E"/>
    <w:rsid w:val="00184EAD"/>
    <w:rsid w:val="00860431"/>
    <w:rsid w:val="009B73FA"/>
    <w:rsid w:val="00EA3E9A"/>
    <w:rsid w:val="00F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919A-3156-4C92-8E9C-331A56EE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1609</Characters>
  <Application>Microsoft Office Word</Application>
  <DocSecurity>0</DocSecurity>
  <Lines>13</Lines>
  <Paragraphs>3</Paragraphs>
  <ScaleCrop>false</ScaleCrop>
  <Company>MS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2022-03-19T00:49:00Z</dcterms:created>
  <dcterms:modified xsi:type="dcterms:W3CDTF">2022-03-19T01:13:00Z</dcterms:modified>
</cp:coreProperties>
</file>