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321C" w14:textId="45D5E1E4" w:rsidR="00D217F3" w:rsidRPr="00886288" w:rsidRDefault="00D217F3">
      <w:pPr>
        <w:rPr>
          <w:sz w:val="28"/>
          <w:szCs w:val="32"/>
        </w:rPr>
      </w:pPr>
      <w:r w:rsidRPr="00886288">
        <w:rPr>
          <w:rFonts w:hint="eastAsia"/>
          <w:sz w:val="28"/>
          <w:szCs w:val="32"/>
        </w:rPr>
        <w:t>工程与技术可行性分析</w:t>
      </w:r>
    </w:p>
    <w:p w14:paraId="3947B395" w14:textId="0EC1271C" w:rsidR="00D217F3" w:rsidRPr="00886288" w:rsidRDefault="00D217F3">
      <w:pPr>
        <w:rPr>
          <w:sz w:val="28"/>
          <w:szCs w:val="32"/>
        </w:rPr>
      </w:pPr>
    </w:p>
    <w:p w14:paraId="230617B1" w14:textId="12BD2DE4" w:rsidR="00D217F3" w:rsidRPr="00886288" w:rsidRDefault="00D217F3">
      <w:pPr>
        <w:rPr>
          <w:sz w:val="28"/>
          <w:szCs w:val="32"/>
        </w:rPr>
      </w:pPr>
      <w:r w:rsidRPr="00886288">
        <w:rPr>
          <w:rFonts w:hint="eastAsia"/>
          <w:sz w:val="28"/>
          <w:szCs w:val="32"/>
        </w:rPr>
        <w:t>工程分析：</w:t>
      </w:r>
      <w:r w:rsidR="00807F74" w:rsidRPr="00886288">
        <w:rPr>
          <w:sz w:val="28"/>
          <w:szCs w:val="32"/>
        </w:rPr>
        <w:t>自2020年1月新型冠状病毒感染的肺炎疫情爆发以来，应急防控物资保障、加大企业疫情防控物资生产储备、打通应急物资产业链成为了各地政府和相关生产企业的头等大事。但从近一个月的全国整体物资保障情况来看，针对</w:t>
      </w:r>
      <w:r w:rsidR="00807F74" w:rsidRPr="00886288">
        <w:rPr>
          <w:rFonts w:hint="eastAsia"/>
          <w:sz w:val="28"/>
          <w:szCs w:val="32"/>
        </w:rPr>
        <w:t>吉林</w:t>
      </w:r>
      <w:r w:rsidR="00807F74" w:rsidRPr="00886288">
        <w:rPr>
          <w:sz w:val="28"/>
          <w:szCs w:val="32"/>
        </w:rPr>
        <w:t>疫情的应急物资供应</w:t>
      </w:r>
      <w:proofErr w:type="gramStart"/>
      <w:r w:rsidR="00807F74" w:rsidRPr="00886288">
        <w:rPr>
          <w:sz w:val="28"/>
          <w:szCs w:val="32"/>
        </w:rPr>
        <w:t>链生产</w:t>
      </w:r>
      <w:proofErr w:type="gramEnd"/>
      <w:r w:rsidR="00807F74" w:rsidRPr="00886288">
        <w:rPr>
          <w:sz w:val="28"/>
          <w:szCs w:val="32"/>
        </w:rPr>
        <w:t>环节出现了一些问题，如生产原料及设备储备能力不足、复产效率不高、对疫情反应敏感度不够等，造成了生产环节整体的运作效率不高，不利于疫情防控。如何保障生产环节</w:t>
      </w:r>
      <w:r w:rsidR="00807F74" w:rsidRPr="00886288">
        <w:rPr>
          <w:rFonts w:hint="eastAsia"/>
          <w:sz w:val="28"/>
          <w:szCs w:val="32"/>
        </w:rPr>
        <w:t>的平稳运行，降低应急物资产业链整体风险，在疫情来临期间保障我国应急物资的供给、调配；而物资调度A</w:t>
      </w:r>
      <w:r w:rsidR="00807F74" w:rsidRPr="00886288">
        <w:rPr>
          <w:sz w:val="28"/>
          <w:szCs w:val="32"/>
        </w:rPr>
        <w:t>PP</w:t>
      </w:r>
      <w:r w:rsidR="00807F74" w:rsidRPr="00886288">
        <w:rPr>
          <w:rFonts w:hint="eastAsia"/>
          <w:sz w:val="28"/>
          <w:szCs w:val="32"/>
        </w:rPr>
        <w:t>正可以</w:t>
      </w:r>
      <w:proofErr w:type="gramStart"/>
      <w:r w:rsidR="00807F74" w:rsidRPr="00886288">
        <w:rPr>
          <w:rFonts w:hint="eastAsia"/>
          <w:sz w:val="28"/>
          <w:szCs w:val="32"/>
        </w:rPr>
        <w:t>解决此些问题</w:t>
      </w:r>
      <w:proofErr w:type="gramEnd"/>
      <w:r w:rsidR="00B761DD" w:rsidRPr="00886288">
        <w:rPr>
          <w:rFonts w:hint="eastAsia"/>
          <w:sz w:val="28"/>
          <w:szCs w:val="32"/>
        </w:rPr>
        <w:t>。</w:t>
      </w:r>
    </w:p>
    <w:p w14:paraId="7E963E45" w14:textId="0BF9B604" w:rsidR="00B761DD" w:rsidRPr="00886288" w:rsidRDefault="00B761DD">
      <w:pPr>
        <w:rPr>
          <w:rFonts w:hint="eastAsia"/>
          <w:sz w:val="28"/>
          <w:szCs w:val="32"/>
        </w:rPr>
      </w:pPr>
      <w:r w:rsidRPr="00886288">
        <w:rPr>
          <w:rFonts w:hint="eastAsia"/>
          <w:sz w:val="28"/>
          <w:szCs w:val="32"/>
        </w:rPr>
        <w:t>技术可行性分析：</w:t>
      </w:r>
    </w:p>
    <w:p w14:paraId="6E1607B2" w14:textId="77777777" w:rsidR="00807F74" w:rsidRDefault="00807F74">
      <w:pPr>
        <w:rPr>
          <w:rFonts w:hint="eastAsia"/>
        </w:rPr>
      </w:pPr>
    </w:p>
    <w:sectPr w:rsidR="00807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F3"/>
    <w:rsid w:val="00807F74"/>
    <w:rsid w:val="00886288"/>
    <w:rsid w:val="00B761DD"/>
    <w:rsid w:val="00D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F32"/>
  <w15:chartTrackingRefBased/>
  <w15:docId w15:val="{77D22E08-DA58-4155-855D-E24D54E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王 维芳</cp:lastModifiedBy>
  <cp:revision>1</cp:revision>
  <dcterms:created xsi:type="dcterms:W3CDTF">2022-03-17T09:08:00Z</dcterms:created>
  <dcterms:modified xsi:type="dcterms:W3CDTF">2022-03-17T09:33:00Z</dcterms:modified>
</cp:coreProperties>
</file>