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6252" w14:paraId="757709E9" w14:textId="77777777" w:rsidTr="00BF41C6">
        <w:trPr>
          <w:trHeight w:val="699"/>
        </w:trPr>
        <w:tc>
          <w:tcPr>
            <w:tcW w:w="8296" w:type="dxa"/>
          </w:tcPr>
          <w:p w14:paraId="2AD62C87" w14:textId="20A551C6" w:rsidR="00456252" w:rsidRDefault="00456252" w:rsidP="000028B9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 w:rsidR="008601D7" w:rsidRPr="008601D7">
              <w:rPr>
                <w:b/>
                <w:bCs/>
                <w:color w:val="4472C4" w:themeColor="accent1"/>
              </w:rPr>
              <w:t>Material route selection</w:t>
            </w:r>
            <w:r w:rsidR="008601D7" w:rsidRPr="008601D7">
              <w:rPr>
                <w:rFonts w:hint="eastAsia"/>
                <w:b/>
                <w:bCs/>
                <w:color w:val="4472C4" w:themeColor="accent1"/>
              </w:rPr>
              <w:t xml:space="preserve"> </w:t>
            </w:r>
            <w:r w:rsidR="00AA5740">
              <w:rPr>
                <w:rFonts w:hint="eastAsia"/>
              </w:rPr>
              <w:t xml:space="preserve"> </w:t>
            </w:r>
            <w:r w:rsidR="00AA5740">
              <w:t xml:space="preserve">              </w:t>
            </w:r>
            <w:r w:rsidR="00BF41C6">
              <w:t xml:space="preserve">             </w:t>
            </w:r>
            <w:r w:rsidR="00AA5740">
              <w:rPr>
                <w:rFonts w:hint="eastAsia"/>
              </w:rPr>
              <w:t>Story</w:t>
            </w:r>
            <w:r w:rsidR="00AA5740">
              <w:t xml:space="preserve"> </w:t>
            </w:r>
            <w:r w:rsidR="00AA5740">
              <w:rPr>
                <w:rFonts w:hint="eastAsia"/>
              </w:rPr>
              <w:t>ID</w:t>
            </w:r>
            <w:r w:rsidR="00AA5740">
              <w:t xml:space="preserve"> </w:t>
            </w:r>
            <w:r w:rsidR="001B7145">
              <w:t xml:space="preserve"> </w:t>
            </w:r>
            <w:r w:rsidR="00AA5740" w:rsidRPr="001B7145">
              <w:rPr>
                <w:b/>
                <w:bCs/>
                <w:color w:val="4472C4" w:themeColor="accent1"/>
              </w:rPr>
              <w:t>1.</w:t>
            </w:r>
            <w:r w:rsidR="00EB3290">
              <w:rPr>
                <w:b/>
                <w:bCs/>
                <w:color w:val="4472C4" w:themeColor="accent1"/>
              </w:rPr>
              <w:t>5</w:t>
            </w:r>
            <w:r w:rsidR="00AA5740" w:rsidRPr="001B7145">
              <w:rPr>
                <w:b/>
                <w:bCs/>
                <w:color w:val="4472C4" w:themeColor="accent1"/>
              </w:rPr>
              <w:t>.1</w:t>
            </w:r>
          </w:p>
        </w:tc>
      </w:tr>
      <w:tr w:rsidR="00456252" w14:paraId="6AD1308F" w14:textId="77777777" w:rsidTr="00BF41C6">
        <w:trPr>
          <w:trHeight w:val="1822"/>
        </w:trPr>
        <w:tc>
          <w:tcPr>
            <w:tcW w:w="8296" w:type="dxa"/>
          </w:tcPr>
          <w:p w14:paraId="6DFAAEE4" w14:textId="5843FAC8" w:rsidR="00456252" w:rsidRDefault="00BF41C6" w:rsidP="00456252">
            <w:r>
              <w:rPr>
                <w:rFonts w:hint="eastAsia"/>
              </w:rPr>
              <w:t>A</w:t>
            </w:r>
            <w:r>
              <w:t xml:space="preserve">s </w:t>
            </w:r>
            <w:r w:rsidR="007B5970" w:rsidRPr="007B5970">
              <w:t>an</w:t>
            </w:r>
            <w:r w:rsidR="007B5970" w:rsidRPr="001B7145">
              <w:rPr>
                <w:b/>
                <w:bCs/>
                <w:color w:val="4472C4" w:themeColor="accent1"/>
              </w:rPr>
              <w:t xml:space="preserve"> </w:t>
            </w:r>
            <w:r w:rsidR="00B224AD" w:rsidRPr="00B224AD">
              <w:rPr>
                <w:b/>
                <w:bCs/>
                <w:color w:val="4472C4" w:themeColor="accent1"/>
              </w:rPr>
              <w:t xml:space="preserve">auditor </w:t>
            </w:r>
            <w:r>
              <w:t xml:space="preserve"> </w:t>
            </w:r>
          </w:p>
          <w:p w14:paraId="39822597" w14:textId="77777777" w:rsidR="00BF41C6" w:rsidRDefault="00BF41C6" w:rsidP="00456252"/>
          <w:p w14:paraId="1F2C3503" w14:textId="5B3F3C12" w:rsidR="007B5970" w:rsidRPr="007B5970" w:rsidRDefault="007B5970" w:rsidP="007B5970">
            <w:r w:rsidRPr="007B5970">
              <w:t xml:space="preserve">I want </w:t>
            </w:r>
            <w:r w:rsidR="008601D7" w:rsidRPr="008601D7">
              <w:rPr>
                <w:b/>
                <w:bCs/>
                <w:color w:val="4472C4" w:themeColor="accent1"/>
              </w:rPr>
              <w:t>to choose the material transportation route after the user makes a reasonable application</w:t>
            </w:r>
          </w:p>
          <w:p w14:paraId="4FD0C197" w14:textId="77777777" w:rsidR="00BF41C6" w:rsidRPr="007B5970" w:rsidRDefault="00BF41C6" w:rsidP="00456252"/>
          <w:p w14:paraId="54C7B531" w14:textId="070050E0" w:rsidR="007B5970" w:rsidRPr="001B7145" w:rsidRDefault="00BF41C6" w:rsidP="007B5970">
            <w:pPr>
              <w:rPr>
                <w:b/>
                <w:bCs/>
                <w:color w:val="4472C4" w:themeColor="accent1"/>
              </w:rPr>
            </w:pPr>
            <w:r>
              <w:t>So that</w:t>
            </w:r>
            <w:r w:rsidR="007B5970" w:rsidRPr="007B5970">
              <w:t xml:space="preserve"> </w:t>
            </w:r>
            <w:r w:rsidR="008601D7" w:rsidRPr="008601D7">
              <w:rPr>
                <w:b/>
                <w:bCs/>
                <w:color w:val="4472C4" w:themeColor="accent1"/>
              </w:rPr>
              <w:t>I can deliver the materials to the users as soon as possible</w:t>
            </w:r>
          </w:p>
          <w:p w14:paraId="72C42BCC" w14:textId="0C7EFE7B" w:rsidR="00BF41C6" w:rsidRPr="007B5970" w:rsidRDefault="00BF41C6" w:rsidP="00456252"/>
        </w:tc>
      </w:tr>
      <w:tr w:rsidR="00456252" w14:paraId="316F11BA" w14:textId="77777777" w:rsidTr="00BF41C6">
        <w:trPr>
          <w:trHeight w:val="1027"/>
        </w:trPr>
        <w:tc>
          <w:tcPr>
            <w:tcW w:w="8296" w:type="dxa"/>
          </w:tcPr>
          <w:p w14:paraId="6C16319B" w14:textId="77777777" w:rsidR="00456252" w:rsidRDefault="00456252" w:rsidP="00456252"/>
          <w:p w14:paraId="386BB8E8" w14:textId="63D36209" w:rsidR="00BF41C6" w:rsidRDefault="00BF41C6" w:rsidP="00456252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7640DD19" w14:textId="4F43B34E" w:rsidR="00BF41C6" w:rsidRPr="00BF41C6" w:rsidRDefault="00BF41C6" w:rsidP="00456252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p w14:paraId="065A31A5" w14:textId="77777777" w:rsidR="00BF41C6" w:rsidRDefault="00BF41C6">
      <w:pPr>
        <w:rPr>
          <w:noProof/>
        </w:rPr>
      </w:pPr>
    </w:p>
    <w:tbl>
      <w:tblPr>
        <w:tblStyle w:val="a3"/>
        <w:tblW w:w="0" w:type="auto"/>
        <w:tblInd w:w="2830" w:type="dxa"/>
        <w:tblLook w:val="04A0" w:firstRow="1" w:lastRow="0" w:firstColumn="1" w:lastColumn="0" w:noHBand="0" w:noVBand="1"/>
      </w:tblPr>
      <w:tblGrid>
        <w:gridCol w:w="5466"/>
      </w:tblGrid>
      <w:tr w:rsidR="00BF41C6" w14:paraId="29361D9C" w14:textId="77777777" w:rsidTr="008601D7">
        <w:trPr>
          <w:trHeight w:val="1108"/>
        </w:trPr>
        <w:tc>
          <w:tcPr>
            <w:tcW w:w="5466" w:type="dxa"/>
          </w:tcPr>
          <w:p w14:paraId="391DBC1E" w14:textId="77777777" w:rsidR="00BF41C6" w:rsidRDefault="00BF41C6" w:rsidP="001B7145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</w:t>
            </w:r>
            <w:r w:rsidR="001675EC">
              <w:rPr>
                <w:noProof/>
              </w:rPr>
              <w:t>ance Criteria</w:t>
            </w:r>
          </w:p>
          <w:p w14:paraId="1B22B5FA" w14:textId="77777777" w:rsidR="00AB75DC" w:rsidRPr="00AB75DC" w:rsidRDefault="00AB75DC" w:rsidP="00AB75DC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AB75DC">
              <w:rPr>
                <w:b/>
                <w:bCs/>
                <w:noProof/>
                <w:color w:val="4472C4" w:themeColor="accent1"/>
              </w:rPr>
              <w:t>Whether the route can be selected after verification</w:t>
            </w:r>
          </w:p>
          <w:p w14:paraId="69CAEEC0" w14:textId="1DAC08AC" w:rsidR="007B5970" w:rsidRPr="007B5970" w:rsidRDefault="00AB75DC" w:rsidP="00AB75DC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AB75DC">
              <w:rPr>
                <w:b/>
                <w:bCs/>
                <w:noProof/>
                <w:color w:val="4472C4" w:themeColor="accent1"/>
              </w:rPr>
              <w:t>Verify whether materials can be dispatched</w:t>
            </w:r>
          </w:p>
        </w:tc>
      </w:tr>
      <w:tr w:rsidR="00BF41C6" w14:paraId="45533DBC" w14:textId="77777777" w:rsidTr="008601D7">
        <w:tc>
          <w:tcPr>
            <w:tcW w:w="5466" w:type="dxa"/>
          </w:tcPr>
          <w:p w14:paraId="06B8D1F4" w14:textId="77777777" w:rsidR="00BF41C6" w:rsidRDefault="001B7145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1C1AA5B1" w14:textId="26EA5482" w:rsidR="001B7145" w:rsidRDefault="001B7145">
            <w:pPr>
              <w:rPr>
                <w:noProof/>
              </w:rPr>
            </w:pPr>
          </w:p>
        </w:tc>
      </w:tr>
    </w:tbl>
    <w:p w14:paraId="678DECD4" w14:textId="77777777" w:rsidR="00BF41C6" w:rsidRDefault="00BF41C6">
      <w:pPr>
        <w:rPr>
          <w:noProof/>
        </w:rPr>
      </w:pPr>
    </w:p>
    <w:p w14:paraId="4441EC91" w14:textId="42144F6B" w:rsidR="00BF41C6" w:rsidRDefault="00BF41C6">
      <w:pPr>
        <w:rPr>
          <w:noProof/>
        </w:rPr>
      </w:pPr>
    </w:p>
    <w:tbl>
      <w:tblPr>
        <w:tblStyle w:val="a3"/>
        <w:tblpPr w:leftFromText="180" w:rightFromText="180" w:vertAnchor="text" w:horzAnchor="margin" w:tblpY="-5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0BBE" w14:paraId="3E1A2798" w14:textId="77777777" w:rsidTr="000F7BE3">
        <w:trPr>
          <w:trHeight w:val="699"/>
        </w:trPr>
        <w:tc>
          <w:tcPr>
            <w:tcW w:w="8296" w:type="dxa"/>
          </w:tcPr>
          <w:p w14:paraId="11D89D60" w14:textId="59E94CCA" w:rsidR="00410BBE" w:rsidRDefault="00410BBE" w:rsidP="00E25A78"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name</w:t>
            </w:r>
            <w:r>
              <w:t xml:space="preserve"> </w:t>
            </w:r>
            <w:r w:rsidR="00AB75DC" w:rsidRPr="00AB75DC">
              <w:rPr>
                <w:b/>
                <w:bCs/>
                <w:color w:val="4472C4" w:themeColor="accent1"/>
              </w:rPr>
              <w:t>View scheduling details</w:t>
            </w:r>
            <w:r w:rsidR="00AB75DC" w:rsidRPr="00AB75DC">
              <w:rPr>
                <w:rFonts w:hint="eastAsia"/>
                <w:b/>
                <w:bCs/>
                <w:color w:val="4472C4" w:themeColor="accent1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 xml:space="preserve">                          </w:t>
            </w:r>
            <w:r>
              <w:rPr>
                <w:rFonts w:hint="eastAsia"/>
              </w:rPr>
              <w:t>Story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t xml:space="preserve">  </w:t>
            </w:r>
            <w:r w:rsidRPr="001B7145">
              <w:rPr>
                <w:b/>
                <w:bCs/>
                <w:color w:val="4472C4" w:themeColor="accent1"/>
              </w:rPr>
              <w:t>1.</w:t>
            </w:r>
            <w:r w:rsidR="00AB75DC">
              <w:rPr>
                <w:b/>
                <w:bCs/>
                <w:color w:val="4472C4" w:themeColor="accent1"/>
              </w:rPr>
              <w:t>5</w:t>
            </w:r>
            <w:r w:rsidRPr="001B7145">
              <w:rPr>
                <w:b/>
                <w:bCs/>
                <w:color w:val="4472C4" w:themeColor="accent1"/>
              </w:rPr>
              <w:t>.</w:t>
            </w:r>
            <w:r>
              <w:rPr>
                <w:b/>
                <w:bCs/>
                <w:color w:val="4472C4" w:themeColor="accent1"/>
              </w:rPr>
              <w:t>2</w:t>
            </w:r>
          </w:p>
        </w:tc>
      </w:tr>
      <w:tr w:rsidR="00410BBE" w14:paraId="47C43D38" w14:textId="77777777" w:rsidTr="000F7BE3">
        <w:trPr>
          <w:trHeight w:val="1822"/>
        </w:trPr>
        <w:tc>
          <w:tcPr>
            <w:tcW w:w="8296" w:type="dxa"/>
          </w:tcPr>
          <w:p w14:paraId="0C6DC325" w14:textId="759E6DDA" w:rsidR="00410BBE" w:rsidRDefault="00410BBE" w:rsidP="000F7BE3">
            <w:r>
              <w:rPr>
                <w:rFonts w:hint="eastAsia"/>
              </w:rPr>
              <w:t>A</w:t>
            </w:r>
            <w:r>
              <w:t xml:space="preserve">s </w:t>
            </w:r>
            <w:r w:rsidRPr="007B5970">
              <w:t>an</w:t>
            </w:r>
            <w:r w:rsidRPr="001B7145">
              <w:rPr>
                <w:b/>
                <w:bCs/>
                <w:color w:val="4472C4" w:themeColor="accent1"/>
              </w:rPr>
              <w:t xml:space="preserve"> </w:t>
            </w:r>
            <w:r w:rsidR="00766CAC" w:rsidRPr="00766CAC">
              <w:rPr>
                <w:b/>
                <w:bCs/>
                <w:color w:val="4472C4" w:themeColor="accent1"/>
              </w:rPr>
              <w:t>ordinary user</w:t>
            </w:r>
            <w:r w:rsidR="00766CAC" w:rsidRPr="00766CAC">
              <w:rPr>
                <w:b/>
                <w:bCs/>
                <w:color w:val="4472C4" w:themeColor="accent1"/>
              </w:rPr>
              <w:t xml:space="preserve"> </w:t>
            </w:r>
            <w:r w:rsidR="000F4F0F" w:rsidRPr="00B224AD">
              <w:rPr>
                <w:b/>
                <w:bCs/>
                <w:color w:val="4472C4" w:themeColor="accent1"/>
              </w:rPr>
              <w:t xml:space="preserve"> </w:t>
            </w:r>
            <w:r w:rsidR="000F4F0F">
              <w:t xml:space="preserve"> </w:t>
            </w:r>
            <w:r w:rsidRPr="007B5970">
              <w:t xml:space="preserve"> </w:t>
            </w:r>
            <w:r>
              <w:t xml:space="preserve"> </w:t>
            </w:r>
          </w:p>
          <w:p w14:paraId="69E41C82" w14:textId="77777777" w:rsidR="00410BBE" w:rsidRDefault="00410BBE" w:rsidP="000F7BE3"/>
          <w:p w14:paraId="6F269EA9" w14:textId="5FA38F53" w:rsidR="00410BBE" w:rsidRPr="007B5970" w:rsidRDefault="00410BBE" w:rsidP="000F7BE3">
            <w:r w:rsidRPr="007B5970">
              <w:t xml:space="preserve">I want </w:t>
            </w:r>
            <w:r w:rsidR="00766CAC" w:rsidRPr="00766CAC">
              <w:rPr>
                <w:b/>
                <w:bCs/>
                <w:color w:val="4472C4" w:themeColor="accent1"/>
              </w:rPr>
              <w:t>to see the details of the issued material dispatching application</w:t>
            </w:r>
          </w:p>
          <w:p w14:paraId="37A1A7C4" w14:textId="77777777" w:rsidR="00410BBE" w:rsidRPr="007B5970" w:rsidRDefault="00410BBE" w:rsidP="000F7BE3"/>
          <w:p w14:paraId="5A88A8E5" w14:textId="18D31A23" w:rsidR="00410BBE" w:rsidRPr="007B5970" w:rsidRDefault="00410BBE" w:rsidP="000F7BE3">
            <w:r>
              <w:t>So that</w:t>
            </w:r>
            <w:r w:rsidRPr="007B5970">
              <w:t xml:space="preserve"> </w:t>
            </w:r>
            <w:r w:rsidR="00766CAC" w:rsidRPr="00766CAC">
              <w:rPr>
                <w:b/>
                <w:bCs/>
                <w:color w:val="4472C4" w:themeColor="accent1"/>
              </w:rPr>
              <w:t>I can know the arrival time of the materials</w:t>
            </w:r>
            <w:r w:rsidR="00766CAC" w:rsidRPr="00766CAC">
              <w:rPr>
                <w:b/>
                <w:bCs/>
                <w:color w:val="4472C4" w:themeColor="accent1"/>
              </w:rPr>
              <w:t xml:space="preserve"> </w:t>
            </w:r>
          </w:p>
        </w:tc>
      </w:tr>
      <w:tr w:rsidR="00410BBE" w14:paraId="527C9A69" w14:textId="77777777" w:rsidTr="000F7BE3">
        <w:trPr>
          <w:trHeight w:val="1027"/>
        </w:trPr>
        <w:tc>
          <w:tcPr>
            <w:tcW w:w="8296" w:type="dxa"/>
          </w:tcPr>
          <w:p w14:paraId="4E6D79FD" w14:textId="77777777" w:rsidR="00410BBE" w:rsidRDefault="00410BBE" w:rsidP="000F7BE3"/>
          <w:p w14:paraId="58EDC749" w14:textId="77777777" w:rsidR="00410BBE" w:rsidRDefault="00410BBE" w:rsidP="000F7BE3">
            <w:proofErr w:type="gramStart"/>
            <w:r>
              <w:rPr>
                <w:rFonts w:hint="eastAsia"/>
              </w:rPr>
              <w:t>P</w:t>
            </w:r>
            <w:r>
              <w:t>riority  high</w:t>
            </w:r>
            <w:proofErr w:type="gramEnd"/>
            <w:r>
              <w:t xml:space="preserve">  1 2 3 4 5 low                    Iteration number</w:t>
            </w:r>
          </w:p>
          <w:p w14:paraId="35031655" w14:textId="77777777" w:rsidR="00410BBE" w:rsidRPr="00BF41C6" w:rsidRDefault="00410BBE" w:rsidP="000F7BE3">
            <w:r>
              <w:rPr>
                <w:rFonts w:hint="eastAsia"/>
              </w:rPr>
              <w:t>D</w:t>
            </w:r>
            <w:r>
              <w:t>ate Started                                  Date Finished</w:t>
            </w:r>
          </w:p>
        </w:tc>
      </w:tr>
    </w:tbl>
    <w:p w14:paraId="113C9EB1" w14:textId="77777777" w:rsidR="00410BBE" w:rsidRDefault="00410BBE" w:rsidP="00410BBE">
      <w:pPr>
        <w:rPr>
          <w:noProof/>
        </w:rPr>
      </w:pPr>
    </w:p>
    <w:tbl>
      <w:tblPr>
        <w:tblStyle w:val="a3"/>
        <w:tblW w:w="0" w:type="auto"/>
        <w:tblInd w:w="2689" w:type="dxa"/>
        <w:tblLook w:val="04A0" w:firstRow="1" w:lastRow="0" w:firstColumn="1" w:lastColumn="0" w:noHBand="0" w:noVBand="1"/>
      </w:tblPr>
      <w:tblGrid>
        <w:gridCol w:w="5607"/>
      </w:tblGrid>
      <w:tr w:rsidR="00410BBE" w14:paraId="26B82BFC" w14:textId="77777777" w:rsidTr="00766CAC">
        <w:trPr>
          <w:trHeight w:val="1108"/>
        </w:trPr>
        <w:tc>
          <w:tcPr>
            <w:tcW w:w="5607" w:type="dxa"/>
          </w:tcPr>
          <w:p w14:paraId="5DA09908" w14:textId="77777777" w:rsidR="00410BBE" w:rsidRDefault="00410BBE" w:rsidP="000F7BE3">
            <w:pPr>
              <w:spacing w:line="480" w:lineRule="auto"/>
              <w:rPr>
                <w:noProof/>
              </w:rPr>
            </w:pPr>
            <w:r>
              <w:rPr>
                <w:rFonts w:hint="eastAsia"/>
                <w:noProof/>
              </w:rPr>
              <w:t>A</w:t>
            </w:r>
            <w:r>
              <w:rPr>
                <w:noProof/>
              </w:rPr>
              <w:t>cceptance Criteria</w:t>
            </w:r>
          </w:p>
          <w:p w14:paraId="7F3D4C52" w14:textId="77777777" w:rsidR="00766CAC" w:rsidRPr="00766CAC" w:rsidRDefault="00766CAC" w:rsidP="00766CAC">
            <w:pPr>
              <w:pStyle w:val="a4"/>
              <w:numPr>
                <w:ilvl w:val="0"/>
                <w:numId w:val="2"/>
              </w:numPr>
              <w:ind w:firstLineChars="0"/>
              <w:rPr>
                <w:b/>
                <w:bCs/>
                <w:noProof/>
                <w:color w:val="4472C4" w:themeColor="accent1"/>
              </w:rPr>
            </w:pPr>
            <w:r w:rsidRPr="00766CAC">
              <w:rPr>
                <w:b/>
                <w:bCs/>
                <w:noProof/>
                <w:color w:val="4472C4" w:themeColor="accent1"/>
              </w:rPr>
              <w:t>Verify whether the scheduling information is updated in real time</w:t>
            </w:r>
          </w:p>
          <w:p w14:paraId="1AFAE88D" w14:textId="6DA5EA69" w:rsidR="00410BBE" w:rsidRPr="007B5970" w:rsidRDefault="00766CAC" w:rsidP="00766CAC">
            <w:pPr>
              <w:pStyle w:val="a4"/>
              <w:numPr>
                <w:ilvl w:val="0"/>
                <w:numId w:val="2"/>
              </w:numPr>
              <w:ind w:firstLineChars="0"/>
              <w:rPr>
                <w:noProof/>
              </w:rPr>
            </w:pPr>
            <w:r w:rsidRPr="00766CAC">
              <w:rPr>
                <w:b/>
                <w:bCs/>
                <w:noProof/>
                <w:color w:val="4472C4" w:themeColor="accent1"/>
              </w:rPr>
              <w:t>Verify whether the dispatched materials are true</w:t>
            </w:r>
          </w:p>
        </w:tc>
      </w:tr>
      <w:tr w:rsidR="00410BBE" w14:paraId="1A8A8C77" w14:textId="77777777" w:rsidTr="00766CAC">
        <w:tc>
          <w:tcPr>
            <w:tcW w:w="5607" w:type="dxa"/>
          </w:tcPr>
          <w:p w14:paraId="027C3652" w14:textId="77777777" w:rsidR="00410BBE" w:rsidRDefault="00410BBE" w:rsidP="000F7BE3">
            <w:pPr>
              <w:rPr>
                <w:noProof/>
              </w:rPr>
            </w:pPr>
            <w:r>
              <w:rPr>
                <w:rFonts w:hint="eastAsia"/>
                <w:noProof/>
              </w:rPr>
              <w:t>N</w:t>
            </w:r>
            <w:r>
              <w:rPr>
                <w:noProof/>
              </w:rPr>
              <w:t>otes</w:t>
            </w:r>
          </w:p>
          <w:p w14:paraId="723C9E1C" w14:textId="77777777" w:rsidR="00410BBE" w:rsidRDefault="00410BBE" w:rsidP="000F7BE3">
            <w:pPr>
              <w:rPr>
                <w:noProof/>
              </w:rPr>
            </w:pPr>
          </w:p>
        </w:tc>
      </w:tr>
    </w:tbl>
    <w:p w14:paraId="761F0B7C" w14:textId="200884E4" w:rsidR="00F004CA" w:rsidRDefault="00F004CA" w:rsidP="00410BBE">
      <w:pPr>
        <w:rPr>
          <w:rFonts w:hint="eastAsia"/>
          <w:noProof/>
        </w:rPr>
      </w:pPr>
    </w:p>
    <w:p w14:paraId="01DEE796" w14:textId="5F672747" w:rsidR="00F004CA" w:rsidRDefault="00F004CA" w:rsidP="00410BBE">
      <w:pPr>
        <w:rPr>
          <w:noProof/>
        </w:rPr>
      </w:pPr>
    </w:p>
    <w:p w14:paraId="135ABB12" w14:textId="1AC757B7" w:rsidR="00F004CA" w:rsidRDefault="00F004CA" w:rsidP="00410BBE">
      <w:pPr>
        <w:rPr>
          <w:noProof/>
        </w:rPr>
      </w:pPr>
    </w:p>
    <w:p w14:paraId="6C7CC778" w14:textId="09FD2515" w:rsidR="00F004CA" w:rsidRDefault="00F004CA" w:rsidP="00410BBE">
      <w:pPr>
        <w:rPr>
          <w:noProof/>
        </w:rPr>
      </w:pPr>
    </w:p>
    <w:p w14:paraId="4F844C0D" w14:textId="21667C1F" w:rsidR="00F004CA" w:rsidRDefault="00F004CA" w:rsidP="00410BBE">
      <w:pPr>
        <w:rPr>
          <w:noProof/>
        </w:rPr>
      </w:pPr>
    </w:p>
    <w:sectPr w:rsidR="00F004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3414"/>
    <w:multiLevelType w:val="hybridMultilevel"/>
    <w:tmpl w:val="2BFCDD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734ACE"/>
    <w:multiLevelType w:val="hybridMultilevel"/>
    <w:tmpl w:val="08C85C94"/>
    <w:lvl w:ilvl="0" w:tplc="1F847E26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b w:val="0"/>
        <w:bCs w:val="0"/>
        <w:color w:val="4472C4" w:themeColor="accent1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DA"/>
    <w:rsid w:val="000028B9"/>
    <w:rsid w:val="000B65B5"/>
    <w:rsid w:val="000F4F0F"/>
    <w:rsid w:val="001675EC"/>
    <w:rsid w:val="001B7145"/>
    <w:rsid w:val="00253BDA"/>
    <w:rsid w:val="003C3D3D"/>
    <w:rsid w:val="00410BBE"/>
    <w:rsid w:val="00456252"/>
    <w:rsid w:val="005649C5"/>
    <w:rsid w:val="005D2804"/>
    <w:rsid w:val="005F2605"/>
    <w:rsid w:val="00634986"/>
    <w:rsid w:val="00766CAC"/>
    <w:rsid w:val="007B5970"/>
    <w:rsid w:val="007C03AD"/>
    <w:rsid w:val="008601D7"/>
    <w:rsid w:val="009838DD"/>
    <w:rsid w:val="009C2D2C"/>
    <w:rsid w:val="00AA5740"/>
    <w:rsid w:val="00AB75DC"/>
    <w:rsid w:val="00B224AD"/>
    <w:rsid w:val="00BF41C6"/>
    <w:rsid w:val="00C96E0C"/>
    <w:rsid w:val="00E25A78"/>
    <w:rsid w:val="00EB3290"/>
    <w:rsid w:val="00F0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D05E6"/>
  <w15:chartTrackingRefBased/>
  <w15:docId w15:val="{057ED9E5-3B9D-42B0-A108-ECEEE03F2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62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5970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1B714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B714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1B7145"/>
  </w:style>
  <w:style w:type="paragraph" w:styleId="a8">
    <w:name w:val="annotation subject"/>
    <w:basedOn w:val="a6"/>
    <w:next w:val="a6"/>
    <w:link w:val="a9"/>
    <w:uiPriority w:val="99"/>
    <w:semiHidden/>
    <w:unhideWhenUsed/>
    <w:rsid w:val="001B714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B71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正群</dc:creator>
  <cp:keywords/>
  <dc:description/>
  <cp:lastModifiedBy>孙 正群</cp:lastModifiedBy>
  <cp:revision>2</cp:revision>
  <dcterms:created xsi:type="dcterms:W3CDTF">2022-03-27T03:11:00Z</dcterms:created>
  <dcterms:modified xsi:type="dcterms:W3CDTF">2022-03-27T03:11:00Z</dcterms:modified>
</cp:coreProperties>
</file>