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8714" w:type="dxa"/>
        <w:tblLook w:val="04A0" w:firstRow="1" w:lastRow="0" w:firstColumn="1" w:lastColumn="0" w:noHBand="0" w:noVBand="1"/>
      </w:tblPr>
      <w:tblGrid>
        <w:gridCol w:w="1781"/>
        <w:gridCol w:w="6933"/>
      </w:tblGrid>
      <w:tr w:rsidR="009D090D" w14:paraId="1D580CCC" w14:textId="77777777" w:rsidTr="009D090D">
        <w:trPr>
          <w:trHeight w:val="837"/>
        </w:trPr>
        <w:tc>
          <w:tcPr>
            <w:tcW w:w="1781" w:type="dxa"/>
          </w:tcPr>
          <w:p w14:paraId="34712A8F" w14:textId="41D145CD" w:rsidR="009D090D" w:rsidRDefault="009D090D">
            <w:r>
              <w:rPr>
                <w:rFonts w:hint="eastAsia"/>
              </w:rPr>
              <w:t>功能标识号</w:t>
            </w:r>
          </w:p>
        </w:tc>
        <w:tc>
          <w:tcPr>
            <w:tcW w:w="6933" w:type="dxa"/>
          </w:tcPr>
          <w:p w14:paraId="747A92A0" w14:textId="042628D5" w:rsidR="009D090D" w:rsidRDefault="009D090D">
            <w:r>
              <w:rPr>
                <w:rFonts w:hint="eastAsia"/>
              </w:rPr>
              <w:t>1</w:t>
            </w:r>
            <w:r>
              <w:t>.1.1</w:t>
            </w:r>
          </w:p>
        </w:tc>
      </w:tr>
      <w:tr w:rsidR="009D090D" w14:paraId="22325828" w14:textId="77777777" w:rsidTr="009D090D">
        <w:trPr>
          <w:trHeight w:val="837"/>
        </w:trPr>
        <w:tc>
          <w:tcPr>
            <w:tcW w:w="1781" w:type="dxa"/>
          </w:tcPr>
          <w:p w14:paraId="55EFAD93" w14:textId="5C88CBD6" w:rsidR="009D090D" w:rsidRDefault="009D090D">
            <w:r>
              <w:rPr>
                <w:rFonts w:hint="eastAsia"/>
              </w:rPr>
              <w:t>功能名称</w:t>
            </w:r>
          </w:p>
        </w:tc>
        <w:tc>
          <w:tcPr>
            <w:tcW w:w="6933" w:type="dxa"/>
          </w:tcPr>
          <w:p w14:paraId="66E2B478" w14:textId="66839663" w:rsidR="009D090D" w:rsidRDefault="009D090D">
            <w:r>
              <w:rPr>
                <w:rFonts w:hint="eastAsia"/>
              </w:rPr>
              <w:t>用户登录</w:t>
            </w:r>
          </w:p>
        </w:tc>
      </w:tr>
      <w:tr w:rsidR="009D090D" w14:paraId="10BC85E8" w14:textId="77777777" w:rsidTr="009D090D">
        <w:trPr>
          <w:trHeight w:val="805"/>
        </w:trPr>
        <w:tc>
          <w:tcPr>
            <w:tcW w:w="1781" w:type="dxa"/>
          </w:tcPr>
          <w:p w14:paraId="006CB3FA" w14:textId="181F2D6A" w:rsidR="009D090D" w:rsidRDefault="009D090D">
            <w:r>
              <w:rPr>
                <w:rFonts w:hint="eastAsia"/>
              </w:rPr>
              <w:t>说明</w:t>
            </w:r>
          </w:p>
        </w:tc>
        <w:tc>
          <w:tcPr>
            <w:tcW w:w="6933" w:type="dxa"/>
          </w:tcPr>
          <w:p w14:paraId="1B0621E8" w14:textId="6CC13CBF" w:rsidR="00D34857" w:rsidRDefault="00D34857" w:rsidP="00D34857">
            <w:pPr>
              <w:pStyle w:val="a4"/>
            </w:pPr>
            <w:r>
              <w:t>简介: 用户登录狭义上可理解为用户为进入某一项应用程序而进行的一项基本操作，以便该用户可以在该网站上进行相应的操作。</w:t>
            </w:r>
          </w:p>
          <w:p w14:paraId="554F8E75" w14:textId="77777777" w:rsidR="00D34857" w:rsidRDefault="00D34857" w:rsidP="00D34857">
            <w:pPr>
              <w:pStyle w:val="a4"/>
            </w:pPr>
            <w:r>
              <w:t>用途:可以有效的区分操作人是该程序的用户还是非用户，有利于保障双方权益。</w:t>
            </w:r>
          </w:p>
          <w:p w14:paraId="6818FBCA" w14:textId="77777777" w:rsidR="00D34857" w:rsidRDefault="00D34857" w:rsidP="00D34857">
            <w:pPr>
              <w:pStyle w:val="a4"/>
            </w:pPr>
            <w:r>
              <w:t>操作方法:输入用户名及密码，然后确认进入。</w:t>
            </w:r>
          </w:p>
          <w:p w14:paraId="218053B2" w14:textId="77777777" w:rsidR="00D34857" w:rsidRDefault="00D34857" w:rsidP="00D34857">
            <w:pPr>
              <w:pStyle w:val="a4"/>
            </w:pPr>
            <w:r>
              <w:t>注意事项:记住自己的用户名和密码，保护好自己的密码。</w:t>
            </w:r>
          </w:p>
          <w:p w14:paraId="65412F32" w14:textId="77777777" w:rsidR="009D090D" w:rsidRPr="00D34857" w:rsidRDefault="009D090D"/>
        </w:tc>
      </w:tr>
      <w:tr w:rsidR="009D090D" w14:paraId="2360DCB0" w14:textId="77777777" w:rsidTr="009D090D">
        <w:trPr>
          <w:trHeight w:val="837"/>
        </w:trPr>
        <w:tc>
          <w:tcPr>
            <w:tcW w:w="1781" w:type="dxa"/>
          </w:tcPr>
          <w:p w14:paraId="2B69D413" w14:textId="0EBB0AAF" w:rsidR="009D090D" w:rsidRDefault="009D090D">
            <w:r>
              <w:rPr>
                <w:rFonts w:hint="eastAsia"/>
              </w:rPr>
              <w:t>详细描述</w:t>
            </w:r>
          </w:p>
        </w:tc>
        <w:tc>
          <w:tcPr>
            <w:tcW w:w="6933" w:type="dxa"/>
          </w:tcPr>
          <w:p w14:paraId="6BDE1C10" w14:textId="3EA77AC5" w:rsidR="009D090D" w:rsidRDefault="00D34857">
            <w:r>
              <w:rPr>
                <w:rFonts w:hint="eastAsia"/>
              </w:rPr>
              <w:t>用户分为</w:t>
            </w:r>
            <w:r w:rsidR="001C25A4">
              <w:rPr>
                <w:rFonts w:hint="eastAsia"/>
              </w:rPr>
              <w:t>三</w:t>
            </w:r>
            <w:r>
              <w:rPr>
                <w:rFonts w:hint="eastAsia"/>
              </w:rPr>
              <w:t>个部分：物资提供商端、审核员端、用户端、管理员端</w:t>
            </w:r>
          </w:p>
          <w:p w14:paraId="6BAA38E5" w14:textId="64846E2E" w:rsidR="00D34857" w:rsidRDefault="00D34857">
            <w:r>
              <w:rPr>
                <w:rFonts w:hint="eastAsia"/>
              </w:rPr>
              <w:t>物资提供商端包括：</w:t>
            </w:r>
            <w:r w:rsidR="001C25A4">
              <w:rPr>
                <w:rFonts w:hint="eastAsia"/>
              </w:rPr>
              <w:t>选择</w:t>
            </w:r>
            <w:r>
              <w:rPr>
                <w:rFonts w:hint="eastAsia"/>
              </w:rPr>
              <w:t>供应商</w:t>
            </w:r>
            <w:r w:rsidR="001C25A4">
              <w:rPr>
                <w:rFonts w:hint="eastAsia"/>
              </w:rPr>
              <w:t>登录，</w:t>
            </w:r>
            <w:r>
              <w:rPr>
                <w:rFonts w:hint="eastAsia"/>
              </w:rPr>
              <w:t>第一次登录，注册信息，在注册界面提供</w:t>
            </w:r>
            <w:r w:rsidR="001C25A4">
              <w:rPr>
                <w:rFonts w:hint="eastAsia"/>
              </w:rPr>
              <w:t>身份</w:t>
            </w:r>
            <w:r>
              <w:rPr>
                <w:rFonts w:hint="eastAsia"/>
              </w:rPr>
              <w:t>信息</w:t>
            </w:r>
            <w:r w:rsidR="001C25A4">
              <w:rPr>
                <w:rFonts w:hint="eastAsia"/>
              </w:rPr>
              <w:t>，进行实名认证；老用户可通过账户密码登录，若忘记密码可通过验证码找回。</w:t>
            </w:r>
          </w:p>
          <w:p w14:paraId="652718C8" w14:textId="77777777" w:rsidR="001C25A4" w:rsidRDefault="001C25A4">
            <w:r>
              <w:rPr>
                <w:rFonts w:hint="eastAsia"/>
              </w:rPr>
              <w:t>审核员端包括：审核员通过管理员提供的账号密码进入审核界面进行审核，若忘记账号密码，可凭证员工卡找管理员进行密码修改。</w:t>
            </w:r>
          </w:p>
          <w:p w14:paraId="55B23FB0" w14:textId="77777777" w:rsidR="001C25A4" w:rsidRDefault="001C25A4">
            <w:r>
              <w:rPr>
                <w:rFonts w:hint="eastAsia"/>
              </w:rPr>
              <w:t>用户端包括：需选择用户，游客登录（限制部分功能），注册登录需提供姓名、电话身、份证、密码进行注册，注册成功重新返回登录界面进行登录；老用户可凭手机号码以及密码登录，忘记密码可凭借手机号和验证码找回。</w:t>
            </w:r>
          </w:p>
          <w:p w14:paraId="15F998A0" w14:textId="16C88D55" w:rsidR="007C35F4" w:rsidRPr="00D34857" w:rsidRDefault="007C35F4">
            <w:r>
              <w:rPr>
                <w:rFonts w:hint="eastAsia"/>
              </w:rPr>
              <w:t>管理员包括：从后端凭借管理员账号进行登录。</w:t>
            </w:r>
          </w:p>
        </w:tc>
      </w:tr>
      <w:tr w:rsidR="009D090D" w14:paraId="27E6BF7B" w14:textId="77777777" w:rsidTr="009D090D">
        <w:trPr>
          <w:trHeight w:val="837"/>
        </w:trPr>
        <w:tc>
          <w:tcPr>
            <w:tcW w:w="1781" w:type="dxa"/>
          </w:tcPr>
          <w:p w14:paraId="55FF0602" w14:textId="1798D442" w:rsidR="009D090D" w:rsidRDefault="009D090D">
            <w:r>
              <w:rPr>
                <w:rFonts w:hint="eastAsia"/>
              </w:rPr>
              <w:t>处理流程</w:t>
            </w:r>
          </w:p>
        </w:tc>
        <w:tc>
          <w:tcPr>
            <w:tcW w:w="6933" w:type="dxa"/>
          </w:tcPr>
          <w:p w14:paraId="0FC03F4A" w14:textId="196C8D09" w:rsidR="008B47C4" w:rsidRDefault="00577283">
            <w:r>
              <w:t>①点击</w:t>
            </w:r>
            <w:r w:rsidR="008B47C4">
              <w:rPr>
                <w:rFonts w:hint="eastAsia"/>
              </w:rPr>
              <w:t>登录</w:t>
            </w:r>
            <w:r>
              <w:t>按钮</w:t>
            </w:r>
            <w:r>
              <w:br/>
            </w:r>
            <w:r>
              <w:br/>
              <w:t>②</w:t>
            </w:r>
            <w:r w:rsidR="008B47C4">
              <w:t>输入</w:t>
            </w:r>
            <w:r w:rsidR="008B47C4">
              <w:rPr>
                <w:rFonts w:hint="eastAsia"/>
              </w:rPr>
              <w:t>账</w:t>
            </w:r>
            <w:r w:rsidR="008B47C4">
              <w:t>号</w:t>
            </w:r>
            <w:r>
              <w:br/>
            </w:r>
            <w:r>
              <w:br/>
              <w:t>③输入</w:t>
            </w:r>
            <w:r w:rsidR="008B47C4">
              <w:t>密码</w:t>
            </w:r>
            <w:r>
              <w:br/>
            </w:r>
            <w:r>
              <w:br/>
              <w:t>④输入</w:t>
            </w:r>
            <w:r w:rsidR="008B47C4">
              <w:rPr>
                <w:rFonts w:hint="eastAsia"/>
              </w:rPr>
              <w:t>验证码</w:t>
            </w:r>
            <w:r>
              <w:br/>
            </w:r>
            <w:r>
              <w:br/>
              <w:t>⑤点击下一步按钮</w:t>
            </w:r>
            <w:r>
              <w:br/>
            </w:r>
            <w:r>
              <w:br/>
              <w:t>进行判断</w:t>
            </w:r>
            <w:r>
              <w:br/>
            </w:r>
            <w:r>
              <w:br/>
              <w:t>1.</w:t>
            </w:r>
            <w:r w:rsidR="008B47C4">
              <w:rPr>
                <w:rFonts w:hint="eastAsia"/>
              </w:rPr>
              <w:t xml:space="preserve"> </w:t>
            </w:r>
            <w:r w:rsidR="008B47C4">
              <w:rPr>
                <w:rFonts w:hint="eastAsia"/>
              </w:rPr>
              <w:t>账</w:t>
            </w:r>
            <w:r>
              <w:t>号是否正确</w:t>
            </w:r>
            <w:r>
              <w:br/>
            </w:r>
            <w:r>
              <w:br/>
              <w:t>2</w:t>
            </w:r>
            <w:r w:rsidR="008B47C4">
              <w:rPr>
                <w:rFonts w:hint="eastAsia"/>
              </w:rPr>
              <w:t>.</w:t>
            </w:r>
            <w:r>
              <w:t>密码</w:t>
            </w:r>
            <w:r w:rsidR="008B47C4">
              <w:t>是否正确</w:t>
            </w:r>
            <w:r>
              <w:br/>
            </w:r>
          </w:p>
          <w:p w14:paraId="33964BCD" w14:textId="5561DF66" w:rsidR="009D090D" w:rsidRPr="007C35F4" w:rsidRDefault="00577283">
            <w:r>
              <w:lastRenderedPageBreak/>
              <w:br/>
              <w:t>如果不满足基本条件，弹出提示信息。如果满足以上条件则进入下一步</w:t>
            </w:r>
            <w:r>
              <w:br/>
            </w:r>
            <w:r>
              <w:br/>
            </w:r>
            <w:r>
              <w:rPr>
                <w:rFonts w:hint="eastAsia"/>
              </w:rPr>
              <w:t>⑨</w:t>
            </w:r>
            <w:r>
              <w:t>点击完成按钮</w:t>
            </w:r>
            <w:r>
              <w:br/>
            </w:r>
            <w:r>
              <w:br/>
              <w:t>1.判断验证码是否已经超时</w:t>
            </w:r>
            <w:r>
              <w:br/>
            </w:r>
            <w:r>
              <w:br/>
              <w:t>2.判断验证码是否正确</w:t>
            </w:r>
            <w:r>
              <w:br/>
            </w:r>
            <w:r>
              <w:br/>
              <w:t>如果不正确则弹出相应提示，如果正确则</w:t>
            </w:r>
            <w:r w:rsidR="008B47C4">
              <w:rPr>
                <w:rFonts w:hint="eastAsia"/>
              </w:rPr>
              <w:t>登录</w:t>
            </w:r>
            <w:r>
              <w:t>成功跳转至我的页面为登录状态。</w:t>
            </w:r>
          </w:p>
        </w:tc>
      </w:tr>
      <w:tr w:rsidR="009D090D" w14:paraId="253341E8" w14:textId="77777777" w:rsidTr="009D090D">
        <w:trPr>
          <w:trHeight w:val="837"/>
        </w:trPr>
        <w:tc>
          <w:tcPr>
            <w:tcW w:w="1781" w:type="dxa"/>
          </w:tcPr>
          <w:p w14:paraId="5A4C9A83" w14:textId="5D13A4BE" w:rsidR="009D090D" w:rsidRDefault="009D090D">
            <w:r>
              <w:rPr>
                <w:rFonts w:hint="eastAsia"/>
              </w:rPr>
              <w:lastRenderedPageBreak/>
              <w:t>算法流程</w:t>
            </w:r>
          </w:p>
        </w:tc>
        <w:tc>
          <w:tcPr>
            <w:tcW w:w="6933" w:type="dxa"/>
          </w:tcPr>
          <w:p w14:paraId="48CA3509" w14:textId="4F19866A" w:rsidR="00577283" w:rsidRDefault="00577283" w:rsidP="00577283">
            <w:r>
              <w:rPr>
                <w:rFonts w:hint="eastAsia"/>
              </w:rPr>
              <w:t>用户进入到登录界面，一次登录，注册信息，在注册界面提供身份信息，进行实名认证；老用户可通过账户密码登录，若忘记密码可通过验证码找回。</w:t>
            </w:r>
          </w:p>
          <w:p w14:paraId="47D082B5" w14:textId="10617DA1" w:rsidR="009D090D" w:rsidRPr="00577283" w:rsidRDefault="009D090D"/>
        </w:tc>
      </w:tr>
      <w:tr w:rsidR="009D090D" w14:paraId="2CB3D44C" w14:textId="77777777" w:rsidTr="009D090D">
        <w:trPr>
          <w:trHeight w:val="837"/>
        </w:trPr>
        <w:tc>
          <w:tcPr>
            <w:tcW w:w="1781" w:type="dxa"/>
          </w:tcPr>
          <w:p w14:paraId="3A742731" w14:textId="513D87EA" w:rsidR="009D090D" w:rsidRDefault="009D090D">
            <w:r>
              <w:rPr>
                <w:rFonts w:hint="eastAsia"/>
              </w:rPr>
              <w:t>注释和问题</w:t>
            </w:r>
          </w:p>
        </w:tc>
        <w:tc>
          <w:tcPr>
            <w:tcW w:w="6933" w:type="dxa"/>
          </w:tcPr>
          <w:p w14:paraId="15104856" w14:textId="77777777" w:rsidR="009D090D" w:rsidRDefault="009D090D"/>
        </w:tc>
      </w:tr>
    </w:tbl>
    <w:p w14:paraId="26812526" w14:textId="77777777" w:rsidR="009D090D" w:rsidRDefault="009D090D"/>
    <w:sectPr w:rsidR="009D09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0DCB2" w14:textId="77777777" w:rsidR="002B2D96" w:rsidRDefault="002B2D96" w:rsidP="008B47C4">
      <w:r>
        <w:separator/>
      </w:r>
    </w:p>
  </w:endnote>
  <w:endnote w:type="continuationSeparator" w:id="0">
    <w:p w14:paraId="0F21A220" w14:textId="77777777" w:rsidR="002B2D96" w:rsidRDefault="002B2D96" w:rsidP="008B4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A2C6C" w14:textId="77777777" w:rsidR="002B2D96" w:rsidRDefault="002B2D96" w:rsidP="008B47C4">
      <w:r>
        <w:separator/>
      </w:r>
    </w:p>
  </w:footnote>
  <w:footnote w:type="continuationSeparator" w:id="0">
    <w:p w14:paraId="150B4493" w14:textId="77777777" w:rsidR="002B2D96" w:rsidRDefault="002B2D96" w:rsidP="008B47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0D"/>
    <w:rsid w:val="001C25A4"/>
    <w:rsid w:val="002B2D96"/>
    <w:rsid w:val="00577283"/>
    <w:rsid w:val="007C35F4"/>
    <w:rsid w:val="008B47C4"/>
    <w:rsid w:val="009D090D"/>
    <w:rsid w:val="00D34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EE5D6"/>
  <w15:chartTrackingRefBased/>
  <w15:docId w15:val="{BA36CDF5-E0DA-44FA-8559-6217068B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72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0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D3485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34857"/>
    <w:rPr>
      <w:color w:val="0000FF"/>
      <w:u w:val="single"/>
    </w:rPr>
  </w:style>
  <w:style w:type="paragraph" w:styleId="a6">
    <w:name w:val="List Paragraph"/>
    <w:basedOn w:val="a"/>
    <w:uiPriority w:val="34"/>
    <w:qFormat/>
    <w:rsid w:val="00577283"/>
    <w:pPr>
      <w:ind w:firstLineChars="200" w:firstLine="420"/>
    </w:pPr>
  </w:style>
  <w:style w:type="paragraph" w:styleId="a7">
    <w:name w:val="header"/>
    <w:basedOn w:val="a"/>
    <w:link w:val="a8"/>
    <w:uiPriority w:val="99"/>
    <w:unhideWhenUsed/>
    <w:rsid w:val="008B47C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B47C4"/>
    <w:rPr>
      <w:sz w:val="18"/>
      <w:szCs w:val="18"/>
    </w:rPr>
  </w:style>
  <w:style w:type="paragraph" w:styleId="a9">
    <w:name w:val="footer"/>
    <w:basedOn w:val="a"/>
    <w:link w:val="aa"/>
    <w:uiPriority w:val="99"/>
    <w:unhideWhenUsed/>
    <w:rsid w:val="008B47C4"/>
    <w:pPr>
      <w:tabs>
        <w:tab w:val="center" w:pos="4153"/>
        <w:tab w:val="right" w:pos="8306"/>
      </w:tabs>
      <w:snapToGrid w:val="0"/>
      <w:jc w:val="left"/>
    </w:pPr>
    <w:rPr>
      <w:sz w:val="18"/>
      <w:szCs w:val="18"/>
    </w:rPr>
  </w:style>
  <w:style w:type="character" w:customStyle="1" w:styleId="aa">
    <w:name w:val="页脚 字符"/>
    <w:basedOn w:val="a0"/>
    <w:link w:val="a9"/>
    <w:uiPriority w:val="99"/>
    <w:rsid w:val="008B47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37922">
      <w:bodyDiv w:val="1"/>
      <w:marLeft w:val="0"/>
      <w:marRight w:val="0"/>
      <w:marTop w:val="0"/>
      <w:marBottom w:val="0"/>
      <w:divBdr>
        <w:top w:val="none" w:sz="0" w:space="0" w:color="auto"/>
        <w:left w:val="none" w:sz="0" w:space="0" w:color="auto"/>
        <w:bottom w:val="none" w:sz="0" w:space="0" w:color="auto"/>
        <w:right w:val="none" w:sz="0" w:space="0" w:color="auto"/>
      </w:divBdr>
    </w:div>
    <w:div w:id="210229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维芳</dc:creator>
  <cp:keywords/>
  <dc:description/>
  <cp:lastModifiedBy>孙 正群</cp:lastModifiedBy>
  <cp:revision>2</cp:revision>
  <dcterms:created xsi:type="dcterms:W3CDTF">2022-03-24T09:02:00Z</dcterms:created>
  <dcterms:modified xsi:type="dcterms:W3CDTF">2022-03-26T02:19:00Z</dcterms:modified>
</cp:coreProperties>
</file>