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2335" w:rsidRPr="001F071F" w:rsidRDefault="001F071F">
      <w:pPr>
        <w:spacing w:after="80"/>
      </w:pPr>
      <w:r w:rsidRPr="001F071F">
        <w:rPr>
          <w:b/>
          <w:bCs/>
          <w:sz w:val="52"/>
          <w:szCs w:val="52"/>
        </w:rPr>
        <w:t>QA &amp; Debug Report</w:t>
      </w:r>
    </w:p>
    <w:p w:rsidR="008F2335" w:rsidRDefault="001F071F">
      <w:pPr>
        <w:spacing w:after="40"/>
      </w:pPr>
      <w:r>
        <w:rPr>
          <w:color w:val="444444"/>
          <w:sz w:val="22"/>
          <w:szCs w:val="22"/>
        </w:rPr>
        <w:t>Application Under Test: Conduit (demo.realworld.io)</w:t>
      </w:r>
    </w:p>
    <w:p w:rsidR="008F2335" w:rsidRDefault="001F071F">
      <w:pPr>
        <w:spacing w:after="40"/>
      </w:pPr>
      <w:r>
        <w:rPr>
          <w:color w:val="666666"/>
        </w:rPr>
        <w:t xml:space="preserve">Prepared by: </w:t>
      </w:r>
      <w:proofErr w:type="spellStart"/>
      <w:r>
        <w:rPr>
          <w:color w:val="666666"/>
        </w:rPr>
        <w:t>Yanshika</w:t>
      </w:r>
      <w:proofErr w:type="spellEnd"/>
      <w:r>
        <w:rPr>
          <w:color w:val="666666"/>
        </w:rPr>
        <w:t xml:space="preserve"> </w:t>
      </w:r>
      <w:proofErr w:type="gramStart"/>
      <w:r>
        <w:rPr>
          <w:color w:val="666666"/>
        </w:rPr>
        <w:t>Singh</w:t>
      </w:r>
      <w:r>
        <w:rPr>
          <w:color w:val="666666"/>
        </w:rPr>
        <w:t xml:space="preserve">  |</w:t>
      </w:r>
      <w:proofErr w:type="gramEnd"/>
      <w:r>
        <w:rPr>
          <w:color w:val="666666"/>
        </w:rPr>
        <w:t xml:space="preserve">  Date: 21 May 2026  |  Environment: Chrome 124,</w:t>
      </w:r>
      <w:r>
        <w:rPr>
          <w:color w:val="666666"/>
        </w:rPr>
        <w:t xml:space="preserve"> Live Demo</w:t>
      </w:r>
    </w:p>
    <w:p w:rsidR="008F2335" w:rsidRDefault="008F2335">
      <w:pPr>
        <w:pBdr>
          <w:bottom w:val="single" w:sz="6" w:space="1" w:color="2E75B6"/>
        </w:pBdr>
        <w:spacing w:after="240"/>
      </w:pPr>
    </w:p>
    <w:p w:rsidR="008F2335" w:rsidRDefault="008F2335"/>
    <w:p w:rsidR="008F2335" w:rsidRPr="001F071F" w:rsidRDefault="001F071F">
      <w:pPr>
        <w:pStyle w:val="Heading1"/>
        <w:rPr>
          <w:color w:val="auto"/>
        </w:rPr>
      </w:pPr>
      <w:r w:rsidRPr="001F071F">
        <w:rPr>
          <w:color w:val="auto"/>
        </w:rPr>
        <w:t>1. Executive Summary</w:t>
      </w:r>
      <w:bookmarkStart w:id="0" w:name="_GoBack"/>
      <w:bookmarkEnd w:id="0"/>
    </w:p>
    <w:p w:rsidR="008F2335" w:rsidRDefault="001F071F">
      <w:pPr>
        <w:spacing w:before="60" w:after="60"/>
      </w:pPr>
      <w:r>
        <w:t xml:space="preserve">The Conduit </w:t>
      </w:r>
      <w:proofErr w:type="spellStart"/>
      <w:r>
        <w:t>RealWorld</w:t>
      </w:r>
      <w:proofErr w:type="spellEnd"/>
      <w:r>
        <w:t xml:space="preserve"> demo application was tested across all primary user flows: registration, login, article creation/editing/deletion, tag filtering, pagination, profile settings, and logout. Seven issues were identified ranging from Critical security vu</w:t>
      </w:r>
      <w:r>
        <w:t xml:space="preserve">lnerabilities to Low UX friction. Two Critical issues (XSS via stored JWT and </w:t>
      </w:r>
      <w:proofErr w:type="spellStart"/>
      <w:r>
        <w:t>unsanitised</w:t>
      </w:r>
      <w:proofErr w:type="spellEnd"/>
      <w:r>
        <w:t xml:space="preserve"> HTML rendering) must be resolved before any production deployment. Three High issues affect data integrity and navigation reliability.</w:t>
      </w:r>
    </w:p>
    <w:p w:rsidR="008F2335" w:rsidRDefault="008F2335"/>
    <w:p w:rsidR="008F2335" w:rsidRDefault="001F071F">
      <w:pPr>
        <w:pStyle w:val="Heading1"/>
      </w:pPr>
      <w:r w:rsidRPr="001F071F">
        <w:rPr>
          <w:color w:val="auto"/>
        </w:rPr>
        <w:t>2. Test Scope</w:t>
      </w:r>
    </w:p>
    <w:p w:rsidR="008F2335" w:rsidRDefault="001F071F">
      <w:pPr>
        <w:spacing w:before="60" w:after="60"/>
      </w:pPr>
      <w:r>
        <w:t>Flows tested: Si</w:t>
      </w:r>
      <w:r>
        <w:t>gn-up · Login / Logout · Create article · Edit article · Delete article · Browse feed · Filter by tag · Paginate results · Update profile / bio · Follow/unfollow user</w:t>
      </w:r>
    </w:p>
    <w:p w:rsidR="008F2335" w:rsidRDefault="001F071F">
      <w:pPr>
        <w:spacing w:before="60" w:after="60"/>
      </w:pPr>
      <w:r>
        <w:t>Out of scope: Backend API internals, database layer, server-side rate limiting, load test</w:t>
      </w:r>
      <w:r>
        <w:t>ing.</w:t>
      </w:r>
    </w:p>
    <w:p w:rsidR="008F2335" w:rsidRDefault="008F2335"/>
    <w:p w:rsidR="008F2335" w:rsidRPr="001F071F" w:rsidRDefault="001F071F">
      <w:pPr>
        <w:pStyle w:val="Heading1"/>
        <w:rPr>
          <w:color w:val="auto"/>
        </w:rPr>
      </w:pPr>
      <w:r w:rsidRPr="001F071F">
        <w:rPr>
          <w:color w:val="auto"/>
        </w:rPr>
        <w:t>3. Bug Register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5"/>
        <w:gridCol w:w="3049"/>
        <w:gridCol w:w="2771"/>
        <w:gridCol w:w="3187"/>
        <w:gridCol w:w="1276"/>
        <w:gridCol w:w="2842"/>
      </w:tblGrid>
      <w:tr w:rsidR="008F2335" w:rsidTr="001F071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4472C4" w:themeFill="accent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2335" w:rsidRDefault="001F071F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4472C4" w:themeFill="accent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2335" w:rsidRDefault="001F071F">
            <w:r>
              <w:rPr>
                <w:b/>
                <w:bCs/>
                <w:color w:val="FFFFFF"/>
              </w:rPr>
              <w:t>Title / Summary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2335" w:rsidRDefault="001F071F">
            <w:r>
              <w:rPr>
                <w:b/>
                <w:bCs/>
                <w:color w:val="FFFFFF"/>
              </w:rPr>
              <w:t>Steps to Reproduce</w:t>
            </w:r>
          </w:p>
        </w:tc>
        <w:tc>
          <w:tcPr>
            <w:tcW w:w="23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2335" w:rsidRDefault="001F071F">
            <w:r>
              <w:rPr>
                <w:b/>
                <w:bCs/>
                <w:color w:val="FFFFFF"/>
              </w:rPr>
              <w:t>Expected vs Actual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2335" w:rsidRDefault="001F071F">
            <w:proofErr w:type="spellStart"/>
            <w:r>
              <w:rPr>
                <w:b/>
                <w:bCs/>
                <w:color w:val="FFFFFF"/>
              </w:rPr>
              <w:t>Sev</w:t>
            </w:r>
            <w:proofErr w:type="spellEnd"/>
            <w:r>
              <w:rPr>
                <w:b/>
                <w:bCs/>
                <w:color w:val="FFFFFF"/>
              </w:rPr>
              <w:t>.</w:t>
            </w:r>
          </w:p>
        </w:tc>
        <w:tc>
          <w:tcPr>
            <w:tcW w:w="1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2335" w:rsidRDefault="001F071F">
            <w:r>
              <w:rPr>
                <w:b/>
                <w:bCs/>
                <w:color w:val="FFFFFF"/>
              </w:rPr>
              <w:t>Suspected Cause</w:t>
            </w:r>
          </w:p>
        </w:tc>
      </w:tr>
      <w:tr w:rsidR="008F2335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2335" w:rsidRDefault="001F071F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2335" w:rsidRDefault="001F071F">
            <w:r>
              <w:rPr>
                <w:color w:val="000000"/>
                <w:sz w:val="18"/>
                <w:szCs w:val="18"/>
              </w:rPr>
              <w:t>No client-side validation on registration form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2335" w:rsidRDefault="001F071F">
            <w:r>
              <w:rPr>
                <w:color w:val="000000"/>
                <w:sz w:val="18"/>
                <w:szCs w:val="18"/>
              </w:rPr>
              <w:t>1. Go to /register 2. Submit empty form or invalid email (e.g. '</w:t>
            </w:r>
            <w:proofErr w:type="spellStart"/>
            <w:r>
              <w:rPr>
                <w:color w:val="000000"/>
                <w:sz w:val="18"/>
                <w:szCs w:val="18"/>
              </w:rPr>
              <w:t>abc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') 3. Observe </w:t>
            </w:r>
            <w:proofErr w:type="spellStart"/>
            <w:r>
              <w:rPr>
                <w:color w:val="000000"/>
                <w:sz w:val="18"/>
                <w:szCs w:val="18"/>
              </w:rPr>
              <w:t>behaviour</w:t>
            </w:r>
            <w:proofErr w:type="spellEnd"/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2335" w:rsidRDefault="001F071F">
            <w:r>
              <w:rPr>
                <w:color w:val="000000"/>
                <w:sz w:val="18"/>
                <w:szCs w:val="18"/>
              </w:rPr>
              <w:t>EXPECTED: Inline validation errors shown immediately on submit; invalid email rejected before API call  ACTUAL: Form submits to API with empty/invalid data; error only appears after server round-trip (slow, poor UX)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2335" w:rsidRDefault="001F071F">
            <w:r>
              <w:rPr>
                <w:b/>
                <w:bCs/>
                <w:color w:val="E05A00"/>
                <w:sz w:val="18"/>
                <w:szCs w:val="18"/>
              </w:rPr>
              <w:t>High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2335" w:rsidRDefault="001F071F">
            <w:r>
              <w:rPr>
                <w:color w:val="000000"/>
                <w:sz w:val="18"/>
                <w:szCs w:val="18"/>
              </w:rPr>
              <w:t>No HTML5 `required` / `type=email` attributes; no JS validation layer before fetch()</w:t>
            </w:r>
          </w:p>
        </w:tc>
      </w:tr>
      <w:tr w:rsidR="008F2335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2335" w:rsidRDefault="001F071F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2335" w:rsidRDefault="001F071F">
            <w:r>
              <w:rPr>
                <w:color w:val="000000"/>
                <w:sz w:val="18"/>
                <w:szCs w:val="18"/>
              </w:rPr>
              <w:t xml:space="preserve">JWT stored in </w:t>
            </w:r>
            <w:proofErr w:type="spellStart"/>
            <w:r>
              <w:rPr>
                <w:color w:val="000000"/>
                <w:sz w:val="18"/>
                <w:szCs w:val="18"/>
              </w:rPr>
              <w:t>localStorage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XSS vulnerability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2335" w:rsidRDefault="001F071F">
            <w:r>
              <w:rPr>
                <w:color w:val="000000"/>
                <w:sz w:val="18"/>
                <w:szCs w:val="18"/>
              </w:rPr>
              <w:t xml:space="preserve">1. Open </w:t>
            </w:r>
            <w:proofErr w:type="spellStart"/>
            <w:r>
              <w:rPr>
                <w:color w:val="000000"/>
                <w:sz w:val="18"/>
                <w:szCs w:val="18"/>
              </w:rPr>
              <w:t>DevTools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→ Application → Local Storage 2. Log in 3. Observe </w:t>
            </w:r>
            <w:proofErr w:type="spellStart"/>
            <w:r>
              <w:rPr>
                <w:color w:val="000000"/>
                <w:sz w:val="18"/>
                <w:szCs w:val="18"/>
              </w:rPr>
              <w:t>auth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token stored in plain text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2335" w:rsidRDefault="001F071F">
            <w:r>
              <w:rPr>
                <w:color w:val="000000"/>
                <w:sz w:val="18"/>
                <w:szCs w:val="18"/>
              </w:rPr>
              <w:t xml:space="preserve">EXPECTED: Token stored in </w:t>
            </w:r>
            <w:proofErr w:type="spellStart"/>
            <w:r>
              <w:rPr>
                <w:color w:val="000000"/>
                <w:sz w:val="18"/>
                <w:szCs w:val="18"/>
              </w:rPr>
              <w:t>HttpOnly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cookie, inaccessible to JavaScript  ACTUAL: Token persisted in </w:t>
            </w:r>
            <w:proofErr w:type="spellStart"/>
            <w:r>
              <w:rPr>
                <w:color w:val="000000"/>
                <w:sz w:val="18"/>
                <w:szCs w:val="18"/>
              </w:rPr>
              <w:t>localStorage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any injected script can </w:t>
            </w:r>
            <w:proofErr w:type="spellStart"/>
            <w:r>
              <w:rPr>
                <w:color w:val="000000"/>
                <w:sz w:val="18"/>
                <w:szCs w:val="18"/>
              </w:rPr>
              <w:t>exfiltrate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2335" w:rsidRDefault="001F071F">
            <w:r>
              <w:rPr>
                <w:b/>
                <w:bCs/>
                <w:color w:val="C00000"/>
                <w:sz w:val="18"/>
                <w:szCs w:val="18"/>
              </w:rPr>
              <w:t>Critical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2335" w:rsidRDefault="001F071F">
            <w:r>
              <w:rPr>
                <w:color w:val="000000"/>
                <w:sz w:val="18"/>
                <w:szCs w:val="18"/>
              </w:rPr>
              <w:t xml:space="preserve">Frontend saves token via </w:t>
            </w:r>
            <w:proofErr w:type="spellStart"/>
            <w:r>
              <w:rPr>
                <w:color w:val="000000"/>
                <w:sz w:val="18"/>
                <w:szCs w:val="18"/>
              </w:rPr>
              <w:t>localStorage.setItem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(); </w:t>
            </w:r>
            <w:proofErr w:type="spellStart"/>
            <w:r>
              <w:rPr>
                <w:color w:val="000000"/>
                <w:sz w:val="18"/>
                <w:szCs w:val="18"/>
              </w:rPr>
              <w:t>HttpOnly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cookie not used</w:t>
            </w:r>
          </w:p>
        </w:tc>
      </w:tr>
      <w:tr w:rsidR="008F2335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2335" w:rsidRDefault="001F071F">
            <w:r>
              <w:rPr>
                <w:color w:val="000000"/>
                <w:sz w:val="18"/>
                <w:szCs w:val="18"/>
              </w:rPr>
              <w:lastRenderedPageBreak/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2335" w:rsidRDefault="001F071F">
            <w:r>
              <w:rPr>
                <w:color w:val="000000"/>
                <w:sz w:val="18"/>
                <w:szCs w:val="18"/>
              </w:rPr>
              <w:t>Article editor accep</w:t>
            </w:r>
            <w:r>
              <w:rPr>
                <w:color w:val="000000"/>
                <w:sz w:val="18"/>
                <w:szCs w:val="18"/>
              </w:rPr>
              <w:t>ts and renders raw HTML / potential XSS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2335" w:rsidRDefault="001F071F">
            <w:r>
              <w:rPr>
                <w:color w:val="000000"/>
                <w:sz w:val="18"/>
                <w:szCs w:val="18"/>
              </w:rPr>
              <w:t>1. Log in 2. Create new article 3. Enter &lt;</w:t>
            </w:r>
            <w:proofErr w:type="spellStart"/>
            <w:r>
              <w:rPr>
                <w:color w:val="000000"/>
                <w:sz w:val="18"/>
                <w:szCs w:val="18"/>
              </w:rPr>
              <w:t>img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src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=x </w:t>
            </w:r>
            <w:proofErr w:type="spellStart"/>
            <w:r>
              <w:rPr>
                <w:color w:val="000000"/>
                <w:sz w:val="18"/>
                <w:szCs w:val="18"/>
              </w:rPr>
              <w:t>onerror</w:t>
            </w:r>
            <w:proofErr w:type="spellEnd"/>
            <w:r>
              <w:rPr>
                <w:color w:val="000000"/>
                <w:sz w:val="18"/>
                <w:szCs w:val="18"/>
              </w:rPr>
              <w:t>=</w:t>
            </w:r>
            <w:proofErr w:type="gramStart"/>
            <w:r>
              <w:rPr>
                <w:color w:val="000000"/>
                <w:sz w:val="18"/>
                <w:szCs w:val="18"/>
              </w:rPr>
              <w:t>alert(</w:t>
            </w:r>
            <w:proofErr w:type="gramEnd"/>
            <w:r>
              <w:rPr>
                <w:color w:val="000000"/>
                <w:sz w:val="18"/>
                <w:szCs w:val="18"/>
              </w:rPr>
              <w:t>1)&gt; in body 4. Publish and view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2335" w:rsidRDefault="001F071F">
            <w:r>
              <w:rPr>
                <w:color w:val="000000"/>
                <w:sz w:val="18"/>
                <w:szCs w:val="18"/>
              </w:rPr>
              <w:t xml:space="preserve">EXPECTED: HTML tags stripped or escaped; user input rendered as plain text  </w:t>
            </w:r>
            <w:r>
              <w:rPr>
                <w:color w:val="000000"/>
                <w:sz w:val="18"/>
                <w:szCs w:val="18"/>
              </w:rPr>
              <w:t>ACTUAL: Markdown renderer passes through certain HTML tags; malicious payloads may execute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2335" w:rsidRDefault="001F071F">
            <w:r>
              <w:rPr>
                <w:b/>
                <w:bCs/>
                <w:color w:val="C00000"/>
                <w:sz w:val="18"/>
                <w:szCs w:val="18"/>
              </w:rPr>
              <w:t>Critical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2335" w:rsidRDefault="001F071F">
            <w:r>
              <w:rPr>
                <w:color w:val="000000"/>
                <w:sz w:val="18"/>
                <w:szCs w:val="18"/>
              </w:rPr>
              <w:t xml:space="preserve">Markdown library (marked.js) has sanitize option disabled by default; no </w:t>
            </w:r>
            <w:proofErr w:type="spellStart"/>
            <w:r>
              <w:rPr>
                <w:color w:val="000000"/>
                <w:sz w:val="18"/>
                <w:szCs w:val="18"/>
              </w:rPr>
              <w:t>DOMPurify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pass</w:t>
            </w:r>
          </w:p>
        </w:tc>
      </w:tr>
      <w:tr w:rsidR="008F2335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2335" w:rsidRDefault="001F071F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2335" w:rsidRDefault="001F071F">
            <w:r>
              <w:rPr>
                <w:color w:val="000000"/>
                <w:sz w:val="18"/>
                <w:szCs w:val="18"/>
              </w:rPr>
              <w:t>Pagination breaks on tag filter — URL state lost on page change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2335" w:rsidRDefault="001F071F">
            <w:r>
              <w:rPr>
                <w:color w:val="000000"/>
                <w:sz w:val="18"/>
                <w:szCs w:val="18"/>
              </w:rPr>
              <w:t>1</w:t>
            </w:r>
            <w:r>
              <w:rPr>
                <w:color w:val="000000"/>
                <w:sz w:val="18"/>
                <w:szCs w:val="18"/>
              </w:rPr>
              <w:t>. Click a tag in the sidebar 2. Navigate to page 2 of filtered results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2335" w:rsidRDefault="001F071F">
            <w:r>
              <w:rPr>
                <w:color w:val="000000"/>
                <w:sz w:val="18"/>
                <w:szCs w:val="18"/>
              </w:rPr>
              <w:t>EXPECTED: Tag filter persists across pages; URL reflects ?tag=</w:t>
            </w:r>
            <w:proofErr w:type="spellStart"/>
            <w:r>
              <w:rPr>
                <w:color w:val="000000"/>
                <w:sz w:val="18"/>
                <w:szCs w:val="18"/>
              </w:rPr>
              <w:t>X&amp;page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=2  ACTUAL: Tag </w:t>
            </w:r>
            <w:proofErr w:type="spellStart"/>
            <w:r>
              <w:rPr>
                <w:color w:val="000000"/>
                <w:sz w:val="18"/>
                <w:szCs w:val="18"/>
              </w:rPr>
              <w:t>param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dropped from URL on page change; page 2 shows global feed instead of filtered feed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2335" w:rsidRDefault="001F071F">
            <w:r>
              <w:rPr>
                <w:b/>
                <w:bCs/>
                <w:color w:val="E05A00"/>
                <w:sz w:val="18"/>
                <w:szCs w:val="18"/>
              </w:rPr>
              <w:t>High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2335" w:rsidRDefault="001F071F">
            <w:r>
              <w:rPr>
                <w:color w:val="000000"/>
                <w:sz w:val="18"/>
                <w:szCs w:val="18"/>
              </w:rPr>
              <w:t xml:space="preserve">Pagination component re-builds query string without reading current tag </w:t>
            </w:r>
            <w:proofErr w:type="spellStart"/>
            <w:r>
              <w:rPr>
                <w:color w:val="000000"/>
                <w:sz w:val="18"/>
                <w:szCs w:val="18"/>
              </w:rPr>
              <w:t>param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from route state</w:t>
            </w:r>
          </w:p>
        </w:tc>
      </w:tr>
      <w:tr w:rsidR="008F2335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2335" w:rsidRDefault="001F071F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2335" w:rsidRDefault="001F071F">
            <w:r>
              <w:rPr>
                <w:color w:val="000000"/>
                <w:sz w:val="18"/>
                <w:szCs w:val="18"/>
              </w:rPr>
              <w:t>Delete article — no confirmation dialog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2335" w:rsidRDefault="001F071F">
            <w:r>
              <w:rPr>
                <w:color w:val="000000"/>
                <w:sz w:val="18"/>
                <w:szCs w:val="18"/>
              </w:rPr>
              <w:t>1. Log in and open any article you own 2. Click the Delete button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2335" w:rsidRDefault="001F071F">
            <w:r>
              <w:rPr>
                <w:color w:val="000000"/>
                <w:sz w:val="18"/>
                <w:szCs w:val="18"/>
              </w:rPr>
              <w:t>EXPECTED: Confirmation modal ('Are you sure?') befor</w:t>
            </w:r>
            <w:r>
              <w:rPr>
                <w:color w:val="000000"/>
                <w:sz w:val="18"/>
                <w:szCs w:val="18"/>
              </w:rPr>
              <w:t>e permanent deletion  ACTUAL: Article deleted immediately on single click; no undo possible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2335" w:rsidRDefault="001F071F">
            <w:r>
              <w:rPr>
                <w:b/>
                <w:bCs/>
                <w:color w:val="BF8F00"/>
                <w:sz w:val="18"/>
                <w:szCs w:val="18"/>
              </w:rPr>
              <w:t>Medium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2335" w:rsidRDefault="001F071F">
            <w:r>
              <w:rPr>
                <w:color w:val="000000"/>
                <w:sz w:val="18"/>
                <w:szCs w:val="18"/>
              </w:rPr>
              <w:t xml:space="preserve">Delete handler calls API directly </w:t>
            </w:r>
            <w:proofErr w:type="spellStart"/>
            <w:r>
              <w:rPr>
                <w:color w:val="000000"/>
                <w:sz w:val="18"/>
                <w:szCs w:val="18"/>
              </w:rPr>
              <w:t>onClick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with no intermediate confirmation step</w:t>
            </w:r>
          </w:p>
        </w:tc>
      </w:tr>
      <w:tr w:rsidR="008F2335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2335" w:rsidRDefault="001F071F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2335" w:rsidRDefault="001F071F">
            <w:r>
              <w:rPr>
                <w:color w:val="000000"/>
                <w:sz w:val="18"/>
                <w:szCs w:val="18"/>
              </w:rPr>
              <w:t xml:space="preserve">Profile bio </w:t>
            </w:r>
            <w:proofErr w:type="spellStart"/>
            <w:r>
              <w:rPr>
                <w:color w:val="000000"/>
                <w:sz w:val="18"/>
                <w:szCs w:val="18"/>
              </w:rPr>
              <w:t>textarea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has no character limit — DB truncation silently drops data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2335" w:rsidRDefault="001F071F">
            <w:r>
              <w:rPr>
                <w:color w:val="000000"/>
                <w:sz w:val="18"/>
                <w:szCs w:val="18"/>
              </w:rPr>
              <w:t>1. Go to Settings 2. Paste 2000+ characters into the Bio field 3. Save and reload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2335" w:rsidRDefault="001F071F">
            <w:r>
              <w:rPr>
                <w:color w:val="000000"/>
                <w:sz w:val="18"/>
                <w:szCs w:val="18"/>
              </w:rPr>
              <w:t>EXPECTED: Either enforce max-length client-side or display truncation warning; saved text matc</w:t>
            </w:r>
            <w:r>
              <w:rPr>
                <w:color w:val="000000"/>
                <w:sz w:val="18"/>
                <w:szCs w:val="18"/>
              </w:rPr>
              <w:t>hes input  ACTUAL: Text silently truncated to 255 chars after save; user loses data with no error message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2335" w:rsidRDefault="001F071F">
            <w:r>
              <w:rPr>
                <w:b/>
                <w:bCs/>
                <w:color w:val="E05A00"/>
                <w:sz w:val="18"/>
                <w:szCs w:val="18"/>
              </w:rPr>
              <w:t>High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2335" w:rsidRDefault="001F071F">
            <w:r>
              <w:rPr>
                <w:color w:val="000000"/>
                <w:sz w:val="18"/>
                <w:szCs w:val="18"/>
              </w:rPr>
              <w:t xml:space="preserve">DB column VARCHAR(255); no </w:t>
            </w:r>
            <w:proofErr w:type="spellStart"/>
            <w:r>
              <w:rPr>
                <w:color w:val="000000"/>
                <w:sz w:val="18"/>
                <w:szCs w:val="18"/>
              </w:rPr>
              <w:t>maxlength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attribute on </w:t>
            </w:r>
            <w:proofErr w:type="spellStart"/>
            <w:r>
              <w:rPr>
                <w:color w:val="000000"/>
                <w:sz w:val="18"/>
                <w:szCs w:val="18"/>
              </w:rPr>
              <w:t>textarea</w:t>
            </w:r>
            <w:proofErr w:type="spellEnd"/>
            <w:r>
              <w:rPr>
                <w:color w:val="000000"/>
                <w:sz w:val="18"/>
                <w:szCs w:val="18"/>
              </w:rPr>
              <w:t>; no server-side 422 response</w:t>
            </w:r>
          </w:p>
        </w:tc>
      </w:tr>
      <w:tr w:rsidR="008F2335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2335" w:rsidRDefault="001F071F"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2335" w:rsidRDefault="001F071F">
            <w:r>
              <w:rPr>
                <w:color w:val="000000"/>
                <w:sz w:val="18"/>
                <w:szCs w:val="18"/>
              </w:rPr>
              <w:t>Slow initial feed load — no loading skeleton / spinner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2335" w:rsidRDefault="001F071F">
            <w:r>
              <w:rPr>
                <w:color w:val="000000"/>
                <w:sz w:val="18"/>
                <w:szCs w:val="18"/>
              </w:rPr>
              <w:t>1. Open homepage on a throttled (3G) connection 2. Observe blank white area for 3-5 seconds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2335" w:rsidRDefault="001F071F">
            <w:r>
              <w:rPr>
                <w:color w:val="000000"/>
                <w:sz w:val="18"/>
                <w:szCs w:val="18"/>
              </w:rPr>
              <w:t>EXPECTED: Skeleton cards or spinner shown while articles fetch  ACTUAL: Blank white area with no feedback; users may think the app is broken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2335" w:rsidRDefault="001F071F">
            <w:r>
              <w:rPr>
                <w:b/>
                <w:bCs/>
                <w:color w:val="375623"/>
                <w:sz w:val="18"/>
                <w:szCs w:val="18"/>
              </w:rPr>
              <w:t>Low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2335" w:rsidRDefault="001F071F">
            <w:r>
              <w:rPr>
                <w:color w:val="000000"/>
                <w:sz w:val="18"/>
                <w:szCs w:val="18"/>
              </w:rPr>
              <w:t xml:space="preserve">No loading state rendered while </w:t>
            </w:r>
            <w:proofErr w:type="spellStart"/>
            <w:r>
              <w:rPr>
                <w:color w:val="000000"/>
                <w:sz w:val="18"/>
                <w:szCs w:val="18"/>
              </w:rPr>
              <w:t>isLoading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=== true; conditional render shows null</w:t>
            </w:r>
          </w:p>
        </w:tc>
      </w:tr>
    </w:tbl>
    <w:p w:rsidR="008F2335" w:rsidRDefault="008F2335"/>
    <w:p w:rsidR="008F2335" w:rsidRDefault="008F2335"/>
    <w:p w:rsidR="008F2335" w:rsidRPr="001F071F" w:rsidRDefault="001F071F">
      <w:pPr>
        <w:pStyle w:val="Heading1"/>
        <w:rPr>
          <w:color w:val="auto"/>
        </w:rPr>
      </w:pPr>
      <w:r w:rsidRPr="001F071F">
        <w:rPr>
          <w:color w:val="auto"/>
        </w:rPr>
        <w:t xml:space="preserve">4. Root-Cause Analysis — Issue #2: JWT in </w:t>
      </w:r>
      <w:proofErr w:type="spellStart"/>
      <w:r w:rsidRPr="001F071F">
        <w:rPr>
          <w:color w:val="auto"/>
        </w:rPr>
        <w:t>localStorage</w:t>
      </w:r>
      <w:proofErr w:type="spellEnd"/>
      <w:r w:rsidRPr="001F071F">
        <w:rPr>
          <w:color w:val="auto"/>
        </w:rPr>
        <w:t xml:space="preserve"> (Critical)</w:t>
      </w:r>
    </w:p>
    <w:p w:rsidR="008F2335" w:rsidRPr="001F071F" w:rsidRDefault="001F071F">
      <w:pPr>
        <w:pStyle w:val="Heading2"/>
        <w:rPr>
          <w:color w:val="auto"/>
        </w:rPr>
      </w:pPr>
      <w:r w:rsidRPr="001F071F">
        <w:rPr>
          <w:color w:val="auto"/>
        </w:rPr>
        <w:t>4.1 What is happening</w:t>
      </w:r>
    </w:p>
    <w:p w:rsidR="008F2335" w:rsidRDefault="001F071F">
      <w:pPr>
        <w:spacing w:before="60" w:after="60"/>
      </w:pPr>
      <w:r>
        <w:t>After a successful login the application stores the authentication JSON Web Token (</w:t>
      </w:r>
      <w:r>
        <w:t xml:space="preserve">JWT) inside the browser's </w:t>
      </w:r>
      <w:proofErr w:type="spellStart"/>
      <w:r>
        <w:t>localStorage</w:t>
      </w:r>
      <w:proofErr w:type="spellEnd"/>
      <w:r>
        <w:t xml:space="preserve"> under the key '</w:t>
      </w:r>
      <w:proofErr w:type="spellStart"/>
      <w:r>
        <w:t>jwt</w:t>
      </w:r>
      <w:proofErr w:type="spellEnd"/>
      <w:r>
        <w:t>'. Any JavaScript running on the same origin — including third-party scripts, browser extensions injected into the page, or code injected via a Cross-Site Scripting (XSS) vulnerability — can read thi</w:t>
      </w:r>
      <w:r>
        <w:t xml:space="preserve">s value with a single call to </w:t>
      </w:r>
      <w:proofErr w:type="spellStart"/>
      <w:r>
        <w:t>localStorage.getItem</w:t>
      </w:r>
      <w:proofErr w:type="spellEnd"/>
      <w:r>
        <w:t>('</w:t>
      </w:r>
      <w:proofErr w:type="spellStart"/>
      <w:r>
        <w:t>jwt</w:t>
      </w:r>
      <w:proofErr w:type="spellEnd"/>
      <w:r>
        <w:t>').</w:t>
      </w:r>
    </w:p>
    <w:p w:rsidR="008F2335" w:rsidRPr="001F071F" w:rsidRDefault="001F071F">
      <w:pPr>
        <w:pStyle w:val="Heading2"/>
        <w:rPr>
          <w:color w:val="auto"/>
        </w:rPr>
      </w:pPr>
      <w:r w:rsidRPr="001F071F">
        <w:rPr>
          <w:color w:val="auto"/>
        </w:rPr>
        <w:lastRenderedPageBreak/>
        <w:t>4.2 Why it happens</w:t>
      </w:r>
    </w:p>
    <w:p w:rsidR="008F2335" w:rsidRDefault="001F071F">
      <w:pPr>
        <w:spacing w:before="60" w:after="60"/>
      </w:pPr>
      <w:r>
        <w:t xml:space="preserve">The frontend authentication service calls </w:t>
      </w:r>
      <w:proofErr w:type="spellStart"/>
      <w:r>
        <w:t>localStorage.setItem</w:t>
      </w:r>
      <w:proofErr w:type="spellEnd"/>
      <w:r>
        <w:t>('</w:t>
      </w:r>
      <w:proofErr w:type="spellStart"/>
      <w:r>
        <w:t>jwt</w:t>
      </w:r>
      <w:proofErr w:type="spellEnd"/>
      <w:r>
        <w:t>', token) immediately after receiving a 200 response from POST /</w:t>
      </w:r>
      <w:proofErr w:type="spellStart"/>
      <w:r>
        <w:t>api</w:t>
      </w:r>
      <w:proofErr w:type="spellEnd"/>
      <w:r>
        <w:t>/users/login. This is a common pattern in single-page application tutorials because it is simple to implement, but it viol</w:t>
      </w:r>
      <w:r>
        <w:t>ates the OWASP recommendation to keep session tokens out of JavaScript-accessible storage.</w:t>
      </w:r>
    </w:p>
    <w:p w:rsidR="008F2335" w:rsidRPr="001F071F" w:rsidRDefault="001F071F">
      <w:pPr>
        <w:pStyle w:val="Heading2"/>
        <w:rPr>
          <w:color w:val="auto"/>
        </w:rPr>
      </w:pPr>
      <w:r w:rsidRPr="001F071F">
        <w:rPr>
          <w:color w:val="auto"/>
        </w:rPr>
        <w:t>4.3 Why it is Critical</w:t>
      </w:r>
    </w:p>
    <w:p w:rsidR="008F2335" w:rsidRDefault="001F071F">
      <w:pPr>
        <w:spacing w:before="60" w:after="60"/>
      </w:pPr>
      <w:proofErr w:type="spellStart"/>
      <w:r>
        <w:t>localStorage</w:t>
      </w:r>
      <w:proofErr w:type="spellEnd"/>
      <w:r>
        <w:t xml:space="preserve"> has no same-site or </w:t>
      </w:r>
      <w:proofErr w:type="spellStart"/>
      <w:r>
        <w:t>HttpOnly</w:t>
      </w:r>
      <w:proofErr w:type="spellEnd"/>
      <w:r>
        <w:t xml:space="preserve"> protections. If any XSS vector exists in the app (Issue #3 above is one candidate), an attacker can </w:t>
      </w:r>
      <w:r>
        <w:t xml:space="preserve">silently </w:t>
      </w:r>
      <w:proofErr w:type="spellStart"/>
      <w:r>
        <w:t>exfiltrate</w:t>
      </w:r>
      <w:proofErr w:type="spellEnd"/>
      <w:r>
        <w:t xml:space="preserve"> the JWT to a remote server, impersonate the victim on every subsequent request, and the victim has no way to detect or revoke the stolen token until it naturally expires.</w:t>
      </w:r>
    </w:p>
    <w:p w:rsidR="008F2335" w:rsidRPr="001F071F" w:rsidRDefault="001F071F">
      <w:pPr>
        <w:pStyle w:val="Heading2"/>
        <w:rPr>
          <w:color w:val="auto"/>
        </w:rPr>
      </w:pPr>
      <w:r w:rsidRPr="001F071F">
        <w:rPr>
          <w:color w:val="auto"/>
        </w:rPr>
        <w:t>4.4 How to fix it</w:t>
      </w:r>
    </w:p>
    <w:p w:rsidR="008F2335" w:rsidRDefault="001F071F" w:rsidP="001F071F">
      <w:pPr>
        <w:spacing w:before="60" w:after="60"/>
      </w:pPr>
      <w:r>
        <w:t>The recommended fix is to move token storage to</w:t>
      </w:r>
      <w:r>
        <w:t xml:space="preserve"> an </w:t>
      </w:r>
      <w:proofErr w:type="spellStart"/>
      <w:r>
        <w:t>HttpOnly</w:t>
      </w:r>
      <w:proofErr w:type="spellEnd"/>
      <w:r>
        <w:t xml:space="preserve">, Secure, </w:t>
      </w:r>
      <w:proofErr w:type="spellStart"/>
      <w:r>
        <w:t>SameSite</w:t>
      </w:r>
      <w:proofErr w:type="spellEnd"/>
      <w:r>
        <w:t>=Strict cookie, managed by the server. The server sets the cookie on login response; the browser attaches it automatically on every request; JavaScript can never read it. If a cookie-based approach requires significant backend</w:t>
      </w:r>
      <w:r>
        <w:t xml:space="preserve"> refactoring, a short-term mitigation is to store the token only in React component state / in-memory (it is lost on page refresh, which is acceptable for many SPAs) and never persist it to </w:t>
      </w:r>
      <w:proofErr w:type="spellStart"/>
      <w:r>
        <w:t>localStorage</w:t>
      </w:r>
      <w:proofErr w:type="spellEnd"/>
      <w:r>
        <w:t xml:space="preserve"> or </w:t>
      </w:r>
      <w:proofErr w:type="spellStart"/>
      <w:r>
        <w:t>sessionStorage</w:t>
      </w:r>
      <w:proofErr w:type="spellEnd"/>
      <w:r>
        <w:t>. Additionally, the Content-Security</w:t>
      </w:r>
      <w:r>
        <w:t>-Policy header should be tightened to reduce the XSS attack surface that would allow initial token theft.</w:t>
      </w:r>
    </w:p>
    <w:sectPr w:rsidR="008F2335">
      <w:pgSz w:w="15840" w:h="122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7F0FA4"/>
    <w:multiLevelType w:val="hybridMultilevel"/>
    <w:tmpl w:val="79CC076C"/>
    <w:lvl w:ilvl="0" w:tplc="FB76913E">
      <w:start w:val="1"/>
      <w:numFmt w:val="bullet"/>
      <w:lvlText w:val="●"/>
      <w:lvlJc w:val="left"/>
      <w:pPr>
        <w:ind w:left="720" w:hanging="360"/>
      </w:pPr>
    </w:lvl>
    <w:lvl w:ilvl="1" w:tplc="82321E46">
      <w:start w:val="1"/>
      <w:numFmt w:val="bullet"/>
      <w:lvlText w:val="○"/>
      <w:lvlJc w:val="left"/>
      <w:pPr>
        <w:ind w:left="1440" w:hanging="360"/>
      </w:pPr>
    </w:lvl>
    <w:lvl w:ilvl="2" w:tplc="B6F437F4">
      <w:start w:val="1"/>
      <w:numFmt w:val="bullet"/>
      <w:lvlText w:val="■"/>
      <w:lvlJc w:val="left"/>
      <w:pPr>
        <w:ind w:left="2160" w:hanging="360"/>
      </w:pPr>
    </w:lvl>
    <w:lvl w:ilvl="3" w:tplc="1966A2B8">
      <w:start w:val="1"/>
      <w:numFmt w:val="bullet"/>
      <w:lvlText w:val="●"/>
      <w:lvlJc w:val="left"/>
      <w:pPr>
        <w:ind w:left="2880" w:hanging="360"/>
      </w:pPr>
    </w:lvl>
    <w:lvl w:ilvl="4" w:tplc="E5826770">
      <w:start w:val="1"/>
      <w:numFmt w:val="bullet"/>
      <w:lvlText w:val="○"/>
      <w:lvlJc w:val="left"/>
      <w:pPr>
        <w:ind w:left="3600" w:hanging="360"/>
      </w:pPr>
    </w:lvl>
    <w:lvl w:ilvl="5" w:tplc="C11E0CBE">
      <w:start w:val="1"/>
      <w:numFmt w:val="bullet"/>
      <w:lvlText w:val="■"/>
      <w:lvlJc w:val="left"/>
      <w:pPr>
        <w:ind w:left="4320" w:hanging="360"/>
      </w:pPr>
    </w:lvl>
    <w:lvl w:ilvl="6" w:tplc="3A5C57D4">
      <w:start w:val="1"/>
      <w:numFmt w:val="bullet"/>
      <w:lvlText w:val="●"/>
      <w:lvlJc w:val="left"/>
      <w:pPr>
        <w:ind w:left="5040" w:hanging="360"/>
      </w:pPr>
    </w:lvl>
    <w:lvl w:ilvl="7" w:tplc="DC32211C">
      <w:start w:val="1"/>
      <w:numFmt w:val="bullet"/>
      <w:lvlText w:val="●"/>
      <w:lvlJc w:val="left"/>
      <w:pPr>
        <w:ind w:left="5760" w:hanging="360"/>
      </w:pPr>
    </w:lvl>
    <w:lvl w:ilvl="8" w:tplc="8E6C573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2335"/>
    <w:rsid w:val="001F071F"/>
    <w:rsid w:val="008F2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D28B8"/>
  <w15:docId w15:val="{1C5189A9-133B-4EBE-8041-0A96DD801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2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qFormat/>
    <w:pPr>
      <w:spacing w:before="240" w:after="8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863</Words>
  <Characters>4923</Characters>
  <Application>Microsoft Office Word</Application>
  <DocSecurity>0</DocSecurity>
  <Lines>41</Lines>
  <Paragraphs>11</Paragraphs>
  <ScaleCrop>false</ScaleCrop>
  <Company/>
  <LinksUpToDate>false</LinksUpToDate>
  <CharactersWithSpaces>5775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2026-05-21T03:08:00Z</dcterms:created>
  <dcterms:modified xsi:type="dcterms:W3CDTF">2026-05-21T03:54:00Z</dcterms:modified>
</cp:coreProperties>
</file>