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FBBAC" w14:textId="77777777" w:rsidR="00600FA6" w:rsidRPr="00600FA6" w:rsidRDefault="00600FA6" w:rsidP="00600FA6">
      <w:pPr>
        <w:numPr>
          <w:ilvl w:val="0"/>
          <w:numId w:val="1"/>
        </w:numPr>
      </w:pPr>
      <w:r w:rsidRPr="00600FA6">
        <w:t>We will create a program which performs three essential operations. It will process this .txt file: </w:t>
      </w:r>
      <w:hyperlink r:id="rId5" w:tgtFrame="_blank" w:history="1">
        <w:r w:rsidRPr="00600FA6">
          <w:rPr>
            <w:rStyle w:val="Hyperlink"/>
          </w:rPr>
          <w:t>Gettysburg.txt</w:t>
        </w:r>
      </w:hyperlink>
      <w:r w:rsidRPr="00600FA6">
        <w:t xml:space="preserve">. (Click the link to download the text file).  Calculate the total </w:t>
      </w:r>
      <w:proofErr w:type="gramStart"/>
      <w:r w:rsidRPr="00600FA6">
        <w:t>words, and</w:t>
      </w:r>
      <w:proofErr w:type="gramEnd"/>
      <w:r w:rsidRPr="00600FA6">
        <w:t xml:space="preserve"> output the number of occurrences of each word in the file.  You will use a variety of elements that we’ve already covered in this class including loops, functions, if statements, lists, strings, and dictionaries. </w:t>
      </w:r>
    </w:p>
    <w:p w14:paraId="5F2FAF17" w14:textId="77777777" w:rsidR="00600FA6" w:rsidRPr="00600FA6" w:rsidRDefault="00600FA6" w:rsidP="00600FA6">
      <w:pPr>
        <w:numPr>
          <w:ilvl w:val="1"/>
          <w:numId w:val="1"/>
        </w:numPr>
      </w:pPr>
      <w:r w:rsidRPr="00600FA6">
        <w:t>Open the file and process each line using the for loop provided below.</w:t>
      </w:r>
    </w:p>
    <w:p w14:paraId="435CFDFD" w14:textId="77777777" w:rsidR="00600FA6" w:rsidRPr="00600FA6" w:rsidRDefault="00600FA6" w:rsidP="00600FA6">
      <w:pPr>
        <w:numPr>
          <w:ilvl w:val="1"/>
          <w:numId w:val="1"/>
        </w:numPr>
      </w:pPr>
      <w:r w:rsidRPr="00600FA6">
        <w:t>Either add each word to the dictionary with a frequency of 1 or update the word’s count by 1.</w:t>
      </w:r>
    </w:p>
    <w:p w14:paraId="6188BDAE" w14:textId="77777777" w:rsidR="00600FA6" w:rsidRPr="00600FA6" w:rsidRDefault="00600FA6" w:rsidP="00600FA6">
      <w:pPr>
        <w:numPr>
          <w:ilvl w:val="1"/>
          <w:numId w:val="1"/>
        </w:numPr>
      </w:pPr>
      <w:r w:rsidRPr="00600FA6">
        <w:t xml:space="preserve">Nicely print the output, in this case from high to low frequency. You should use string formatting for this.  There are two ideal methods of string formatting.  The first is the usage of the </w:t>
      </w:r>
      <w:proofErr w:type="gramStart"/>
      <w:r w:rsidRPr="00600FA6">
        <w:t>format(</w:t>
      </w:r>
      <w:proofErr w:type="gramEnd"/>
      <w:r w:rsidRPr="00600FA6">
        <w:t xml:space="preserve">) method and the second is to use f strings.  </w:t>
      </w:r>
      <w:proofErr w:type="gramStart"/>
      <w:r w:rsidRPr="00600FA6">
        <w:t>Both of these</w:t>
      </w:r>
      <w:proofErr w:type="gramEnd"/>
      <w:r w:rsidRPr="00600FA6">
        <w:t xml:space="preserve"> topics are well documented on the web.</w:t>
      </w:r>
    </w:p>
    <w:p w14:paraId="55E1B631" w14:textId="77777777" w:rsidR="00600FA6" w:rsidRPr="00600FA6" w:rsidRDefault="00600FA6" w:rsidP="00600FA6">
      <w:pPr>
        <w:numPr>
          <w:ilvl w:val="1"/>
          <w:numId w:val="1"/>
        </w:numPr>
      </w:pPr>
      <w:r w:rsidRPr="00600FA6">
        <w:t>Your program should adhere to PEP8 guidelines especially as it pertains to variable names.</w:t>
      </w:r>
    </w:p>
    <w:p w14:paraId="4F176AEA" w14:textId="77777777" w:rsidR="00600FA6" w:rsidRPr="00600FA6" w:rsidRDefault="00600FA6" w:rsidP="00600FA6">
      <w:r w:rsidRPr="00600FA6">
        <w:t>We want to achieve each major goal with a function (one function, one action). We can find four functions that need to be created.</w:t>
      </w:r>
    </w:p>
    <w:p w14:paraId="506D692D" w14:textId="77777777" w:rsidR="00600FA6" w:rsidRPr="00600FA6" w:rsidRDefault="00600FA6" w:rsidP="00600FA6">
      <w:proofErr w:type="spellStart"/>
      <w:r w:rsidRPr="00600FA6">
        <w:rPr>
          <w:b/>
          <w:bCs/>
        </w:rPr>
        <w:t>add_word</w:t>
      </w:r>
      <w:proofErr w:type="spellEnd"/>
      <w:r w:rsidRPr="00600FA6">
        <w:rPr>
          <w:b/>
          <w:bCs/>
        </w:rPr>
        <w:t>:</w:t>
      </w:r>
      <w:r w:rsidRPr="00600FA6">
        <w:t> Add each word to the dictionary. Parameters are the word and a dictionary. No return value.</w:t>
      </w:r>
    </w:p>
    <w:p w14:paraId="1068B8D8" w14:textId="77777777" w:rsidR="00600FA6" w:rsidRPr="00600FA6" w:rsidRDefault="00600FA6" w:rsidP="00600FA6">
      <w:proofErr w:type="spellStart"/>
      <w:r w:rsidRPr="00600FA6">
        <w:rPr>
          <w:b/>
          <w:bCs/>
        </w:rPr>
        <w:t>Process_line</w:t>
      </w:r>
      <w:proofErr w:type="spellEnd"/>
      <w:r w:rsidRPr="00600FA6">
        <w:rPr>
          <w:b/>
          <w:bCs/>
        </w:rPr>
        <w:t>:</w:t>
      </w:r>
      <w:r w:rsidRPr="00600FA6">
        <w:t> There is some work to be done to process the line: strip off various characters, split out the words, and so on. Parameters are a line and the dictionary. It calls the function </w:t>
      </w:r>
      <w:r w:rsidRPr="00600FA6">
        <w:rPr>
          <w:b/>
          <w:bCs/>
        </w:rPr>
        <w:t>add word</w:t>
      </w:r>
      <w:r w:rsidRPr="00600FA6">
        <w:t> with each processed word. No return value.</w:t>
      </w:r>
    </w:p>
    <w:p w14:paraId="1C87F39D" w14:textId="77777777" w:rsidR="00600FA6" w:rsidRPr="00600FA6" w:rsidRDefault="00600FA6" w:rsidP="00600FA6">
      <w:proofErr w:type="spellStart"/>
      <w:r w:rsidRPr="00600FA6">
        <w:rPr>
          <w:b/>
          <w:bCs/>
        </w:rPr>
        <w:t>Pretty_print</w:t>
      </w:r>
      <w:proofErr w:type="spellEnd"/>
      <w:r w:rsidRPr="00600FA6">
        <w:rPr>
          <w:b/>
          <w:bCs/>
        </w:rPr>
        <w:t>:</w:t>
      </w:r>
      <w:r w:rsidRPr="00600FA6">
        <w:t> Because formatted printing can be messy and often particular to each situation (meaning that we might need to modify it later), we separated out the printing function. The parameter is a dictionary. No return value. </w:t>
      </w:r>
    </w:p>
    <w:p w14:paraId="269989E8" w14:textId="77777777" w:rsidR="00600FA6" w:rsidRPr="00600FA6" w:rsidRDefault="00600FA6" w:rsidP="00600FA6">
      <w:r w:rsidRPr="00600FA6">
        <w:rPr>
          <w:b/>
          <w:bCs/>
        </w:rPr>
        <w:t>main:</w:t>
      </w:r>
      <w:r w:rsidRPr="00600FA6">
        <w:t xml:space="preserve"> We will use a main function as the main program. As usual, it will open the file and call </w:t>
      </w:r>
      <w:proofErr w:type="spellStart"/>
      <w:r w:rsidRPr="00600FA6">
        <w:t>process_line</w:t>
      </w:r>
      <w:proofErr w:type="spellEnd"/>
      <w:r w:rsidRPr="00600FA6">
        <w:t xml:space="preserve"> on each line. When finished, it will call </w:t>
      </w:r>
      <w:proofErr w:type="spellStart"/>
      <w:r w:rsidRPr="00600FA6">
        <w:t>pretty_print</w:t>
      </w:r>
      <w:proofErr w:type="spellEnd"/>
      <w:r w:rsidRPr="00600FA6">
        <w:t xml:space="preserve"> to print the dictionary.</w:t>
      </w:r>
    </w:p>
    <w:p w14:paraId="6B4C41C6" w14:textId="77777777" w:rsidR="00600FA6" w:rsidRPr="00600FA6" w:rsidRDefault="00600FA6" w:rsidP="00600FA6">
      <w:r w:rsidRPr="00600FA6">
        <w:t>In the </w:t>
      </w:r>
      <w:r w:rsidRPr="00600FA6">
        <w:rPr>
          <w:b/>
          <w:bCs/>
        </w:rPr>
        <w:t>main </w:t>
      </w:r>
      <w:r w:rsidRPr="00600FA6">
        <w:t xml:space="preserve">function, you will need to open the file. We will cover more regarding opening of files next </w:t>
      </w:r>
      <w:proofErr w:type="gramStart"/>
      <w:r w:rsidRPr="00600FA6">
        <w:t>week</w:t>
      </w:r>
      <w:proofErr w:type="gramEnd"/>
      <w:r w:rsidRPr="00600FA6">
        <w:t xml:space="preserve"> but I wanted to provide you with the block of code you will utilize to open the file, see below.</w:t>
      </w:r>
    </w:p>
    <w:p w14:paraId="6784477B" w14:textId="0EC3C4FA" w:rsidR="00600FA6" w:rsidRPr="00600FA6" w:rsidRDefault="00600FA6" w:rsidP="00600FA6">
      <w:r w:rsidRPr="00600FA6">
        <w:drawing>
          <wp:inline distT="0" distB="0" distL="0" distR="0" wp14:anchorId="65EA9360" wp14:editId="63AA13BA">
            <wp:extent cx="2857500" cy="523875"/>
            <wp:effectExtent l="0" t="0" r="0" b="9525"/>
            <wp:docPr id="622493818" name="Picture 2" descr="block of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of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523875"/>
                    </a:xfrm>
                    <a:prstGeom prst="rect">
                      <a:avLst/>
                    </a:prstGeom>
                    <a:noFill/>
                    <a:ln>
                      <a:noFill/>
                    </a:ln>
                  </pic:spPr>
                </pic:pic>
              </a:graphicData>
            </a:graphic>
          </wp:inline>
        </w:drawing>
      </w:r>
    </w:p>
    <w:p w14:paraId="58B731F1" w14:textId="77777777" w:rsidR="00600FA6" w:rsidRPr="00600FA6" w:rsidRDefault="00600FA6" w:rsidP="00600FA6">
      <w:r w:rsidRPr="00600FA6">
        <w:rPr>
          <w:b/>
          <w:bCs/>
        </w:rPr>
        <w:t>Example Output from the Program:</w:t>
      </w:r>
    </w:p>
    <w:p w14:paraId="0703D8D9" w14:textId="1AABC990" w:rsidR="00600FA6" w:rsidRPr="00600FA6" w:rsidRDefault="00600FA6" w:rsidP="00600FA6">
      <w:r w:rsidRPr="00600FA6">
        <w:lastRenderedPageBreak/>
        <w:drawing>
          <wp:inline distT="0" distB="0" distL="0" distR="0" wp14:anchorId="7324B279" wp14:editId="6CC9F43D">
            <wp:extent cx="2857500" cy="4105275"/>
            <wp:effectExtent l="0" t="0" r="0" b="9525"/>
            <wp:docPr id="2131723877" name="Picture 1" descr="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4105275"/>
                    </a:xfrm>
                    <a:prstGeom prst="rect">
                      <a:avLst/>
                    </a:prstGeom>
                    <a:noFill/>
                    <a:ln>
                      <a:noFill/>
                    </a:ln>
                  </pic:spPr>
                </pic:pic>
              </a:graphicData>
            </a:graphic>
          </wp:inline>
        </w:drawing>
      </w:r>
    </w:p>
    <w:p w14:paraId="39A2BEB2" w14:textId="77777777" w:rsidR="00600FA6" w:rsidRPr="00600FA6" w:rsidRDefault="00600FA6" w:rsidP="00600FA6">
      <w:r w:rsidRPr="00600FA6">
        <w:t>Submission Instructions</w:t>
      </w:r>
    </w:p>
    <w:p w14:paraId="337A7F8B" w14:textId="77777777" w:rsidR="00600FA6" w:rsidRPr="00600FA6" w:rsidRDefault="00600FA6" w:rsidP="00600FA6">
      <w:r w:rsidRPr="00600FA6">
        <w:t>The assignment is due Sunday, 11:59 p.m. CT.</w:t>
      </w:r>
    </w:p>
    <w:p w14:paraId="7D7BB8E8" w14:textId="77777777" w:rsidR="00600FA6" w:rsidRPr="00600FA6" w:rsidRDefault="00600FA6" w:rsidP="00600FA6">
      <w:r w:rsidRPr="00600FA6">
        <w:t>View the rubric for this Assignment by clicking on the link below:</w:t>
      </w:r>
    </w:p>
    <w:p w14:paraId="0E718C14" w14:textId="77777777" w:rsidR="00600FA6" w:rsidRPr="00600FA6" w:rsidRDefault="00600FA6" w:rsidP="00600FA6">
      <w:hyperlink r:id="rId8" w:tgtFrame="_blank" w:history="1">
        <w:r w:rsidRPr="00600FA6">
          <w:rPr>
            <w:rStyle w:val="Hyperlink"/>
          </w:rPr>
          <w:t>Software Coding Rubric</w:t>
        </w:r>
      </w:hyperlink>
    </w:p>
    <w:p w14:paraId="35178F0B" w14:textId="77777777" w:rsidR="00600FA6" w:rsidRPr="00600FA6" w:rsidRDefault="00600FA6" w:rsidP="00600FA6">
      <w:pPr>
        <w:numPr>
          <w:ilvl w:val="0"/>
          <w:numId w:val="1"/>
        </w:numPr>
      </w:pPr>
    </w:p>
    <w:p w14:paraId="400C32E5" w14:textId="619D7DE6" w:rsidR="00D60A5C" w:rsidRDefault="00600FA6">
      <w:r>
        <w:t xml:space="preserve">Note </w:t>
      </w:r>
      <w:proofErr w:type="spellStart"/>
      <w:r>
        <w:t>contenue</w:t>
      </w:r>
      <w:proofErr w:type="spellEnd"/>
      <w:r>
        <w:t xml:space="preserve"> dans</w:t>
      </w:r>
      <w:r w:rsidRPr="00600FA6">
        <w:t> </w:t>
      </w:r>
      <w:hyperlink r:id="rId9" w:tgtFrame="_blank" w:history="1">
        <w:r w:rsidRPr="00600FA6">
          <w:rPr>
            <w:rStyle w:val="Hyperlink"/>
          </w:rPr>
          <w:t>Gettysburg.txt</w:t>
        </w:r>
      </w:hyperlink>
      <w:r>
        <w:t>:</w:t>
      </w:r>
    </w:p>
    <w:p w14:paraId="7DFCA374" w14:textId="77777777" w:rsidR="00600FA6" w:rsidRDefault="00600FA6" w:rsidP="00600FA6">
      <w:r>
        <w:t>&lt;&lt;</w:t>
      </w:r>
      <w:r>
        <w:t>Four score and seven years ago our fathers brought forth on this continent, a new nation, conceived in Liberty, and dedicated to the proposition that all men are created equal.</w:t>
      </w:r>
    </w:p>
    <w:p w14:paraId="6017930C" w14:textId="77777777" w:rsidR="00600FA6" w:rsidRDefault="00600FA6" w:rsidP="00600FA6"/>
    <w:p w14:paraId="03712195" w14:textId="77777777" w:rsidR="00600FA6" w:rsidRDefault="00600FA6" w:rsidP="00600FA6">
      <w:r>
        <w:t xml:space="preserve">Now we are engaged in a great civil war, testing whether that nation, or any nation so conceived and so dedicated, can long endure. We </w:t>
      </w:r>
      <w:proofErr w:type="gramStart"/>
      <w:r>
        <w:t>are met</w:t>
      </w:r>
      <w:proofErr w:type="gramEnd"/>
      <w:r>
        <w:t xml:space="preserve"> on a great </w:t>
      </w:r>
      <w:proofErr w:type="gramStart"/>
      <w:r>
        <w:t>battle-field</w:t>
      </w:r>
      <w:proofErr w:type="gramEnd"/>
      <w:r>
        <w:t xml:space="preserve"> of that war. We have come to dedicate a portion of that </w:t>
      </w:r>
      <w:proofErr w:type="gramStart"/>
      <w:r>
        <w:t>field,</w:t>
      </w:r>
      <w:proofErr w:type="gramEnd"/>
      <w:r>
        <w:t xml:space="preserve"> as a final resting place for those who here gave their lives that that nation might live. It is altogether fitting and proper that we should do this.</w:t>
      </w:r>
    </w:p>
    <w:p w14:paraId="26220C06" w14:textId="77777777" w:rsidR="00600FA6" w:rsidRDefault="00600FA6" w:rsidP="00600FA6"/>
    <w:p w14:paraId="0334132E" w14:textId="77777777" w:rsidR="00600FA6" w:rsidRDefault="00600FA6" w:rsidP="00600FA6">
      <w:r>
        <w:t xml:space="preserve">But, in a larger sense, we </w:t>
      </w:r>
      <w:proofErr w:type="spellStart"/>
      <w:proofErr w:type="gramStart"/>
      <w:r>
        <w:t>can not</w:t>
      </w:r>
      <w:proofErr w:type="spellEnd"/>
      <w:proofErr w:type="gramEnd"/>
      <w:r>
        <w:t xml:space="preserve"> dedicate -- we </w:t>
      </w:r>
      <w:proofErr w:type="spellStart"/>
      <w:r>
        <w:t>can not</w:t>
      </w:r>
      <w:proofErr w:type="spellEnd"/>
      <w:r>
        <w:t xml:space="preserve"> consecrate -- we </w:t>
      </w:r>
      <w:proofErr w:type="spellStart"/>
      <w:r>
        <w:t>can not</w:t>
      </w:r>
      <w:proofErr w:type="spellEnd"/>
      <w:r>
        <w:t xml:space="preserve"> hallow -- this ground. The brave men, living and dead, who struggled here, have consecrated it, far above our poor </w:t>
      </w:r>
      <w:r>
        <w:lastRenderedPageBreak/>
        <w:t>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people, shall not perish from the earth.</w:t>
      </w:r>
    </w:p>
    <w:p w14:paraId="7FD08CBF" w14:textId="77777777" w:rsidR="00600FA6" w:rsidRDefault="00600FA6" w:rsidP="00600FA6"/>
    <w:p w14:paraId="7EB46EB3" w14:textId="77777777" w:rsidR="00600FA6" w:rsidRDefault="00600FA6" w:rsidP="00600FA6">
      <w:r>
        <w:t>Abraham Lincoln</w:t>
      </w:r>
    </w:p>
    <w:p w14:paraId="2F259C26" w14:textId="6B07CEC6" w:rsidR="00600FA6" w:rsidRDefault="00600FA6" w:rsidP="00600FA6">
      <w:r>
        <w:t>November 19, 1863</w:t>
      </w:r>
    </w:p>
    <w:p w14:paraId="48E4970D" w14:textId="4C975044" w:rsidR="00600FA6" w:rsidRDefault="00600FA6" w:rsidP="00600FA6">
      <w:r>
        <w:t>&gt;&gt;</w:t>
      </w:r>
    </w:p>
    <w:sectPr w:rsidR="0060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E5525"/>
    <w:multiLevelType w:val="multilevel"/>
    <w:tmpl w:val="583C8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324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A6"/>
    <w:rsid w:val="0004419E"/>
    <w:rsid w:val="00600FA6"/>
    <w:rsid w:val="00A00138"/>
    <w:rsid w:val="00D6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4169"/>
  <w15:chartTrackingRefBased/>
  <w15:docId w15:val="{B0E0F54D-A601-4B84-80B5-1A0586C9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FA6"/>
    <w:rPr>
      <w:rFonts w:eastAsiaTheme="majorEastAsia" w:cstheme="majorBidi"/>
      <w:color w:val="272727" w:themeColor="text1" w:themeTint="D8"/>
    </w:rPr>
  </w:style>
  <w:style w:type="paragraph" w:styleId="Title">
    <w:name w:val="Title"/>
    <w:basedOn w:val="Normal"/>
    <w:next w:val="Normal"/>
    <w:link w:val="TitleChar"/>
    <w:uiPriority w:val="10"/>
    <w:qFormat/>
    <w:rsid w:val="00600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FA6"/>
    <w:pPr>
      <w:spacing w:before="160"/>
      <w:jc w:val="center"/>
    </w:pPr>
    <w:rPr>
      <w:i/>
      <w:iCs/>
      <w:color w:val="404040" w:themeColor="text1" w:themeTint="BF"/>
    </w:rPr>
  </w:style>
  <w:style w:type="character" w:customStyle="1" w:styleId="QuoteChar">
    <w:name w:val="Quote Char"/>
    <w:basedOn w:val="DefaultParagraphFont"/>
    <w:link w:val="Quote"/>
    <w:uiPriority w:val="29"/>
    <w:rsid w:val="00600FA6"/>
    <w:rPr>
      <w:i/>
      <w:iCs/>
      <w:color w:val="404040" w:themeColor="text1" w:themeTint="BF"/>
    </w:rPr>
  </w:style>
  <w:style w:type="paragraph" w:styleId="ListParagraph">
    <w:name w:val="List Paragraph"/>
    <w:basedOn w:val="Normal"/>
    <w:uiPriority w:val="34"/>
    <w:qFormat/>
    <w:rsid w:val="00600FA6"/>
    <w:pPr>
      <w:ind w:left="720"/>
      <w:contextualSpacing/>
    </w:pPr>
  </w:style>
  <w:style w:type="character" w:styleId="IntenseEmphasis">
    <w:name w:val="Intense Emphasis"/>
    <w:basedOn w:val="DefaultParagraphFont"/>
    <w:uiPriority w:val="21"/>
    <w:qFormat/>
    <w:rsid w:val="00600FA6"/>
    <w:rPr>
      <w:i/>
      <w:iCs/>
      <w:color w:val="0F4761" w:themeColor="accent1" w:themeShade="BF"/>
    </w:rPr>
  </w:style>
  <w:style w:type="paragraph" w:styleId="IntenseQuote">
    <w:name w:val="Intense Quote"/>
    <w:basedOn w:val="Normal"/>
    <w:next w:val="Normal"/>
    <w:link w:val="IntenseQuoteChar"/>
    <w:uiPriority w:val="30"/>
    <w:qFormat/>
    <w:rsid w:val="00600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FA6"/>
    <w:rPr>
      <w:i/>
      <w:iCs/>
      <w:color w:val="0F4761" w:themeColor="accent1" w:themeShade="BF"/>
    </w:rPr>
  </w:style>
  <w:style w:type="character" w:styleId="IntenseReference">
    <w:name w:val="Intense Reference"/>
    <w:basedOn w:val="DefaultParagraphFont"/>
    <w:uiPriority w:val="32"/>
    <w:qFormat/>
    <w:rsid w:val="00600FA6"/>
    <w:rPr>
      <w:b/>
      <w:bCs/>
      <w:smallCaps/>
      <w:color w:val="0F4761" w:themeColor="accent1" w:themeShade="BF"/>
      <w:spacing w:val="5"/>
    </w:rPr>
  </w:style>
  <w:style w:type="character" w:styleId="Hyperlink">
    <w:name w:val="Hyperlink"/>
    <w:basedOn w:val="DefaultParagraphFont"/>
    <w:uiPriority w:val="99"/>
    <w:unhideWhenUsed/>
    <w:rsid w:val="00600FA6"/>
    <w:rPr>
      <w:color w:val="467886" w:themeColor="hyperlink"/>
      <w:u w:val="single"/>
    </w:rPr>
  </w:style>
  <w:style w:type="character" w:styleId="UnresolvedMention">
    <w:name w:val="Unresolved Mention"/>
    <w:basedOn w:val="DefaultParagraphFont"/>
    <w:uiPriority w:val="99"/>
    <w:semiHidden/>
    <w:unhideWhenUsed/>
    <w:rsid w:val="00600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514343">
      <w:bodyDiv w:val="1"/>
      <w:marLeft w:val="0"/>
      <w:marRight w:val="0"/>
      <w:marTop w:val="0"/>
      <w:marBottom w:val="0"/>
      <w:divBdr>
        <w:top w:val="none" w:sz="0" w:space="0" w:color="auto"/>
        <w:left w:val="none" w:sz="0" w:space="0" w:color="auto"/>
        <w:bottom w:val="none" w:sz="0" w:space="0" w:color="auto"/>
        <w:right w:val="none" w:sz="0" w:space="0" w:color="auto"/>
      </w:divBdr>
      <w:divsChild>
        <w:div w:id="1910651330">
          <w:marLeft w:val="0"/>
          <w:marRight w:val="0"/>
          <w:marTop w:val="0"/>
          <w:marBottom w:val="0"/>
          <w:divBdr>
            <w:top w:val="none" w:sz="0" w:space="0" w:color="auto"/>
            <w:left w:val="none" w:sz="0" w:space="0" w:color="auto"/>
            <w:bottom w:val="none" w:sz="0" w:space="0" w:color="auto"/>
            <w:right w:val="none" w:sz="0" w:space="0" w:color="auto"/>
          </w:divBdr>
          <w:divsChild>
            <w:div w:id="540672483">
              <w:marLeft w:val="0"/>
              <w:marRight w:val="0"/>
              <w:marTop w:val="0"/>
              <w:marBottom w:val="0"/>
              <w:divBdr>
                <w:top w:val="none" w:sz="0" w:space="0" w:color="auto"/>
                <w:left w:val="none" w:sz="0" w:space="0" w:color="auto"/>
                <w:bottom w:val="none" w:sz="0" w:space="0" w:color="auto"/>
                <w:right w:val="none" w:sz="0" w:space="0" w:color="auto"/>
              </w:divBdr>
              <w:divsChild>
                <w:div w:id="538081890">
                  <w:marLeft w:val="-150"/>
                  <w:marRight w:val="-180"/>
                  <w:marTop w:val="0"/>
                  <w:marBottom w:val="0"/>
                  <w:divBdr>
                    <w:top w:val="none" w:sz="0" w:space="0" w:color="auto"/>
                    <w:left w:val="none" w:sz="0" w:space="0" w:color="auto"/>
                    <w:bottom w:val="none" w:sz="0" w:space="0" w:color="auto"/>
                    <w:right w:val="none" w:sz="0" w:space="0" w:color="auto"/>
                  </w:divBdr>
                  <w:divsChild>
                    <w:div w:id="196284012">
                      <w:marLeft w:val="0"/>
                      <w:marRight w:val="0"/>
                      <w:marTop w:val="0"/>
                      <w:marBottom w:val="0"/>
                      <w:divBdr>
                        <w:top w:val="none" w:sz="0" w:space="0" w:color="auto"/>
                        <w:left w:val="none" w:sz="0" w:space="0" w:color="auto"/>
                        <w:bottom w:val="none" w:sz="0" w:space="0" w:color="auto"/>
                        <w:right w:val="none" w:sz="0" w:space="0" w:color="auto"/>
                      </w:divBdr>
                      <w:divsChild>
                        <w:div w:id="192888336">
                          <w:marLeft w:val="0"/>
                          <w:marRight w:val="0"/>
                          <w:marTop w:val="0"/>
                          <w:marBottom w:val="240"/>
                          <w:divBdr>
                            <w:top w:val="none" w:sz="0" w:space="0" w:color="auto"/>
                            <w:left w:val="none" w:sz="0" w:space="0" w:color="auto"/>
                            <w:bottom w:val="none" w:sz="0" w:space="0" w:color="auto"/>
                            <w:right w:val="none" w:sz="0" w:space="0" w:color="auto"/>
                          </w:divBdr>
                        </w:div>
                        <w:div w:id="227500787">
                          <w:marLeft w:val="0"/>
                          <w:marRight w:val="0"/>
                          <w:marTop w:val="0"/>
                          <w:marBottom w:val="240"/>
                          <w:divBdr>
                            <w:top w:val="none" w:sz="0" w:space="0" w:color="auto"/>
                            <w:left w:val="none" w:sz="0" w:space="0" w:color="auto"/>
                            <w:bottom w:val="none" w:sz="0" w:space="0" w:color="auto"/>
                            <w:right w:val="none" w:sz="0" w:space="0" w:color="auto"/>
                          </w:divBdr>
                        </w:div>
                        <w:div w:id="943534820">
                          <w:marLeft w:val="0"/>
                          <w:marRight w:val="0"/>
                          <w:marTop w:val="0"/>
                          <w:marBottom w:val="240"/>
                          <w:divBdr>
                            <w:top w:val="none" w:sz="0" w:space="0" w:color="auto"/>
                            <w:left w:val="none" w:sz="0" w:space="0" w:color="auto"/>
                            <w:bottom w:val="none" w:sz="0" w:space="0" w:color="auto"/>
                            <w:right w:val="none" w:sz="0" w:space="0" w:color="auto"/>
                          </w:divBdr>
                        </w:div>
                        <w:div w:id="2083137610">
                          <w:marLeft w:val="0"/>
                          <w:marRight w:val="0"/>
                          <w:marTop w:val="0"/>
                          <w:marBottom w:val="240"/>
                          <w:divBdr>
                            <w:top w:val="none" w:sz="0" w:space="0" w:color="auto"/>
                            <w:left w:val="none" w:sz="0" w:space="0" w:color="auto"/>
                            <w:bottom w:val="none" w:sz="0" w:space="0" w:color="auto"/>
                            <w:right w:val="none" w:sz="0" w:space="0" w:color="auto"/>
                          </w:divBdr>
                        </w:div>
                        <w:div w:id="1167553931">
                          <w:marLeft w:val="0"/>
                          <w:marRight w:val="0"/>
                          <w:marTop w:val="0"/>
                          <w:marBottom w:val="240"/>
                          <w:divBdr>
                            <w:top w:val="none" w:sz="0" w:space="0" w:color="auto"/>
                            <w:left w:val="none" w:sz="0" w:space="0" w:color="auto"/>
                            <w:bottom w:val="none" w:sz="0" w:space="0" w:color="auto"/>
                            <w:right w:val="none" w:sz="0" w:space="0" w:color="auto"/>
                          </w:divBdr>
                        </w:div>
                        <w:div w:id="7493265">
                          <w:marLeft w:val="0"/>
                          <w:marRight w:val="0"/>
                          <w:marTop w:val="0"/>
                          <w:marBottom w:val="240"/>
                          <w:divBdr>
                            <w:top w:val="none" w:sz="0" w:space="0" w:color="auto"/>
                            <w:left w:val="none" w:sz="0" w:space="0" w:color="auto"/>
                            <w:bottom w:val="none" w:sz="0" w:space="0" w:color="auto"/>
                            <w:right w:val="none" w:sz="0" w:space="0" w:color="auto"/>
                          </w:divBdr>
                        </w:div>
                        <w:div w:id="233128617">
                          <w:marLeft w:val="0"/>
                          <w:marRight w:val="0"/>
                          <w:marTop w:val="0"/>
                          <w:marBottom w:val="240"/>
                          <w:divBdr>
                            <w:top w:val="none" w:sz="0" w:space="0" w:color="auto"/>
                            <w:left w:val="none" w:sz="0" w:space="0" w:color="auto"/>
                            <w:bottom w:val="none" w:sz="0" w:space="0" w:color="auto"/>
                            <w:right w:val="none" w:sz="0" w:space="0" w:color="auto"/>
                          </w:divBdr>
                        </w:div>
                        <w:div w:id="1829520855">
                          <w:marLeft w:val="0"/>
                          <w:marRight w:val="0"/>
                          <w:marTop w:val="0"/>
                          <w:marBottom w:val="240"/>
                          <w:divBdr>
                            <w:top w:val="none" w:sz="0" w:space="0" w:color="auto"/>
                            <w:left w:val="none" w:sz="0" w:space="0" w:color="auto"/>
                            <w:bottom w:val="none" w:sz="0" w:space="0" w:color="auto"/>
                            <w:right w:val="none" w:sz="0" w:space="0" w:color="auto"/>
                          </w:divBdr>
                        </w:div>
                        <w:div w:id="1851942046">
                          <w:marLeft w:val="0"/>
                          <w:marRight w:val="0"/>
                          <w:marTop w:val="0"/>
                          <w:marBottom w:val="240"/>
                          <w:divBdr>
                            <w:top w:val="none" w:sz="0" w:space="0" w:color="auto"/>
                            <w:left w:val="none" w:sz="0" w:space="0" w:color="auto"/>
                            <w:bottom w:val="none" w:sz="0" w:space="0" w:color="auto"/>
                            <w:right w:val="none" w:sz="0" w:space="0" w:color="auto"/>
                          </w:divBdr>
                        </w:div>
                        <w:div w:id="373699661">
                          <w:marLeft w:val="0"/>
                          <w:marRight w:val="0"/>
                          <w:marTop w:val="0"/>
                          <w:marBottom w:val="240"/>
                          <w:divBdr>
                            <w:top w:val="none" w:sz="0" w:space="0" w:color="auto"/>
                            <w:left w:val="none" w:sz="0" w:space="0" w:color="auto"/>
                            <w:bottom w:val="none" w:sz="0" w:space="0" w:color="auto"/>
                            <w:right w:val="none" w:sz="0" w:space="0" w:color="auto"/>
                          </w:divBdr>
                        </w:div>
                      </w:divsChild>
                    </w:div>
                    <w:div w:id="1056590434">
                      <w:marLeft w:val="0"/>
                      <w:marRight w:val="0"/>
                      <w:marTop w:val="0"/>
                      <w:marBottom w:val="0"/>
                      <w:divBdr>
                        <w:top w:val="none" w:sz="0" w:space="0" w:color="auto"/>
                        <w:left w:val="none" w:sz="0" w:space="0" w:color="auto"/>
                        <w:bottom w:val="none" w:sz="0" w:space="0" w:color="auto"/>
                        <w:right w:val="none" w:sz="0" w:space="0" w:color="auto"/>
                      </w:divBdr>
                      <w:divsChild>
                        <w:div w:id="775447497">
                          <w:marLeft w:val="0"/>
                          <w:marRight w:val="0"/>
                          <w:marTop w:val="0"/>
                          <w:marBottom w:val="0"/>
                          <w:divBdr>
                            <w:top w:val="none" w:sz="0" w:space="0" w:color="auto"/>
                            <w:left w:val="none" w:sz="0" w:space="0" w:color="auto"/>
                            <w:bottom w:val="none" w:sz="0" w:space="0" w:color="auto"/>
                            <w:right w:val="none" w:sz="0" w:space="0" w:color="auto"/>
                          </w:divBdr>
                          <w:divsChild>
                            <w:div w:id="1329626765">
                              <w:marLeft w:val="0"/>
                              <w:marRight w:val="0"/>
                              <w:marTop w:val="0"/>
                              <w:marBottom w:val="240"/>
                              <w:divBdr>
                                <w:top w:val="none" w:sz="0" w:space="0" w:color="auto"/>
                                <w:left w:val="none" w:sz="0" w:space="0" w:color="auto"/>
                                <w:bottom w:val="none" w:sz="0" w:space="0" w:color="auto"/>
                                <w:right w:val="none" w:sz="0" w:space="0" w:color="auto"/>
                              </w:divBdr>
                            </w:div>
                            <w:div w:id="65423739">
                              <w:marLeft w:val="0"/>
                              <w:marRight w:val="0"/>
                              <w:marTop w:val="0"/>
                              <w:marBottom w:val="240"/>
                              <w:divBdr>
                                <w:top w:val="none" w:sz="0" w:space="0" w:color="auto"/>
                                <w:left w:val="none" w:sz="0" w:space="0" w:color="auto"/>
                                <w:bottom w:val="none" w:sz="0" w:space="0" w:color="auto"/>
                                <w:right w:val="none" w:sz="0" w:space="0" w:color="auto"/>
                              </w:divBdr>
                            </w:div>
                            <w:div w:id="5142681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79671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dsc/program/rubrics/dsc-software-coding-grading-rubric.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ntent.bellevue.edu/cst/dsc/510/resources/new/gettysburg.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dsc/510/resources/new/gettysbur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joel TOUKA YAKAM</dc:creator>
  <cp:keywords/>
  <dc:description/>
  <cp:lastModifiedBy>Christian joel TOUKA YAKAM</cp:lastModifiedBy>
  <cp:revision>1</cp:revision>
  <dcterms:created xsi:type="dcterms:W3CDTF">2024-10-17T23:47:00Z</dcterms:created>
  <dcterms:modified xsi:type="dcterms:W3CDTF">2024-10-17T23:51:00Z</dcterms:modified>
</cp:coreProperties>
</file>