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A5" w:rsidRPr="004F5C3F" w:rsidRDefault="006D2ABA">
      <w:pPr>
        <w:rPr>
          <w:b/>
          <w:sz w:val="28"/>
        </w:rPr>
      </w:pPr>
      <w:r w:rsidRPr="004F5C3F">
        <w:rPr>
          <w:rFonts w:hint="eastAsia"/>
          <w:b/>
          <w:sz w:val="28"/>
        </w:rPr>
        <w:t>dropout</w:t>
      </w:r>
    </w:p>
    <w:p w:rsidR="00805994" w:rsidRDefault="00805994" w:rsidP="00BA77AF">
      <w:r>
        <w:t>//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深度学习</w:t>
      </w:r>
      <w:r>
        <w:rPr>
          <w:rFonts w:hint="eastAsia"/>
        </w:rPr>
        <w:t>7.12</w:t>
      </w:r>
    </w:p>
    <w:p w:rsidR="006D2ABA" w:rsidRDefault="00BA77AF" w:rsidP="00BA77AF">
      <w:r>
        <w:rPr>
          <w:rFonts w:hint="eastAsia"/>
        </w:rPr>
        <w:t>Dropout</w:t>
      </w:r>
      <w:r>
        <w:rPr>
          <w:rFonts w:hint="eastAsia"/>
        </w:rPr>
        <w:t>提供了一种廉价的</w:t>
      </w:r>
      <w:r>
        <w:rPr>
          <w:rFonts w:hint="eastAsia"/>
        </w:rPr>
        <w:t>Bagging</w:t>
      </w:r>
      <w:r>
        <w:rPr>
          <w:rFonts w:hint="eastAsia"/>
        </w:rPr>
        <w:t>集成近似</w:t>
      </w:r>
      <w:r>
        <w:rPr>
          <w:rFonts w:hint="eastAsia"/>
        </w:rPr>
        <w:t>,</w:t>
      </w:r>
      <w:r>
        <w:rPr>
          <w:rFonts w:hint="eastAsia"/>
        </w:rPr>
        <w:t>能够训练和评估指数级的神经网络。具体而言</w:t>
      </w:r>
      <w:r>
        <w:rPr>
          <w:rFonts w:hint="eastAsia"/>
        </w:rPr>
        <w:t>,Dropout</w:t>
      </w:r>
      <w:r>
        <w:rPr>
          <w:rFonts w:hint="eastAsia"/>
        </w:rPr>
        <w:t>训练的集成包括所有从基本的基础网络除去非输出单元形成子网络</w:t>
      </w:r>
    </w:p>
    <w:p w:rsidR="004F5C3F" w:rsidRDefault="00BA5D64" w:rsidP="00BA5D64">
      <w:r>
        <w:rPr>
          <w:rFonts w:hint="eastAsia"/>
        </w:rPr>
        <w:t>超参数的采样概率为</w:t>
      </w:r>
      <w:r>
        <w:rPr>
          <w:rFonts w:hint="eastAsia"/>
        </w:rPr>
        <w:t xml:space="preserve"> 1</w:t>
      </w:r>
      <w:r>
        <w:rPr>
          <w:rFonts w:hint="eastAsia"/>
        </w:rPr>
        <w:t>，隐藏层的采样概率通</w:t>
      </w:r>
      <w:bookmarkStart w:id="0" w:name="_GoBack"/>
      <w:bookmarkEnd w:id="0"/>
      <w:r>
        <w:rPr>
          <w:rFonts w:hint="eastAsia"/>
        </w:rPr>
        <w:t>常为</w:t>
      </w:r>
      <w:r>
        <w:rPr>
          <w:rFonts w:hint="eastAsia"/>
        </w:rPr>
        <w:t xml:space="preserve"> 0.5</w:t>
      </w:r>
      <w:r>
        <w:rPr>
          <w:rFonts w:hint="eastAsia"/>
        </w:rPr>
        <w:t>，输入的采样概率通常为</w:t>
      </w:r>
      <w:r>
        <w:rPr>
          <w:rFonts w:hint="eastAsia"/>
        </w:rPr>
        <w:t xml:space="preserve"> 0.8</w:t>
      </w:r>
      <w:r>
        <w:rPr>
          <w:rFonts w:hint="eastAsia"/>
        </w:rPr>
        <w:t>。</w:t>
      </w:r>
    </w:p>
    <w:p w:rsidR="00295F57" w:rsidRDefault="00295F57" w:rsidP="00BA5D64">
      <w:r w:rsidRPr="00295F57">
        <w:rPr>
          <w:b/>
          <w:noProof/>
        </w:rPr>
        <w:drawing>
          <wp:inline distT="0" distB="0" distL="0" distR="0" wp14:anchorId="3308F9A6" wp14:editId="7A5E1CDC">
            <wp:extent cx="1095555" cy="1023296"/>
            <wp:effectExtent l="0" t="0" r="0" b="5715"/>
            <wp:docPr id="1" name="图片 1" descr="Dropout解决过拟合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pout解决过拟合问题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66" cy="10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3F" w:rsidRDefault="00BA5D64">
      <w:pPr>
        <w:rPr>
          <w:b/>
        </w:rPr>
      </w:pPr>
      <w:r w:rsidRPr="00BA5D64">
        <w:rPr>
          <w:rFonts w:hint="eastAsia"/>
          <w:b/>
        </w:rPr>
        <w:t>dropout</w:t>
      </w:r>
      <w:r w:rsidRPr="00BA5D64">
        <w:rPr>
          <w:rFonts w:hint="eastAsia"/>
          <w:b/>
        </w:rPr>
        <w:t>为什么有效：</w:t>
      </w:r>
    </w:p>
    <w:p w:rsidR="00380863" w:rsidRDefault="00380863" w:rsidP="00BA5D64">
      <w:r>
        <w:t>1.</w:t>
      </w:r>
      <w:r>
        <w:rPr>
          <w:rFonts w:hint="eastAsia"/>
        </w:rPr>
        <w:t>bagging 2.</w:t>
      </w:r>
      <w:r>
        <w:rPr>
          <w:rFonts w:hint="eastAsia"/>
        </w:rPr>
        <w:t>参数共享</w:t>
      </w:r>
      <w:r>
        <w:rPr>
          <w:rFonts w:hint="eastAsia"/>
        </w:rPr>
        <w:t xml:space="preserve"> 3</w:t>
      </w:r>
      <w:r>
        <w:t>.</w:t>
      </w:r>
      <w:r>
        <w:rPr>
          <w:rFonts w:hint="eastAsia"/>
        </w:rPr>
        <w:t>噪声</w:t>
      </w:r>
    </w:p>
    <w:p w:rsidR="00BA5D64" w:rsidRDefault="00BA5D64" w:rsidP="00BA5D64">
      <w:r w:rsidRPr="00BA5D64">
        <w:rPr>
          <w:rFonts w:hint="eastAsia"/>
        </w:rPr>
        <w:t>在</w:t>
      </w:r>
      <w:r w:rsidRPr="00BA5D64">
        <w:rPr>
          <w:rFonts w:hint="eastAsia"/>
        </w:rPr>
        <w:t>Bagging</w:t>
      </w:r>
      <w:r w:rsidRPr="00BA5D64">
        <w:rPr>
          <w:rFonts w:hint="eastAsia"/>
        </w:rPr>
        <w:t>的情况下，每一个模型在其相应训练集上训练到收敛。在</w:t>
      </w:r>
      <w:r w:rsidRPr="00BA5D64">
        <w:rPr>
          <w:rFonts w:hint="eastAsia"/>
        </w:rPr>
        <w:t>Dropout</w:t>
      </w:r>
      <w:r w:rsidRPr="00BA5D64">
        <w:rPr>
          <w:rFonts w:hint="eastAsia"/>
        </w:rPr>
        <w:t>的情况下，通常大部分模型都没有显式地被训练。</w:t>
      </w:r>
      <w:r>
        <w:rPr>
          <w:rFonts w:hint="eastAsia"/>
        </w:rPr>
        <w:t>而是</w:t>
      </w:r>
      <w:r w:rsidRPr="00BA5D64">
        <w:rPr>
          <w:rFonts w:hint="eastAsia"/>
        </w:rPr>
        <w:t>在单个步骤中我们</w:t>
      </w:r>
      <w:r w:rsidRPr="002C3290">
        <w:rPr>
          <w:rFonts w:hint="eastAsia"/>
          <w:color w:val="FF0000"/>
        </w:rPr>
        <w:t>训练一小部分的子网络</w:t>
      </w:r>
      <w:r w:rsidRPr="00BA5D64">
        <w:rPr>
          <w:rFonts w:hint="eastAsia"/>
        </w:rPr>
        <w:t>，参数共享会使得剩余的子网络也能有好的参数设定。除了这些，</w:t>
      </w:r>
      <w:r w:rsidRPr="00BA5D64">
        <w:rPr>
          <w:rFonts w:hint="eastAsia"/>
        </w:rPr>
        <w:t>Dropout</w:t>
      </w:r>
      <w:r w:rsidRPr="00BA5D64">
        <w:rPr>
          <w:rFonts w:hint="eastAsia"/>
        </w:rPr>
        <w:t>与</w:t>
      </w:r>
      <w:r w:rsidRPr="00BA5D64">
        <w:rPr>
          <w:rFonts w:hint="eastAsia"/>
        </w:rPr>
        <w:t>Bagging</w:t>
      </w:r>
      <w:r w:rsidRPr="00BA5D64">
        <w:rPr>
          <w:rFonts w:hint="eastAsia"/>
        </w:rPr>
        <w:t>算法一样。</w:t>
      </w:r>
      <w:r>
        <w:rPr>
          <w:rFonts w:hint="eastAsia"/>
        </w:rPr>
        <w:t>Dropout</w:t>
      </w:r>
      <w:r>
        <w:rPr>
          <w:rFonts w:hint="eastAsia"/>
        </w:rPr>
        <w:t>强大的大部分原因来自施加到隐藏单元的掩码噪声。</w:t>
      </w:r>
      <w:r w:rsidR="00C310F6" w:rsidRPr="00C310F6">
        <w:rPr>
          <w:rFonts w:hint="eastAsia"/>
        </w:rPr>
        <w:t>权值的更新不再依赖于有固定关系的隐含节</w:t>
      </w:r>
      <w:r w:rsidR="00C310F6">
        <w:rPr>
          <w:rFonts w:hint="eastAsia"/>
        </w:rPr>
        <w:t>点的共同作用，阻止了某些特征仅仅在其它特定特征下才有效果的情况</w:t>
      </w:r>
      <w:r w:rsidR="00C310F6" w:rsidRPr="00C310F6">
        <w:rPr>
          <w:rFonts w:hint="eastAsia"/>
        </w:rPr>
        <w:t>。迫使网络去学习更加鲁棒的特征</w:t>
      </w:r>
      <w:r w:rsidR="00C310F6">
        <w:rPr>
          <w:rFonts w:hint="eastAsia"/>
        </w:rPr>
        <w:t>。</w:t>
      </w:r>
      <w:r>
        <w:rPr>
          <w:rFonts w:hint="eastAsia"/>
        </w:rPr>
        <w:t>这可以看作是对输入内容的信息高度智能化、自适应破坏的一种形式，而不是对输入原始值的破坏。</w:t>
      </w:r>
    </w:p>
    <w:p w:rsidR="00C310F6" w:rsidRDefault="00C310F6" w:rsidP="00BA5D64"/>
    <w:sectPr w:rsidR="00C3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044" w:rsidRDefault="003B1044" w:rsidP="002C3290">
      <w:r>
        <w:separator/>
      </w:r>
    </w:p>
  </w:endnote>
  <w:endnote w:type="continuationSeparator" w:id="0">
    <w:p w:rsidR="003B1044" w:rsidRDefault="003B1044" w:rsidP="002C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044" w:rsidRDefault="003B1044" w:rsidP="002C3290">
      <w:r>
        <w:separator/>
      </w:r>
    </w:p>
  </w:footnote>
  <w:footnote w:type="continuationSeparator" w:id="0">
    <w:p w:rsidR="003B1044" w:rsidRDefault="003B1044" w:rsidP="002C3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E3"/>
    <w:rsid w:val="001D18A5"/>
    <w:rsid w:val="00295F57"/>
    <w:rsid w:val="002C3290"/>
    <w:rsid w:val="00380863"/>
    <w:rsid w:val="003B1044"/>
    <w:rsid w:val="004F5C3F"/>
    <w:rsid w:val="006619E3"/>
    <w:rsid w:val="006D2ABA"/>
    <w:rsid w:val="00805994"/>
    <w:rsid w:val="00B8479A"/>
    <w:rsid w:val="00BA5D64"/>
    <w:rsid w:val="00BA77AF"/>
    <w:rsid w:val="00C3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D1344B-D196-48D3-B365-BF3D605C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1790579195@qq.com</cp:lastModifiedBy>
  <cp:revision>9</cp:revision>
  <dcterms:created xsi:type="dcterms:W3CDTF">2017-07-15T09:58:00Z</dcterms:created>
  <dcterms:modified xsi:type="dcterms:W3CDTF">2017-07-17T09:53:00Z</dcterms:modified>
</cp:coreProperties>
</file>