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7851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集团sql server数据库自动化定时备份方案</w:t>
      </w:r>
    </w:p>
    <w:p w14:paraId="5A59235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一、备份策略表</w:t>
      </w:r>
    </w:p>
    <w:p w14:paraId="4A6AC4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集团的所有数据库备份将采用下面这套备份策略，这套策略能确保在数据库发生故障时，既能快速恢复（利用差异备份），又能将数据丢失量降到最低（利用日志备份）。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09"/>
        <w:gridCol w:w="1510"/>
        <w:gridCol w:w="1695"/>
        <w:gridCol w:w="2196"/>
        <w:gridCol w:w="1612"/>
      </w:tblGrid>
      <w:tr w14:paraId="52954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/>
            <w:vAlign w:val="top"/>
          </w:tcPr>
          <w:p w14:paraId="618539E8">
            <w:pPr>
              <w:spacing w:beforeLines="0" w:afterLines="0"/>
              <w:jc w:val="left"/>
              <w:rPr>
                <w:rFonts w:hint="default" w:ascii="宋体" w:hAnsi="宋体" w:eastAsiaTheme="minorEastAsia" w:cstheme="minorBidi"/>
                <w:b/>
                <w:color w:val="000000"/>
                <w:kern w:val="2"/>
                <w:sz w:val="22"/>
                <w:szCs w:val="24"/>
                <w:shd w:val="clear" w:color="FFFFFF" w:fill="D9D9D9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2"/>
                <w:szCs w:val="24"/>
                <w:shd w:val="clear" w:color="FFFFFF" w:fill="D9D9D9"/>
              </w:rPr>
              <w:t>备份类型</w:t>
            </w:r>
          </w:p>
        </w:tc>
        <w:tc>
          <w:tcPr>
            <w:tcW w:w="1704" w:type="dxa"/>
            <w:shd w:val="clear"/>
            <w:vAlign w:val="top"/>
          </w:tcPr>
          <w:p w14:paraId="2D553FF3">
            <w:pPr>
              <w:spacing w:beforeLines="0" w:afterLines="0"/>
              <w:jc w:val="left"/>
              <w:rPr>
                <w:rFonts w:hint="default" w:ascii="宋体" w:hAnsi="宋体" w:eastAsiaTheme="minorEastAsia" w:cstheme="minorBidi"/>
                <w:b/>
                <w:color w:val="000000"/>
                <w:kern w:val="2"/>
                <w:sz w:val="22"/>
                <w:szCs w:val="24"/>
                <w:shd w:val="clear" w:color="FFFFFF" w:fill="D9D9D9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2"/>
                <w:szCs w:val="24"/>
                <w:shd w:val="clear" w:color="FFFFFF" w:fill="D9D9D9"/>
              </w:rPr>
              <w:t>频率</w:t>
            </w:r>
          </w:p>
        </w:tc>
        <w:tc>
          <w:tcPr>
            <w:tcW w:w="1704" w:type="dxa"/>
            <w:shd w:val="clear"/>
            <w:vAlign w:val="top"/>
          </w:tcPr>
          <w:p w14:paraId="60610594">
            <w:pPr>
              <w:spacing w:beforeLines="0" w:afterLines="0"/>
              <w:jc w:val="left"/>
              <w:rPr>
                <w:rFonts w:hint="default" w:ascii="宋体" w:hAnsi="宋体" w:eastAsiaTheme="minorEastAsia" w:cstheme="minorBidi"/>
                <w:b/>
                <w:color w:val="000000"/>
                <w:kern w:val="2"/>
                <w:sz w:val="22"/>
                <w:szCs w:val="24"/>
                <w:shd w:val="clear" w:color="FFFFFF" w:fill="D9D9D9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2"/>
                <w:szCs w:val="24"/>
                <w:shd w:val="clear" w:color="FFFFFF" w:fill="D9D9D9"/>
              </w:rPr>
              <w:t>执行时间</w:t>
            </w:r>
          </w:p>
        </w:tc>
        <w:tc>
          <w:tcPr>
            <w:tcW w:w="1705" w:type="dxa"/>
            <w:shd w:val="clear"/>
            <w:vAlign w:val="top"/>
          </w:tcPr>
          <w:p w14:paraId="04A8AEF4">
            <w:pPr>
              <w:spacing w:beforeLines="0" w:afterLines="0"/>
              <w:jc w:val="left"/>
              <w:rPr>
                <w:rFonts w:hint="default" w:ascii="宋体" w:hAnsi="宋体" w:eastAsiaTheme="minorEastAsia" w:cstheme="minorBidi"/>
                <w:b/>
                <w:color w:val="000000"/>
                <w:kern w:val="2"/>
                <w:sz w:val="22"/>
                <w:szCs w:val="24"/>
                <w:shd w:val="clear" w:color="FFFFFF" w:fill="D9D9D9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2"/>
                <w:szCs w:val="24"/>
                <w:shd w:val="clear" w:color="FFFFFF" w:fill="D9D9D9"/>
              </w:rPr>
              <w:t>存放路径</w:t>
            </w:r>
          </w:p>
        </w:tc>
        <w:tc>
          <w:tcPr>
            <w:tcW w:w="1705" w:type="dxa"/>
            <w:shd w:val="clear"/>
            <w:vAlign w:val="top"/>
          </w:tcPr>
          <w:p w14:paraId="60384584">
            <w:pPr>
              <w:spacing w:beforeLines="0" w:afterLines="0"/>
              <w:jc w:val="left"/>
              <w:rPr>
                <w:rFonts w:hint="default" w:ascii="宋体" w:hAnsi="宋体" w:eastAsiaTheme="minorEastAsia" w:cstheme="minorBidi"/>
                <w:b/>
                <w:color w:val="000000"/>
                <w:kern w:val="2"/>
                <w:sz w:val="22"/>
                <w:szCs w:val="24"/>
                <w:shd w:val="clear" w:color="FFFFFF" w:fill="D9D9D9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2"/>
                <w:szCs w:val="24"/>
                <w:shd w:val="clear" w:color="FFFFFF" w:fill="D9D9D9"/>
              </w:rPr>
              <w:t>说明</w:t>
            </w:r>
          </w:p>
        </w:tc>
      </w:tr>
      <w:tr w14:paraId="741E1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/>
            <w:vAlign w:val="top"/>
          </w:tcPr>
          <w:p w14:paraId="69ED1909">
            <w:pPr>
              <w:spacing w:beforeLines="0" w:afterLines="0"/>
              <w:jc w:val="left"/>
              <w:rPr>
                <w:rFonts w:hint="default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完整备份</w:t>
            </w:r>
          </w:p>
        </w:tc>
        <w:tc>
          <w:tcPr>
            <w:tcW w:w="1704" w:type="dxa"/>
            <w:shd w:val="clear"/>
            <w:vAlign w:val="top"/>
          </w:tcPr>
          <w:p w14:paraId="3F0F010B">
            <w:pPr>
              <w:spacing w:beforeLines="0" w:afterLines="0"/>
              <w:jc w:val="left"/>
              <w:rPr>
                <w:rFonts w:hint="default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每周 1 次</w:t>
            </w:r>
          </w:p>
        </w:tc>
        <w:tc>
          <w:tcPr>
            <w:tcW w:w="1704" w:type="dxa"/>
            <w:shd w:val="clear"/>
            <w:vAlign w:val="top"/>
          </w:tcPr>
          <w:p w14:paraId="77A5B9E3">
            <w:pPr>
              <w:spacing w:beforeLines="0" w:afterLines="0"/>
              <w:jc w:val="left"/>
              <w:rPr>
                <w:rFonts w:hint="default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周日 01:00</w:t>
            </w:r>
          </w:p>
        </w:tc>
        <w:tc>
          <w:tcPr>
            <w:tcW w:w="1705" w:type="dxa"/>
            <w:shd w:val="clear"/>
            <w:vAlign w:val="top"/>
          </w:tcPr>
          <w:p w14:paraId="61BB5B0E">
            <w:pPr>
              <w:spacing w:beforeLines="0" w:afterLines="0"/>
              <w:jc w:val="left"/>
              <w:rPr>
                <w:rFonts w:hint="default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D:\SQL_Backup\Full</w:t>
            </w:r>
          </w:p>
        </w:tc>
        <w:tc>
          <w:tcPr>
            <w:tcW w:w="1705" w:type="dxa"/>
            <w:shd w:val="clear"/>
            <w:vAlign w:val="top"/>
          </w:tcPr>
          <w:p w14:paraId="7C866CB1">
            <w:pPr>
              <w:spacing w:beforeLines="0" w:afterLines="0"/>
              <w:jc w:val="left"/>
              <w:rPr>
                <w:rFonts w:hint="default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数据的基石，体积大，耗时久。</w:t>
            </w:r>
          </w:p>
        </w:tc>
      </w:tr>
      <w:tr w14:paraId="60B1F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/>
            <w:vAlign w:val="top"/>
          </w:tcPr>
          <w:p w14:paraId="1E3BCFBD">
            <w:pPr>
              <w:spacing w:beforeLines="0" w:afterLines="0"/>
              <w:jc w:val="left"/>
              <w:rPr>
                <w:rFonts w:hint="default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差异备份</w:t>
            </w:r>
          </w:p>
        </w:tc>
        <w:tc>
          <w:tcPr>
            <w:tcW w:w="1704" w:type="dxa"/>
            <w:shd w:val="clear"/>
            <w:vAlign w:val="top"/>
          </w:tcPr>
          <w:p w14:paraId="5C81EB3D">
            <w:pPr>
              <w:spacing w:beforeLines="0" w:afterLines="0"/>
              <w:jc w:val="left"/>
              <w:rPr>
                <w:rFonts w:hint="default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每天 1 次</w:t>
            </w:r>
          </w:p>
        </w:tc>
        <w:tc>
          <w:tcPr>
            <w:tcW w:w="1704" w:type="dxa"/>
            <w:shd w:val="clear"/>
            <w:vAlign w:val="top"/>
          </w:tcPr>
          <w:p w14:paraId="5F799A3D">
            <w:pPr>
              <w:spacing w:beforeLines="0" w:afterLines="0"/>
              <w:jc w:val="left"/>
              <w:rPr>
                <w:rFonts w:hint="default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周一至周六 23:00</w:t>
            </w:r>
          </w:p>
        </w:tc>
        <w:tc>
          <w:tcPr>
            <w:tcW w:w="1705" w:type="dxa"/>
            <w:shd w:val="clear"/>
            <w:vAlign w:val="top"/>
          </w:tcPr>
          <w:p w14:paraId="163C292C">
            <w:pPr>
              <w:spacing w:beforeLines="0" w:afterLines="0"/>
              <w:jc w:val="left"/>
              <w:rPr>
                <w:rFonts w:hint="default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D:\SQL_Backup\Diff</w:t>
            </w:r>
          </w:p>
        </w:tc>
        <w:tc>
          <w:tcPr>
            <w:tcW w:w="1705" w:type="dxa"/>
            <w:shd w:val="clear"/>
            <w:vAlign w:val="top"/>
          </w:tcPr>
          <w:p w14:paraId="77DCD4D2">
            <w:pPr>
              <w:spacing w:beforeLines="0" w:afterLines="0"/>
              <w:jc w:val="left"/>
              <w:rPr>
                <w:rFonts w:hint="default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备份自周日以来变化的数据，恢复速度快。</w:t>
            </w:r>
          </w:p>
        </w:tc>
      </w:tr>
      <w:tr w14:paraId="50AF8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/>
            <w:vAlign w:val="top"/>
          </w:tcPr>
          <w:p w14:paraId="1D89E196">
            <w:pPr>
              <w:spacing w:beforeLines="0" w:afterLines="0"/>
              <w:jc w:val="left"/>
              <w:rPr>
                <w:rFonts w:hint="default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事务日志</w:t>
            </w:r>
          </w:p>
        </w:tc>
        <w:tc>
          <w:tcPr>
            <w:tcW w:w="1704" w:type="dxa"/>
            <w:shd w:val="clear"/>
            <w:vAlign w:val="top"/>
          </w:tcPr>
          <w:p w14:paraId="597ED5F2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 xml:space="preserve">每 </w:t>
            </w:r>
            <w:r>
              <w:rPr>
                <w:rFonts w:hint="eastAsia" w:ascii="宋体" w:hAnsi="宋体"/>
                <w:color w:val="000000"/>
                <w:sz w:val="22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/>
                <w:color w:val="000000"/>
                <w:sz w:val="22"/>
                <w:szCs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2"/>
                <w:szCs w:val="24"/>
                <w:lang w:val="en-US" w:eastAsia="zh-CN"/>
              </w:rPr>
              <w:t>小时</w:t>
            </w:r>
          </w:p>
        </w:tc>
        <w:tc>
          <w:tcPr>
            <w:tcW w:w="1704" w:type="dxa"/>
            <w:shd w:val="clear"/>
            <w:vAlign w:val="top"/>
          </w:tcPr>
          <w:p w14:paraId="688580C3">
            <w:pPr>
              <w:spacing w:beforeLines="0" w:afterLines="0"/>
              <w:jc w:val="left"/>
              <w:rPr>
                <w:rFonts w:hint="default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全天 (00:00-23:45)</w:t>
            </w:r>
          </w:p>
        </w:tc>
        <w:tc>
          <w:tcPr>
            <w:tcW w:w="1705" w:type="dxa"/>
            <w:shd w:val="clear"/>
            <w:vAlign w:val="top"/>
          </w:tcPr>
          <w:p w14:paraId="76185CFF">
            <w:pPr>
              <w:spacing w:beforeLines="0" w:afterLines="0"/>
              <w:jc w:val="left"/>
              <w:rPr>
                <w:rFonts w:hint="default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D:\SQL_Backup\Log</w:t>
            </w:r>
          </w:p>
        </w:tc>
        <w:tc>
          <w:tcPr>
            <w:tcW w:w="1705" w:type="dxa"/>
            <w:shd w:val="clear"/>
            <w:vAlign w:val="top"/>
          </w:tcPr>
          <w:p w14:paraId="406CDA70">
            <w:pPr>
              <w:spacing w:beforeLines="0" w:afterLines="0"/>
              <w:jc w:val="left"/>
              <w:rPr>
                <w:rFonts w:hint="default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防止数据丢失，支持恢复到任意时间点。</w:t>
            </w:r>
          </w:p>
        </w:tc>
      </w:tr>
      <w:tr w14:paraId="0B566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/>
            <w:vAlign w:val="top"/>
          </w:tcPr>
          <w:p w14:paraId="4587A65D">
            <w:pPr>
              <w:spacing w:beforeLines="0" w:afterLines="0"/>
              <w:jc w:val="left"/>
              <w:rPr>
                <w:rFonts w:hint="default" w:ascii="宋体" w:hAnsi="宋体" w:eastAsiaTheme="minorEastAsia"/>
                <w:color w:val="000000"/>
                <w:sz w:val="22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  <w:lang w:val="en-US" w:eastAsia="zh-CN"/>
              </w:rPr>
              <w:t>清理过期备份</w:t>
            </w:r>
          </w:p>
        </w:tc>
        <w:tc>
          <w:tcPr>
            <w:tcW w:w="1704" w:type="dxa"/>
            <w:shd w:val="clear"/>
            <w:vAlign w:val="top"/>
          </w:tcPr>
          <w:p w14:paraId="6368FEDC">
            <w:pPr>
              <w:spacing w:beforeLines="0" w:afterLines="0"/>
              <w:jc w:val="left"/>
              <w:rPr>
                <w:rFonts w:hint="default" w:ascii="宋体" w:hAnsi="宋体" w:eastAsiaTheme="minorEastAsia"/>
                <w:color w:val="000000"/>
                <w:sz w:val="22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  <w:lang w:val="en-US" w:eastAsia="zh-CN"/>
              </w:rPr>
              <w:t>每天 1 次</w:t>
            </w:r>
          </w:p>
        </w:tc>
        <w:tc>
          <w:tcPr>
            <w:tcW w:w="1704" w:type="dxa"/>
            <w:shd w:val="clear"/>
            <w:vAlign w:val="top"/>
          </w:tcPr>
          <w:p w14:paraId="3CF27C65">
            <w:pPr>
              <w:spacing w:beforeLines="0" w:afterLines="0"/>
              <w:jc w:val="left"/>
              <w:rPr>
                <w:rFonts w:hint="default" w:ascii="宋体" w:hAnsi="宋体" w:eastAsiaTheme="minorEastAsia"/>
                <w:color w:val="000000"/>
                <w:sz w:val="22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  <w:lang w:val="en-US" w:eastAsia="zh-CN"/>
              </w:rPr>
              <w:t>每天 6:00</w:t>
            </w:r>
          </w:p>
        </w:tc>
        <w:tc>
          <w:tcPr>
            <w:tcW w:w="1705" w:type="dxa"/>
            <w:shd w:val="clear"/>
            <w:vAlign w:val="top"/>
          </w:tcPr>
          <w:p w14:paraId="2641D715">
            <w:pPr>
              <w:spacing w:beforeLines="0" w:afterLines="0"/>
              <w:jc w:val="left"/>
              <w:rPr>
                <w:rFonts w:hint="default" w:ascii="宋体" w:hAnsi="宋体" w:eastAsiaTheme="minorEastAsia"/>
                <w:color w:val="000000"/>
                <w:sz w:val="22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  <w:lang w:val="en-US" w:eastAsia="zh-CN"/>
              </w:rPr>
              <w:t>--</w:t>
            </w:r>
          </w:p>
        </w:tc>
        <w:tc>
          <w:tcPr>
            <w:tcW w:w="1705" w:type="dxa"/>
            <w:shd w:val="clear"/>
            <w:vAlign w:val="top"/>
          </w:tcPr>
          <w:p w14:paraId="2881C89A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全量/差异备份 (.bak)：保留 4周 (28天)。</w:t>
            </w:r>
          </w:p>
          <w:p w14:paraId="4729D6F4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日志备份 (.trn)：保留 7天</w:t>
            </w:r>
          </w:p>
        </w:tc>
      </w:tr>
    </w:tbl>
    <w:p w14:paraId="553E286E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备份实施手册</w:t>
      </w:r>
    </w:p>
    <w:p w14:paraId="4EC45A3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我们将使用 SQL Server 自带的 维护计划向导 来实现，无需写复杂的代码，图形化操作更直观。</w:t>
      </w:r>
    </w:p>
    <w:p w14:paraId="3357858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检查数据恢复模式</w:t>
      </w:r>
    </w:p>
    <w:p w14:paraId="6B82EA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确保你的数据库的恢复模式已设置为 完整 (Full)，否则日志备份作业会报错。</w:t>
      </w:r>
    </w:p>
    <w:p w14:paraId="5390EE25">
      <w:pPr>
        <w:pStyle w:val="10"/>
        <w:bidi w:val="0"/>
      </w:pPr>
      <w:r>
        <w:t>SELECT name, recovery_model_desc FROM sys.databases WHERE name IN ('MES', 'MOM', 'WMS', 'MES_REPORT');</w:t>
      </w:r>
    </w:p>
    <w:p w14:paraId="5038BB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如果不是Full状态的，需要进行修改</w:t>
      </w:r>
    </w:p>
    <w:p w14:paraId="732D7504">
      <w:pPr>
        <w:pStyle w:val="10"/>
        <w:bidi w:val="0"/>
      </w:pPr>
      <w:r>
        <w:t>ALTER DATABASE [数据库名] SET RECOVERY FULL;</w:t>
      </w:r>
    </w:p>
    <w:p w14:paraId="5F44138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创建备份目录</w:t>
      </w:r>
    </w:p>
    <w:p w14:paraId="1B55CF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检查文件夹是否存在</w:t>
      </w:r>
    </w:p>
    <w:p w14:paraId="467F0432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D:\SQL_Backup\Full</w:t>
      </w:r>
    </w:p>
    <w:p w14:paraId="18C742D6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D:\SQL_Backup\Diff</w:t>
      </w:r>
    </w:p>
    <w:p w14:paraId="1CDFDD8F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D:\SQL_Backup\Log</w:t>
      </w:r>
    </w:p>
    <w:p w14:paraId="7AAEB9B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全量备份作业</w:t>
      </w:r>
    </w:p>
    <w:p w14:paraId="798825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这个作业负责在每周日凌晨备份所有数据库的完整副本。</w:t>
      </w:r>
    </w:p>
    <w:p w14:paraId="2A12F4E8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SSMS 左侧，展开 SQL Server 代理 -&gt; 右键 作业 -&gt; 选择 新建作业。</w:t>
      </w:r>
    </w:p>
    <w:p w14:paraId="2D5B1D7D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常规页：</w:t>
      </w:r>
    </w:p>
    <w:p w14:paraId="130FE63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名称：输入 01_Weekly_Full_Backup</w:t>
      </w:r>
    </w:p>
    <w:p w14:paraId="560160F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所有者：保持默认（通常是 sa）</w:t>
      </w:r>
    </w:p>
    <w:p w14:paraId="6270816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描述：每周日凌晨备份所有数据库的完整副本</w:t>
      </w:r>
    </w:p>
    <w:p w14:paraId="487853D8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步骤页（点击左侧菜单“步骤”）：</w:t>
      </w:r>
    </w:p>
    <w:p w14:paraId="553E02F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 新建。</w:t>
      </w:r>
    </w:p>
    <w:p w14:paraId="37EDAE9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步骤名称：Backup_All_Full</w:t>
      </w:r>
    </w:p>
    <w:p w14:paraId="652B22E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类型：选择 Transact-SQL 脚本 (T-SQL)</w:t>
      </w:r>
    </w:p>
    <w:p w14:paraId="758B01B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数据库：选择 &lt;默认&gt; 或 master</w:t>
      </w:r>
    </w:p>
    <w:p w14:paraId="2BF1BFE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命令（复制以下代码粘贴进去）：</w:t>
      </w:r>
    </w:p>
    <w:p w14:paraId="52708468">
      <w:pPr>
        <w:pStyle w:val="10"/>
        <w:bidi w:val="0"/>
      </w:pPr>
      <w:r>
        <w:t xml:space="preserve">DECLARE @DateStr VARCHAR(20) = CONVERT(VARCHAR(10), GETDATE(), 112); -- 格式：YYYYMMDD 无横杠 </w:t>
      </w:r>
    </w:p>
    <w:p w14:paraId="56261B15">
      <w:pPr>
        <w:pStyle w:val="10"/>
        <w:bidi w:val="0"/>
      </w:pPr>
      <w:r>
        <w:t xml:space="preserve">DECLARE @Path1 NVARCHAR(1000); </w:t>
      </w:r>
    </w:p>
    <w:p w14:paraId="6F8C6601">
      <w:pPr>
        <w:pStyle w:val="10"/>
        <w:bidi w:val="0"/>
      </w:pPr>
      <w:r>
        <w:t xml:space="preserve">DECLARE @Path2 NVARCHAR(1000); </w:t>
      </w:r>
    </w:p>
    <w:p w14:paraId="0E38DA38">
      <w:pPr>
        <w:pStyle w:val="10"/>
        <w:bidi w:val="0"/>
      </w:pPr>
      <w:r>
        <w:t xml:space="preserve">DECLARE @Path3 NVARCHAR(1000); </w:t>
      </w:r>
    </w:p>
    <w:p w14:paraId="6C1CECC0">
      <w:pPr>
        <w:pStyle w:val="10"/>
        <w:bidi w:val="0"/>
      </w:pPr>
      <w:r>
        <w:t xml:space="preserve">DECLARE @Path4 NVARCHAR(1000); </w:t>
      </w:r>
    </w:p>
    <w:p w14:paraId="59D2F1A6">
      <w:pPr>
        <w:pStyle w:val="10"/>
        <w:bidi w:val="0"/>
      </w:pPr>
      <w:r>
        <w:t xml:space="preserve">SET @Path1 = N'D:\SQL_Backup\Full\MES_Full_' + @DateStr + '.bak'; </w:t>
      </w:r>
    </w:p>
    <w:p w14:paraId="335F0C2D">
      <w:pPr>
        <w:pStyle w:val="10"/>
        <w:bidi w:val="0"/>
      </w:pPr>
      <w:r>
        <w:t xml:space="preserve">SET @Path2 = N'D:\SQL_Backup\Full\MOM_Full_' + @DateStr + '.bak'; </w:t>
      </w:r>
    </w:p>
    <w:p w14:paraId="542712B5">
      <w:pPr>
        <w:pStyle w:val="10"/>
        <w:bidi w:val="0"/>
      </w:pPr>
      <w:r>
        <w:t xml:space="preserve">SET @Path3 = N'D:\SQL_Backup\Full\WMS_Full_' + @DateStr + '.bak'; </w:t>
      </w:r>
    </w:p>
    <w:p w14:paraId="381E7489">
      <w:pPr>
        <w:pStyle w:val="10"/>
        <w:bidi w:val="0"/>
      </w:pPr>
      <w:r>
        <w:t xml:space="preserve">SET @Path4 = N'D:\SQL_Backup\Full\MES_REPORT_Full_' + @DateStr + '.bak'; </w:t>
      </w:r>
    </w:p>
    <w:p w14:paraId="51314BA6">
      <w:pPr>
        <w:pStyle w:val="10"/>
        <w:bidi w:val="0"/>
      </w:pPr>
      <w:r>
        <w:t>BACKUP DATABASE [MES] TO DISK = @Path1 WITH INIT, COMPRESSION, STATS = 10; BACKUP DATABASE [MOM] TO DISK = @Path2 WITH INIT, COMPRESSION, STATS = 10; BACKUP DATABASE [WMS] TO DISK = @Path3 WITH INIT, COMPRESSION, STATS = 10; BACKUP DATABASE [MES_REPORT] TO DISK = @Path4 WITH INIT, COMPRESSION, STATS = 10;</w:t>
      </w:r>
    </w:p>
    <w:p w14:paraId="67EDC2E1">
      <w:pPr>
        <w:rPr>
          <w:rFonts w:hint="eastAsia"/>
          <w:lang w:val="en-US" w:eastAsia="zh-CN"/>
        </w:rPr>
      </w:pPr>
    </w:p>
    <w:p w14:paraId="1952B57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 确定 保存步骤。</w:t>
      </w:r>
    </w:p>
    <w:p w14:paraId="4089A41C">
      <w:pPr>
        <w:rPr>
          <w:rFonts w:hint="eastAsia"/>
          <w:lang w:val="en-US" w:eastAsia="zh-CN"/>
        </w:rPr>
      </w:pPr>
    </w:p>
    <w:p w14:paraId="5A1FD95A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计划页（点击左侧菜单“计划”）：</w:t>
      </w:r>
    </w:p>
    <w:p w14:paraId="6BDD911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 新建。</w:t>
      </w:r>
    </w:p>
    <w:p w14:paraId="6CF6C23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名称：Weekly_Sunday_1AM</w:t>
      </w:r>
    </w:p>
    <w:p w14:paraId="768DAB1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频率：选择 每周</w:t>
      </w:r>
    </w:p>
    <w:p w14:paraId="38450C6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时间：勾选 星期日，时间设为 01:00:00</w:t>
      </w:r>
    </w:p>
    <w:p w14:paraId="79118EA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 确定。</w:t>
      </w:r>
    </w:p>
    <w:p w14:paraId="6D418834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最后点击主窗口的 确定 保存作业。</w:t>
      </w:r>
    </w:p>
    <w:p w14:paraId="40A0B9E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2.4 差异备份作业</w:t>
      </w:r>
    </w:p>
    <w:p w14:paraId="0159F6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这个作业负责在每天深夜备份自周日以来变化的数据。</w:t>
      </w:r>
    </w:p>
    <w:p w14:paraId="1765BAFA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右键 作业 -&gt; 新建作业。</w:t>
      </w:r>
    </w:p>
    <w:p w14:paraId="4DB837B8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常规页：</w:t>
      </w:r>
    </w:p>
    <w:p w14:paraId="5C5D79D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名称：02_Daily_Diff_Backup</w:t>
      </w:r>
    </w:p>
    <w:p w14:paraId="1B1B4BF1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步骤页：</w:t>
      </w:r>
    </w:p>
    <w:p w14:paraId="6115AA9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 新建。</w:t>
      </w:r>
    </w:p>
    <w:p w14:paraId="2573802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步骤名称：Backup_All_Diff</w:t>
      </w:r>
    </w:p>
    <w:p w14:paraId="7238C17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类型：Transact-SQL 脚本</w:t>
      </w:r>
    </w:p>
    <w:p w14:paraId="5ABF5EE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命令（复制以下代码）：</w:t>
      </w:r>
    </w:p>
    <w:p w14:paraId="07BE301E">
      <w:pPr>
        <w:pStyle w:val="10"/>
        <w:bidi w:val="0"/>
      </w:pPr>
      <w:r>
        <w:t xml:space="preserve">DECLARE @DateStr VARCHAR(20) = CONVERT(VARCHAR(10), GETDATE(), 112); -- 格式：YYYYMMDD 无横杠 </w:t>
      </w:r>
    </w:p>
    <w:p w14:paraId="44FD07CD">
      <w:pPr>
        <w:pStyle w:val="10"/>
        <w:bidi w:val="0"/>
      </w:pPr>
      <w:r>
        <w:t xml:space="preserve">DECLARE @Path1 NVARCHAR(1000); </w:t>
      </w:r>
    </w:p>
    <w:p w14:paraId="3F8BCCE2">
      <w:pPr>
        <w:pStyle w:val="10"/>
        <w:bidi w:val="0"/>
      </w:pPr>
      <w:r>
        <w:t xml:space="preserve">DECLARE @Path2 NVARCHAR(1000); </w:t>
      </w:r>
    </w:p>
    <w:p w14:paraId="7BFF1A3B">
      <w:pPr>
        <w:pStyle w:val="10"/>
        <w:bidi w:val="0"/>
      </w:pPr>
      <w:r>
        <w:t xml:space="preserve">DECLARE @Path3 NVARCHAR(1000); </w:t>
      </w:r>
    </w:p>
    <w:p w14:paraId="666AC7D4">
      <w:pPr>
        <w:pStyle w:val="10"/>
        <w:bidi w:val="0"/>
      </w:pPr>
      <w:r>
        <w:t xml:space="preserve">DECLARE @Path4 NVARCHAR(1000); </w:t>
      </w:r>
    </w:p>
    <w:p w14:paraId="5455B4A7">
      <w:pPr>
        <w:pStyle w:val="10"/>
        <w:bidi w:val="0"/>
      </w:pPr>
      <w:r>
        <w:t xml:space="preserve">SET @Path1 = N'D:\SQL_Backup\Diff\MES_Diff_' + @DateStr + '.bak'; </w:t>
      </w:r>
    </w:p>
    <w:p w14:paraId="5EE33251">
      <w:pPr>
        <w:pStyle w:val="10"/>
        <w:bidi w:val="0"/>
      </w:pPr>
      <w:r>
        <w:t xml:space="preserve">SET @Path2 = N'D:\SQL_Backup\Diff\MOM_Diff_' + @DateStr + '.bak'; </w:t>
      </w:r>
    </w:p>
    <w:p w14:paraId="12CE50CB">
      <w:pPr>
        <w:pStyle w:val="10"/>
        <w:bidi w:val="0"/>
      </w:pPr>
      <w:r>
        <w:t xml:space="preserve">SET @Path3 = N'D:\SQL_Backup\Diff\WMS_Diff_' + @DateStr + '.bak'; </w:t>
      </w:r>
    </w:p>
    <w:p w14:paraId="77FBA725">
      <w:pPr>
        <w:pStyle w:val="10"/>
        <w:bidi w:val="0"/>
      </w:pPr>
      <w:r>
        <w:t xml:space="preserve">SET @Path4 = N'D:\SQL_Backup\Diff\MES_REPORT_Diff_' + @DateStr + '.bak'; </w:t>
      </w:r>
    </w:p>
    <w:p w14:paraId="064D957D">
      <w:pPr>
        <w:pStyle w:val="10"/>
        <w:bidi w:val="0"/>
      </w:pPr>
      <w:r>
        <w:t xml:space="preserve">BACKUP DATABASE [MES] TO DISK = @Path1 WITH DIFFERENTIAL, INIT, COMPRESSION, STATS = 10; </w:t>
      </w:r>
    </w:p>
    <w:p w14:paraId="0D4CEA17">
      <w:pPr>
        <w:pStyle w:val="10"/>
        <w:bidi w:val="0"/>
      </w:pPr>
      <w:r>
        <w:t xml:space="preserve">BACKUP DATABASE [MOM] TO DISK = @Path2 WITH DIFFERENTIAL, INIT, COMPRESSION, STATS = 10; </w:t>
      </w:r>
    </w:p>
    <w:p w14:paraId="5E25213A">
      <w:pPr>
        <w:pStyle w:val="10"/>
        <w:bidi w:val="0"/>
      </w:pPr>
      <w:r>
        <w:t xml:space="preserve">BACKUP DATABASE [WMS] TO DISK = @Path3 WITH DIFFERENTIAL, INIT, COMPRESSION, STATS = 10; </w:t>
      </w:r>
    </w:p>
    <w:p w14:paraId="2E2B671A">
      <w:pPr>
        <w:pStyle w:val="10"/>
        <w:bidi w:val="0"/>
        <w:rPr>
          <w:rFonts w:hint="eastAsia"/>
          <w:lang w:val="en-US" w:eastAsia="zh-CN"/>
        </w:rPr>
      </w:pPr>
      <w:r>
        <w:t>BACKUP DATABASE [MES_REPORT] TO DISK = @Path4 WITH DIFFERENTIAL, INIT, COMPRESSION, STATS = 10;</w:t>
      </w:r>
    </w:p>
    <w:p w14:paraId="6C6DC9F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 确定。</w:t>
      </w:r>
    </w:p>
    <w:p w14:paraId="055547FE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计划页：</w:t>
      </w:r>
    </w:p>
    <w:p w14:paraId="608EA03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 新建。</w:t>
      </w:r>
    </w:p>
    <w:p w14:paraId="761C8F7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名称：Daily_11PM</w:t>
      </w:r>
    </w:p>
    <w:p w14:paraId="65A80E9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频率：选择 每天</w:t>
      </w:r>
    </w:p>
    <w:p w14:paraId="14604D5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时间：设为 23:00:00</w:t>
      </w:r>
    </w:p>
    <w:p w14:paraId="00ED2F0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 确定。</w:t>
      </w:r>
    </w:p>
    <w:p w14:paraId="44598B75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 确定 保存作业。</w:t>
      </w:r>
    </w:p>
    <w:p w14:paraId="624039E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 事务日志备份作业</w:t>
      </w:r>
    </w:p>
    <w:p w14:paraId="3C4773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这个作业负责每 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小时</w:t>
      </w:r>
      <w:r>
        <w:rPr>
          <w:rFonts w:hint="default"/>
          <w:lang w:val="en-US" w:eastAsia="zh-CN"/>
        </w:rPr>
        <w:t>备份一次日志，防止日志文件爆满并支持精确恢复。</w:t>
      </w:r>
    </w:p>
    <w:p w14:paraId="05734077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右键 作业 -&gt; 新建作业。</w:t>
      </w:r>
    </w:p>
    <w:p w14:paraId="4A2BFE54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常规页：</w:t>
      </w:r>
    </w:p>
    <w:p w14:paraId="24AC82C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名称：03_Log_Backup_1</w:t>
      </w:r>
      <w:r>
        <w:rPr>
          <w:rFonts w:hint="eastAsia"/>
          <w:lang w:val="en-US" w:eastAsia="zh-CN"/>
        </w:rPr>
        <w:t>Hour</w:t>
      </w:r>
    </w:p>
    <w:p w14:paraId="5CE26104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步骤页：</w:t>
      </w:r>
    </w:p>
    <w:p w14:paraId="7D7C8C5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 新建。</w:t>
      </w:r>
    </w:p>
    <w:p w14:paraId="1C39F05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步骤名称：Backup_All_Log</w:t>
      </w:r>
    </w:p>
    <w:p w14:paraId="322117B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类型：Transact-SQL 脚本</w:t>
      </w:r>
    </w:p>
    <w:p w14:paraId="18E375B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命令（复制以下代码）：</w:t>
      </w:r>
    </w:p>
    <w:p w14:paraId="0A56A7B5">
      <w:pPr>
        <w:pStyle w:val="10"/>
        <w:bidi w:val="0"/>
      </w:pPr>
      <w:r>
        <w:t xml:space="preserve">DECLARE @TimeStr VARCHAR(20) = REPLACE(CONVERT(VARCHAR(19), GETDATE(), 120), ':', ''); </w:t>
      </w:r>
    </w:p>
    <w:p w14:paraId="06483419">
      <w:pPr>
        <w:pStyle w:val="10"/>
        <w:bidi w:val="0"/>
      </w:pPr>
      <w:r>
        <w:t xml:space="preserve">DECLARE @Path1 NVARCHAR(1000); </w:t>
      </w:r>
    </w:p>
    <w:p w14:paraId="3345592A">
      <w:pPr>
        <w:pStyle w:val="10"/>
        <w:bidi w:val="0"/>
      </w:pPr>
      <w:r>
        <w:t xml:space="preserve">DECLARE @Path2 NVARCHAR(1000); </w:t>
      </w:r>
    </w:p>
    <w:p w14:paraId="5997E756">
      <w:pPr>
        <w:pStyle w:val="10"/>
        <w:bidi w:val="0"/>
      </w:pPr>
      <w:r>
        <w:t xml:space="preserve">DECLARE @Path3 NVARCHAR(1000); </w:t>
      </w:r>
    </w:p>
    <w:p w14:paraId="2AA0A73E">
      <w:pPr>
        <w:pStyle w:val="10"/>
        <w:bidi w:val="0"/>
      </w:pPr>
      <w:r>
        <w:t>DECLARE @Path4 NVARCHAR(1000);</w:t>
      </w:r>
    </w:p>
    <w:p w14:paraId="33F611B0">
      <w:pPr>
        <w:pStyle w:val="10"/>
        <w:bidi w:val="0"/>
      </w:pPr>
      <w:r>
        <w:t xml:space="preserve"> -- 拼接日志备份路径 </w:t>
      </w:r>
    </w:p>
    <w:p w14:paraId="010988E7">
      <w:pPr>
        <w:pStyle w:val="10"/>
        <w:bidi w:val="0"/>
      </w:pPr>
      <w:r>
        <w:t xml:space="preserve">SET @Path1 = N'D:\SQL_Backup\Log\MES_Log_' + @TimeStr + '.trn'; </w:t>
      </w:r>
    </w:p>
    <w:p w14:paraId="0FA55F46">
      <w:pPr>
        <w:pStyle w:val="10"/>
        <w:bidi w:val="0"/>
      </w:pPr>
      <w:r>
        <w:t xml:space="preserve">SET @Path2 = N'D:\SQL_Backup\Log\MOM_Log_' + @TimeStr + '.trn'; </w:t>
      </w:r>
    </w:p>
    <w:p w14:paraId="4E0D3CF1">
      <w:pPr>
        <w:pStyle w:val="10"/>
        <w:bidi w:val="0"/>
      </w:pPr>
      <w:r>
        <w:t xml:space="preserve">SET @Path3 = N'D:\SQL_Backup\Log\WMS_Log_' + @TimeStr + '.trn'; </w:t>
      </w:r>
    </w:p>
    <w:p w14:paraId="3B13258A">
      <w:pPr>
        <w:pStyle w:val="10"/>
        <w:bidi w:val="0"/>
      </w:pPr>
      <w:r>
        <w:t xml:space="preserve">SET @Path4 = N'D:\SQL_Backup\Log\MES_REPORT_Log_' + @TimeStr + '.trn'; </w:t>
      </w:r>
    </w:p>
    <w:p w14:paraId="14773DA9">
      <w:pPr>
        <w:pStyle w:val="10"/>
        <w:bidi w:val="0"/>
      </w:pPr>
      <w:r>
        <w:t xml:space="preserve">-- 执行事务日志备份 </w:t>
      </w:r>
    </w:p>
    <w:p w14:paraId="4CF99869">
      <w:pPr>
        <w:pStyle w:val="10"/>
        <w:bidi w:val="0"/>
      </w:pPr>
      <w:r>
        <w:t xml:space="preserve">BACKUP LOG [MES] TO DISK = @Path1 WITH INIT, STATS = 10; </w:t>
      </w:r>
    </w:p>
    <w:p w14:paraId="37A9E52D">
      <w:pPr>
        <w:pStyle w:val="10"/>
        <w:bidi w:val="0"/>
      </w:pPr>
      <w:r>
        <w:t xml:space="preserve">BACKUP LOG [MOM] TO DISK = @Path2 WITH INIT, STATS = 10; </w:t>
      </w:r>
    </w:p>
    <w:p w14:paraId="440B515A">
      <w:pPr>
        <w:pStyle w:val="10"/>
        <w:bidi w:val="0"/>
      </w:pPr>
      <w:r>
        <w:t xml:space="preserve">BACKUP LOG [WMS] TO DISK = @Path3 WITH INIT, STATS = 10; </w:t>
      </w:r>
    </w:p>
    <w:p w14:paraId="0C114927">
      <w:pPr>
        <w:pStyle w:val="10"/>
        <w:bidi w:val="0"/>
      </w:pPr>
      <w:r>
        <w:t>BACKUP LOG [MES_REPORT] TO DISK = @Path4 WITH INIT, STATS = 10;</w:t>
      </w:r>
    </w:p>
    <w:p w14:paraId="2F89B8F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 确定。</w:t>
      </w:r>
    </w:p>
    <w:p w14:paraId="03287288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计划页：</w:t>
      </w:r>
    </w:p>
    <w:p w14:paraId="74C725C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 新建。</w:t>
      </w:r>
    </w:p>
    <w:p w14:paraId="6882CE3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名称：Every_1_</w:t>
      </w:r>
      <w:r>
        <w:rPr>
          <w:rFonts w:hint="eastAsia"/>
          <w:lang w:val="en-US" w:eastAsia="zh-CN"/>
        </w:rPr>
        <w:t>Hour</w:t>
      </w:r>
    </w:p>
    <w:p w14:paraId="215E314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频率：选择 每天</w:t>
      </w:r>
    </w:p>
    <w:p w14:paraId="17EED3F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频率子计划：选择 间隔，设置为 1 </w:t>
      </w:r>
      <w:r>
        <w:rPr>
          <w:rFonts w:hint="eastAsia"/>
          <w:lang w:val="en-US" w:eastAsia="zh-CN"/>
        </w:rPr>
        <w:t>小时</w:t>
      </w:r>
    </w:p>
    <w:p w14:paraId="272C102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 确定。</w:t>
      </w:r>
    </w:p>
    <w:p w14:paraId="169B5CF1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 确定 保存作业。</w:t>
      </w:r>
    </w:p>
    <w:p w14:paraId="332CB96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2.6 清理过期备份作业</w:t>
      </w:r>
    </w:p>
    <w:p w14:paraId="30C278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为了防止磁盘被撑爆，我们需要一个作业来自动清理旧文件。这里使用 Windows 自带的 FORFILES 命令，它比写复杂的 T-SQL 循环更稳定、更高效。</w:t>
      </w:r>
    </w:p>
    <w:p w14:paraId="5D22AD46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SSMS 中，右键 SQL Server 代理 -&gt; 作业 -&gt; 新建作业。</w:t>
      </w:r>
    </w:p>
    <w:p w14:paraId="37C5FC90"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常规页：</w:t>
      </w:r>
    </w:p>
    <w:p w14:paraId="217BFEB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名称：04_Cleanup_Old_Backups</w:t>
      </w:r>
    </w:p>
    <w:p w14:paraId="077E5AF2"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步骤页：</w:t>
      </w:r>
    </w:p>
    <w:p w14:paraId="1DC8EFD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 新建。</w:t>
      </w:r>
    </w:p>
    <w:p w14:paraId="638FA43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步骤名称：Delete_Files_Older_Than_4_Weeks</w:t>
      </w:r>
    </w:p>
    <w:p w14:paraId="2F4F161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类型：选择 操作系统 (CmdExec)</w:t>
      </w:r>
    </w:p>
    <w:p w14:paraId="6DDDBCF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命令（复制以下代码）：</w:t>
      </w:r>
    </w:p>
    <w:p w14:paraId="4911EFC0">
      <w:pPr>
        <w:pStyle w:val="10"/>
        <w:bidi w:val="0"/>
      </w:pPr>
      <w:r>
        <w:t xml:space="preserve">:: 1. 删除 Full 文件夹下超过 28 天的 .bak 文件 </w:t>
      </w:r>
    </w:p>
    <w:p w14:paraId="12C7FD81">
      <w:pPr>
        <w:pStyle w:val="10"/>
        <w:bidi w:val="0"/>
      </w:pPr>
      <w:r>
        <w:t xml:space="preserve">FORFILES /p "D:\SQL_Backup\Full" /s /m *.bak /d -28 /c "cmd /c del @path" </w:t>
      </w:r>
    </w:p>
    <w:p w14:paraId="3228C055">
      <w:pPr>
        <w:pStyle w:val="10"/>
        <w:bidi w:val="0"/>
      </w:pPr>
      <w:r>
        <w:t xml:space="preserve">:: 2. 删除 Diff 文件夹下超过 28 天的 .bak 文件 </w:t>
      </w:r>
    </w:p>
    <w:p w14:paraId="69852F4D">
      <w:pPr>
        <w:pStyle w:val="10"/>
        <w:bidi w:val="0"/>
      </w:pPr>
      <w:r>
        <w:t xml:space="preserve">FORFILES /p "D:\SQL_Backup\Diff" /s /m *.bak /d -28 /c "cmd /c del @path" </w:t>
      </w:r>
    </w:p>
    <w:p w14:paraId="37B3003E">
      <w:pPr>
        <w:pStyle w:val="10"/>
        <w:bidi w:val="0"/>
      </w:pPr>
      <w:r>
        <w:t xml:space="preserve">:: 3. 删除 Log 文件夹下超过 7 天的 .trn 文件 </w:t>
      </w:r>
    </w:p>
    <w:p w14:paraId="0AEEB6BF">
      <w:pPr>
        <w:pStyle w:val="10"/>
        <w:bidi w:val="0"/>
      </w:pPr>
      <w:r>
        <w:t>FORFILES /p "D:\SQL_Backup\Log" /s /m *.trn /d -7 /c "cmd /c del @path"</w:t>
      </w:r>
    </w:p>
    <w:p w14:paraId="2AE438B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 确定。</w:t>
      </w:r>
    </w:p>
    <w:p w14:paraId="59FE6944"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计划页：</w:t>
      </w:r>
    </w:p>
    <w:p w14:paraId="17C6351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 新建。</w:t>
      </w:r>
    </w:p>
    <w:p w14:paraId="57048CB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名称：Daily_6AM</w:t>
      </w:r>
    </w:p>
    <w:p w14:paraId="1FA5BF7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频率：每天</w:t>
      </w:r>
    </w:p>
    <w:p w14:paraId="0A4FDA7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时间：06:00:00 (建议在备份任务之后运行，比如早上6点)</w:t>
      </w:r>
    </w:p>
    <w:p w14:paraId="23D618A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 确定。</w:t>
      </w:r>
    </w:p>
    <w:p w14:paraId="2893C30C"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点击 确定 保存作业。</w:t>
      </w:r>
    </w:p>
    <w:p w14:paraId="3BE251B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三、验证测试</w:t>
      </w:r>
    </w:p>
    <w:p w14:paraId="770D4249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创建完成后，你应该在作业列表里看到这三个作业。</w:t>
      </w:r>
    </w:p>
    <w:p w14:paraId="1D87DA8D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手动测试：右键点击 01_Weekly_Full_Backup，选择 “启动作业”。</w:t>
      </w:r>
    </w:p>
    <w:p w14:paraId="0783F8D0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观察：查看“作业活动监视器”，确保状态显示为 成功。</w:t>
      </w:r>
    </w:p>
    <w:p w14:paraId="4C22C2CF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检查文件：去 D:\SQL_Backup 对应的文件夹里看是否生成了 .bak 文件。</w:t>
      </w:r>
    </w:p>
    <w:p w14:paraId="63AA337A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74EC9B"/>
    <w:multiLevelType w:val="singleLevel"/>
    <w:tmpl w:val="8274EC9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99E7C01"/>
    <w:multiLevelType w:val="singleLevel"/>
    <w:tmpl w:val="A99E7C0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E0CA485"/>
    <w:multiLevelType w:val="singleLevel"/>
    <w:tmpl w:val="0E0CA48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E354928"/>
    <w:multiLevelType w:val="singleLevel"/>
    <w:tmpl w:val="1E35492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4BD537F"/>
    <w:multiLevelType w:val="singleLevel"/>
    <w:tmpl w:val="34BD537F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C241432"/>
    <w:multiLevelType w:val="singleLevel"/>
    <w:tmpl w:val="5C241432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095F64"/>
    <w:rsid w:val="110C09D7"/>
    <w:rsid w:val="257515AD"/>
    <w:rsid w:val="2A2C11EC"/>
    <w:rsid w:val="2BEA3BEF"/>
    <w:rsid w:val="31B93417"/>
    <w:rsid w:val="39355B8B"/>
    <w:rsid w:val="3ECD463A"/>
    <w:rsid w:val="5753278F"/>
    <w:rsid w:val="5A887D94"/>
    <w:rsid w:val="5B4A6146"/>
    <w:rsid w:val="5E771C07"/>
    <w:rsid w:val="603A6160"/>
    <w:rsid w:val="679D5BD6"/>
    <w:rsid w:val="68883324"/>
    <w:rsid w:val="6BD86103"/>
    <w:rsid w:val="75AC15A2"/>
    <w:rsid w:val="7C2A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  <w:style w:type="paragraph" w:customStyle="1" w:styleId="10">
    <w:name w:val="内容块-16-b"/>
    <w:basedOn w:val="1"/>
    <w:next w:val="1"/>
    <w:qFormat/>
    <w:uiPriority w:val="0"/>
    <w:pPr>
      <w:pBdr>
        <w:top w:val="single" w:color="F2F2F2" w:themeColor="dark1" w:themeTint="0C" w:sz="4" w:space="10"/>
        <w:left w:val="single" w:color="F2F2F2" w:themeColor="dark1" w:themeTint="0C" w:sz="4" w:space="17"/>
        <w:bottom w:val="single" w:color="F2F2F2" w:themeColor="dark1" w:themeTint="0C" w:sz="4" w:space="10"/>
        <w:right w:val="single" w:color="F2F2F2" w:themeColor="dark1" w:themeTint="0C" w:sz="4" w:space="17"/>
      </w:pBdr>
      <w:shd w:val="clear" w:color="auto" w:fill="F2F2F2" w:themeFill="dark1" w:themeFillTint="0C"/>
      <w:ind w:left="357" w:right="357"/>
      <w:textAlignment w:val="center"/>
    </w:pPr>
    <w:rPr>
      <w:szCs w:val="21"/>
    </w:rPr>
  </w:style>
  <w:style w:type="character" w:customStyle="1" w:styleId="11">
    <w:name w:val="页眉 字符"/>
    <w:basedOn w:val="8"/>
    <w:link w:val="5"/>
    <w:qFormat/>
    <w:uiPriority w:val="0"/>
    <w:rPr>
      <w:sz w:val="18"/>
      <w:szCs w:val="18"/>
    </w:rPr>
  </w:style>
  <w:style w:type="character" w:customStyle="1" w:styleId="12">
    <w:name w:val="页脚 字符"/>
    <w:basedOn w:val="8"/>
    <w:link w:val="4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2026-04-09T01:51:24Z</dcterms:created>
  <dc:creator>10018728</dc:creator>
  <cp:lastModifiedBy>10018728</cp:lastModifiedBy>
  <dcterms:modified xsi:type="dcterms:W3CDTF">2026-04-10T04:00:50Z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eyJoZGlkIjoiNzU4MWJmNDExOTVkNWU5NDI4MGZjMDZhNWVmMmJkN2UiLCJ1c2VySWQiOiI4MzA0MjgzNDEifQ==</vt:lpwstr>
  </property>
  <property fmtid="{D5CDD505-2E9C-101B-9397-08002B2CF9AE}" pid="4" name="ICV">
    <vt:lpwstr>CC68F02E8C5243189E1BCC75DFD1E166_12</vt:lpwstr>
  </property>
</Properties>
</file>