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6DE" w:rsidRDefault="009229CB" w:rsidP="009229CB">
      <w:pPr>
        <w:pStyle w:val="Title"/>
      </w:pPr>
      <w:r>
        <w:t>Vendors Portal Client Meeting 3</w:t>
      </w:r>
    </w:p>
    <w:p w:rsidR="009229CB" w:rsidRDefault="009229CB" w:rsidP="009229CB">
      <w:r w:rsidRPr="009229CB">
        <w:rPr>
          <w:b/>
        </w:rPr>
        <w:t>Date:</w:t>
      </w:r>
      <w:r>
        <w:t xml:space="preserve"> 04/05/2016</w:t>
      </w:r>
    </w:p>
    <w:p w:rsidR="009229CB" w:rsidRDefault="009229CB" w:rsidP="009229CB">
      <w:r>
        <w:rPr>
          <w:b/>
        </w:rPr>
        <w:t xml:space="preserve">Commencement of meeting: </w:t>
      </w:r>
      <w:r w:rsidRPr="009229CB">
        <w:t>2:05 PM</w:t>
      </w:r>
    </w:p>
    <w:p w:rsidR="009229CB" w:rsidRDefault="009229CB" w:rsidP="009229CB">
      <w:r w:rsidRPr="009229CB">
        <w:rPr>
          <w:b/>
        </w:rPr>
        <w:t>Adjournment of meeting:</w:t>
      </w:r>
      <w:r>
        <w:t xml:space="preserve"> 2:30 PM</w:t>
      </w:r>
    </w:p>
    <w:p w:rsidR="009229CB" w:rsidRDefault="009229CB" w:rsidP="009229CB">
      <w:r w:rsidRPr="009229CB">
        <w:rPr>
          <w:b/>
        </w:rPr>
        <w:t>Location:</w:t>
      </w:r>
      <w:r>
        <w:t xml:space="preserve"> Curtin Technology Park, Building 605</w:t>
      </w:r>
    </w:p>
    <w:p w:rsidR="009229CB" w:rsidRDefault="009229CB" w:rsidP="009229CB">
      <w:pPr>
        <w:pStyle w:val="Heading1"/>
      </w:pPr>
      <w:r>
        <w:t>Attending</w:t>
      </w:r>
    </w:p>
    <w:p w:rsidR="009229CB" w:rsidRDefault="009229CB" w:rsidP="009229CB">
      <w:pPr>
        <w:pStyle w:val="Heading2"/>
      </w:pPr>
      <w:r>
        <w:t>Client</w:t>
      </w:r>
    </w:p>
    <w:p w:rsidR="009229CB" w:rsidRDefault="009229CB" w:rsidP="009229CB">
      <w:r>
        <w:t>Mia Kelly</w:t>
      </w:r>
    </w:p>
    <w:p w:rsidR="009229CB" w:rsidRDefault="009229CB" w:rsidP="009229CB">
      <w:r>
        <w:t>Scott Martinson</w:t>
      </w:r>
    </w:p>
    <w:p w:rsidR="009229CB" w:rsidRDefault="009229CB" w:rsidP="009229CB">
      <w:r>
        <w:t>Sandy Anderson</w:t>
      </w:r>
    </w:p>
    <w:p w:rsidR="009229CB" w:rsidRDefault="009229CB" w:rsidP="009229CB">
      <w:pPr>
        <w:pStyle w:val="Heading2"/>
      </w:pPr>
      <w:r>
        <w:t>Group 13</w:t>
      </w:r>
    </w:p>
    <w:p w:rsidR="009229CB" w:rsidRDefault="009229CB" w:rsidP="009229CB">
      <w:r>
        <w:t>Nicholas Lawrence</w:t>
      </w:r>
    </w:p>
    <w:p w:rsidR="009229CB" w:rsidRDefault="009229CB" w:rsidP="009229CB">
      <w:r>
        <w:t xml:space="preserve">Yan </w:t>
      </w:r>
      <w:proofErr w:type="spellStart"/>
      <w:r>
        <w:t>Tsz</w:t>
      </w:r>
      <w:proofErr w:type="spellEnd"/>
      <w:r>
        <w:t xml:space="preserve"> Cheng</w:t>
      </w:r>
    </w:p>
    <w:p w:rsidR="009229CB" w:rsidRDefault="009229CB" w:rsidP="009229CB">
      <w:r>
        <w:t>Chen Bi</w:t>
      </w:r>
    </w:p>
    <w:p w:rsidR="009666B3" w:rsidRDefault="009666B3">
      <w:r>
        <w:br w:type="page"/>
      </w:r>
    </w:p>
    <w:p w:rsidR="009229CB" w:rsidRDefault="009666B3" w:rsidP="009666B3">
      <w:pPr>
        <w:pStyle w:val="Heading1"/>
      </w:pPr>
      <w:r>
        <w:lastRenderedPageBreak/>
        <w:t>Minutes</w:t>
      </w:r>
    </w:p>
    <w:p w:rsidR="009666B3" w:rsidRDefault="009666B3" w:rsidP="009666B3">
      <w:r>
        <w:t>This meeting consisted of demonstrations of the Edit User, Invoice Details, Reset Passwo</w:t>
      </w:r>
      <w:r w:rsidR="001E75A9">
        <w:t>rd and User Registration pages. We also discussed the changes to the yearlong development (prototype in semester 1, live version semester 2)</w:t>
      </w:r>
    </w:p>
    <w:p w:rsidR="00733153" w:rsidRDefault="00733153" w:rsidP="009666B3">
      <w:proofErr w:type="gramStart"/>
      <w:r w:rsidRPr="00733153">
        <w:rPr>
          <w:b/>
        </w:rPr>
        <w:t>Concluded:</w:t>
      </w:r>
      <w:r>
        <w:t xml:space="preserve"> Edit User page will stay in position when the edit button is clicked on a user instead of jumping up the table.</w:t>
      </w:r>
      <w:proofErr w:type="gramEnd"/>
    </w:p>
    <w:p w:rsidR="005B1C84" w:rsidRDefault="005B1C84" w:rsidP="009666B3">
      <w:r w:rsidRPr="005B1C84">
        <w:rPr>
          <w:b/>
        </w:rPr>
        <w:t>Concluded:</w:t>
      </w:r>
      <w:r>
        <w:t xml:space="preserve"> On Delete User: A pop up should confirm that the user should be deleted. In order to delete the user, the admin should have to type in the </w:t>
      </w:r>
      <w:proofErr w:type="spellStart"/>
      <w:r>
        <w:t>VendorID</w:t>
      </w:r>
      <w:proofErr w:type="spellEnd"/>
      <w:r>
        <w:t xml:space="preserve"> again to confirm.</w:t>
      </w:r>
    </w:p>
    <w:p w:rsidR="005B1C84" w:rsidRDefault="005B1C84" w:rsidP="009666B3">
      <w:r w:rsidRPr="005B1C84">
        <w:rPr>
          <w:b/>
        </w:rPr>
        <w:t>Concluded:</w:t>
      </w:r>
      <w:r>
        <w:t xml:space="preserve"> Modifications to Reset Password email sent to client.</w:t>
      </w:r>
    </w:p>
    <w:p w:rsidR="005B1C84" w:rsidRDefault="005B1C84" w:rsidP="009666B3">
      <w:r w:rsidRPr="005B1C84">
        <w:rPr>
          <w:b/>
        </w:rPr>
        <w:t>Concluded:</w:t>
      </w:r>
      <w:r>
        <w:rPr>
          <w:b/>
        </w:rPr>
        <w:t xml:space="preserve"> </w:t>
      </w:r>
      <w:r w:rsidR="00236831">
        <w:t>When user is registering their account</w:t>
      </w:r>
      <w:bookmarkStart w:id="0" w:name="_GoBack"/>
      <w:bookmarkEnd w:id="0"/>
      <w:r>
        <w:t>/changing password and invalid data is provided, display a red * next to the field with an explanation of what is wrong and why.</w:t>
      </w:r>
    </w:p>
    <w:p w:rsidR="001E75A9" w:rsidRDefault="001E75A9" w:rsidP="00A368B1">
      <w:r w:rsidRPr="001E75A9">
        <w:rPr>
          <w:b/>
        </w:rPr>
        <w:t>Concluded</w:t>
      </w:r>
      <w:r>
        <w:rPr>
          <w:b/>
        </w:rPr>
        <w:t>:</w:t>
      </w:r>
      <w:r>
        <w:t xml:space="preserve"> Though not discussed at the meeting, client did confirm they are happy with the plan for how new users will be created as discussed via email</w:t>
      </w:r>
      <w:r w:rsidR="00A368B1">
        <w:t>. Anytime a new user account is required an administrator will create the account with the vendor ID and a random password. They will then send an email/letter to the vendor to notify them.</w:t>
      </w:r>
    </w:p>
    <w:p w:rsidR="00A368B1" w:rsidRPr="001E75A9" w:rsidRDefault="00A368B1" w:rsidP="00A368B1">
      <w:r>
        <w:t xml:space="preserve">Aside from the notes above, the client raised no queries </w:t>
      </w:r>
      <w:r w:rsidR="002E4756">
        <w:t>with regards to the demonstrations, nor were there any questions or changes proposed.</w:t>
      </w:r>
    </w:p>
    <w:sectPr w:rsidR="00A368B1" w:rsidRPr="001E75A9" w:rsidSect="004E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1BAF"/>
    <w:multiLevelType w:val="hybridMultilevel"/>
    <w:tmpl w:val="5D063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29CB"/>
    <w:rsid w:val="001E75A9"/>
    <w:rsid w:val="00236831"/>
    <w:rsid w:val="002E4756"/>
    <w:rsid w:val="004E56DE"/>
    <w:rsid w:val="005B1C84"/>
    <w:rsid w:val="00733153"/>
    <w:rsid w:val="00791DEB"/>
    <w:rsid w:val="009229CB"/>
    <w:rsid w:val="009666B3"/>
    <w:rsid w:val="00A3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DE"/>
  </w:style>
  <w:style w:type="paragraph" w:styleId="Heading1">
    <w:name w:val="heading 1"/>
    <w:basedOn w:val="Normal"/>
    <w:next w:val="Normal"/>
    <w:link w:val="Heading1Char"/>
    <w:uiPriority w:val="9"/>
    <w:qFormat/>
    <w:rsid w:val="00922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9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2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9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7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Transport Authority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Lawrence, Nicholas</cp:lastModifiedBy>
  <cp:revision>2</cp:revision>
  <dcterms:created xsi:type="dcterms:W3CDTF">2016-05-09T04:28:00Z</dcterms:created>
  <dcterms:modified xsi:type="dcterms:W3CDTF">2016-05-09T04:28:00Z</dcterms:modified>
</cp:coreProperties>
</file>