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实验七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S（2）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郑家彤 202100032018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cs="Courier New" w:asciiTheme="minorEastAsia" w:hAnsiTheme="minorEastAsia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写作自己项目的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初稿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学习最新软件需求规格说明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文档的要求和特点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练习用各种静态建模工具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(E-R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UML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等）对所负责的项目进行建模，与用户沟通。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搜集“软件需求规格说明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”编写案例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搜集结果：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instrText xml:space="preserve"> HYPERLINK "https://blog.csdn.net/weixin_44280696/article/details/132411450" </w:instrTex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00"/>
          <w:sz w:val="18"/>
          <w:szCs w:val="18"/>
        </w:rPr>
        <w:t>https://blog.csdn.net/weixin_44280696/article/details/132411450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instrText xml:space="preserve"> HYPERLINK "https://wenku.baidu.com/view/c679766fae02de80d4d8d15abe23482fb4da0222.html?_wkts_=1717037474398&amp;bdQuery=%E8%BD%AF%E4%BB%B6%E9%9C%80%E6%B1%82%E8%A7%84%E6%A0%BC%E8%AF%B4%E6%98%8ESRS&amp;needWelcomeRecommand=1" </w:instrTex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00"/>
          <w:sz w:val="18"/>
          <w:szCs w:val="18"/>
        </w:rPr>
        <w:t>https://wenku.baidu.com/view/c679766fae02de80d4d8d15abe23482fb4da0222.html?_wkts_=1717037474398&amp;bdQuery=%E8%BD%AF%E4%BB%B6%E9%9C%80%E6%B1%82%E8%A7%84%E6%A0%BC%E8%AF%B4%E6%98%8ESRS&amp;needWelcomeRecommand=1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基于已积累的资料，写作自己项目的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草稿（大纲）。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阅读《掌握需求过程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第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》，对比其附录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和国标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的模板，分析有什么不同和特点。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选择其中必要的部分，补充进自己项目的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《掌握需求过程》第三版（作者Suzanne Robertson）是一本深入探讨软件开发中需求工程领域的书籍，旨在帮助读者理解如何精确地捕捉、分析和管理需求。书中特别强调了Volere需求过程，这是一种结构化的方法论，提供了一套模板来确保需求的全面性和一致性。而软件需求规格说明(SRS)是软件工程中关键文档，定义了软件系统或组件的具体要求，是验收标准和设计、开发、测试、实施、维护的基础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标准模板的差异和特点分析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1. 关注点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Volere模板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Volere模板强调需求发现和定义一个全面需求，从理解业务问题出发，不仅仅关注功能性需求，还包括非功能性需求（如安全性、可用性、性能、可维护性等）、约束条件、外部接口、数据需求等。模板提供了详细的结构化框架，帮助系统地覆盖从目标、利益相关者、业务用例、功能、非功能需求到验收标准和限制条件等。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-SRS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传统SRS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相比之下，SRS可能更侧重于功能性需求，即系统要做什么，描述软件需实现的功能特性，而对性能、操作环境、接口等。SRS可能不如Volere模板那样全面覆盖非功能需求，但更灵活，可能根据项目具体需求调整。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2. 过程导向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Volere模板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强调需求发现和分析的整个过程，提倡前期需求的探索、迭代和增量式开发，强调需求的演化。模板引导从问题定义、目标、工作调研、业务用例、场景到需求规格，强调反思和改进，为迭代和持续改进留空间。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SRS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可能更倾向于一次性定义，一次性定义和固定，可能不那么强调迭代，尽管现代开发实践也逐渐融入敏捷思想，但传统上SRS可能更偏向详尽早在项目初期定义完整需求。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3. 文档结构与形式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Volere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模板提供详细结构化，包含从项目驱动、目标、范围、需求概述、功能和非功能、质量、用户文档化需求、外部接口、环境等，强调可追踪性，结构清晰指导文档化需求的组织和管理。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SRS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可能结构相对灵活，虽然也包括需求概述、功能、接口、性能、质量、环境、数据需求等，但可能不如Volere模板那样全面，结构化和细分，根据项目需求调整。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 xml:space="preserve">结论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《掌握需求过程》第三版的Volere模板提供了一套系统化、全面的需求分析和定义框架，强调需求发现、分析和迭代开发过程，关注非功能需求和全面性。而传统的软件需求规格说明(SRS)可能更灵活，侧重功能性需求，虽现代实践中也融合敏捷思想，但可能不如Volere模板全面和结构化。两者的差异反映了需求工程方法的演变和不同项目需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参照课本及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PPT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上例子，练习用静态建模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(E-R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UML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）等工具对所负责的系统建模，用模型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model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与用户沟通。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分析、归纳、总结出符合实际的需求规格。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分工协作，用上面的工作补充完善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和所负责的项目。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hNTM2ZTM4Mzc2MzE3Y2E2ZDcwOGI3NDQ4NzEzOTUifQ=="/>
  </w:docVars>
  <w:rsids>
    <w:rsidRoot w:val="00000000"/>
    <w:rsid w:val="52E7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2024-05-30T02:46:39Z</dcterms:created>
  <dc:creator>86182</dc:creator>
  <cp:lastModifiedBy>彤</cp:lastModifiedBy>
  <dcterms:modified xsi:type="dcterms:W3CDTF">2024-05-30T07:27:57Z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FAA77896BB794941AB8D4F387C847E3E_12</vt:lpwstr>
  </property>
</Properties>
</file>