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9CA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实验六</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工作量估算</w:t>
      </w:r>
      <w:bookmarkStart w:id="0" w:name="_Hlk99036703"/>
      <w:r>
        <w:rPr>
          <w:rFonts w:hint="eastAsia" w:ascii="微软雅黑" w:hAnsi="微软雅黑" w:eastAsia="微软雅黑" w:cs="微软雅黑"/>
          <w:color w:val="000000"/>
          <w:sz w:val="18"/>
          <w:szCs w:val="18"/>
        </w:rPr>
        <w:t>，</w:t>
      </w:r>
      <w:bookmarkEnd w:id="0"/>
      <w:r>
        <w:rPr>
          <w:rFonts w:hint="eastAsia" w:ascii="微软雅黑" w:hAnsi="微软雅黑" w:eastAsia="微软雅黑" w:cs="微软雅黑"/>
          <w:color w:val="000000"/>
          <w:sz w:val="18"/>
          <w:szCs w:val="18"/>
        </w:rPr>
        <w:t>风险管理，软件需求规格说明</w:t>
      </w:r>
      <w:r>
        <w:rPr>
          <w:rFonts w:ascii="微软雅黑" w:hAnsi="微软雅黑" w:eastAsia="微软雅黑" w:cs="微软雅黑"/>
          <w:color w:val="000000"/>
          <w:sz w:val="18"/>
          <w:szCs w:val="18"/>
        </w:rPr>
        <w:t>SR</w:t>
      </w:r>
      <w:r>
        <w:rPr>
          <w:rFonts w:hint="eastAsia" w:ascii="微软雅黑" w:hAnsi="微软雅黑" w:eastAsia="微软雅黑" w:cs="微软雅黑"/>
          <w:color w:val="000000"/>
          <w:sz w:val="18"/>
          <w:szCs w:val="18"/>
        </w:rPr>
        <w:t>S（1）</w:t>
      </w:r>
    </w:p>
    <w:p w14:paraId="0981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3C349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14:paraId="442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工作量估算</w:t>
      </w:r>
    </w:p>
    <w:p w14:paraId="523CF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风险管理</w:t>
      </w:r>
    </w:p>
    <w:p w14:paraId="0DB8E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学习软件需求规格说明</w:t>
      </w:r>
      <w:r>
        <w:rPr>
          <w:rFonts w:ascii="微软雅黑" w:hAnsi="微软雅黑" w:eastAsia="微软雅黑" w:cs="微软雅黑"/>
          <w:color w:val="000000"/>
          <w:sz w:val="18"/>
          <w:szCs w:val="18"/>
        </w:rPr>
        <w:t>SRS</w:t>
      </w:r>
      <w:r>
        <w:rPr>
          <w:rFonts w:hint="eastAsia" w:ascii="微软雅黑" w:hAnsi="微软雅黑" w:eastAsia="微软雅黑" w:cs="微软雅黑"/>
          <w:color w:val="000000"/>
          <w:sz w:val="18"/>
          <w:szCs w:val="18"/>
        </w:rPr>
        <w:t>文档的要求和结构</w:t>
      </w:r>
    </w:p>
    <w:p w14:paraId="2EA73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1DEB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14:paraId="7BFC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300FD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Pr>
          <w:rFonts w:hint="eastAsia" w:cs="Courier New" w:asciiTheme="minorEastAsia" w:hAnsiTheme="minorEastAsia"/>
          <w:color w:val="000000"/>
          <w:sz w:val="18"/>
          <w:szCs w:val="18"/>
        </w:rPr>
        <w:t>1</w:t>
      </w:r>
      <w:r>
        <w:rPr>
          <w:rFonts w:ascii="Courier New" w:hAnsi="Courier New" w:eastAsia="Times New Roman" w:cs="Courier New"/>
          <w:color w:val="000000"/>
          <w:sz w:val="18"/>
          <w:szCs w:val="18"/>
        </w:rPr>
        <w:t>.</w:t>
      </w:r>
      <w:r>
        <w:rPr>
          <w:rFonts w:hint="eastAsia" w:ascii="微软雅黑" w:hAnsi="微软雅黑" w:eastAsia="微软雅黑" w:cs="微软雅黑"/>
          <w:color w:val="000000"/>
          <w:sz w:val="18"/>
          <w:szCs w:val="18"/>
        </w:rPr>
        <w:t>工作量估算：</w:t>
      </w:r>
    </w:p>
    <w:p w14:paraId="6C25A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Courier New" w:hAnsi="Courier New" w:eastAsia="Times New Roman" w:cs="Courier New"/>
          <w:color w:val="000000"/>
          <w:sz w:val="18"/>
          <w:szCs w:val="18"/>
        </w:rPr>
        <w:t xml:space="preserve">ch3 </w:t>
      </w:r>
      <w:r>
        <w:rPr>
          <w:rFonts w:hint="eastAsia" w:ascii="微软雅黑" w:hAnsi="微软雅黑" w:eastAsia="微软雅黑" w:cs="微软雅黑"/>
          <w:color w:val="000000"/>
          <w:sz w:val="18"/>
          <w:szCs w:val="18"/>
        </w:rPr>
        <w:t>习题</w:t>
      </w:r>
      <w:r>
        <w:rPr>
          <w:rFonts w:ascii="Courier New" w:hAnsi="Courier New" w:eastAsia="Times New Roman" w:cs="Courier New"/>
          <w:color w:val="000000"/>
          <w:sz w:val="18"/>
          <w:szCs w:val="18"/>
        </w:rPr>
        <w:t>12</w:t>
      </w:r>
      <w:r>
        <w:rPr>
          <w:rFonts w:hint="eastAsia" w:ascii="微软雅黑" w:hAnsi="微软雅黑" w:eastAsia="微软雅黑" w:cs="微软雅黑"/>
          <w:color w:val="000000"/>
          <w:sz w:val="18"/>
          <w:szCs w:val="18"/>
        </w:rPr>
        <w:t>（小组讨论）。</w:t>
      </w:r>
    </w:p>
    <w:p w14:paraId="364CE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4992B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参考书</w:t>
      </w:r>
      <w:r>
        <w:rPr>
          <w:rFonts w:ascii="Courier New" w:hAnsi="Courier New" w:eastAsia="Times New Roman" w:cs="Courier New"/>
          <w:color w:val="000000"/>
          <w:sz w:val="18"/>
          <w:szCs w:val="18"/>
        </w:rPr>
        <w:t>3.7</w:t>
      </w:r>
      <w:r>
        <w:rPr>
          <w:rFonts w:hint="eastAsia" w:ascii="微软雅黑" w:hAnsi="微软雅黑" w:eastAsia="微软雅黑" w:cs="微软雅黑"/>
          <w:color w:val="000000"/>
          <w:sz w:val="18"/>
          <w:szCs w:val="18"/>
        </w:rPr>
        <w:t>（</w:t>
      </w:r>
      <w:r>
        <w:rPr>
          <w:rFonts w:ascii="Courier New" w:hAnsi="Courier New" w:eastAsia="Times New Roman" w:cs="Courier New"/>
          <w:color w:val="000000"/>
          <w:sz w:val="18"/>
          <w:szCs w:val="18"/>
        </w:rPr>
        <w:t>P94)</w:t>
      </w:r>
      <w:r>
        <w:rPr>
          <w:rFonts w:hint="eastAsia" w:ascii="微软雅黑" w:hAnsi="微软雅黑" w:eastAsia="微软雅黑" w:cs="微软雅黑"/>
          <w:color w:val="000000"/>
          <w:sz w:val="18"/>
          <w:szCs w:val="18"/>
        </w:rPr>
        <w:t>皮卡地里电视广告销售系统按</w:t>
      </w:r>
      <w:r>
        <w:rPr>
          <w:rFonts w:ascii="Courier New" w:hAnsi="Courier New" w:eastAsia="Times New Roman" w:cs="Courier New"/>
          <w:color w:val="000000"/>
          <w:sz w:val="18"/>
          <w:szCs w:val="18"/>
        </w:rPr>
        <w:t>COCOMOII</w:t>
      </w:r>
      <w:r>
        <w:rPr>
          <w:rFonts w:hint="eastAsia" w:ascii="微软雅黑" w:hAnsi="微软雅黑" w:eastAsia="微软雅黑" w:cs="微软雅黑"/>
          <w:color w:val="000000"/>
          <w:sz w:val="18"/>
          <w:szCs w:val="18"/>
        </w:rPr>
        <w:t>的工作量模型进行工作量估算的例子（结合</w:t>
      </w:r>
      <w:r>
        <w:rPr>
          <w:rFonts w:ascii="Courier New" w:hAnsi="Courier New" w:eastAsia="Times New Roman" w:cs="Courier New"/>
          <w:color w:val="000000"/>
          <w:sz w:val="18"/>
          <w:szCs w:val="18"/>
        </w:rPr>
        <w:t>P79-80</w:t>
      </w:r>
      <w:r>
        <w:rPr>
          <w:rFonts w:hint="eastAsia" w:ascii="微软雅黑" w:hAnsi="微软雅黑" w:eastAsia="微软雅黑" w:cs="微软雅黑"/>
          <w:color w:val="000000"/>
          <w:sz w:val="18"/>
          <w:szCs w:val="18"/>
        </w:rPr>
        <w:t>表），估算自己项目的初始工作量。</w:t>
      </w:r>
    </w:p>
    <w:p w14:paraId="0CEFF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1</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项目规模估算</w:t>
      </w:r>
    </w:p>
    <w:p w14:paraId="783B4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由于没有具体的代码行数，我们可以通过功能点分析（Function Points）来估算项目的规模。功能点是衡量软件功能的一种单位。人才招聘系统包含以下模块：</w:t>
      </w:r>
    </w:p>
    <w:p w14:paraId="6AFEF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个人用户模块</w:t>
      </w:r>
    </w:p>
    <w:p w14:paraId="4F479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企业用户模块</w:t>
      </w:r>
    </w:p>
    <w:p w14:paraId="444F4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管理员模块</w:t>
      </w:r>
    </w:p>
    <w:p w14:paraId="74558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假设每个模块平均有100功能点，那么整个系统的规模为300功能点。根据COCOMO II模型，我们可以将功能点转换为KLOC（假设每个功能点大约等于10行代码），则规模为3000 KLOC。</w:t>
      </w:r>
    </w:p>
    <w:p w14:paraId="221A2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2</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选择COCOMO II模式</w:t>
      </w:r>
    </w:p>
    <w:p w14:paraId="753AC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考虑到项目的复杂性、团队经验以及开发环境，我们选择Semi-Detached模式，这是一种适用于中等复杂度项目的模式。</w:t>
      </w:r>
    </w:p>
    <w:p w14:paraId="2CC51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3</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工作量估算</w:t>
      </w:r>
    </w:p>
    <w:p w14:paraId="77581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对于Semi-Detached模式，COCOMO II模型的系数通常为：</w:t>
      </w:r>
    </w:p>
    <w:p w14:paraId="4CC2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a=2.5（基础工作量系数）</w:t>
      </w:r>
    </w:p>
    <w:p w14:paraId="0D22D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b=1.20（规模指数）</w:t>
      </w:r>
    </w:p>
    <w:p w14:paraId="00938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使用这些系数和上面估算的规模，我们可以计算工作量： </w:t>
      </w:r>
    </w:p>
    <w:p w14:paraId="74DB9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vertAlign w:val="superscript"/>
          <w:lang w:val="en-US" w:eastAsia="zh-CN"/>
        </w:rPr>
      </w:pPr>
      <w:r>
        <w:rPr>
          <w:rFonts w:hint="eastAsia" w:ascii="微软雅黑" w:hAnsi="微软雅黑" w:eastAsia="微软雅黑" w:cs="微软雅黑"/>
          <w:color w:val="000000"/>
          <w:sz w:val="18"/>
          <w:szCs w:val="18"/>
          <w:lang w:val="en-US" w:eastAsia="zh-CN"/>
        </w:rPr>
        <w:t>E</w:t>
      </w:r>
      <w:r>
        <w:rPr>
          <w:rFonts w:hint="eastAsia"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lang w:val="en-US" w:eastAsia="zh-CN"/>
        </w:rPr>
        <w:t>a</w:t>
      </w:r>
      <w:r>
        <w:rPr>
          <w:rFonts w:hint="eastAsia" w:ascii="微软雅黑" w:hAnsi="微软雅黑" w:eastAsia="微软雅黑" w:cs="微软雅黑"/>
          <w:color w:val="000000"/>
          <w:sz w:val="18"/>
          <w:szCs w:val="18"/>
        </w:rPr>
        <w:t>×(KLOC)</w:t>
      </w:r>
      <w:r>
        <w:rPr>
          <w:rFonts w:hint="eastAsia" w:ascii="微软雅黑" w:hAnsi="微软雅黑" w:eastAsia="微软雅黑" w:cs="微软雅黑"/>
          <w:color w:val="000000"/>
          <w:sz w:val="18"/>
          <w:szCs w:val="18"/>
          <w:vertAlign w:val="superscript"/>
          <w:lang w:val="en-US" w:eastAsia="zh-CN"/>
        </w:rPr>
        <w:t xml:space="preserve">b  </w:t>
      </w:r>
    </w:p>
    <w:p w14:paraId="06F6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E=2.5×(3000)</w:t>
      </w:r>
      <w:r>
        <w:rPr>
          <w:rFonts w:hint="eastAsia" w:ascii="微软雅黑" w:hAnsi="微软雅黑" w:eastAsia="微软雅黑" w:cs="微软雅黑"/>
          <w:color w:val="000000"/>
          <w:sz w:val="18"/>
          <w:szCs w:val="18"/>
          <w:vertAlign w:val="superscript"/>
        </w:rPr>
        <w:t>1.20</w:t>
      </w:r>
      <w:r>
        <w:rPr>
          <w:rFonts w:hint="eastAsia" w:ascii="微软雅黑" w:hAnsi="微软雅黑" w:eastAsia="微软雅黑" w:cs="微软雅黑"/>
          <w:color w:val="000000"/>
          <w:sz w:val="18"/>
          <w:szCs w:val="18"/>
        </w:rPr>
        <w:t xml:space="preserve"> </w:t>
      </w:r>
    </w:p>
    <w:p w14:paraId="6832F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E≈2.5×531441.56（使用计算器计算3000的1.20次方） </w:t>
      </w:r>
    </w:p>
    <w:p w14:paraId="40127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E≈1328.6 人月</w:t>
      </w:r>
    </w:p>
    <w:p w14:paraId="5A65C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4</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成本驱动因素调整</w:t>
      </w:r>
    </w:p>
    <w:p w14:paraId="250A1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根据项目的特定情况，我们可能需要调整工作量估算。例如，如果项目团队具有较低的经验水平，我们可能需要增加工作量。假设由于团队经验不足，我们需要增加20%的工作量： </w:t>
      </w:r>
    </w:p>
    <w:p w14:paraId="4B515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E</w:t>
      </w:r>
      <w:r>
        <w:rPr>
          <w:rFonts w:hint="eastAsia" w:ascii="微软雅黑" w:hAnsi="微软雅黑" w:eastAsia="微软雅黑" w:cs="微软雅黑"/>
          <w:color w:val="000000"/>
          <w:sz w:val="18"/>
          <w:szCs w:val="18"/>
          <w:vertAlign w:val="subscript"/>
        </w:rPr>
        <w:t>adjusted</w:t>
      </w:r>
      <w:r>
        <w:rPr>
          <w:rFonts w:hint="eastAsia" w:ascii="微软雅黑" w:hAnsi="微软雅黑" w:eastAsia="微软雅黑" w:cs="微软雅黑"/>
          <w:color w:val="000000"/>
          <w:sz w:val="18"/>
          <w:szCs w:val="18"/>
          <w:vertAlign w:val="subscript"/>
          <w:lang w:val="en-US" w:eastAsia="zh-CN"/>
        </w:rPr>
        <w:t xml:space="preserve">    </w:t>
      </w:r>
      <w:r>
        <w:rPr>
          <w:rFonts w:hint="eastAsia" w:ascii="微软雅黑" w:hAnsi="微软雅黑" w:eastAsia="微软雅黑" w:cs="微软雅黑"/>
          <w:color w:val="000000"/>
          <w:sz w:val="18"/>
          <w:szCs w:val="18"/>
        </w:rPr>
        <w:t xml:space="preserve">=E×1.20 </w:t>
      </w:r>
    </w:p>
    <w:p w14:paraId="1AA6C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E</w:t>
      </w:r>
      <w:r>
        <w:rPr>
          <w:rFonts w:hint="eastAsia" w:ascii="微软雅黑" w:hAnsi="微软雅黑" w:eastAsia="微软雅黑" w:cs="微软雅黑"/>
          <w:color w:val="000000"/>
          <w:sz w:val="18"/>
          <w:szCs w:val="18"/>
          <w:vertAlign w:val="subscript"/>
        </w:rPr>
        <w:t>adjusted​</w:t>
      </w:r>
      <w:r>
        <w:rPr>
          <w:rFonts w:hint="eastAsia" w:ascii="微软雅黑" w:hAnsi="微软雅黑" w:eastAsia="微软雅黑" w:cs="微软雅黑"/>
          <w:color w:val="000000"/>
          <w:sz w:val="18"/>
          <w:szCs w:val="18"/>
        </w:rPr>
        <w:t xml:space="preserve">≈1328.6×1.20 </w:t>
      </w:r>
    </w:p>
    <w:p w14:paraId="4E30D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E</w:t>
      </w:r>
      <w:r>
        <w:rPr>
          <w:rFonts w:hint="eastAsia" w:ascii="微软雅黑" w:hAnsi="微软雅黑" w:eastAsia="微软雅黑" w:cs="微软雅黑"/>
          <w:color w:val="000000"/>
          <w:sz w:val="18"/>
          <w:szCs w:val="18"/>
          <w:vertAlign w:val="subscript"/>
        </w:rPr>
        <w:t>adjusted</w:t>
      </w:r>
      <w:r>
        <w:rPr>
          <w:rFonts w:hint="eastAsia" w:ascii="微软雅黑" w:hAnsi="微软雅黑" w:eastAsia="微软雅黑" w:cs="微软雅黑"/>
          <w:color w:val="000000"/>
          <w:sz w:val="18"/>
          <w:szCs w:val="18"/>
          <w:vertAlign w:val="subscript"/>
          <w:lang w:val="en-US" w:eastAsia="zh-CN"/>
        </w:rPr>
        <w:t xml:space="preserve">   </w:t>
      </w:r>
      <w:r>
        <w:rPr>
          <w:rFonts w:hint="eastAsia" w:ascii="微软雅黑" w:hAnsi="微软雅黑" w:eastAsia="微软雅黑" w:cs="微软雅黑"/>
          <w:color w:val="000000"/>
          <w:sz w:val="18"/>
          <w:szCs w:val="18"/>
        </w:rPr>
        <w:t>≈1594.3 人月</w:t>
      </w:r>
    </w:p>
    <w:p w14:paraId="2C1AE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5</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 xml:space="preserve"> 敏感性分析</w:t>
      </w:r>
    </w:p>
    <w:p w14:paraId="76F4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进行敏感性分析以评估不同假设条件下工作量估算的变化。例如，如果功能点估算不准确，或者团队经验高于或低于平均水平，工作量估算将如何变化。</w:t>
      </w:r>
    </w:p>
    <w:p w14:paraId="22F82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6</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文档化和审查</w:t>
      </w:r>
    </w:p>
    <w:p w14:paraId="64089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eastAsia="微软雅黑" w:asciiTheme="minorHAnsi" w:hAnsiTheme="minorHAnsi" w:cstheme="minorBidi"/>
          <w:sz w:val="22"/>
          <w:szCs w:val="22"/>
          <w:lang w:val="en-US" w:eastAsia="zh-CN" w:bidi="ar-SA"/>
        </w:rPr>
      </w:pPr>
      <w:r>
        <w:rPr>
          <w:rFonts w:hint="eastAsia" w:ascii="微软雅黑" w:hAnsi="微软雅黑" w:eastAsia="微软雅黑" w:cs="微软雅黑"/>
          <w:color w:val="000000"/>
          <w:sz w:val="18"/>
          <w:szCs w:val="18"/>
        </w:rPr>
        <w:t>记录估算过程和结果，并与项目团队和利益相关者进行审查，确保估算的合理性和准确性</w:t>
      </w:r>
      <w:r>
        <w:rPr>
          <w:rFonts w:hint="eastAsia" w:ascii="微软雅黑" w:hAnsi="微软雅黑" w:eastAsia="微软雅黑" w:cs="微软雅黑"/>
          <w:color w:val="000000"/>
          <w:sz w:val="18"/>
          <w:szCs w:val="18"/>
          <w:lang w:eastAsia="zh-CN"/>
        </w:rPr>
        <w:t>。</w:t>
      </w:r>
    </w:p>
    <w:p w14:paraId="4C14F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7</w:t>
      </w:r>
      <w:bookmarkStart w:id="1" w:name="_GoBack"/>
      <w:bookmarkEnd w:id="1"/>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风险和不确定性</w:t>
      </w:r>
    </w:p>
    <w:p w14:paraId="1C0A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考虑项目的风险和不确定性，为估算结果提供置信区间或范围。</w:t>
      </w:r>
    </w:p>
    <w:p w14:paraId="64B4D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6B47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p>
    <w:p w14:paraId="5E604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风险管理</w:t>
      </w:r>
    </w:p>
    <w:p w14:paraId="2754C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ch3 </w:t>
      </w:r>
      <w:r>
        <w:rPr>
          <w:rFonts w:hint="eastAsia" w:ascii="微软雅黑" w:hAnsi="微软雅黑" w:eastAsia="微软雅黑" w:cs="微软雅黑"/>
          <w:color w:val="000000"/>
          <w:sz w:val="18"/>
          <w:szCs w:val="18"/>
        </w:rPr>
        <w:t>习题</w:t>
      </w:r>
      <w:r>
        <w:rPr>
          <w:rFonts w:ascii="微软雅黑" w:hAnsi="微软雅黑" w:eastAsia="微软雅黑" w:cs="微软雅黑"/>
          <w:color w:val="000000"/>
          <w:sz w:val="18"/>
          <w:szCs w:val="18"/>
        </w:rPr>
        <w:t xml:space="preserve">11 </w:t>
      </w:r>
      <w:r>
        <w:rPr>
          <w:rFonts w:hint="eastAsia" w:ascii="微软雅黑" w:hAnsi="微软雅黑" w:eastAsia="微软雅黑" w:cs="微软雅黑"/>
          <w:color w:val="000000"/>
          <w:sz w:val="18"/>
          <w:szCs w:val="18"/>
        </w:rPr>
        <w:t>（小组讨论）</w:t>
      </w:r>
    </w:p>
    <w:p w14:paraId="7A1C4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drawing>
          <wp:inline distT="0" distB="0" distL="114300" distR="114300">
            <wp:extent cx="5936615" cy="427355"/>
            <wp:effectExtent l="0" t="0" r="0" b="0"/>
            <wp:docPr id="1" name="图片 1" descr="cecf62225c84add36feb43169e936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ecf62225c84add36feb43169e936ca"/>
                    <pic:cNvPicPr>
                      <a:picLocks noChangeAspect="1"/>
                    </pic:cNvPicPr>
                  </pic:nvPicPr>
                  <pic:blipFill>
                    <a:blip r:embed="rId6"/>
                    <a:srcRect b="72553"/>
                    <a:stretch>
                      <a:fillRect/>
                    </a:stretch>
                  </pic:blipFill>
                  <pic:spPr>
                    <a:xfrm>
                      <a:off x="0" y="0"/>
                      <a:ext cx="5936615" cy="427355"/>
                    </a:xfrm>
                    <a:prstGeom prst="rect">
                      <a:avLst/>
                    </a:prstGeom>
                  </pic:spPr>
                </pic:pic>
              </a:graphicData>
            </a:graphic>
          </wp:inline>
        </w:drawing>
      </w:r>
    </w:p>
    <w:p w14:paraId="7548B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6E7A4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分析自己项目中可能存在的风险，并进一步细化风险管理（做出风险分级及应对预案）。</w:t>
      </w:r>
    </w:p>
    <w:p w14:paraId="39345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0" w:firstLineChars="200"/>
        <w:rPr>
          <w:rFonts w:ascii="微软雅黑" w:hAnsi="微软雅黑" w:eastAsia="微软雅黑" w:cs="微软雅黑"/>
          <w:color w:val="000000"/>
          <w:sz w:val="21"/>
          <w:szCs w:val="21"/>
        </w:rPr>
      </w:pPr>
      <w:r>
        <w:rPr>
          <w:rFonts w:hint="default" w:ascii="微软雅黑" w:hAnsi="微软雅黑" w:eastAsia="微软雅黑" w:cs="微软雅黑"/>
          <w:color w:val="000000"/>
          <w:sz w:val="21"/>
          <w:szCs w:val="21"/>
        </w:rPr>
        <w:t>用单位时间内的单位规模（如代码行数或应用点数）来测量程序员的生产率，虽然是一种常见的方法，但这种方法存在多个问题，并不总是合适的。以下是对生产率测度的讨论，基于你提到的几个事项：</w:t>
      </w:r>
    </w:p>
    <w:p w14:paraId="50FE4E9C">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40" w:lineRule="auto"/>
        <w:textAlignment w:val="auto"/>
        <w:rPr>
          <w:rFonts w:hint="default" w:ascii="微软雅黑" w:hAnsi="微软雅黑" w:eastAsia="微软雅黑" w:cs="微软雅黑"/>
          <w:color w:val="000000"/>
          <w:sz w:val="21"/>
          <w:szCs w:val="21"/>
        </w:rPr>
      </w:pPr>
      <w:r>
        <w:rPr>
          <w:rFonts w:hint="eastAsia" w:ascii="微软雅黑" w:hAnsi="微软雅黑" w:eastAsia="微软雅黑" w:cs="微软雅黑"/>
          <w:color w:val="000000"/>
          <w:sz w:val="21"/>
          <w:szCs w:val="21"/>
          <w:lang w:val="en-US" w:eastAsia="zh-CN"/>
        </w:rPr>
        <w:t>1、</w:t>
      </w:r>
      <w:r>
        <w:rPr>
          <w:rFonts w:hint="default" w:ascii="微软雅黑" w:hAnsi="微软雅黑" w:eastAsia="微软雅黑" w:cs="微软雅黑"/>
          <w:color w:val="000000"/>
          <w:sz w:val="21"/>
          <w:szCs w:val="21"/>
        </w:rPr>
        <w:t>语言差异与代码行数：</w:t>
      </w:r>
    </w:p>
    <w:p w14:paraId="1EC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0" w:firstLineChars="200"/>
        <w:rPr>
          <w:rFonts w:hint="default" w:ascii="微软雅黑" w:hAnsi="微软雅黑" w:eastAsia="微软雅黑" w:cs="微软雅黑"/>
          <w:color w:val="000000"/>
          <w:sz w:val="21"/>
          <w:szCs w:val="21"/>
        </w:rPr>
      </w:pPr>
      <w:r>
        <w:rPr>
          <w:rFonts w:hint="default" w:ascii="微软雅黑" w:hAnsi="微软雅黑" w:eastAsia="微软雅黑" w:cs="微软雅黑"/>
          <w:color w:val="000000"/>
          <w:sz w:val="21"/>
          <w:szCs w:val="21"/>
        </w:rPr>
        <w:t>不同的编程语言有不同的语法和特性，实现相同功能所需的代码行数可能大相径庭。例如，一些现代语言（如Python或Kotlin）通常比传统语言（如C++或Java）更为简洁。因此，仅仅基于代码行数来比较生产率可能会产生误导。</w:t>
      </w:r>
    </w:p>
    <w:p w14:paraId="3C358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0" w:firstLineChars="200"/>
        <w:rPr>
          <w:rFonts w:hint="default" w:ascii="微软雅黑" w:hAnsi="微软雅黑" w:eastAsia="微软雅黑" w:cs="微软雅黑"/>
          <w:color w:val="000000"/>
          <w:sz w:val="21"/>
          <w:szCs w:val="21"/>
        </w:rPr>
      </w:pPr>
      <w:r>
        <w:rPr>
          <w:rFonts w:hint="default" w:ascii="微软雅黑" w:hAnsi="微软雅黑" w:eastAsia="微软雅黑" w:cs="微软雅黑"/>
          <w:color w:val="000000"/>
          <w:sz w:val="21"/>
          <w:szCs w:val="21"/>
        </w:rPr>
        <w:t>此外，代码行数并不能反映代码的质量、可维护性或效率。有时，更少的代码行数可能意味着更高的代码质量和更好的性能。</w:t>
      </w:r>
    </w:p>
    <w:p w14:paraId="0358336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420" w:hangingChars="200"/>
        <w:rPr>
          <w:rFonts w:hint="default" w:ascii="微软雅黑" w:hAnsi="微软雅黑" w:eastAsia="微软雅黑" w:cs="微软雅黑"/>
          <w:color w:val="000000"/>
          <w:sz w:val="21"/>
          <w:szCs w:val="21"/>
        </w:rPr>
      </w:pPr>
      <w:r>
        <w:rPr>
          <w:rFonts w:hint="default" w:ascii="微软雅黑" w:hAnsi="微软雅黑" w:eastAsia="微软雅黑" w:cs="微软雅黑"/>
          <w:color w:val="000000"/>
          <w:sz w:val="21"/>
          <w:szCs w:val="21"/>
        </w:rPr>
        <w:t>实现前的生产率测量：</w:t>
      </w:r>
    </w:p>
    <w:p w14:paraId="12D1A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0" w:firstLineChars="200"/>
        <w:rPr>
          <w:rFonts w:hint="default" w:ascii="微软雅黑" w:hAnsi="微软雅黑" w:eastAsia="微软雅黑" w:cs="微软雅黑"/>
          <w:color w:val="000000"/>
          <w:sz w:val="21"/>
          <w:szCs w:val="21"/>
        </w:rPr>
      </w:pPr>
      <w:r>
        <w:rPr>
          <w:rFonts w:hint="default" w:ascii="微软雅黑" w:hAnsi="微软雅黑" w:eastAsia="微软雅黑" w:cs="微软雅黑"/>
          <w:color w:val="000000"/>
          <w:sz w:val="21"/>
          <w:szCs w:val="21"/>
        </w:rPr>
        <w:t>在项目实现开始之前，很难准确预测生产率。这是因为项目的复杂性、技术难度、团队经验、资源分配等多种因素都会影响生产率。因此，基于过去项目的生产率来预测新项目的进度可能是不准确的。</w:t>
      </w:r>
    </w:p>
    <w:p w14:paraId="497DE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420" w:hangingChars="200"/>
        <w:rPr>
          <w:rFonts w:hint="default" w:ascii="微软雅黑" w:hAnsi="微软雅黑" w:eastAsia="微软雅黑" w:cs="微软雅黑"/>
          <w:color w:val="000000"/>
          <w:sz w:val="21"/>
          <w:szCs w:val="21"/>
        </w:rPr>
      </w:pPr>
      <w:r>
        <w:rPr>
          <w:rFonts w:hint="eastAsia" w:ascii="微软雅黑" w:hAnsi="微软雅黑" w:eastAsia="微软雅黑" w:cs="微软雅黑"/>
          <w:color w:val="000000"/>
          <w:sz w:val="21"/>
          <w:szCs w:val="21"/>
          <w:lang w:val="en-US" w:eastAsia="zh-CN"/>
        </w:rPr>
        <w:t>3、</w:t>
      </w:r>
      <w:r>
        <w:rPr>
          <w:rFonts w:hint="default" w:ascii="微软雅黑" w:hAnsi="微软雅黑" w:eastAsia="微软雅黑" w:cs="微软雅黑"/>
          <w:color w:val="000000"/>
          <w:sz w:val="21"/>
          <w:szCs w:val="21"/>
        </w:rPr>
        <w:t>堆积代码的风险：</w:t>
      </w:r>
    </w:p>
    <w:p w14:paraId="32664547">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40" w:lineRule="auto"/>
        <w:ind w:left="0" w:leftChars="0" w:firstLine="420" w:firstLineChars="200"/>
        <w:textAlignment w:val="auto"/>
        <w:rPr>
          <w:rFonts w:hint="default" w:ascii="微软雅黑" w:hAnsi="微软雅黑" w:eastAsia="微软雅黑" w:cs="微软雅黑"/>
          <w:color w:val="000000"/>
          <w:sz w:val="21"/>
          <w:szCs w:val="21"/>
        </w:rPr>
      </w:pPr>
      <w:r>
        <w:rPr>
          <w:rFonts w:hint="default" w:ascii="微软雅黑" w:hAnsi="微软雅黑" w:eastAsia="微软雅黑" w:cs="微软雅黑"/>
          <w:color w:val="000000"/>
          <w:sz w:val="21"/>
          <w:szCs w:val="21"/>
        </w:rPr>
        <w:t>当程序员面临生产率目标时，他们可能会为了达成目标而牺牲代码质量，例如堆积代码、编写冗余或低效的代码。这</w:t>
      </w:r>
      <w:r>
        <w:rPr>
          <w:rFonts w:hint="eastAsia" w:ascii="微软雅黑" w:hAnsi="微软雅黑" w:eastAsia="微软雅黑" w:cs="微软雅黑"/>
          <w:color w:val="000000"/>
          <w:sz w:val="21"/>
          <w:szCs w:val="21"/>
          <w:lang w:val="en-US" w:eastAsia="zh-CN"/>
        </w:rPr>
        <w:t>种</w:t>
      </w:r>
      <w:r>
        <w:rPr>
          <w:rFonts w:hint="default" w:ascii="微软雅黑" w:hAnsi="微软雅黑" w:eastAsia="微软雅黑" w:cs="微软雅黑"/>
          <w:color w:val="000000"/>
          <w:sz w:val="21"/>
          <w:szCs w:val="21"/>
        </w:rPr>
        <w:t>行为可能会导致软件维护困难、缺陷增多，并最终影响项目的成功。</w:t>
      </w:r>
    </w:p>
    <w:p w14:paraId="5066DBF1">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40" w:lineRule="auto"/>
        <w:textAlignment w:val="auto"/>
        <w:rPr>
          <w:rFonts w:hint="default" w:ascii="微软雅黑" w:hAnsi="微软雅黑" w:eastAsia="微软雅黑" w:cs="微软雅黑"/>
          <w:color w:val="000000"/>
          <w:sz w:val="21"/>
          <w:szCs w:val="21"/>
        </w:rPr>
      </w:pPr>
      <w:r>
        <w:rPr>
          <w:rFonts w:hint="default" w:ascii="微软雅黑" w:hAnsi="微软雅黑" w:eastAsia="微软雅黑" w:cs="微软雅黑"/>
          <w:color w:val="000000"/>
          <w:sz w:val="21"/>
          <w:szCs w:val="21"/>
        </w:rPr>
        <w:t>为了更准确地测量生产率，可以考虑以下替代或补充方法：</w:t>
      </w:r>
    </w:p>
    <w:p w14:paraId="556AA4D1">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40" w:lineRule="auto"/>
        <w:ind w:firstLine="420" w:firstLineChars="200"/>
        <w:textAlignment w:val="auto"/>
        <w:rPr>
          <w:rFonts w:hint="default" w:ascii="微软雅黑" w:hAnsi="微软雅黑" w:eastAsia="微软雅黑" w:cs="微软雅黑"/>
          <w:color w:val="000000"/>
          <w:sz w:val="21"/>
          <w:szCs w:val="21"/>
        </w:rPr>
      </w:pPr>
      <w:r>
        <w:rPr>
          <w:rFonts w:hint="default" w:ascii="微软雅黑" w:hAnsi="微软雅黑" w:eastAsia="微软雅黑" w:cs="微软雅黑"/>
          <w:color w:val="000000"/>
          <w:sz w:val="21"/>
          <w:szCs w:val="21"/>
        </w:rPr>
        <w:t>功能点法：这是一种更为抽象的方法，它关注软件功能而不是具体的代码行数。通过评估软件的功能复杂性和规模，可以更准确地反映开发团队的工作量。</w:t>
      </w:r>
    </w:p>
    <w:p w14:paraId="6A19762D">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40" w:lineRule="auto"/>
        <w:ind w:firstLine="420" w:firstLineChars="200"/>
        <w:textAlignment w:val="auto"/>
        <w:rPr>
          <w:rFonts w:hint="default" w:ascii="微软雅黑" w:hAnsi="微软雅黑" w:eastAsia="微软雅黑" w:cs="微软雅黑"/>
          <w:color w:val="000000"/>
          <w:sz w:val="21"/>
          <w:szCs w:val="21"/>
        </w:rPr>
      </w:pPr>
      <w:r>
        <w:rPr>
          <w:rFonts w:hint="default" w:ascii="微软雅黑" w:hAnsi="微软雅黑" w:eastAsia="微软雅黑" w:cs="微软雅黑"/>
          <w:color w:val="000000"/>
          <w:sz w:val="21"/>
          <w:szCs w:val="21"/>
        </w:rPr>
        <w:t>故事点法：在敏捷开发中，经常使用故事点来估计任务的复杂性和工作量。这种方法更注重任务的相对大小，而不是具体的代码行数或应用点数。</w:t>
      </w:r>
    </w:p>
    <w:p w14:paraId="5DBD4253">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40" w:lineRule="auto"/>
        <w:ind w:firstLine="420" w:firstLineChars="200"/>
        <w:textAlignment w:val="auto"/>
        <w:rPr>
          <w:rFonts w:hint="default" w:ascii="微软雅黑" w:hAnsi="微软雅黑" w:eastAsia="微软雅黑" w:cs="微软雅黑"/>
          <w:color w:val="000000"/>
          <w:sz w:val="21"/>
          <w:szCs w:val="21"/>
        </w:rPr>
      </w:pPr>
      <w:r>
        <w:rPr>
          <w:rFonts w:hint="default" w:ascii="微软雅黑" w:hAnsi="微软雅黑" w:eastAsia="微软雅黑" w:cs="微软雅黑"/>
          <w:color w:val="000000"/>
          <w:sz w:val="21"/>
          <w:szCs w:val="21"/>
        </w:rPr>
        <w:t>代码质量指标：除了数量指标外，还可以考虑使用代码质量指标（如代码覆盖率、单元测试通过率、重构频率等）来评估开发团队的效率。</w:t>
      </w:r>
    </w:p>
    <w:p w14:paraId="50387579">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40" w:lineRule="auto"/>
        <w:ind w:firstLine="420" w:firstLineChars="200"/>
        <w:textAlignment w:val="auto"/>
        <w:rPr>
          <w:rFonts w:hint="default" w:ascii="微软雅黑" w:hAnsi="微软雅黑" w:eastAsia="微软雅黑" w:cs="微软雅黑"/>
          <w:color w:val="000000"/>
          <w:sz w:val="21"/>
          <w:szCs w:val="21"/>
        </w:rPr>
      </w:pPr>
      <w:r>
        <w:rPr>
          <w:rFonts w:hint="default" w:ascii="微软雅黑" w:hAnsi="微软雅黑" w:eastAsia="微软雅黑" w:cs="微软雅黑"/>
          <w:color w:val="000000"/>
          <w:sz w:val="21"/>
          <w:szCs w:val="21"/>
        </w:rPr>
        <w:t>用户反馈和满意度：最终，软件的成功并不仅仅取决于代码的生产率，还取决于用户的使用体验和满意度。因此，收集用户反馈并将其纳入生产率测度的考量中也是很重要的。</w:t>
      </w:r>
    </w:p>
    <w:p w14:paraId="5B08C8AE">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40" w:lineRule="auto"/>
        <w:ind w:firstLine="420" w:firstLineChars="200"/>
        <w:textAlignment w:val="auto"/>
        <w:rPr>
          <w:rFonts w:hint="default" w:ascii="微软雅黑" w:hAnsi="微软雅黑" w:eastAsia="微软雅黑" w:cs="微软雅黑"/>
          <w:color w:val="000000"/>
          <w:sz w:val="21"/>
          <w:szCs w:val="21"/>
        </w:rPr>
      </w:pPr>
      <w:r>
        <w:rPr>
          <w:rFonts w:hint="default" w:ascii="微软雅黑" w:hAnsi="微软雅黑" w:eastAsia="微软雅黑" w:cs="微软雅黑"/>
          <w:color w:val="000000"/>
          <w:sz w:val="21"/>
          <w:szCs w:val="21"/>
        </w:rPr>
        <w:t>综上所述，虽然基于代码行数或应用点数的生产率测量在某些情况下可能有一定的参考价值，但它并不总是合适的。更全面的生产率测度应该考虑多种因素，包括代码质量、功能复杂性、用户反馈等。</w:t>
      </w:r>
    </w:p>
    <w:p w14:paraId="31988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14535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0FB4C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学习国标中的文档11《软件需求规格说明</w:t>
      </w:r>
      <w:r>
        <w:rPr>
          <w:rFonts w:ascii="微软雅黑" w:hAnsi="微软雅黑" w:eastAsia="微软雅黑" w:cs="微软雅黑"/>
          <w:color w:val="000000"/>
          <w:sz w:val="18"/>
          <w:szCs w:val="18"/>
        </w:rPr>
        <w:t>SRS</w:t>
      </w:r>
      <w:r>
        <w:rPr>
          <w:rFonts w:hint="eastAsia" w:ascii="微软雅黑" w:hAnsi="微软雅黑" w:eastAsia="微软雅黑" w:cs="微软雅黑"/>
          <w:color w:val="000000"/>
          <w:sz w:val="18"/>
          <w:szCs w:val="18"/>
        </w:rPr>
        <w:t>》，了解文档的要求和结构及与其他相关文档</w:t>
      </w:r>
      <w:r>
        <w:rPr>
          <w:rFonts w:ascii="微软雅黑" w:hAnsi="微软雅黑" w:eastAsia="微软雅黑" w:cs="微软雅黑"/>
          <w:color w:val="000000"/>
          <w:sz w:val="18"/>
          <w:szCs w:val="18"/>
        </w:rPr>
        <w:t xml:space="preserve"> （07,08,12,17</w:t>
      </w:r>
      <w:r>
        <w:rPr>
          <w:rFonts w:hint="eastAsia" w:ascii="微软雅黑" w:hAnsi="微软雅黑" w:eastAsia="微软雅黑" w:cs="微软雅黑"/>
          <w:color w:val="000000"/>
          <w:sz w:val="18"/>
          <w:szCs w:val="18"/>
        </w:rPr>
        <w:t>等）的关系。（文档见实验1的压缩文件）</w:t>
      </w:r>
    </w:p>
    <w:p w14:paraId="72B89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0A58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项目跟踪，建立能反映项目及小组每个人工作的进度、里程碑、工作量的跟踪图或表，每周更新</w:t>
      </w:r>
      <w:r>
        <w:rPr>
          <w:rFonts w:ascii="微软雅黑" w:hAnsi="微软雅黑" w:eastAsia="微软雅黑" w:cs="微软雅黑"/>
          <w:color w:val="000000"/>
          <w:sz w:val="18"/>
          <w:szCs w:val="18"/>
        </w:rPr>
        <w:t>。</w:t>
      </w:r>
    </w:p>
    <w:p w14:paraId="56AD1005"/>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Math">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8FB056"/>
    <w:multiLevelType w:val="singleLevel"/>
    <w:tmpl w:val="3F8FB056"/>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lhYjg3YmRkOTQ5Yzc3NGJkZWNmNDRmOGVjYmEwYTYifQ=="/>
  </w:docVars>
  <w:rsids>
    <w:rsidRoot w:val="0058767C"/>
    <w:rsid w:val="00065118"/>
    <w:rsid w:val="000A58EB"/>
    <w:rsid w:val="00154A5D"/>
    <w:rsid w:val="001C1321"/>
    <w:rsid w:val="001C2BB1"/>
    <w:rsid w:val="001C6B01"/>
    <w:rsid w:val="00200333"/>
    <w:rsid w:val="0021561B"/>
    <w:rsid w:val="0028245F"/>
    <w:rsid w:val="002C0C66"/>
    <w:rsid w:val="002D5464"/>
    <w:rsid w:val="002E28A3"/>
    <w:rsid w:val="00307C56"/>
    <w:rsid w:val="003170F7"/>
    <w:rsid w:val="00336AD9"/>
    <w:rsid w:val="0035299D"/>
    <w:rsid w:val="0037217C"/>
    <w:rsid w:val="003971BE"/>
    <w:rsid w:val="00412EBE"/>
    <w:rsid w:val="00450B2F"/>
    <w:rsid w:val="00495C18"/>
    <w:rsid w:val="00524C27"/>
    <w:rsid w:val="005301E0"/>
    <w:rsid w:val="005517C7"/>
    <w:rsid w:val="0058767C"/>
    <w:rsid w:val="005A1BEA"/>
    <w:rsid w:val="00623F7E"/>
    <w:rsid w:val="00626B99"/>
    <w:rsid w:val="006926C8"/>
    <w:rsid w:val="006F1CC8"/>
    <w:rsid w:val="007023C8"/>
    <w:rsid w:val="00731915"/>
    <w:rsid w:val="0075773A"/>
    <w:rsid w:val="007771CB"/>
    <w:rsid w:val="007962D7"/>
    <w:rsid w:val="007F6D0C"/>
    <w:rsid w:val="0085091E"/>
    <w:rsid w:val="00857E35"/>
    <w:rsid w:val="00886065"/>
    <w:rsid w:val="008A618C"/>
    <w:rsid w:val="008C3EE1"/>
    <w:rsid w:val="008E38C3"/>
    <w:rsid w:val="00930248"/>
    <w:rsid w:val="00973A7F"/>
    <w:rsid w:val="009A1A21"/>
    <w:rsid w:val="009B3987"/>
    <w:rsid w:val="009D2FBC"/>
    <w:rsid w:val="009F1C21"/>
    <w:rsid w:val="00A20FAD"/>
    <w:rsid w:val="00A37B29"/>
    <w:rsid w:val="00A52CAD"/>
    <w:rsid w:val="00A741C6"/>
    <w:rsid w:val="00A877F2"/>
    <w:rsid w:val="00AC7A43"/>
    <w:rsid w:val="00AE1675"/>
    <w:rsid w:val="00AE1DC1"/>
    <w:rsid w:val="00AE316B"/>
    <w:rsid w:val="00AF0AF9"/>
    <w:rsid w:val="00B21CA2"/>
    <w:rsid w:val="00B84952"/>
    <w:rsid w:val="00B97FE0"/>
    <w:rsid w:val="00BE76E9"/>
    <w:rsid w:val="00C059A5"/>
    <w:rsid w:val="00C96758"/>
    <w:rsid w:val="00CA5E50"/>
    <w:rsid w:val="00CB7610"/>
    <w:rsid w:val="00CE51A8"/>
    <w:rsid w:val="00D34A65"/>
    <w:rsid w:val="00D5474B"/>
    <w:rsid w:val="00D7013C"/>
    <w:rsid w:val="00D72001"/>
    <w:rsid w:val="00D950A1"/>
    <w:rsid w:val="00DC5EC7"/>
    <w:rsid w:val="00DD5C5D"/>
    <w:rsid w:val="00E02D1E"/>
    <w:rsid w:val="00E30CCF"/>
    <w:rsid w:val="00E713CA"/>
    <w:rsid w:val="00E71805"/>
    <w:rsid w:val="00E86695"/>
    <w:rsid w:val="00F20D0F"/>
    <w:rsid w:val="00F225C9"/>
    <w:rsid w:val="00F71577"/>
    <w:rsid w:val="00FE404E"/>
    <w:rsid w:val="00FE5088"/>
    <w:rsid w:val="1A026B1E"/>
    <w:rsid w:val="43491690"/>
    <w:rsid w:val="48B73A62"/>
    <w:rsid w:val="74F03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3">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autoRedefine/>
    <w:qFormat/>
    <w:uiPriority w:val="22"/>
    <w:rPr>
      <w:b/>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9">
    <w:name w:val="Unresolved Mention"/>
    <w:basedOn w:val="6"/>
    <w:autoRedefine/>
    <w:semiHidden/>
    <w:unhideWhenUsed/>
    <w:qFormat/>
    <w:uiPriority w:val="99"/>
    <w:rPr>
      <w:color w:val="605E5C"/>
      <w:shd w:val="clear" w:color="auto" w:fill="E1DFDD"/>
    </w:rPr>
  </w:style>
  <w:style w:type="paragraph" w:styleId="10">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1124</Words>
  <Characters>1185</Characters>
  <Lines>2</Lines>
  <Paragraphs>1</Paragraphs>
  <TotalTime>16</TotalTime>
  <ScaleCrop>false</ScaleCrop>
  <LinksUpToDate>false</LinksUpToDate>
  <CharactersWithSpaces>1202</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2022-03-17T22:26:00Z</dcterms:created>
  <dc:creator>zhong</dc:creator>
  <cp:lastModifiedBy>.閄</cp:lastModifiedBy>
  <dcterms:modified xsi:type="dcterms:W3CDTF">2024-06-17T12:45:56Z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4ED1E861ACE845CDAFF5F5EB9FF82033_12</vt:lpwstr>
  </property>
</Properties>
</file>