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5E9D" w14:textId="5E436041" w:rsidR="00085A21" w:rsidRPr="00A402C4" w:rsidRDefault="00085A21" w:rsidP="00A40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微软雅黑"/>
          <w:b/>
          <w:bCs/>
          <w:color w:val="000000"/>
          <w:sz w:val="32"/>
          <w:szCs w:val="32"/>
        </w:rPr>
      </w:pPr>
      <w:r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实验</w:t>
      </w:r>
      <w:r w:rsidR="00550DBB"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十</w:t>
      </w:r>
      <w:r w:rsidR="00035E0F"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二</w:t>
      </w:r>
      <w:r w:rsidRPr="00A402C4">
        <w:rPr>
          <w:rFonts w:ascii="宋体" w:eastAsia="宋体" w:hAnsi="宋体" w:cs="微软雅黑"/>
          <w:b/>
          <w:bCs/>
          <w:color w:val="000000"/>
          <w:sz w:val="32"/>
          <w:szCs w:val="32"/>
        </w:rPr>
        <w:t xml:space="preserve">  </w:t>
      </w:r>
      <w:r w:rsidR="00035E0F"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设计模块</w:t>
      </w:r>
      <w:r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（</w:t>
      </w:r>
      <w:r w:rsidR="00035E0F"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 xml:space="preserve">一 </w:t>
      </w:r>
      <w:r w:rsidRPr="00A402C4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）</w:t>
      </w:r>
    </w:p>
    <w:p w14:paraId="69D38D9E" w14:textId="77777777" w:rsidR="00085A21" w:rsidRPr="00A402C4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4336FF61" w14:textId="7E9FD822" w:rsidR="00FE24FA" w:rsidRPr="00C61E5C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61E5C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实验目的：</w:t>
      </w:r>
    </w:p>
    <w:p w14:paraId="5AA0FA53" w14:textId="6DB5DECF" w:rsidR="00035E0F" w:rsidRPr="00A402C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A402C4">
        <w:rPr>
          <w:rFonts w:ascii="宋体" w:eastAsia="宋体" w:hAnsi="宋体" w:cs="微软雅黑" w:hint="eastAsia"/>
          <w:color w:val="000000"/>
          <w:sz w:val="24"/>
          <w:szCs w:val="24"/>
        </w:rPr>
        <w:t>1</w:t>
      </w:r>
      <w:r w:rsidRPr="00A402C4">
        <w:rPr>
          <w:rFonts w:ascii="宋体" w:eastAsia="宋体" w:hAnsi="宋体" w:cs="微软雅黑"/>
          <w:color w:val="000000"/>
          <w:sz w:val="24"/>
          <w:szCs w:val="24"/>
        </w:rPr>
        <w:t xml:space="preserve">. </w:t>
      </w:r>
      <w:r w:rsidRPr="00A402C4">
        <w:rPr>
          <w:rFonts w:ascii="宋体" w:eastAsia="宋体" w:hAnsi="宋体" w:cs="微软雅黑" w:hint="eastAsia"/>
          <w:color w:val="000000"/>
          <w:sz w:val="24"/>
          <w:szCs w:val="24"/>
        </w:rPr>
        <w:t>培养设计原则实践的能力</w:t>
      </w:r>
    </w:p>
    <w:p w14:paraId="337E20C7" w14:textId="1FAA9649" w:rsidR="003E2204" w:rsidRPr="00A402C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A402C4">
        <w:rPr>
          <w:rFonts w:ascii="宋体" w:eastAsia="宋体" w:hAnsi="宋体" w:cs="微软雅黑"/>
          <w:color w:val="000000"/>
          <w:sz w:val="24"/>
          <w:szCs w:val="24"/>
        </w:rPr>
        <w:t>2</w:t>
      </w:r>
      <w:r w:rsidRPr="00A402C4">
        <w:rPr>
          <w:rFonts w:ascii="宋体" w:eastAsia="宋体" w:hAnsi="宋体" w:cs="微软雅黑" w:hint="eastAsia"/>
          <w:color w:val="000000"/>
          <w:sz w:val="24"/>
          <w:szCs w:val="24"/>
        </w:rPr>
        <w:t>.</w:t>
      </w:r>
      <w:r w:rsidRPr="00A402C4">
        <w:rPr>
          <w:rFonts w:ascii="宋体" w:eastAsia="宋体" w:hAnsi="宋体" w:cs="微软雅黑"/>
          <w:color w:val="000000"/>
          <w:sz w:val="24"/>
          <w:szCs w:val="24"/>
        </w:rPr>
        <w:t xml:space="preserve"> </w:t>
      </w:r>
      <w:r w:rsidRPr="00A402C4">
        <w:rPr>
          <w:rFonts w:ascii="宋体" w:eastAsia="宋体" w:hAnsi="宋体" w:cs="微软雅黑" w:hint="eastAsia"/>
          <w:color w:val="000000"/>
          <w:sz w:val="24"/>
          <w:szCs w:val="24"/>
        </w:rPr>
        <w:t>学习依赖注入（dependency</w:t>
      </w:r>
      <w:r w:rsidRPr="00A402C4">
        <w:rPr>
          <w:rFonts w:ascii="宋体" w:eastAsia="宋体" w:hAnsi="宋体" w:cs="微软雅黑"/>
          <w:color w:val="000000"/>
          <w:sz w:val="24"/>
          <w:szCs w:val="24"/>
        </w:rPr>
        <w:t xml:space="preserve"> injection）</w:t>
      </w:r>
    </w:p>
    <w:p w14:paraId="4FD090D9" w14:textId="77777777" w:rsidR="00FE24FA" w:rsidRPr="00A402C4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356F13E0" w14:textId="799AAB52" w:rsidR="00035E0F" w:rsidRPr="00C61E5C" w:rsidRDefault="00FE24FA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C61E5C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实验内容：</w:t>
      </w:r>
    </w:p>
    <w:p w14:paraId="4B29FA4A" w14:textId="6BEF2719" w:rsidR="00035E0F" w:rsidRPr="00BD1372" w:rsidRDefault="00BD1372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1</w:t>
      </w:r>
      <w:r w:rsidR="00035E0F" w:rsidRPr="00BD1372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. </w:t>
      </w:r>
      <w:r w:rsidR="00035E0F" w:rsidRPr="00BD137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阅读下面DI资料</w:t>
      </w:r>
      <w:bookmarkStart w:id="0" w:name="_Hlk72918280"/>
      <w:r w:rsidR="00035E0F" w:rsidRPr="00BD137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（或查阅其它相关资料），</w:t>
      </w:r>
      <w:bookmarkEnd w:id="0"/>
      <w:r w:rsidR="00035E0F" w:rsidRPr="00BD137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学习依赖注入技术</w:t>
      </w:r>
      <w:r w:rsidR="00092A69" w:rsidRPr="00BD1372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。</w:t>
      </w:r>
    </w:p>
    <w:p w14:paraId="2473C3EC" w14:textId="77777777" w:rsidR="00035E0F" w:rsidRPr="00A402C4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083002D0" w14:textId="77777777" w:rsidR="00035E0F" w:rsidRPr="00A402C4" w:rsidRDefault="00000000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hyperlink r:id="rId5" w:anchor=":~:text=In%20software%20engineering%2C%20dependency%20injection,object%20is%20called%20a%20service." w:history="1">
        <w:r w:rsidR="00035E0F" w:rsidRPr="00A402C4">
          <w:rPr>
            <w:rFonts w:ascii="宋体" w:eastAsia="宋体" w:hAnsi="宋体" w:cs="微软雅黑"/>
            <w:color w:val="000000"/>
            <w:sz w:val="24"/>
            <w:szCs w:val="24"/>
          </w:rPr>
          <w:t>Dependency injection - Wikipedia</w:t>
        </w:r>
      </w:hyperlink>
    </w:p>
    <w:p w14:paraId="34E8A361" w14:textId="77777777" w:rsidR="00035E0F" w:rsidRPr="00A402C4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A402C4">
        <w:rPr>
          <w:rFonts w:ascii="宋体" w:eastAsia="宋体" w:hAnsi="宋体" w:cs="微软雅黑"/>
          <w:color w:val="000000"/>
          <w:sz w:val="24"/>
          <w:szCs w:val="24"/>
        </w:rPr>
        <w:t>Dependency Injection-A Practical Introduction</w:t>
      </w:r>
      <w:r w:rsidRPr="00A402C4">
        <w:rPr>
          <w:rFonts w:ascii="宋体" w:eastAsia="宋体" w:hAnsi="宋体" w:cs="微软雅黑" w:hint="eastAsia"/>
          <w:color w:val="000000"/>
          <w:sz w:val="24"/>
          <w:szCs w:val="24"/>
        </w:rPr>
        <w:t>.</w:t>
      </w:r>
      <w:r w:rsidRPr="00A402C4">
        <w:rPr>
          <w:rFonts w:ascii="宋体" w:eastAsia="宋体" w:hAnsi="宋体" w:cs="微软雅黑"/>
          <w:color w:val="000000"/>
          <w:sz w:val="24"/>
          <w:szCs w:val="24"/>
        </w:rPr>
        <w:t>pdf</w:t>
      </w:r>
    </w:p>
    <w:p w14:paraId="1B7AF49F" w14:textId="570734FA" w:rsidR="004F21AD" w:rsidRPr="00A402C4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1EEC4979" w14:textId="57CC9D70" w:rsidR="003D5798" w:rsidRPr="003D5798" w:rsidRDefault="003D5798" w:rsidP="003D5798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依赖注入的关键概念和好处：</w:t>
      </w:r>
    </w:p>
    <w:p w14:paraId="3B3EF024" w14:textId="224D5752" w:rsidR="003D5798" w:rsidRPr="003D5798" w:rsidRDefault="003D5798" w:rsidP="003D579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解耦：通过将依赖关系的创建与使用分离，使得被依赖对象的变更不会直接影响到依赖它的类，从而降低了模块间的耦合。</w:t>
      </w:r>
    </w:p>
    <w:p w14:paraId="30AAAA09" w14:textId="0C1BA41B" w:rsidR="003D5798" w:rsidRPr="003D5798" w:rsidRDefault="003D5798" w:rsidP="003D579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测试性：在单元测试时，可以轻松地为被测试类提供模拟或存根的依赖，使测试更加集中于被测试类本身的逻辑，而不受外部依赖的影响。</w:t>
      </w:r>
    </w:p>
    <w:p w14:paraId="16FF3CD4" w14:textId="1B7365F2" w:rsidR="003D5798" w:rsidRPr="003D5798" w:rsidRDefault="003D5798" w:rsidP="003D579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扩展性：新的实现可以很容易地插入到系统中，只需修改配置而无需改动大量现有代码。</w:t>
      </w:r>
    </w:p>
    <w:p w14:paraId="57AC51B8" w14:textId="351AA8FD" w:rsidR="003D5798" w:rsidRPr="003D5798" w:rsidRDefault="003D5798" w:rsidP="003D579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后期绑定(Late Binding)：依赖关系直到运行时才确定，这意味着可以在应用程序运行时动态改变依赖对象，增加了灵活性。</w:t>
      </w:r>
    </w:p>
    <w:p w14:paraId="08C7D770" w14:textId="77777777" w:rsidR="003D5798" w:rsidRPr="003D5798" w:rsidRDefault="003D5798" w:rsidP="003D579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遵循SOLID原则：尤其是单一职责原则(S)、开放封闭原则(O)和依赖倒置原则(D)，帮助构建更健壮、可维护的代码。</w:t>
      </w:r>
    </w:p>
    <w:p w14:paraId="75A0A41F" w14:textId="77777777" w:rsidR="003D5798" w:rsidRPr="003D5798" w:rsidRDefault="003D5798" w:rsidP="003D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p w14:paraId="6070CE02" w14:textId="5AD1D4F7" w:rsidR="003D5798" w:rsidRPr="003D5798" w:rsidRDefault="003D5798" w:rsidP="003D5798">
      <w:pPr>
        <w:pStyle w:val="a5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常见的依赖注入模式包括：</w:t>
      </w:r>
    </w:p>
    <w:p w14:paraId="629C125E" w14:textId="77777777" w:rsidR="003D5798" w:rsidRPr="003D5798" w:rsidRDefault="003D5798" w:rsidP="003D5798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构造器注入(Constructor Injection)：通过构造函数传递依赖。</w:t>
      </w:r>
    </w:p>
    <w:p w14:paraId="187992B7" w14:textId="77777777" w:rsidR="003D5798" w:rsidRPr="003D5798" w:rsidRDefault="003D5798" w:rsidP="003D5798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属性注入(Property Injection)：通过设置公共属性来注入依赖。</w:t>
      </w:r>
    </w:p>
    <w:p w14:paraId="4A884405" w14:textId="0AFE45E8" w:rsidR="004F21AD" w:rsidRPr="003D5798" w:rsidRDefault="003D5798" w:rsidP="003D5798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3D5798">
        <w:rPr>
          <w:rFonts w:ascii="宋体" w:eastAsia="宋体" w:hAnsi="宋体" w:cs="微软雅黑" w:hint="eastAsia"/>
          <w:color w:val="000000"/>
          <w:sz w:val="24"/>
          <w:szCs w:val="24"/>
        </w:rPr>
        <w:t>方法注入(Method Injection)：通过方法参数来传递依赖。</w:t>
      </w:r>
    </w:p>
    <w:p w14:paraId="7056A279" w14:textId="46A3E6BB" w:rsidR="00646831" w:rsidRPr="00A402C4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18D767A2" w14:textId="1AAF6135" w:rsidR="00646831" w:rsidRPr="00A402C4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5531004D" w14:textId="77777777" w:rsidR="00646831" w:rsidRPr="00A402C4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2390DAE2" w14:textId="77777777" w:rsidR="006E61F1" w:rsidRPr="00A402C4" w:rsidRDefault="006E61F1">
      <w:pPr>
        <w:rPr>
          <w:rFonts w:ascii="宋体" w:eastAsia="宋体" w:hAnsi="宋体"/>
          <w:sz w:val="24"/>
          <w:szCs w:val="24"/>
        </w:rPr>
      </w:pPr>
    </w:p>
    <w:sectPr w:rsidR="006E61F1" w:rsidRPr="00A4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2A2"/>
    <w:multiLevelType w:val="hybridMultilevel"/>
    <w:tmpl w:val="7B96AA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126591B"/>
    <w:multiLevelType w:val="hybridMultilevel"/>
    <w:tmpl w:val="F454FD32"/>
    <w:lvl w:ilvl="0" w:tplc="9BCA0012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A221C2"/>
    <w:multiLevelType w:val="hybridMultilevel"/>
    <w:tmpl w:val="914EFC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0217B"/>
    <w:multiLevelType w:val="hybridMultilevel"/>
    <w:tmpl w:val="BAC0D9C8"/>
    <w:lvl w:ilvl="0" w:tplc="E6AC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6496">
    <w:abstractNumId w:val="7"/>
  </w:num>
  <w:num w:numId="2" w16cid:durableId="362630036">
    <w:abstractNumId w:val="4"/>
  </w:num>
  <w:num w:numId="3" w16cid:durableId="1846287704">
    <w:abstractNumId w:val="9"/>
  </w:num>
  <w:num w:numId="4" w16cid:durableId="1656839934">
    <w:abstractNumId w:val="10"/>
  </w:num>
  <w:num w:numId="5" w16cid:durableId="1860729956">
    <w:abstractNumId w:val="5"/>
  </w:num>
  <w:num w:numId="6" w16cid:durableId="551578287">
    <w:abstractNumId w:val="14"/>
  </w:num>
  <w:num w:numId="7" w16cid:durableId="1784960781">
    <w:abstractNumId w:val="11"/>
  </w:num>
  <w:num w:numId="8" w16cid:durableId="1752854274">
    <w:abstractNumId w:val="12"/>
  </w:num>
  <w:num w:numId="9" w16cid:durableId="1929655063">
    <w:abstractNumId w:val="0"/>
  </w:num>
  <w:num w:numId="10" w16cid:durableId="2079744922">
    <w:abstractNumId w:val="6"/>
  </w:num>
  <w:num w:numId="11" w16cid:durableId="478959423">
    <w:abstractNumId w:val="3"/>
  </w:num>
  <w:num w:numId="12" w16cid:durableId="27293396">
    <w:abstractNumId w:val="13"/>
  </w:num>
  <w:num w:numId="13" w16cid:durableId="1903322402">
    <w:abstractNumId w:val="2"/>
  </w:num>
  <w:num w:numId="14" w16cid:durableId="294650586">
    <w:abstractNumId w:val="1"/>
  </w:num>
  <w:num w:numId="15" w16cid:durableId="4939588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22B7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076F3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D5798"/>
    <w:rsid w:val="003E2204"/>
    <w:rsid w:val="003F4DAF"/>
    <w:rsid w:val="00412EBE"/>
    <w:rsid w:val="00431E33"/>
    <w:rsid w:val="004551EA"/>
    <w:rsid w:val="00464B2C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402C4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D1372"/>
    <w:rsid w:val="00BE76E9"/>
    <w:rsid w:val="00BF0670"/>
    <w:rsid w:val="00BF75D9"/>
    <w:rsid w:val="00C61E5C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pendency_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shihui jiang</cp:lastModifiedBy>
  <cp:revision>4</cp:revision>
  <dcterms:created xsi:type="dcterms:W3CDTF">2024-05-29T10:56:00Z</dcterms:created>
  <dcterms:modified xsi:type="dcterms:W3CDTF">2024-05-29T12:01:00Z</dcterms:modified>
</cp:coreProperties>
</file>