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9360"/>
      </w:tblGrid>
      <w:tr w:rsidR="008F53DA" w:rsidRPr="005D3771" w:rsidTr="00476A86">
        <w:trPr>
          <w:trHeight w:val="1134"/>
        </w:trPr>
        <w:tc>
          <w:tcPr>
            <w:tcW w:w="9360" w:type="dxa"/>
            <w:vAlign w:val="center"/>
          </w:tcPr>
          <w:p w:rsidR="008F53DA" w:rsidRPr="005D3771" w:rsidRDefault="008F53DA" w:rsidP="00476A86">
            <w:pPr>
              <w:spacing w:before="120" w:after="120"/>
              <w:rPr>
                <w:rFonts w:ascii="华文细黑" w:eastAsia="华文细黑" w:hAnsi="华文细黑" w:hint="eastAsia"/>
              </w:rPr>
            </w:pPr>
          </w:p>
        </w:tc>
      </w:tr>
      <w:tr w:rsidR="008F53DA" w:rsidRPr="005D3771" w:rsidTr="00476A86">
        <w:trPr>
          <w:trHeight w:val="3422"/>
        </w:trPr>
        <w:tc>
          <w:tcPr>
            <w:tcW w:w="9360" w:type="dxa"/>
            <w:vAlign w:val="center"/>
          </w:tcPr>
          <w:p w:rsidR="008F53DA" w:rsidRPr="005D3771" w:rsidRDefault="008F53DA" w:rsidP="00476A86">
            <w:pPr>
              <w:pStyle w:val="a8"/>
              <w:rPr>
                <w:rFonts w:ascii="华文细黑" w:eastAsia="华文细黑" w:hAnsi="华文细黑" w:hint="eastAsia"/>
                <w:b w:val="0"/>
              </w:rPr>
            </w:pPr>
          </w:p>
        </w:tc>
      </w:tr>
      <w:tr w:rsidR="008F53DA" w:rsidRPr="005D3771" w:rsidTr="00476A86">
        <w:trPr>
          <w:trHeight w:val="1711"/>
        </w:trPr>
        <w:tc>
          <w:tcPr>
            <w:tcW w:w="9360" w:type="dxa"/>
            <w:vAlign w:val="center"/>
          </w:tcPr>
          <w:p w:rsidR="008F53DA" w:rsidRPr="005D3771" w:rsidRDefault="008F53DA" w:rsidP="00476A86">
            <w:pPr>
              <w:pStyle w:val="a8"/>
              <w:rPr>
                <w:rFonts w:ascii="华文细黑" w:eastAsia="华文细黑" w:hAnsi="华文细黑" w:hint="eastAsia"/>
                <w:b w:val="0"/>
              </w:rPr>
            </w:pPr>
          </w:p>
        </w:tc>
      </w:tr>
      <w:tr w:rsidR="008F53DA" w:rsidRPr="005D3771" w:rsidTr="00476A86">
        <w:trPr>
          <w:trHeight w:val="1096"/>
        </w:trPr>
        <w:tc>
          <w:tcPr>
            <w:tcW w:w="9360" w:type="dxa"/>
            <w:vAlign w:val="center"/>
          </w:tcPr>
          <w:p w:rsidR="008F53DA" w:rsidRDefault="008F53DA" w:rsidP="00476A86">
            <w:pPr>
              <w:pStyle w:val="a8"/>
              <w:rPr>
                <w:rFonts w:ascii="华文细黑" w:eastAsia="华文细黑" w:hAnsi="华文细黑" w:hint="eastAsia"/>
                <w:b w:val="0"/>
              </w:rPr>
            </w:pPr>
            <w:r>
              <w:rPr>
                <w:rFonts w:ascii="华文细黑" w:eastAsia="华文细黑" w:hAnsi="华文细黑" w:hint="eastAsia"/>
                <w:b w:val="0"/>
              </w:rPr>
              <w:t>并发测试方案</w:t>
            </w:r>
          </w:p>
          <w:p w:rsidR="008F53DA" w:rsidRPr="005D3771" w:rsidRDefault="008F53DA" w:rsidP="00476A86">
            <w:pPr>
              <w:pStyle w:val="a8"/>
              <w:rPr>
                <w:rFonts w:ascii="华文细黑" w:eastAsia="华文细黑" w:hAnsi="华文细黑" w:hint="eastAsia"/>
                <w:b w:val="0"/>
              </w:rPr>
            </w:pPr>
            <w:r w:rsidRPr="00D61046">
              <w:rPr>
                <w:rFonts w:ascii="华文细黑" w:eastAsia="华文细黑" w:hAnsi="华文细黑"/>
                <w:b w:val="0"/>
              </w:rPr>
              <w:t>压力测试之分布式测试</w:t>
            </w:r>
            <w:bookmarkStart w:id="0" w:name="_GoBack"/>
            <w:bookmarkEnd w:id="0"/>
            <w:r w:rsidRPr="00D61046">
              <w:rPr>
                <w:rFonts w:ascii="华文细黑" w:eastAsia="华文细黑" w:hAnsi="华文细黑"/>
                <w:b w:val="0"/>
              </w:rPr>
              <w:t>(多机联测)</w:t>
            </w:r>
          </w:p>
        </w:tc>
      </w:tr>
      <w:tr w:rsidR="008F53DA" w:rsidRPr="005D3771" w:rsidTr="00476A86">
        <w:trPr>
          <w:trHeight w:val="567"/>
        </w:trPr>
        <w:tc>
          <w:tcPr>
            <w:tcW w:w="9360" w:type="dxa"/>
            <w:vAlign w:val="center"/>
          </w:tcPr>
          <w:p w:rsidR="008F53DA" w:rsidRPr="005D3771" w:rsidRDefault="008F53DA" w:rsidP="00476A86">
            <w:pPr>
              <w:spacing w:before="120" w:after="120"/>
              <w:jc w:val="center"/>
              <w:rPr>
                <w:rFonts w:ascii="华文细黑" w:eastAsia="华文细黑" w:hAnsi="华文细黑" w:hint="eastAsia"/>
                <w:color w:val="000000"/>
                <w:sz w:val="28"/>
                <w:szCs w:val="28"/>
              </w:rPr>
            </w:pPr>
          </w:p>
        </w:tc>
      </w:tr>
      <w:tr w:rsidR="008F53DA" w:rsidRPr="005D3771" w:rsidTr="00476A86">
        <w:trPr>
          <w:trHeight w:val="2268"/>
        </w:trPr>
        <w:tc>
          <w:tcPr>
            <w:tcW w:w="9360" w:type="dxa"/>
            <w:vAlign w:val="center"/>
          </w:tcPr>
          <w:p w:rsidR="008F53DA" w:rsidRPr="005D3771" w:rsidRDefault="008F53DA" w:rsidP="00476A86">
            <w:pPr>
              <w:spacing w:before="120" w:after="120"/>
              <w:rPr>
                <w:rFonts w:ascii="华文细黑" w:eastAsia="华文细黑" w:hAnsi="华文细黑" w:hint="eastAsia"/>
              </w:rPr>
            </w:pPr>
          </w:p>
        </w:tc>
      </w:tr>
      <w:tr w:rsidR="008F53DA" w:rsidRPr="005D3771" w:rsidTr="00476A86">
        <w:trPr>
          <w:trHeight w:val="1474"/>
        </w:trPr>
        <w:tc>
          <w:tcPr>
            <w:tcW w:w="9360" w:type="dxa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92"/>
              <w:gridCol w:w="4828"/>
            </w:tblGrid>
            <w:tr w:rsidR="008F53DA" w:rsidRPr="005D3771" w:rsidTr="00476A8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19"/>
                <w:jc w:val="center"/>
              </w:trPr>
              <w:tc>
                <w:tcPr>
                  <w:tcW w:w="1192" w:type="dxa"/>
                  <w:shd w:val="clear" w:color="auto" w:fill="F3F3F3"/>
                  <w:vAlign w:val="center"/>
                </w:tcPr>
                <w:p w:rsidR="008F53DA" w:rsidRPr="005D3771" w:rsidRDefault="008F53DA" w:rsidP="00476A86">
                  <w:pPr>
                    <w:pStyle w:val="a6"/>
                    <w:rPr>
                      <w:rFonts w:ascii="华文细黑" w:eastAsia="华文细黑" w:hAnsi="华文细黑" w:hint="eastAsia"/>
                      <w:b w:val="0"/>
                    </w:rPr>
                  </w:pPr>
                  <w:r w:rsidRPr="005D3771">
                    <w:rPr>
                      <w:rFonts w:ascii="华文细黑" w:eastAsia="华文细黑" w:hAnsi="华文细黑" w:hint="eastAsia"/>
                      <w:b w:val="0"/>
                    </w:rPr>
                    <w:t>文件标识</w:t>
                  </w:r>
                </w:p>
              </w:tc>
              <w:tc>
                <w:tcPr>
                  <w:tcW w:w="4828" w:type="dxa"/>
                </w:tcPr>
                <w:p w:rsidR="008F53DA" w:rsidRPr="005D3771" w:rsidRDefault="008F53DA" w:rsidP="00476A86">
                  <w:pPr>
                    <w:rPr>
                      <w:rFonts w:ascii="华文细黑" w:eastAsia="华文细黑" w:hAnsi="华文细黑" w:hint="eastAsia"/>
                      <w:szCs w:val="21"/>
                    </w:rPr>
                  </w:pPr>
                </w:p>
              </w:tc>
            </w:tr>
            <w:tr w:rsidR="008F53DA" w:rsidRPr="005D3771" w:rsidTr="00476A8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19"/>
                <w:jc w:val="center"/>
              </w:trPr>
              <w:tc>
                <w:tcPr>
                  <w:tcW w:w="1192" w:type="dxa"/>
                  <w:shd w:val="clear" w:color="auto" w:fill="F3F3F3"/>
                  <w:vAlign w:val="center"/>
                </w:tcPr>
                <w:p w:rsidR="008F53DA" w:rsidRPr="005D3771" w:rsidRDefault="008F53DA" w:rsidP="00476A86">
                  <w:pPr>
                    <w:pStyle w:val="a6"/>
                    <w:rPr>
                      <w:rFonts w:ascii="华文细黑" w:eastAsia="华文细黑" w:hAnsi="华文细黑" w:hint="eastAsia"/>
                      <w:b w:val="0"/>
                    </w:rPr>
                  </w:pPr>
                  <w:r w:rsidRPr="005D3771">
                    <w:rPr>
                      <w:rFonts w:ascii="华文细黑" w:eastAsia="华文细黑" w:hAnsi="华文细黑" w:hint="eastAsia"/>
                      <w:b w:val="0"/>
                    </w:rPr>
                    <w:t>当前版本</w:t>
                  </w:r>
                </w:p>
              </w:tc>
              <w:tc>
                <w:tcPr>
                  <w:tcW w:w="4828" w:type="dxa"/>
                </w:tcPr>
                <w:p w:rsidR="008F53DA" w:rsidRPr="005D3771" w:rsidRDefault="008F53DA" w:rsidP="00476A86">
                  <w:pPr>
                    <w:pStyle w:val="a7"/>
                    <w:rPr>
                      <w:rFonts w:ascii="华文细黑" w:eastAsia="华文细黑" w:hAnsi="华文细黑" w:cs="Arial" w:hint="eastAsia"/>
                    </w:rPr>
                  </w:pPr>
                </w:p>
              </w:tc>
            </w:tr>
            <w:tr w:rsidR="008F53DA" w:rsidRPr="005D3771" w:rsidTr="00476A8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jc w:val="center"/>
              </w:trPr>
              <w:tc>
                <w:tcPr>
                  <w:tcW w:w="1192" w:type="dxa"/>
                  <w:shd w:val="clear" w:color="auto" w:fill="F3F3F3"/>
                  <w:vAlign w:val="center"/>
                </w:tcPr>
                <w:p w:rsidR="008F53DA" w:rsidRPr="005D3771" w:rsidRDefault="008F53DA" w:rsidP="00476A86">
                  <w:pPr>
                    <w:pStyle w:val="a6"/>
                    <w:rPr>
                      <w:rFonts w:ascii="华文细黑" w:eastAsia="华文细黑" w:hAnsi="华文细黑" w:hint="eastAsia"/>
                      <w:b w:val="0"/>
                    </w:rPr>
                  </w:pPr>
                  <w:r w:rsidRPr="005D3771">
                    <w:rPr>
                      <w:rFonts w:ascii="华文细黑" w:eastAsia="华文细黑" w:hAnsi="华文细黑" w:hint="eastAsia"/>
                      <w:b w:val="0"/>
                    </w:rPr>
                    <w:t>模板版本</w:t>
                  </w:r>
                </w:p>
              </w:tc>
              <w:tc>
                <w:tcPr>
                  <w:tcW w:w="4828" w:type="dxa"/>
                </w:tcPr>
                <w:p w:rsidR="008F53DA" w:rsidRPr="005D3771" w:rsidRDefault="008F53DA" w:rsidP="00476A86">
                  <w:pPr>
                    <w:pStyle w:val="a7"/>
                    <w:rPr>
                      <w:rFonts w:ascii="华文细黑" w:eastAsia="华文细黑" w:hAnsi="华文细黑" w:cs="Arial"/>
                    </w:rPr>
                  </w:pPr>
                </w:p>
              </w:tc>
            </w:tr>
            <w:tr w:rsidR="008F53DA" w:rsidRPr="005D3771" w:rsidTr="00476A8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jc w:val="center"/>
              </w:trPr>
              <w:tc>
                <w:tcPr>
                  <w:tcW w:w="1192" w:type="dxa"/>
                  <w:shd w:val="clear" w:color="auto" w:fill="F3F3F3"/>
                  <w:vAlign w:val="center"/>
                </w:tcPr>
                <w:p w:rsidR="008F53DA" w:rsidRPr="005D3771" w:rsidRDefault="008F53DA" w:rsidP="00476A86">
                  <w:pPr>
                    <w:pStyle w:val="a6"/>
                    <w:rPr>
                      <w:rFonts w:ascii="华文细黑" w:eastAsia="华文细黑" w:hAnsi="华文细黑" w:hint="eastAsia"/>
                      <w:b w:val="0"/>
                    </w:rPr>
                  </w:pPr>
                  <w:r w:rsidRPr="005D3771">
                    <w:rPr>
                      <w:rFonts w:ascii="华文细黑" w:eastAsia="华文细黑" w:hAnsi="华文细黑" w:hint="eastAsia"/>
                      <w:b w:val="0"/>
                    </w:rPr>
                    <w:t>作    者</w:t>
                  </w:r>
                </w:p>
              </w:tc>
              <w:tc>
                <w:tcPr>
                  <w:tcW w:w="4828" w:type="dxa"/>
                </w:tcPr>
                <w:p w:rsidR="008F53DA" w:rsidRPr="005D3771" w:rsidRDefault="008F53DA" w:rsidP="00476A86">
                  <w:pPr>
                    <w:pStyle w:val="a7"/>
                    <w:rPr>
                      <w:rFonts w:ascii="华文细黑" w:eastAsia="华文细黑" w:hAnsi="华文细黑" w:hint="eastAsia"/>
                    </w:rPr>
                  </w:pPr>
                  <w:r>
                    <w:rPr>
                      <w:rFonts w:ascii="华文细黑" w:eastAsia="华文细黑" w:hAnsi="华文细黑" w:hint="eastAsia"/>
                    </w:rPr>
                    <w:t>朱艳</w:t>
                  </w:r>
                </w:p>
              </w:tc>
            </w:tr>
            <w:tr w:rsidR="008F53DA" w:rsidRPr="005D3771" w:rsidTr="00476A86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jc w:val="center"/>
              </w:trPr>
              <w:tc>
                <w:tcPr>
                  <w:tcW w:w="1192" w:type="dxa"/>
                  <w:shd w:val="clear" w:color="auto" w:fill="F3F3F3"/>
                  <w:vAlign w:val="center"/>
                </w:tcPr>
                <w:p w:rsidR="008F53DA" w:rsidRPr="005D3771" w:rsidRDefault="008F53DA" w:rsidP="00476A86">
                  <w:pPr>
                    <w:pStyle w:val="a6"/>
                    <w:rPr>
                      <w:rFonts w:ascii="华文细黑" w:eastAsia="华文细黑" w:hAnsi="华文细黑" w:hint="eastAsia"/>
                      <w:b w:val="0"/>
                    </w:rPr>
                  </w:pPr>
                  <w:r w:rsidRPr="005D3771">
                    <w:rPr>
                      <w:rFonts w:ascii="华文细黑" w:eastAsia="华文细黑" w:hAnsi="华文细黑" w:hint="eastAsia"/>
                      <w:b w:val="0"/>
                    </w:rPr>
                    <w:t>发布日期</w:t>
                  </w:r>
                </w:p>
              </w:tc>
              <w:tc>
                <w:tcPr>
                  <w:tcW w:w="4828" w:type="dxa"/>
                </w:tcPr>
                <w:p w:rsidR="008F53DA" w:rsidRPr="005D3771" w:rsidRDefault="008F53DA" w:rsidP="00476A86">
                  <w:pPr>
                    <w:pStyle w:val="a7"/>
                    <w:rPr>
                      <w:rFonts w:ascii="华文细黑" w:eastAsia="华文细黑" w:hAnsi="华文细黑" w:cs="Arial" w:hint="eastAsia"/>
                    </w:rPr>
                  </w:pPr>
                  <w:r>
                    <w:rPr>
                      <w:rFonts w:ascii="华文细黑" w:eastAsia="华文细黑" w:hAnsi="华文细黑" w:cs="Arial"/>
                    </w:rPr>
                    <w:t>20</w:t>
                  </w:r>
                  <w:r>
                    <w:rPr>
                      <w:rFonts w:ascii="华文细黑" w:eastAsia="华文细黑" w:hAnsi="华文细黑" w:cs="Arial" w:hint="eastAsia"/>
                    </w:rPr>
                    <w:t>18</w:t>
                  </w:r>
                  <w:r>
                    <w:rPr>
                      <w:rFonts w:ascii="华文细黑" w:eastAsia="华文细黑" w:hAnsi="华文细黑" w:cs="Arial"/>
                    </w:rPr>
                    <w:t>-</w:t>
                  </w:r>
                  <w:r>
                    <w:rPr>
                      <w:rFonts w:ascii="华文细黑" w:eastAsia="华文细黑" w:hAnsi="华文细黑" w:cs="Arial" w:hint="eastAsia"/>
                    </w:rPr>
                    <w:t>8</w:t>
                  </w:r>
                  <w:r>
                    <w:rPr>
                      <w:rFonts w:ascii="华文细黑" w:eastAsia="华文细黑" w:hAnsi="华文细黑" w:cs="Arial"/>
                    </w:rPr>
                    <w:t>-</w:t>
                  </w:r>
                  <w:r>
                    <w:rPr>
                      <w:rFonts w:ascii="华文细黑" w:eastAsia="华文细黑" w:hAnsi="华文细黑" w:cs="Arial" w:hint="eastAsia"/>
                    </w:rPr>
                    <w:t>14</w:t>
                  </w:r>
                </w:p>
              </w:tc>
            </w:tr>
          </w:tbl>
          <w:p w:rsidR="008F53DA" w:rsidRPr="005D3771" w:rsidRDefault="008F53DA" w:rsidP="00476A86">
            <w:pPr>
              <w:spacing w:before="120" w:after="120"/>
              <w:ind w:firstLine="420"/>
              <w:rPr>
                <w:rFonts w:ascii="华文细黑" w:eastAsia="华文细黑" w:hAnsi="华文细黑" w:hint="eastAsia"/>
              </w:rPr>
            </w:pPr>
          </w:p>
        </w:tc>
      </w:tr>
    </w:tbl>
    <w:p w:rsidR="008F53DA" w:rsidRPr="005D3771" w:rsidRDefault="008F53DA" w:rsidP="008F53DA">
      <w:pPr>
        <w:spacing w:line="360" w:lineRule="auto"/>
        <w:rPr>
          <w:rFonts w:ascii="华文细黑" w:eastAsia="华文细黑" w:hAnsi="华文细黑" w:hint="eastAsia"/>
        </w:rPr>
      </w:pPr>
    </w:p>
    <w:p w:rsidR="008F53DA" w:rsidRPr="005D3771" w:rsidRDefault="008F53DA" w:rsidP="008F53DA">
      <w:pPr>
        <w:spacing w:line="360" w:lineRule="auto"/>
        <w:rPr>
          <w:rFonts w:ascii="华文细黑" w:eastAsia="华文细黑" w:hAnsi="华文细黑" w:hint="eastAsia"/>
        </w:rPr>
      </w:pPr>
    </w:p>
    <w:p w:rsidR="008F53DA" w:rsidRPr="005D3771" w:rsidRDefault="008F53DA" w:rsidP="008F53DA">
      <w:pPr>
        <w:spacing w:line="360" w:lineRule="auto"/>
        <w:rPr>
          <w:rFonts w:ascii="华文细黑" w:eastAsia="华文细黑" w:hAnsi="华文细黑" w:hint="eastAsia"/>
        </w:rPr>
      </w:pPr>
    </w:p>
    <w:p w:rsidR="008F53DA" w:rsidRPr="005D3771" w:rsidRDefault="008F53DA" w:rsidP="008F53DA">
      <w:pPr>
        <w:spacing w:line="360" w:lineRule="auto"/>
        <w:rPr>
          <w:rFonts w:ascii="华文细黑" w:eastAsia="华文细黑" w:hAnsi="华文细黑" w:hint="eastAsia"/>
        </w:rPr>
        <w:sectPr w:rsidR="008F53DA" w:rsidRPr="005D3771" w:rsidSect="005C13EA">
          <w:headerReference w:type="even" r:id="rId6"/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</w:p>
    <w:p w:rsidR="008F53DA" w:rsidRPr="005D3771" w:rsidRDefault="008F53DA" w:rsidP="008F53DA">
      <w:pPr>
        <w:spacing w:before="120" w:after="120"/>
        <w:ind w:firstLine="560"/>
        <w:jc w:val="center"/>
        <w:rPr>
          <w:rFonts w:ascii="华文细黑" w:eastAsia="华文细黑" w:hAnsi="华文细黑" w:hint="eastAsia"/>
          <w:sz w:val="28"/>
          <w:szCs w:val="28"/>
        </w:rPr>
      </w:pPr>
      <w:r w:rsidRPr="005D3771">
        <w:rPr>
          <w:rFonts w:ascii="华文细黑" w:eastAsia="华文细黑" w:hAnsi="华文细黑" w:hint="eastAsia"/>
          <w:sz w:val="28"/>
          <w:szCs w:val="28"/>
        </w:rPr>
        <w:lastRenderedPageBreak/>
        <w:t>修改历史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368"/>
        <w:gridCol w:w="1840"/>
        <w:gridCol w:w="1097"/>
        <w:gridCol w:w="3723"/>
        <w:gridCol w:w="1260"/>
      </w:tblGrid>
      <w:tr w:rsidR="008F53DA" w:rsidRPr="005D3771" w:rsidTr="00476A86">
        <w:trPr>
          <w:trHeight w:val="340"/>
          <w:jc w:val="center"/>
        </w:trPr>
        <w:tc>
          <w:tcPr>
            <w:tcW w:w="1368" w:type="dxa"/>
            <w:shd w:val="clear" w:color="auto" w:fill="F3F3F3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hint="eastAsia"/>
                <w:b w:val="0"/>
                <w:caps/>
              </w:rPr>
            </w:pPr>
            <w:r w:rsidRPr="005D3771">
              <w:rPr>
                <w:rFonts w:ascii="华文细黑" w:eastAsia="华文细黑" w:hAnsi="华文细黑" w:hint="eastAsia"/>
                <w:b w:val="0"/>
                <w:caps/>
              </w:rPr>
              <w:t>日 期</w:t>
            </w:r>
          </w:p>
        </w:tc>
        <w:tc>
          <w:tcPr>
            <w:tcW w:w="1840" w:type="dxa"/>
            <w:shd w:val="clear" w:color="auto" w:fill="F3F3F3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hint="eastAsia"/>
                <w:b w:val="0"/>
                <w:caps/>
              </w:rPr>
            </w:pPr>
            <w:r w:rsidRPr="005D3771">
              <w:rPr>
                <w:rFonts w:ascii="华文细黑" w:eastAsia="华文细黑" w:hAnsi="华文细黑" w:hint="eastAsia"/>
                <w:b w:val="0"/>
                <w:caps/>
              </w:rPr>
              <w:t>修改人</w:t>
            </w:r>
          </w:p>
        </w:tc>
        <w:tc>
          <w:tcPr>
            <w:tcW w:w="1097" w:type="dxa"/>
            <w:shd w:val="clear" w:color="auto" w:fill="F3F3F3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hint="eastAsia"/>
                <w:b w:val="0"/>
                <w:caps/>
              </w:rPr>
            </w:pPr>
            <w:r w:rsidRPr="005D3771">
              <w:rPr>
                <w:rFonts w:ascii="华文细黑" w:eastAsia="华文细黑" w:hAnsi="华文细黑" w:hint="eastAsia"/>
                <w:b w:val="0"/>
                <w:caps/>
              </w:rPr>
              <w:t>版本号</w:t>
            </w:r>
          </w:p>
        </w:tc>
        <w:tc>
          <w:tcPr>
            <w:tcW w:w="3723" w:type="dxa"/>
            <w:shd w:val="clear" w:color="auto" w:fill="F3F3F3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hint="eastAsia"/>
                <w:b w:val="0"/>
                <w:caps/>
              </w:rPr>
            </w:pPr>
            <w:r w:rsidRPr="005D3771">
              <w:rPr>
                <w:rFonts w:ascii="华文细黑" w:eastAsia="华文细黑" w:hAnsi="华文细黑" w:hint="eastAsia"/>
                <w:b w:val="0"/>
                <w:caps/>
              </w:rPr>
              <w:t>修改描述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hint="eastAsia"/>
                <w:b w:val="0"/>
                <w:caps/>
              </w:rPr>
            </w:pPr>
            <w:r w:rsidRPr="005D3771">
              <w:rPr>
                <w:rFonts w:ascii="华文细黑" w:eastAsia="华文细黑" w:hAnsi="华文细黑" w:hint="eastAsia"/>
                <w:b w:val="0"/>
                <w:caps/>
              </w:rPr>
              <w:t>备  注</w:t>
            </w: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Pr="005D3771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  <w:tr w:rsidR="008F53DA" w:rsidRPr="005D3771" w:rsidTr="00476A86">
        <w:trPr>
          <w:trHeight w:hRule="exact" w:val="684"/>
          <w:jc w:val="center"/>
        </w:trPr>
        <w:tc>
          <w:tcPr>
            <w:tcW w:w="1368" w:type="dxa"/>
            <w:vAlign w:val="center"/>
          </w:tcPr>
          <w:p w:rsidR="008F53DA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840" w:type="dxa"/>
            <w:vAlign w:val="center"/>
          </w:tcPr>
          <w:p w:rsidR="008F53DA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097" w:type="dxa"/>
            <w:vAlign w:val="center"/>
          </w:tcPr>
          <w:p w:rsidR="008F53DA" w:rsidRDefault="008F53DA" w:rsidP="00476A86">
            <w:pPr>
              <w:pStyle w:val="a6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3723" w:type="dxa"/>
            <w:vAlign w:val="center"/>
          </w:tcPr>
          <w:p w:rsidR="008F53DA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  <w:tc>
          <w:tcPr>
            <w:tcW w:w="1260" w:type="dxa"/>
            <w:vAlign w:val="center"/>
          </w:tcPr>
          <w:p w:rsidR="008F53DA" w:rsidRPr="005D3771" w:rsidRDefault="008F53DA" w:rsidP="00476A86">
            <w:pPr>
              <w:pStyle w:val="a6"/>
              <w:jc w:val="both"/>
              <w:rPr>
                <w:rFonts w:ascii="华文细黑" w:eastAsia="华文细黑" w:hAnsi="华文细黑" w:cs="Arial" w:hint="eastAsia"/>
                <w:b w:val="0"/>
                <w:caps/>
              </w:rPr>
            </w:pPr>
          </w:p>
        </w:tc>
      </w:tr>
    </w:tbl>
    <w:p w:rsidR="008F53DA" w:rsidRPr="005D3771" w:rsidRDefault="008F53DA" w:rsidP="008F53DA">
      <w:pPr>
        <w:spacing w:before="120" w:after="120" w:line="240" w:lineRule="atLeast"/>
        <w:rPr>
          <w:rFonts w:ascii="华文细黑" w:eastAsia="华文细黑" w:hAnsi="华文细黑"/>
        </w:rPr>
        <w:sectPr w:rsidR="008F53DA" w:rsidRPr="005D3771" w:rsidSect="005C13EA">
          <w:headerReference w:type="default" r:id="rId9"/>
          <w:footerReference w:type="default" r:id="rId10"/>
          <w:headerReference w:type="first" r:id="rId11"/>
          <w:pgSz w:w="11906" w:h="16838" w:code="9"/>
          <w:pgMar w:top="1418" w:right="851" w:bottom="1021" w:left="1418" w:header="680" w:footer="567" w:gutter="284"/>
          <w:cols w:space="425"/>
          <w:titlePg/>
          <w:docGrid w:type="lines" w:linePitch="319"/>
        </w:sectPr>
      </w:pPr>
    </w:p>
    <w:p w:rsidR="008F53DA" w:rsidRDefault="008F53DA" w:rsidP="008F53DA">
      <w:pPr>
        <w:pStyle w:val="1"/>
        <w:spacing w:line="360" w:lineRule="auto"/>
        <w:rPr>
          <w:rFonts w:ascii="华文细黑" w:eastAsia="华文细黑" w:hAnsi="华文细黑" w:hint="eastAsia"/>
          <w:b w:val="0"/>
        </w:rPr>
      </w:pPr>
      <w:bookmarkStart w:id="1" w:name="_Toc102371837"/>
      <w:bookmarkStart w:id="2" w:name="_Toc221957040"/>
      <w:r w:rsidRPr="005D3771">
        <w:rPr>
          <w:rFonts w:ascii="华文细黑" w:eastAsia="华文细黑" w:hAnsi="华文细黑" w:hint="eastAsia"/>
          <w:b w:val="0"/>
        </w:rPr>
        <w:lastRenderedPageBreak/>
        <w:t xml:space="preserve">1 </w:t>
      </w:r>
      <w:r>
        <w:rPr>
          <w:rFonts w:ascii="华文细黑" w:eastAsia="华文细黑" w:hAnsi="华文细黑" w:hint="eastAsia"/>
          <w:b w:val="0"/>
        </w:rPr>
        <w:t>压力测试计划与测试策略</w:t>
      </w:r>
      <w:bookmarkEnd w:id="2"/>
    </w:p>
    <w:p w:rsidR="008F53DA" w:rsidRDefault="008F53DA" w:rsidP="008F53DA">
      <w:pPr>
        <w:pStyle w:val="aa"/>
        <w:ind w:firstLineChars="0"/>
      </w:pPr>
      <w:r>
        <w:rPr>
          <w:rFonts w:ascii="华文细黑" w:eastAsia="华文细黑" w:hAnsi="华文细黑" w:hint="eastAsia"/>
          <w:szCs w:val="21"/>
        </w:rPr>
        <w:t xml:space="preserve"> 第一轮压力测试的主要内容为</w:t>
      </w:r>
      <w:r>
        <w:rPr>
          <w:rFonts w:hint="eastAsia"/>
        </w:rPr>
        <w:t>根据一台机器进行并发测试，最大发出请求</w:t>
      </w:r>
      <w:r>
        <w:rPr>
          <w:rFonts w:hint="eastAsia"/>
        </w:rPr>
        <w:t>7000</w:t>
      </w:r>
      <w:r>
        <w:rPr>
          <w:rFonts w:hint="eastAsia"/>
        </w:rPr>
        <w:t>（本次测试</w:t>
      </w:r>
      <w:r>
        <w:rPr>
          <w:rFonts w:hint="eastAsia"/>
        </w:rPr>
        <w:t>6</w:t>
      </w:r>
      <w:r>
        <w:rPr>
          <w:rFonts w:hint="eastAsia"/>
        </w:rPr>
        <w:t>个接口，包含</w:t>
      </w:r>
      <w:r w:rsidRPr="001F28FC">
        <w:rPr>
          <w:rFonts w:hint="eastAsia"/>
        </w:rPr>
        <w:t>申请病例号接口</w:t>
      </w:r>
      <w:r>
        <w:rPr>
          <w:rFonts w:hint="eastAsia"/>
        </w:rPr>
        <w:t>、</w:t>
      </w:r>
      <w:r w:rsidRPr="001F28FC">
        <w:rPr>
          <w:rFonts w:hint="eastAsia"/>
        </w:rPr>
        <w:t>获取菜单权限</w:t>
      </w:r>
      <w:r>
        <w:rPr>
          <w:rFonts w:hint="eastAsia"/>
        </w:rPr>
        <w:t>、</w:t>
      </w:r>
      <w:r w:rsidRPr="001F28FC">
        <w:rPr>
          <w:rFonts w:hint="eastAsia"/>
        </w:rPr>
        <w:t>获取医生医院接口</w:t>
      </w:r>
      <w:r>
        <w:rPr>
          <w:rFonts w:hint="eastAsia"/>
        </w:rPr>
        <w:t>、</w:t>
      </w:r>
      <w:r w:rsidRPr="001F28FC">
        <w:rPr>
          <w:rFonts w:hint="eastAsia"/>
        </w:rPr>
        <w:t>上传文件接口</w:t>
      </w:r>
      <w:r>
        <w:rPr>
          <w:rFonts w:hint="eastAsia"/>
        </w:rPr>
        <w:t>、</w:t>
      </w:r>
      <w:r w:rsidRPr="001F28FC">
        <w:rPr>
          <w:rFonts w:hint="eastAsia"/>
        </w:rPr>
        <w:t>系统登录接口</w:t>
      </w:r>
      <w:r>
        <w:rPr>
          <w:rFonts w:hint="eastAsia"/>
        </w:rPr>
        <w:t>、</w:t>
      </w:r>
      <w:r w:rsidRPr="001F28FC">
        <w:rPr>
          <w:rFonts w:hint="eastAsia"/>
        </w:rPr>
        <w:t>新建病例</w:t>
      </w:r>
      <w:r>
        <w:rPr>
          <w:rFonts w:hint="eastAsia"/>
        </w:rPr>
        <w:t>接口</w:t>
      </w:r>
    </w:p>
    <w:p w:rsidR="008F53DA" w:rsidRDefault="008F53DA" w:rsidP="008F53DA">
      <w:pPr>
        <w:rPr>
          <w:rFonts w:ascii="华文细黑" w:eastAsia="华文细黑" w:hAnsi="华文细黑" w:hint="eastAsia"/>
          <w:sz w:val="21"/>
          <w:szCs w:val="21"/>
        </w:rPr>
      </w:pPr>
      <w:r>
        <w:rPr>
          <w:rFonts w:hint="eastAsia"/>
        </w:rPr>
        <w:t>）</w:t>
      </w:r>
    </w:p>
    <w:p w:rsidR="008F53DA" w:rsidRDefault="008F53DA" w:rsidP="008F53DA">
      <w:pPr>
        <w:rPr>
          <w:rFonts w:ascii="华文细黑" w:eastAsia="华文细黑" w:hAnsi="华文细黑" w:hint="eastAsia"/>
          <w:sz w:val="21"/>
          <w:szCs w:val="21"/>
        </w:rPr>
      </w:pPr>
    </w:p>
    <w:p w:rsidR="008F53DA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 w:hint="eastAsia"/>
          <w:sz w:val="21"/>
          <w:szCs w:val="21"/>
        </w:rPr>
      </w:pPr>
      <w:r>
        <w:rPr>
          <w:rFonts w:ascii="华文细黑" w:eastAsia="华文细黑" w:hAnsi="华文细黑" w:hint="eastAsia"/>
          <w:sz w:val="21"/>
          <w:szCs w:val="21"/>
        </w:rPr>
        <w:t xml:space="preserve">       第二轮接口并发测试会采用</w:t>
      </w:r>
      <w:r w:rsidRPr="00D61046">
        <w:rPr>
          <w:rFonts w:ascii="华文细黑" w:eastAsia="华文细黑" w:hAnsi="华文细黑"/>
          <w:sz w:val="21"/>
          <w:szCs w:val="21"/>
        </w:rPr>
        <w:t>Apache JMeter压力测试之分布式测试(多机联测)</w:t>
      </w:r>
      <w:r w:rsidRPr="00087EA9">
        <w:rPr>
          <w:rFonts w:ascii="华文细黑" w:eastAsia="华文细黑" w:hAnsi="华文细黑" w:hint="eastAsia"/>
          <w:sz w:val="21"/>
          <w:szCs w:val="21"/>
        </w:rPr>
        <w:t xml:space="preserve"> </w:t>
      </w:r>
    </w:p>
    <w:p w:rsidR="008F53DA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 w:hint="eastAsia"/>
          <w:sz w:val="21"/>
          <w:szCs w:val="21"/>
        </w:rPr>
      </w:pPr>
      <w:r w:rsidRPr="00D61046">
        <w:rPr>
          <w:rFonts w:ascii="华文细黑" w:eastAsia="华文细黑" w:hAnsi="华文细黑"/>
          <w:sz w:val="21"/>
          <w:szCs w:val="21"/>
        </w:rPr>
        <w:t>利用JMeter进行负载测试的时候，使用单台机器模拟数以千计的并发用户在执行的过程中，可能会遇到诸如CPU、内存负载过高，address already in use，程序自动关闭等问题。这时可以使用分布式测试，即在多台机器上运行JMeter，以此获取更大的并发用户数。</w:t>
      </w:r>
    </w:p>
    <w:p w:rsidR="008F53DA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 w:hint="eastAsia"/>
          <w:sz w:val="21"/>
          <w:szCs w:val="21"/>
        </w:rPr>
      </w:pPr>
      <w:r>
        <w:rPr>
          <w:rFonts w:ascii="华文细黑" w:eastAsia="华文细黑" w:hAnsi="华文细黑" w:hint="eastAsia"/>
          <w:sz w:val="21"/>
          <w:szCs w:val="21"/>
        </w:rPr>
        <w:t xml:space="preserve">     </w:t>
      </w:r>
    </w:p>
    <w:p w:rsidR="008F53DA" w:rsidRPr="00D61046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/>
          <w:sz w:val="21"/>
          <w:szCs w:val="21"/>
        </w:rPr>
      </w:pPr>
      <w:r w:rsidRPr="00D61046">
        <w:rPr>
          <w:rFonts w:ascii="华文细黑" w:eastAsia="华文细黑" w:hAnsi="华文细黑"/>
          <w:sz w:val="21"/>
          <w:szCs w:val="21"/>
        </w:rPr>
        <w:t>前置条件</w:t>
      </w:r>
    </w:p>
    <w:p w:rsidR="008F53DA" w:rsidRPr="00D61046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/>
          <w:color w:val="548DD4" w:themeColor="text2" w:themeTint="99"/>
          <w:sz w:val="21"/>
          <w:szCs w:val="21"/>
        </w:rPr>
      </w:pPr>
      <w:r w:rsidRPr="00D61046">
        <w:rPr>
          <w:rFonts w:ascii="华文细黑" w:eastAsia="华文细黑" w:hAnsi="华文细黑"/>
          <w:color w:val="548DD4" w:themeColor="text2" w:themeTint="99"/>
          <w:sz w:val="21"/>
          <w:szCs w:val="21"/>
        </w:rPr>
        <w:t>(1) 所有的客户端(主节点、从节点)上的防火墙已关闭或已打开正确端口。</w:t>
      </w:r>
      <w:r w:rsidRPr="00D61046">
        <w:rPr>
          <w:rFonts w:ascii="华文细黑" w:eastAsia="华文细黑" w:hAnsi="华文细黑"/>
          <w:color w:val="548DD4" w:themeColor="text2" w:themeTint="99"/>
          <w:sz w:val="21"/>
          <w:szCs w:val="21"/>
        </w:rPr>
        <w:br/>
        <w:t>(2) 所有的客户端位于同一个子网。</w:t>
      </w:r>
      <w:r w:rsidRPr="00D61046">
        <w:rPr>
          <w:rFonts w:ascii="华文细黑" w:eastAsia="华文细黑" w:hAnsi="华文细黑"/>
          <w:color w:val="548DD4" w:themeColor="text2" w:themeTint="99"/>
          <w:sz w:val="21"/>
          <w:szCs w:val="21"/>
        </w:rPr>
        <w:br/>
        <w:t>(3) 如果使用192.x.x.x或10.x.x.x IP地址，则服务器位于同一子网中。 如果服务器不使用192.xx或10.xx IP地址，则无此限制。</w:t>
      </w:r>
      <w:r w:rsidRPr="00D61046">
        <w:rPr>
          <w:rFonts w:ascii="华文细黑" w:eastAsia="华文细黑" w:hAnsi="华文细黑"/>
          <w:color w:val="548DD4" w:themeColor="text2" w:themeTint="99"/>
          <w:sz w:val="21"/>
          <w:szCs w:val="21"/>
        </w:rPr>
        <w:br/>
        <w:t>(4) 确保JMeter可以访问服务器。</w:t>
      </w:r>
      <w:r w:rsidRPr="00D61046">
        <w:rPr>
          <w:rFonts w:ascii="华文细黑" w:eastAsia="华文细黑" w:hAnsi="华文细黑"/>
          <w:color w:val="548DD4" w:themeColor="text2" w:themeTint="99"/>
          <w:sz w:val="21"/>
          <w:szCs w:val="21"/>
        </w:rPr>
        <w:br/>
        <w:t>(5) 确保所有的客户端使用相同版本的JMeter和Java。混合版本将无法正常工作。</w:t>
      </w:r>
    </w:p>
    <w:p w:rsidR="008F53DA" w:rsidRPr="00D61046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/>
          <w:sz w:val="21"/>
          <w:szCs w:val="21"/>
        </w:rPr>
      </w:pPr>
      <w:r w:rsidRPr="00D61046">
        <w:rPr>
          <w:rFonts w:ascii="华文细黑" w:eastAsia="华文细黑" w:hAnsi="华文细黑"/>
          <w:sz w:val="21"/>
          <w:szCs w:val="21"/>
        </w:rPr>
        <w:t>测试环境：</w:t>
      </w:r>
      <w:r w:rsidRPr="00D61046">
        <w:rPr>
          <w:rFonts w:ascii="华文细黑" w:eastAsia="华文细黑" w:hAnsi="华文细黑"/>
          <w:sz w:val="21"/>
          <w:szCs w:val="21"/>
        </w:rPr>
        <w:br/>
        <w:t>Win 10 + JDK 1.8 +Apache JMeter 3.2</w:t>
      </w:r>
    </w:p>
    <w:p w:rsidR="008F53DA" w:rsidRPr="00D61046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/>
          <w:sz w:val="21"/>
          <w:szCs w:val="21"/>
        </w:rPr>
      </w:pPr>
      <w:r w:rsidRPr="00D61046">
        <w:rPr>
          <w:rFonts w:ascii="华文细黑" w:eastAsia="华文细黑" w:hAnsi="华文细黑"/>
          <w:sz w:val="21"/>
          <w:szCs w:val="21"/>
        </w:rPr>
        <w:t>(1) 在所有从节点，运行%JMeter_HOME%/ bin目录下的jmeter-server.bat —— 假定我们使用6台机器 192.168.0.10, ..., 192.168.0.15</w:t>
      </w:r>
      <w:r w:rsidRPr="00D61046">
        <w:rPr>
          <w:rFonts w:ascii="华文细黑" w:eastAsia="华文细黑" w:hAnsi="华文细黑"/>
          <w:sz w:val="21"/>
          <w:szCs w:val="21"/>
        </w:rPr>
        <w:br/>
        <w:t>(2) 在主节点的%JMeter_HOME%/ bin 目录，找到 jmeter.properties ，使用文本编辑器打开；</w:t>
      </w:r>
      <w:r w:rsidRPr="00D61046">
        <w:rPr>
          <w:rFonts w:ascii="华文细黑" w:eastAsia="华文细黑" w:hAnsi="华文细黑"/>
          <w:sz w:val="21"/>
          <w:szCs w:val="21"/>
        </w:rPr>
        <w:br/>
        <w:t>(3) 在打开的文件中查看“remote_hosts=127.0.0.1”这一行，remote_hosts 表示从节点信息。这里修改为：</w:t>
      </w:r>
      <w:r w:rsidRPr="00D61046">
        <w:rPr>
          <w:rFonts w:ascii="华文细黑" w:eastAsia="华文细黑" w:hAnsi="华文细黑"/>
          <w:sz w:val="21"/>
          <w:szCs w:val="21"/>
        </w:rPr>
        <w:br/>
        <w:t>     remote_hosts=192.168.0.10:1099,192.168.0.11:1099 ,192.168.0.12:1099 ,192.168.0.13:1099 ,192.168.0.14:1099 ,192.168.0.15:1099</w:t>
      </w:r>
      <w:r w:rsidRPr="00D61046">
        <w:rPr>
          <w:rFonts w:ascii="华文细黑" w:eastAsia="华文细黑" w:hAnsi="华文细黑"/>
          <w:sz w:val="21"/>
          <w:szCs w:val="21"/>
        </w:rPr>
        <w:br/>
        <w:t>     —— 其中1099 为 JMeter 的主节点和从节点之间进行通讯的RMI 端口号，使用默认端口号(1099)时，可不填，即直接填入IP地址即可。</w:t>
      </w:r>
      <w:r w:rsidRPr="00D61046">
        <w:rPr>
          <w:rFonts w:ascii="华文细黑" w:eastAsia="华文细黑" w:hAnsi="华文细黑"/>
          <w:sz w:val="21"/>
          <w:szCs w:val="21"/>
        </w:rPr>
        <w:br/>
        <w:t>(4) 保存文件，运行主节点上%JMeter_HOME%/ bin目录下的 jmeter.bat ，启动JMeter，打开要使用的测试计划。</w:t>
      </w:r>
      <w:r w:rsidRPr="00D61046">
        <w:rPr>
          <w:rFonts w:ascii="华文细黑" w:eastAsia="华文细黑" w:hAnsi="华文细黑"/>
          <w:sz w:val="21"/>
          <w:szCs w:val="21"/>
        </w:rPr>
        <w:br/>
        <w:t>(5) 点击 Run -&gt; Remote Start 菜单，可以看到远程启动菜单下面有6个IP地址，如果要让某个节点执行，可以点击该节点的IP地址就可以。</w:t>
      </w:r>
      <w:r w:rsidRPr="00D61046">
        <w:rPr>
          <w:rFonts w:ascii="华文细黑" w:eastAsia="华文细黑" w:hAnsi="华文细黑"/>
          <w:sz w:val="21"/>
          <w:szCs w:val="21"/>
        </w:rPr>
        <w:br/>
      </w:r>
      <w:r w:rsidRPr="00D61046">
        <w:rPr>
          <w:rFonts w:ascii="华文细黑" w:eastAsia="华文细黑" w:hAnsi="华文细黑"/>
          <w:sz w:val="21"/>
          <w:szCs w:val="21"/>
        </w:rPr>
        <w:lastRenderedPageBreak/>
        <w:t>(6) 如果要所有节点全部执行，可以点击Run-&gt; Remote Start all ，或使用快捷键 Ctrl + Shift + R</w:t>
      </w:r>
    </w:p>
    <w:p w:rsidR="008F53DA" w:rsidRPr="00087EA9" w:rsidRDefault="008F53DA" w:rsidP="008F53DA">
      <w:pPr>
        <w:spacing w:before="100" w:beforeAutospacing="1" w:after="100" w:afterAutospacing="1"/>
        <w:outlineLvl w:val="0"/>
        <w:rPr>
          <w:rFonts w:ascii="华文细黑" w:eastAsia="华文细黑" w:hAnsi="华文细黑" w:hint="eastAsia"/>
          <w:sz w:val="21"/>
          <w:szCs w:val="21"/>
        </w:rPr>
      </w:pPr>
      <w:r>
        <w:rPr>
          <w:rFonts w:cs="Arial"/>
          <w:noProof/>
          <w:color w:val="4F4F4F"/>
          <w:sz w:val="24"/>
          <w:szCs w:val="24"/>
        </w:rPr>
        <w:drawing>
          <wp:inline distT="0" distB="0" distL="0" distR="0">
            <wp:extent cx="46672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DA" w:rsidRPr="00956960" w:rsidRDefault="008F53DA" w:rsidP="008F53DA">
      <w:pPr>
        <w:pStyle w:val="1"/>
        <w:spacing w:line="360" w:lineRule="auto"/>
        <w:rPr>
          <w:rFonts w:ascii="华文细黑" w:eastAsia="华文细黑" w:hAnsi="华文细黑" w:hint="eastAsia"/>
          <w:b w:val="0"/>
        </w:rPr>
      </w:pPr>
      <w:bookmarkStart w:id="3" w:name="_Toc221957041"/>
      <w:r>
        <w:rPr>
          <w:rFonts w:ascii="华文细黑" w:eastAsia="华文细黑" w:hAnsi="华文细黑" w:hint="eastAsia"/>
          <w:b w:val="0"/>
        </w:rPr>
        <w:t>2</w:t>
      </w:r>
      <w:r w:rsidRPr="00956960">
        <w:rPr>
          <w:rFonts w:ascii="华文细黑" w:eastAsia="华文细黑" w:hAnsi="华文细黑" w:hint="eastAsia"/>
          <w:b w:val="0"/>
        </w:rPr>
        <w:t>测试环境</w:t>
      </w:r>
      <w:bookmarkEnd w:id="3"/>
    </w:p>
    <w:p w:rsidR="008F53DA" w:rsidRDefault="008F53DA" w:rsidP="008F53DA">
      <w:pPr>
        <w:rPr>
          <w:rFonts w:hint="eastAsia"/>
        </w:rPr>
      </w:pPr>
      <w:r>
        <w:rPr>
          <w:rFonts w:hint="eastAsia"/>
        </w:rPr>
        <w:t>服务器配置：</w:t>
      </w:r>
    </w:p>
    <w:p w:rsidR="008F53DA" w:rsidRDefault="008F53DA" w:rsidP="008F53DA">
      <w:pPr>
        <w:rPr>
          <w:rFonts w:hint="eastAsia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4056"/>
        <w:gridCol w:w="4466"/>
      </w:tblGrid>
      <w:tr w:rsidR="008F53DA" w:rsidRPr="002A5234" w:rsidTr="00476A86">
        <w:tc>
          <w:tcPr>
            <w:tcW w:w="4056" w:type="dxa"/>
          </w:tcPr>
          <w:p w:rsidR="008F53DA" w:rsidRPr="002A5234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4466" w:type="dxa"/>
          </w:tcPr>
          <w:p w:rsidR="008F53DA" w:rsidRPr="002A5234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8F53DA" w:rsidRPr="002A5234" w:rsidTr="00476A86">
        <w:tc>
          <w:tcPr>
            <w:tcW w:w="4056" w:type="dxa"/>
          </w:tcPr>
          <w:p w:rsidR="008F53DA" w:rsidRPr="002A5234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服务器类型</w:t>
            </w:r>
          </w:p>
        </w:tc>
        <w:tc>
          <w:tcPr>
            <w:tcW w:w="4466" w:type="dxa"/>
          </w:tcPr>
          <w:p w:rsidR="008F53DA" w:rsidRPr="007B5292" w:rsidRDefault="008F53DA" w:rsidP="00476A86"/>
        </w:tc>
      </w:tr>
      <w:tr w:rsidR="008F53DA" w:rsidRPr="002A5234" w:rsidTr="00476A86">
        <w:tc>
          <w:tcPr>
            <w:tcW w:w="4056" w:type="dxa"/>
          </w:tcPr>
          <w:p w:rsidR="008F53DA" w:rsidRPr="002A5234" w:rsidRDefault="008F53DA" w:rsidP="00476A8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PU</w:t>
            </w:r>
          </w:p>
        </w:tc>
        <w:tc>
          <w:tcPr>
            <w:tcW w:w="4466" w:type="dxa"/>
          </w:tcPr>
          <w:p w:rsidR="008F53DA" w:rsidRPr="007B5292" w:rsidRDefault="008F53DA" w:rsidP="00476A86"/>
        </w:tc>
      </w:tr>
      <w:tr w:rsidR="008F53DA" w:rsidRPr="002A5234" w:rsidTr="00476A86">
        <w:tc>
          <w:tcPr>
            <w:tcW w:w="4056" w:type="dxa"/>
          </w:tcPr>
          <w:p w:rsidR="008F53DA" w:rsidRPr="002A5234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4466" w:type="dxa"/>
          </w:tcPr>
          <w:p w:rsidR="008F53DA" w:rsidRPr="002A5234" w:rsidRDefault="008F53DA" w:rsidP="00476A86"/>
        </w:tc>
      </w:tr>
      <w:tr w:rsidR="008F53DA" w:rsidRPr="002A5234" w:rsidTr="00476A86">
        <w:tc>
          <w:tcPr>
            <w:tcW w:w="4056" w:type="dxa"/>
          </w:tcPr>
          <w:p w:rsidR="008F53DA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主机名</w:t>
            </w:r>
          </w:p>
        </w:tc>
        <w:tc>
          <w:tcPr>
            <w:tcW w:w="4466" w:type="dxa"/>
          </w:tcPr>
          <w:p w:rsidR="008F53DA" w:rsidRPr="00F52EE1" w:rsidRDefault="008F53DA" w:rsidP="00476A86">
            <w:pPr>
              <w:rPr>
                <w:rFonts w:hint="eastAsia"/>
              </w:rPr>
            </w:pPr>
          </w:p>
        </w:tc>
      </w:tr>
      <w:tr w:rsidR="008F53DA" w:rsidRPr="002A5234" w:rsidTr="00476A86">
        <w:tc>
          <w:tcPr>
            <w:tcW w:w="4056" w:type="dxa"/>
          </w:tcPr>
          <w:p w:rsidR="008F53DA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466" w:type="dxa"/>
          </w:tcPr>
          <w:p w:rsidR="008F53DA" w:rsidRDefault="008F53DA" w:rsidP="00476A86">
            <w:pPr>
              <w:rPr>
                <w:rFonts w:hint="eastAsia"/>
              </w:rPr>
            </w:pPr>
          </w:p>
        </w:tc>
      </w:tr>
      <w:tr w:rsidR="008F53DA" w:rsidRPr="002A5234" w:rsidTr="00476A86">
        <w:tc>
          <w:tcPr>
            <w:tcW w:w="4056" w:type="dxa"/>
          </w:tcPr>
          <w:p w:rsidR="008F53DA" w:rsidRDefault="008F53DA" w:rsidP="00476A86">
            <w:pPr>
              <w:rPr>
                <w:rFonts w:hint="eastAsia"/>
              </w:rPr>
            </w:pPr>
            <w:r>
              <w:rPr>
                <w:rFonts w:hint="eastAsia"/>
              </w:rPr>
              <w:t>软件</w:t>
            </w:r>
          </w:p>
        </w:tc>
        <w:tc>
          <w:tcPr>
            <w:tcW w:w="4466" w:type="dxa"/>
          </w:tcPr>
          <w:p w:rsidR="008F53DA" w:rsidRPr="00773A21" w:rsidRDefault="008F53DA" w:rsidP="00476A86">
            <w:pPr>
              <w:rPr>
                <w:rFonts w:hint="eastAsia"/>
              </w:rPr>
            </w:pPr>
          </w:p>
        </w:tc>
      </w:tr>
    </w:tbl>
    <w:p w:rsidR="008F53DA" w:rsidRDefault="008F53DA" w:rsidP="008F53DA">
      <w:pPr>
        <w:rPr>
          <w:rFonts w:hint="eastAsia"/>
        </w:rPr>
      </w:pPr>
    </w:p>
    <w:p w:rsidR="008F53DA" w:rsidRDefault="008F53DA" w:rsidP="008F53DA">
      <w:pPr>
        <w:pStyle w:val="1"/>
        <w:spacing w:line="360" w:lineRule="auto"/>
        <w:rPr>
          <w:rFonts w:ascii="华文细黑" w:eastAsia="华文细黑" w:hAnsi="华文细黑" w:hint="eastAsia"/>
          <w:b w:val="0"/>
        </w:rPr>
      </w:pPr>
      <w:bookmarkStart w:id="4" w:name="_Toc102479679"/>
      <w:bookmarkStart w:id="5" w:name="_Toc221957042"/>
      <w:r>
        <w:rPr>
          <w:rFonts w:ascii="华文细黑" w:eastAsia="华文细黑" w:hAnsi="华文细黑" w:hint="eastAsia"/>
          <w:b w:val="0"/>
        </w:rPr>
        <w:t>3</w:t>
      </w:r>
      <w:r w:rsidRPr="005D3771">
        <w:rPr>
          <w:rFonts w:ascii="华文细黑" w:eastAsia="华文细黑" w:hAnsi="华文细黑" w:hint="eastAsia"/>
          <w:b w:val="0"/>
        </w:rPr>
        <w:t xml:space="preserve"> </w:t>
      </w:r>
      <w:r>
        <w:rPr>
          <w:rFonts w:ascii="华文细黑" w:eastAsia="华文细黑" w:hAnsi="华文细黑" w:hint="eastAsia"/>
          <w:b w:val="0"/>
        </w:rPr>
        <w:t>测试执行情况</w:t>
      </w:r>
      <w:bookmarkEnd w:id="5"/>
    </w:p>
    <w:p w:rsidR="008F53DA" w:rsidRPr="005D3771" w:rsidRDefault="008F53DA" w:rsidP="008F53DA">
      <w:pPr>
        <w:pStyle w:val="2"/>
        <w:spacing w:line="360" w:lineRule="auto"/>
        <w:rPr>
          <w:rFonts w:ascii="华文细黑" w:eastAsia="华文细黑" w:hAnsi="华文细黑" w:hint="eastAsia"/>
          <w:b w:val="0"/>
        </w:rPr>
      </w:pPr>
      <w:bookmarkStart w:id="6" w:name="_Toc221957043"/>
      <w:r>
        <w:rPr>
          <w:rFonts w:ascii="华文细黑" w:eastAsia="华文细黑" w:hAnsi="华文细黑" w:hint="eastAsia"/>
          <w:b w:val="0"/>
        </w:rPr>
        <w:t>3</w:t>
      </w:r>
      <w:r w:rsidRPr="005D3771">
        <w:rPr>
          <w:rFonts w:ascii="华文细黑" w:eastAsia="华文细黑" w:hAnsi="华文细黑" w:hint="eastAsia"/>
          <w:b w:val="0"/>
        </w:rPr>
        <w:t>.1</w:t>
      </w:r>
      <w:bookmarkEnd w:id="4"/>
      <w:r>
        <w:rPr>
          <w:rFonts w:ascii="华文细黑" w:eastAsia="华文细黑" w:hAnsi="华文细黑" w:hint="eastAsia"/>
          <w:b w:val="0"/>
        </w:rPr>
        <w:t>实际测试执行和需求覆盖情况</w:t>
      </w:r>
      <w:bookmarkEnd w:id="6"/>
    </w:p>
    <w:p w:rsidR="008F53DA" w:rsidRPr="00D6221D" w:rsidRDefault="008F53DA" w:rsidP="008F53DA">
      <w:pPr>
        <w:pStyle w:val="3"/>
        <w:rPr>
          <w:rFonts w:ascii="华文细黑" w:eastAsia="华文细黑" w:hAnsi="华文细黑" w:hint="eastAsia"/>
          <w:sz w:val="21"/>
          <w:szCs w:val="21"/>
        </w:rPr>
      </w:pPr>
      <w:bookmarkStart w:id="7" w:name="_Toc102479680"/>
      <w:bookmarkStart w:id="8" w:name="_Toc221957044"/>
      <w:r>
        <w:rPr>
          <w:rFonts w:ascii="华文细黑" w:eastAsia="华文细黑" w:hAnsi="华文细黑" w:hint="eastAsia"/>
          <w:b w:val="0"/>
        </w:rPr>
        <w:t>3.1.1</w:t>
      </w:r>
      <w:bookmarkEnd w:id="1"/>
      <w:bookmarkEnd w:id="7"/>
      <w:bookmarkEnd w:id="8"/>
      <w:r w:rsidRPr="00D6221D">
        <w:rPr>
          <w:rFonts w:ascii="华文细黑" w:eastAsia="华文细黑" w:hAnsi="华文细黑" w:hint="eastAsia"/>
          <w:sz w:val="21"/>
          <w:szCs w:val="21"/>
        </w:rPr>
        <w:t xml:space="preserve"> </w:t>
      </w:r>
    </w:p>
    <w:p w:rsidR="008F53DA" w:rsidRDefault="008F53DA" w:rsidP="008F53DA">
      <w:pPr>
        <w:pStyle w:val="1"/>
        <w:spacing w:line="360" w:lineRule="auto"/>
        <w:rPr>
          <w:rFonts w:ascii="华文细黑" w:eastAsia="华文细黑" w:hAnsi="华文细黑" w:hint="eastAsia"/>
          <w:b w:val="0"/>
        </w:rPr>
      </w:pPr>
      <w:bookmarkStart w:id="9" w:name="_Toc221957046"/>
      <w:r>
        <w:rPr>
          <w:rFonts w:ascii="华文细黑" w:eastAsia="华文细黑" w:hAnsi="华文细黑" w:hint="eastAsia"/>
          <w:b w:val="0"/>
        </w:rPr>
        <w:t>4</w:t>
      </w:r>
      <w:r w:rsidRPr="005D3771">
        <w:rPr>
          <w:rFonts w:ascii="华文细黑" w:eastAsia="华文细黑" w:hAnsi="华文细黑" w:hint="eastAsia"/>
          <w:b w:val="0"/>
        </w:rPr>
        <w:t>测试结果</w:t>
      </w:r>
      <w:r w:rsidRPr="005D3771">
        <w:rPr>
          <w:rFonts w:ascii="华文细黑" w:eastAsia="华文细黑" w:hAnsi="华文细黑"/>
          <w:b w:val="0"/>
        </w:rPr>
        <w:t>与分析</w:t>
      </w:r>
      <w:bookmarkEnd w:id="9"/>
    </w:p>
    <w:tbl>
      <w:tblPr>
        <w:tblW w:w="1105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"/>
        <w:gridCol w:w="1362"/>
        <w:gridCol w:w="1344"/>
        <w:gridCol w:w="1134"/>
        <w:gridCol w:w="6095"/>
      </w:tblGrid>
      <w:tr w:rsidR="005F6FDA" w:rsidRPr="003E4156" w:rsidTr="00476A86">
        <w:trPr>
          <w:trHeight w:val="283"/>
        </w:trPr>
        <w:tc>
          <w:tcPr>
            <w:tcW w:w="1122" w:type="dxa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案例编号</w:t>
            </w:r>
          </w:p>
        </w:tc>
        <w:tc>
          <w:tcPr>
            <w:tcW w:w="2706" w:type="dxa"/>
            <w:gridSpan w:val="2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案例简述</w:t>
            </w:r>
          </w:p>
        </w:tc>
        <w:tc>
          <w:tcPr>
            <w:tcW w:w="6095" w:type="dxa"/>
            <w:vAlign w:val="center"/>
          </w:tcPr>
          <w:p w:rsidR="005F6FDA" w:rsidRPr="003E4156" w:rsidRDefault="005F6FDA" w:rsidP="00476A86">
            <w:pPr>
              <w:rPr>
                <w:rFonts w:ascii="宋体" w:hAnsi="宋体"/>
              </w:rPr>
            </w:pPr>
          </w:p>
        </w:tc>
      </w:tr>
      <w:tr w:rsidR="005F6FDA" w:rsidRPr="003E4156" w:rsidTr="00476A86">
        <w:trPr>
          <w:trHeight w:val="246"/>
        </w:trPr>
        <w:tc>
          <w:tcPr>
            <w:tcW w:w="1122" w:type="dxa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功能描述</w:t>
            </w:r>
          </w:p>
        </w:tc>
        <w:tc>
          <w:tcPr>
            <w:tcW w:w="9935" w:type="dxa"/>
            <w:gridSpan w:val="4"/>
            <w:vAlign w:val="center"/>
          </w:tcPr>
          <w:p w:rsidR="005F6FDA" w:rsidRPr="003E4156" w:rsidRDefault="005F6FDA" w:rsidP="00476A86">
            <w:pPr>
              <w:rPr>
                <w:rFonts w:ascii="宋体" w:hAnsi="宋体"/>
              </w:rPr>
            </w:pPr>
          </w:p>
        </w:tc>
      </w:tr>
      <w:tr w:rsidR="005F6FDA" w:rsidRPr="003E4156" w:rsidTr="00476A86">
        <w:trPr>
          <w:trHeight w:val="346"/>
        </w:trPr>
        <w:tc>
          <w:tcPr>
            <w:tcW w:w="1122" w:type="dxa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测试步骤</w:t>
            </w:r>
          </w:p>
        </w:tc>
        <w:tc>
          <w:tcPr>
            <w:tcW w:w="9935" w:type="dxa"/>
            <w:gridSpan w:val="4"/>
          </w:tcPr>
          <w:p w:rsidR="005F6FDA" w:rsidRPr="003E4156" w:rsidRDefault="005F6FDA" w:rsidP="005F6FDA">
            <w:pPr>
              <w:widowControl w:val="0"/>
              <w:numPr>
                <w:ilvl w:val="0"/>
                <w:numId w:val="1"/>
              </w:numP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</w:t>
            </w:r>
            <w:r w:rsidRPr="003E4156">
              <w:rPr>
                <w:rFonts w:ascii="宋体" w:hAnsi="宋体" w:hint="eastAsia"/>
              </w:rPr>
              <w:t>脚本</w:t>
            </w:r>
          </w:p>
          <w:p w:rsidR="005F6FDA" w:rsidRDefault="005F6FDA" w:rsidP="005F6FDA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宋体" w:hAnsi="宋体" w:hint="eastAsia"/>
              </w:rPr>
            </w:pPr>
            <w:r w:rsidRPr="005F6FDA">
              <w:rPr>
                <w:rFonts w:ascii="宋体" w:hAnsi="宋体" w:hint="eastAsia"/>
              </w:rPr>
              <w:t>.接口并发</w:t>
            </w:r>
          </w:p>
          <w:p w:rsidR="005F6FDA" w:rsidRPr="005F6FDA" w:rsidRDefault="005F6FDA" w:rsidP="005F6FDA">
            <w:pPr>
              <w:widowControl w:val="0"/>
              <w:numPr>
                <w:ilvl w:val="0"/>
                <w:numId w:val="1"/>
              </w:numPr>
              <w:jc w:val="both"/>
              <w:rPr>
                <w:rFonts w:ascii="宋体" w:hAnsi="宋体"/>
              </w:rPr>
            </w:pPr>
            <w:r w:rsidRPr="005F6FDA">
              <w:rPr>
                <w:rFonts w:ascii="宋体" w:hAnsi="宋体" w:hint="eastAsia"/>
              </w:rPr>
              <w:t>设计运行场景(见测试场景描述)</w:t>
            </w:r>
          </w:p>
          <w:p w:rsidR="005F6FDA" w:rsidRPr="003E4156" w:rsidRDefault="005F6FDA" w:rsidP="005F6FDA">
            <w:pPr>
              <w:widowControl w:val="0"/>
              <w:numPr>
                <w:ilvl w:val="0"/>
                <w:numId w:val="1"/>
              </w:numPr>
              <w:jc w:val="both"/>
              <w:rPr>
                <w:rFonts w:ascii="宋体" w:hAnsi="宋体"/>
              </w:rPr>
            </w:pPr>
            <w:r w:rsidRPr="003E4156">
              <w:rPr>
                <w:rFonts w:ascii="宋体" w:hAnsi="宋体" w:hint="eastAsia"/>
              </w:rPr>
              <w:t>测试执行：</w:t>
            </w:r>
            <w:r>
              <w:rPr>
                <w:rFonts w:ascii="宋体" w:hAnsi="宋体" w:hint="eastAsia"/>
              </w:rPr>
              <w:t>主控机一台，压力机3-5台</w:t>
            </w:r>
            <w:r w:rsidRPr="003E4156">
              <w:rPr>
                <w:rFonts w:ascii="宋体" w:hAnsi="宋体"/>
              </w:rPr>
              <w:t xml:space="preserve"> </w:t>
            </w:r>
          </w:p>
          <w:p w:rsidR="005F6FDA" w:rsidRPr="003E4156" w:rsidRDefault="005F6FDA" w:rsidP="005F6FDA">
            <w:pPr>
              <w:widowControl w:val="0"/>
              <w:numPr>
                <w:ilvl w:val="0"/>
                <w:numId w:val="1"/>
              </w:numPr>
              <w:jc w:val="both"/>
              <w:rPr>
                <w:rFonts w:ascii="宋体" w:hAnsi="宋体"/>
              </w:rPr>
            </w:pPr>
            <w:r w:rsidRPr="003E4156">
              <w:rPr>
                <w:rFonts w:ascii="宋体" w:hAnsi="宋体" w:hint="eastAsia"/>
              </w:rPr>
              <w:t>观察队列堵塞情况</w:t>
            </w:r>
            <w:r>
              <w:rPr>
                <w:rFonts w:ascii="宋体" w:hAnsi="宋体" w:hint="eastAsia"/>
              </w:rPr>
              <w:t>，并记录响应时间和设置合适队列等待时间（避免失败）</w:t>
            </w:r>
          </w:p>
        </w:tc>
      </w:tr>
      <w:tr w:rsidR="005F6FDA" w:rsidRPr="003E4156" w:rsidTr="00476A86">
        <w:trPr>
          <w:trHeight w:val="629"/>
        </w:trPr>
        <w:tc>
          <w:tcPr>
            <w:tcW w:w="1122" w:type="dxa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场景描述</w:t>
            </w:r>
          </w:p>
        </w:tc>
        <w:tc>
          <w:tcPr>
            <w:tcW w:w="9935" w:type="dxa"/>
            <w:gridSpan w:val="4"/>
          </w:tcPr>
          <w:p w:rsidR="005F6FDA" w:rsidRPr="003E4156" w:rsidRDefault="005F6FDA" w:rsidP="00476A86">
            <w:pPr>
              <w:rPr>
                <w:rFonts w:ascii="宋体" w:hAnsi="宋体"/>
                <w:color w:val="0000FF"/>
              </w:rPr>
            </w:pPr>
          </w:p>
        </w:tc>
      </w:tr>
      <w:tr w:rsidR="005F6FDA" w:rsidRPr="003E4156" w:rsidTr="00476A86">
        <w:trPr>
          <w:trHeight w:val="204"/>
        </w:trPr>
        <w:tc>
          <w:tcPr>
            <w:tcW w:w="4962" w:type="dxa"/>
            <w:gridSpan w:val="4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lastRenderedPageBreak/>
              <w:t>预期结果</w:t>
            </w:r>
          </w:p>
        </w:tc>
        <w:tc>
          <w:tcPr>
            <w:tcW w:w="6095" w:type="dxa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实际结果</w:t>
            </w:r>
          </w:p>
        </w:tc>
      </w:tr>
      <w:tr w:rsidR="005F6FDA" w:rsidRPr="003E4156" w:rsidTr="00476A86">
        <w:trPr>
          <w:trHeight w:val="307"/>
        </w:trPr>
        <w:tc>
          <w:tcPr>
            <w:tcW w:w="4962" w:type="dxa"/>
            <w:gridSpan w:val="4"/>
            <w:vAlign w:val="center"/>
          </w:tcPr>
          <w:p w:rsidR="005F6FDA" w:rsidRPr="003E4156" w:rsidRDefault="005F6FDA" w:rsidP="005F6FDA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 w:rsidRPr="003E4156">
              <w:rPr>
                <w:rFonts w:ascii="宋体" w:hAnsi="宋体" w:hint="eastAsia"/>
                <w:sz w:val="20"/>
                <w:szCs w:val="20"/>
              </w:rPr>
              <w:t>队列没有出现堵塞的情况</w:t>
            </w:r>
          </w:p>
          <w:p w:rsidR="005F6FDA" w:rsidRPr="003E4156" w:rsidRDefault="005F6FDA" w:rsidP="005F6FDA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0"/>
                <w:szCs w:val="20"/>
              </w:rPr>
            </w:pPr>
            <w:r w:rsidRPr="003E4156">
              <w:rPr>
                <w:rFonts w:ascii="宋体" w:hAnsi="宋体" w:hint="eastAsia"/>
                <w:sz w:val="20"/>
                <w:szCs w:val="20"/>
              </w:rPr>
              <w:t>各接口的速率达到指标要求</w:t>
            </w:r>
          </w:p>
        </w:tc>
        <w:tc>
          <w:tcPr>
            <w:tcW w:w="6095" w:type="dxa"/>
            <w:vAlign w:val="center"/>
          </w:tcPr>
          <w:p w:rsidR="005F6FDA" w:rsidRPr="003E4156" w:rsidRDefault="005F6FDA" w:rsidP="00476A86">
            <w:pPr>
              <w:rPr>
                <w:rFonts w:ascii="宋体" w:hAnsi="宋体"/>
                <w:color w:val="000000"/>
              </w:rPr>
            </w:pPr>
          </w:p>
        </w:tc>
      </w:tr>
      <w:tr w:rsidR="005F6FDA" w:rsidRPr="003E4156" w:rsidTr="00476A86">
        <w:trPr>
          <w:trHeight w:val="330"/>
        </w:trPr>
        <w:tc>
          <w:tcPr>
            <w:tcW w:w="2484" w:type="dxa"/>
            <w:gridSpan w:val="2"/>
            <w:vAlign w:val="center"/>
          </w:tcPr>
          <w:p w:rsidR="005F6FDA" w:rsidRPr="003E4156" w:rsidRDefault="005F6FDA" w:rsidP="00476A86">
            <w:pPr>
              <w:jc w:val="center"/>
              <w:rPr>
                <w:rFonts w:ascii="宋体" w:hAnsi="宋体"/>
                <w:b/>
              </w:rPr>
            </w:pPr>
            <w:r w:rsidRPr="003E4156">
              <w:rPr>
                <w:rFonts w:ascii="宋体" w:hAnsi="宋体" w:hint="eastAsia"/>
                <w:b/>
              </w:rPr>
              <w:t>问题和其他说明</w:t>
            </w:r>
          </w:p>
        </w:tc>
        <w:tc>
          <w:tcPr>
            <w:tcW w:w="8573" w:type="dxa"/>
            <w:gridSpan w:val="3"/>
            <w:vAlign w:val="center"/>
          </w:tcPr>
          <w:p w:rsidR="005F6FDA" w:rsidRPr="003E4156" w:rsidRDefault="005F6FDA" w:rsidP="00476A86">
            <w:pPr>
              <w:rPr>
                <w:rFonts w:ascii="宋体" w:hAnsi="宋体"/>
              </w:rPr>
            </w:pPr>
          </w:p>
        </w:tc>
      </w:tr>
    </w:tbl>
    <w:p w:rsidR="005F6FDA" w:rsidRPr="005F6FDA" w:rsidRDefault="005F6FDA" w:rsidP="005F6FDA">
      <w:pPr>
        <w:rPr>
          <w:rFonts w:hint="eastAsia"/>
        </w:rPr>
      </w:pPr>
    </w:p>
    <w:p w:rsidR="008F53DA" w:rsidRPr="005D3771" w:rsidRDefault="008F53DA" w:rsidP="008F53DA">
      <w:pPr>
        <w:pStyle w:val="2"/>
        <w:rPr>
          <w:rFonts w:ascii="华文细黑" w:eastAsia="华文细黑" w:hAnsi="华文细黑" w:hint="eastAsia"/>
          <w:b w:val="0"/>
        </w:rPr>
      </w:pPr>
      <w:bookmarkStart w:id="10" w:name="_Toc221957047"/>
      <w:r>
        <w:rPr>
          <w:rFonts w:ascii="华文细黑" w:eastAsia="华文细黑" w:hAnsi="华文细黑" w:hint="eastAsia"/>
          <w:b w:val="0"/>
        </w:rPr>
        <w:t>4</w:t>
      </w:r>
      <w:r w:rsidRPr="005D3771">
        <w:rPr>
          <w:rFonts w:ascii="华文细黑" w:eastAsia="华文细黑" w:hAnsi="华文细黑" w:hint="eastAsia"/>
          <w:b w:val="0"/>
        </w:rPr>
        <w:t>.1</w:t>
      </w:r>
      <w:r>
        <w:rPr>
          <w:rFonts w:ascii="华文细黑" w:eastAsia="华文细黑" w:hAnsi="华文细黑" w:hint="eastAsia"/>
          <w:b w:val="0"/>
        </w:rPr>
        <w:t>测试结果</w:t>
      </w:r>
      <w:bookmarkEnd w:id="10"/>
    </w:p>
    <w:p w:rsidR="008F53DA" w:rsidRDefault="005F6FDA" w:rsidP="008F53DA">
      <w:pPr>
        <w:rPr>
          <w:rFonts w:ascii="华文细黑" w:eastAsia="华文细黑" w:hAnsi="华文细黑" w:hint="eastAsia"/>
        </w:rPr>
      </w:pPr>
      <w:r w:rsidRPr="003E4156">
        <w:rPr>
          <w:rFonts w:ascii="宋体" w:hAnsi="宋体" w:hint="eastAsia"/>
        </w:rPr>
        <w:t>系统正确响应，稳定运行，保存测试结果。记录服务器的CPU指标记录故障发生前持续时间</w:t>
      </w:r>
    </w:p>
    <w:p w:rsidR="008F53DA" w:rsidRDefault="008F53DA" w:rsidP="008F53DA">
      <w:pPr>
        <w:pStyle w:val="2"/>
        <w:rPr>
          <w:rFonts w:ascii="华文细黑" w:eastAsia="华文细黑" w:hAnsi="华文细黑" w:hint="eastAsia"/>
          <w:b w:val="0"/>
        </w:rPr>
      </w:pPr>
      <w:bookmarkStart w:id="11" w:name="_Toc221957048"/>
      <w:r>
        <w:rPr>
          <w:rFonts w:ascii="华文细黑" w:eastAsia="华文细黑" w:hAnsi="华文细黑" w:hint="eastAsia"/>
          <w:b w:val="0"/>
        </w:rPr>
        <w:t>4</w:t>
      </w:r>
      <w:r w:rsidRPr="005D3771">
        <w:rPr>
          <w:rFonts w:ascii="华文细黑" w:eastAsia="华文细黑" w:hAnsi="华文细黑" w:hint="eastAsia"/>
          <w:b w:val="0"/>
        </w:rPr>
        <w:t>.2</w:t>
      </w:r>
      <w:r>
        <w:rPr>
          <w:rFonts w:ascii="华文细黑" w:eastAsia="华文细黑" w:hAnsi="华文细黑" w:hint="eastAsia"/>
          <w:b w:val="0"/>
        </w:rPr>
        <w:t>性能</w:t>
      </w:r>
      <w:r w:rsidRPr="005D3771">
        <w:rPr>
          <w:rFonts w:ascii="华文细黑" w:eastAsia="华文细黑" w:hAnsi="华文细黑" w:hint="eastAsia"/>
          <w:b w:val="0"/>
        </w:rPr>
        <w:t>分析</w:t>
      </w:r>
      <w:bookmarkEnd w:id="11"/>
    </w:p>
    <w:p w:rsidR="008F53DA" w:rsidRPr="00D53288" w:rsidRDefault="008F53DA" w:rsidP="008F53DA">
      <w:pPr>
        <w:rPr>
          <w:rFonts w:ascii="华文细黑" w:eastAsia="华文细黑" w:hAnsi="华文细黑" w:hint="eastAsia"/>
        </w:rPr>
      </w:pPr>
    </w:p>
    <w:p w:rsidR="008F53DA" w:rsidRDefault="008F53DA" w:rsidP="008F53DA">
      <w:pPr>
        <w:pStyle w:val="1"/>
        <w:spacing w:line="360" w:lineRule="auto"/>
        <w:rPr>
          <w:rFonts w:ascii="华文细黑" w:eastAsia="华文细黑" w:hAnsi="华文细黑" w:hint="eastAsia"/>
          <w:b w:val="0"/>
        </w:rPr>
      </w:pPr>
      <w:bookmarkStart w:id="12" w:name="_Toc221957049"/>
      <w:r>
        <w:rPr>
          <w:rFonts w:ascii="华文细黑" w:eastAsia="华文细黑" w:hAnsi="华文细黑" w:hint="eastAsia"/>
          <w:b w:val="0"/>
        </w:rPr>
        <w:t>5 附件</w:t>
      </w:r>
      <w:bookmarkEnd w:id="12"/>
    </w:p>
    <w:p w:rsidR="008F53DA" w:rsidRPr="00CD44AB" w:rsidRDefault="008F53DA" w:rsidP="008F53DA">
      <w:pPr>
        <w:rPr>
          <w:rFonts w:hint="eastAsia"/>
        </w:rPr>
      </w:pPr>
      <w:r>
        <w:rPr>
          <w:rFonts w:hint="eastAsia"/>
        </w:rPr>
        <w:t>附件一：</w:t>
      </w:r>
      <w:r w:rsidRPr="005779B8">
        <w:rPr>
          <w:rFonts w:ascii="华文细黑" w:eastAsia="华文细黑" w:hAnsi="华文细黑" w:hint="eastAsia"/>
          <w:sz w:val="21"/>
          <w:szCs w:val="21"/>
        </w:rPr>
        <w:t>《</w:t>
      </w:r>
      <w:r>
        <w:rPr>
          <w:rFonts w:ascii="华文细黑" w:eastAsia="华文细黑" w:hAnsi="华文细黑" w:hint="eastAsia"/>
          <w:sz w:val="21"/>
          <w:szCs w:val="21"/>
        </w:rPr>
        <w:t>性能并发测试报告</w:t>
      </w:r>
      <w:r w:rsidRPr="002774AA">
        <w:rPr>
          <w:rFonts w:ascii="华文细黑" w:eastAsia="华文细黑" w:hAnsi="华文细黑" w:hint="eastAsia"/>
          <w:sz w:val="21"/>
          <w:szCs w:val="21"/>
        </w:rPr>
        <w:t>.xls</w:t>
      </w:r>
      <w:r>
        <w:rPr>
          <w:rFonts w:ascii="华文细黑" w:eastAsia="华文细黑" w:hAnsi="华文细黑" w:hint="eastAsia"/>
          <w:sz w:val="21"/>
          <w:szCs w:val="21"/>
        </w:rPr>
        <w:t>》</w:t>
      </w:r>
    </w:p>
    <w:p w:rsidR="008F53DA" w:rsidRDefault="008F53DA" w:rsidP="008F53DA">
      <w:pPr>
        <w:rPr>
          <w:rFonts w:hint="eastAsia"/>
          <w:color w:val="FF0000"/>
        </w:rPr>
      </w:pPr>
    </w:p>
    <w:p w:rsidR="00BF3B3A" w:rsidRPr="008F53DA" w:rsidRDefault="00BF3B3A"/>
    <w:sectPr w:rsidR="00BF3B3A" w:rsidRPr="008F53DA" w:rsidSect="009C48B2">
      <w:footerReference w:type="default" r:id="rId13"/>
      <w:pgSz w:w="12240" w:h="15840" w:code="1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Default="005F6FDA">
    <w:pPr>
      <w:pStyle w:val="a3"/>
      <w:tabs>
        <w:tab w:val="center" w:pos="4464"/>
        <w:tab w:val="right" w:pos="8928"/>
      </w:tabs>
      <w:jc w:val="center"/>
      <w:rPr>
        <w:sz w:val="18"/>
      </w:rPr>
    </w:pPr>
    <w:r>
      <w:rPr>
        <w:rFonts w:hint="eastAsia"/>
        <w:sz w:val="18"/>
      </w:rPr>
      <w:t xml:space="preserve">Page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Pr="00E82FCF" w:rsidRDefault="008F53DA" w:rsidP="004153DB">
    <w:pPr>
      <w:pStyle w:val="a3"/>
      <w:pBdr>
        <w:top w:val="single" w:sz="4" w:space="1" w:color="auto"/>
      </w:pBdr>
      <w:tabs>
        <w:tab w:val="center" w:pos="4500"/>
        <w:tab w:val="right" w:pos="9345"/>
      </w:tabs>
      <w:spacing w:before="120" w:after="120"/>
      <w:rPr>
        <w:rFonts w:ascii="仿宋_GB2312" w:eastAsia="仿宋_GB2312" w:hint="eastAsia"/>
        <w:i/>
      </w:rPr>
    </w:pPr>
    <w:r>
      <w:rPr>
        <w:rFonts w:ascii="仿宋_GB2312" w:eastAsia="仿宋_GB2312" w:hint="eastAsia"/>
        <w:i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91440</wp:posOffset>
          </wp:positionV>
          <wp:extent cx="626110" cy="215900"/>
          <wp:effectExtent l="0" t="0" r="2540" b="0"/>
          <wp:wrapSquare wrapText="bothSides"/>
          <wp:docPr id="2" name="图片 2" descr="compan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mpan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6FDA">
      <w:rPr>
        <w:rFonts w:ascii="仿宋_GB2312" w:eastAsia="仿宋_GB2312" w:hint="eastAsia"/>
        <w:i/>
      </w:rPr>
      <w:t xml:space="preserve">            </w:t>
    </w:r>
    <w:r w:rsidR="005F6FDA">
      <w:rPr>
        <w:rFonts w:ascii="仿宋_GB2312" w:eastAsia="仿宋_GB2312" w:hint="eastAsia"/>
        <w:i/>
      </w:rPr>
      <w:t>上海威士顿信息技术有限公司</w:t>
    </w:r>
    <w:r w:rsidR="005F6FDA" w:rsidRPr="00E82FCF">
      <w:rPr>
        <w:rFonts w:ascii="仿宋_GB2312" w:eastAsia="仿宋_GB2312" w:hint="eastAsia"/>
        <w:i/>
      </w:rPr>
      <w:tab/>
    </w:r>
    <w:r w:rsidR="005F6FDA" w:rsidRPr="00E82FCF">
      <w:rPr>
        <w:rFonts w:ascii="仿宋_GB2312" w:eastAsia="仿宋_GB2312" w:hint="eastAsia"/>
        <w:i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Pr="00864425" w:rsidRDefault="005F6FDA">
    <w:pPr>
      <w:pStyle w:val="a3"/>
      <w:jc w:val="right"/>
      <w:rPr>
        <w:b w:val="0"/>
        <w:sz w:val="18"/>
        <w:szCs w:val="18"/>
      </w:rPr>
    </w:pPr>
    <w:r w:rsidRPr="00864425">
      <w:rPr>
        <w:b w:val="0"/>
        <w:sz w:val="18"/>
        <w:szCs w:val="18"/>
      </w:rPr>
      <w:t xml:space="preserve">Page </w:t>
    </w:r>
    <w:r w:rsidRPr="00864425">
      <w:rPr>
        <w:b w:val="0"/>
        <w:sz w:val="18"/>
        <w:szCs w:val="18"/>
      </w:rPr>
      <w:fldChar w:fldCharType="begin"/>
    </w:r>
    <w:r w:rsidRPr="00864425">
      <w:rPr>
        <w:b w:val="0"/>
        <w:sz w:val="18"/>
        <w:szCs w:val="18"/>
      </w:rPr>
      <w:instrText xml:space="preserve"> PAGE </w:instrText>
    </w:r>
    <w:r w:rsidRPr="00864425">
      <w:rPr>
        <w:b w:val="0"/>
        <w:sz w:val="18"/>
        <w:szCs w:val="18"/>
      </w:rPr>
      <w:fldChar w:fldCharType="separate"/>
    </w:r>
    <w:r>
      <w:rPr>
        <w:b w:val="0"/>
        <w:noProof/>
        <w:sz w:val="18"/>
        <w:szCs w:val="18"/>
      </w:rPr>
      <w:t>4</w:t>
    </w:r>
    <w:r w:rsidRPr="00864425">
      <w:rPr>
        <w:b w:val="0"/>
        <w:sz w:val="18"/>
        <w:szCs w:val="18"/>
      </w:rPr>
      <w:fldChar w:fldCharType="end"/>
    </w:r>
    <w:r w:rsidRPr="00864425">
      <w:rPr>
        <w:b w:val="0"/>
        <w:sz w:val="18"/>
        <w:szCs w:val="18"/>
      </w:rPr>
      <w:t xml:space="preserve"> of </w:t>
    </w:r>
    <w:r w:rsidRPr="00864425">
      <w:rPr>
        <w:b w:val="0"/>
        <w:sz w:val="18"/>
        <w:szCs w:val="18"/>
      </w:rPr>
      <w:fldChar w:fldCharType="begin"/>
    </w:r>
    <w:r w:rsidRPr="00864425">
      <w:rPr>
        <w:b w:val="0"/>
        <w:sz w:val="18"/>
        <w:szCs w:val="18"/>
      </w:rPr>
      <w:instrText xml:space="preserve"> NUMPAGES </w:instrText>
    </w:r>
    <w:r w:rsidRPr="00864425">
      <w:rPr>
        <w:b w:val="0"/>
        <w:sz w:val="18"/>
        <w:szCs w:val="18"/>
      </w:rPr>
      <w:fldChar w:fldCharType="separate"/>
    </w:r>
    <w:r>
      <w:rPr>
        <w:b w:val="0"/>
        <w:noProof/>
        <w:sz w:val="18"/>
        <w:szCs w:val="18"/>
      </w:rPr>
      <w:t>5</w:t>
    </w:r>
    <w:r w:rsidRPr="00864425">
      <w:rPr>
        <w:b w:val="0"/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Default="005F6FDA">
    <w:r>
      <w:t xml:space="preserve">Page </w:t>
    </w:r>
  </w:p>
  <w:p w:rsidR="006E13DD" w:rsidRDefault="005F6FD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Default="008F53DA">
    <w:pPr>
      <w:pStyle w:val="a4"/>
      <w:pBdr>
        <w:bottom w:val="single" w:sz="4" w:space="1" w:color="auto"/>
      </w:pBdr>
    </w:pPr>
    <w:r>
      <w:rPr>
        <w:b/>
        <w:noProof/>
        <w:sz w:val="24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88595" cy="188595"/>
          <wp:effectExtent l="0" t="0" r="1905" b="1905"/>
          <wp:wrapThrough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hrough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" cy="18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6FDA">
      <w:rPr>
        <w:rFonts w:hint="eastAsia"/>
        <w:sz w:val="18"/>
      </w:rPr>
      <w:t>灾备中心项目系统测试报告</w:t>
    </w:r>
    <w:r w:rsidR="005F6FDA">
      <w:rPr>
        <w:rFonts w:hint="eastAsia"/>
        <w:sz w:val="18"/>
      </w:rPr>
      <w:t xml:space="preserve">    </w:t>
    </w:r>
    <w:r w:rsidR="005F6FDA">
      <w:rPr>
        <w:rFonts w:hint="eastAsia"/>
      </w:rPr>
      <w:t xml:space="preserve">                  </w:t>
    </w:r>
    <w:r w:rsidR="005F6FDA">
      <w:rPr>
        <w:rFonts w:hint="eastAsia"/>
      </w:rPr>
      <w:t xml:space="preserve">                                     </w:t>
    </w:r>
    <w:r w:rsidR="005F6FDA">
      <w:rPr>
        <w:rFonts w:ascii="宋体" w:hAnsi="宋体" w:hint="eastAsia"/>
        <w:sz w:val="18"/>
      </w:rPr>
      <w:t>上海期货信息技术有限公司</w:t>
    </w:r>
  </w:p>
  <w:p w:rsidR="006E13DD" w:rsidRDefault="005F6FDA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Pr="007B0ABB" w:rsidRDefault="005F6FDA" w:rsidP="004153DB">
    <w:pPr>
      <w:pStyle w:val="a4"/>
      <w:tabs>
        <w:tab w:val="center" w:pos="4620"/>
        <w:tab w:val="right" w:pos="9345"/>
      </w:tabs>
      <w:jc w:val="both"/>
      <w:rPr>
        <w:rFonts w:ascii="仿宋_GB2312" w:eastAsia="仿宋_GB2312" w:hint="eastAsia"/>
      </w:rPr>
    </w:pPr>
    <w:r w:rsidRPr="007B0ABB">
      <w:rPr>
        <w:rFonts w:ascii="仿宋_GB2312" w:eastAsia="仿宋_GB2312" w:hint="eastAsia"/>
      </w:rPr>
      <w:tab/>
    </w:r>
    <w:r w:rsidRPr="007B0ABB">
      <w:rPr>
        <w:rFonts w:ascii="仿宋_GB2312" w:eastAsia="仿宋_GB2312" w:hint="eastAsia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DD" w:rsidRDefault="005F6FDA" w:rsidP="004153DB">
    <w:pPr>
      <w:pStyle w:val="a4"/>
      <w:rPr>
        <w:rFonts w:ascii="仿宋_GB2312" w:eastAsia="仿宋_GB2312" w:hint="eastAsia"/>
      </w:rPr>
    </w:pPr>
    <w:r>
      <w:rPr>
        <w:rFonts w:ascii="仿宋_GB2312" w:eastAsia="仿宋_GB2312" w:hint="eastAsia"/>
      </w:rP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103A"/>
    <w:multiLevelType w:val="hybridMultilevel"/>
    <w:tmpl w:val="88EAD8BE"/>
    <w:lvl w:ilvl="0" w:tplc="C74C52D0">
      <w:start w:val="1"/>
      <w:numFmt w:val="decimal"/>
      <w:lvlText w:val="%1."/>
      <w:lvlJc w:val="left"/>
      <w:pPr>
        <w:tabs>
          <w:tab w:val="num" w:pos="2"/>
        </w:tabs>
        <w:ind w:left="201" w:hanging="20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A8125B"/>
    <w:multiLevelType w:val="hybridMultilevel"/>
    <w:tmpl w:val="CA664D04"/>
    <w:lvl w:ilvl="0" w:tplc="E18C7124">
      <w:start w:val="1"/>
      <w:numFmt w:val="decimalEnclosedCircle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2" w:hanging="420"/>
      </w:pPr>
    </w:lvl>
    <w:lvl w:ilvl="2" w:tplc="0409001B" w:tentative="1">
      <w:start w:val="1"/>
      <w:numFmt w:val="lowerRoman"/>
      <w:lvlText w:val="%3."/>
      <w:lvlJc w:val="righ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9" w:tentative="1">
      <w:start w:val="1"/>
      <w:numFmt w:val="lowerLetter"/>
      <w:lvlText w:val="%5)"/>
      <w:lvlJc w:val="left"/>
      <w:pPr>
        <w:ind w:left="2492" w:hanging="420"/>
      </w:pPr>
    </w:lvl>
    <w:lvl w:ilvl="5" w:tplc="0409001B" w:tentative="1">
      <w:start w:val="1"/>
      <w:numFmt w:val="lowerRoman"/>
      <w:lvlText w:val="%6."/>
      <w:lvlJc w:val="righ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9" w:tentative="1">
      <w:start w:val="1"/>
      <w:numFmt w:val="lowerLetter"/>
      <w:lvlText w:val="%8)"/>
      <w:lvlJc w:val="left"/>
      <w:pPr>
        <w:ind w:left="3752" w:hanging="420"/>
      </w:pPr>
    </w:lvl>
    <w:lvl w:ilvl="8" w:tplc="0409001B" w:tentative="1">
      <w:start w:val="1"/>
      <w:numFmt w:val="lowerRoman"/>
      <w:lvlText w:val="%9."/>
      <w:lvlJc w:val="right"/>
      <w:pPr>
        <w:ind w:left="4172" w:hanging="420"/>
      </w:pPr>
    </w:lvl>
  </w:abstractNum>
  <w:abstractNum w:abstractNumId="2">
    <w:nsid w:val="5B8F5992"/>
    <w:multiLevelType w:val="hybridMultilevel"/>
    <w:tmpl w:val="A2C85A30"/>
    <w:lvl w:ilvl="0" w:tplc="79D0C3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9A334A4"/>
    <w:multiLevelType w:val="hybridMultilevel"/>
    <w:tmpl w:val="CF42948E"/>
    <w:lvl w:ilvl="0" w:tplc="2F44C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3DA"/>
    <w:rsid w:val="005F6FDA"/>
    <w:rsid w:val="008F53DA"/>
    <w:rsid w:val="00B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DA"/>
    <w:rPr>
      <w:rFonts w:ascii="Arial" w:eastAsia="宋体" w:hAnsi="Arial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8F53DA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8F53DA"/>
    <w:pPr>
      <w:keepNext/>
      <w:spacing w:before="240" w:after="60"/>
      <w:outlineLvl w:val="1"/>
    </w:pPr>
    <w:rPr>
      <w:b/>
      <w:sz w:val="28"/>
    </w:rPr>
  </w:style>
  <w:style w:type="paragraph" w:styleId="3">
    <w:name w:val="heading 3"/>
    <w:aliases w:val="Chapter X.X.X."/>
    <w:basedOn w:val="a"/>
    <w:next w:val="a"/>
    <w:link w:val="3Char"/>
    <w:qFormat/>
    <w:rsid w:val="008F53DA"/>
    <w:pPr>
      <w:keepNext/>
      <w:spacing w:before="240" w:after="6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F53DA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Char">
    <w:name w:val="标题 2 Char"/>
    <w:basedOn w:val="a0"/>
    <w:link w:val="2"/>
    <w:rsid w:val="008F53DA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Char">
    <w:name w:val="标题 3 Char"/>
    <w:basedOn w:val="a0"/>
    <w:link w:val="3"/>
    <w:rsid w:val="008F53DA"/>
    <w:rPr>
      <w:rFonts w:ascii="Arial" w:eastAsia="宋体" w:hAnsi="Arial" w:cs="Times New Roman"/>
      <w:b/>
      <w:kern w:val="0"/>
      <w:sz w:val="28"/>
      <w:szCs w:val="20"/>
    </w:rPr>
  </w:style>
  <w:style w:type="paragraph" w:styleId="a3">
    <w:name w:val="footer"/>
    <w:basedOn w:val="a"/>
    <w:link w:val="Char"/>
    <w:rsid w:val="008F53DA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Char">
    <w:name w:val="页脚 Char"/>
    <w:basedOn w:val="a0"/>
    <w:link w:val="a3"/>
    <w:rsid w:val="008F53DA"/>
    <w:rPr>
      <w:rFonts w:ascii="Arial" w:eastAsia="宋体" w:hAnsi="Arial" w:cs="Times New Roman"/>
      <w:b/>
      <w:kern w:val="0"/>
      <w:sz w:val="24"/>
      <w:szCs w:val="20"/>
    </w:rPr>
  </w:style>
  <w:style w:type="paragraph" w:styleId="a4">
    <w:name w:val="header"/>
    <w:basedOn w:val="a"/>
    <w:link w:val="Char0"/>
    <w:rsid w:val="008F53DA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8F53DA"/>
    <w:rPr>
      <w:rFonts w:ascii="Arial" w:eastAsia="宋体" w:hAnsi="Arial" w:cs="Times New Roman"/>
      <w:kern w:val="0"/>
      <w:sz w:val="20"/>
      <w:szCs w:val="20"/>
    </w:rPr>
  </w:style>
  <w:style w:type="character" w:styleId="a5">
    <w:name w:val="page number"/>
    <w:basedOn w:val="a0"/>
    <w:rsid w:val="008F53DA"/>
  </w:style>
  <w:style w:type="paragraph" w:customStyle="1" w:styleId="a6">
    <w:name w:val="表格标题"/>
    <w:rsid w:val="008F53DA"/>
    <w:pPr>
      <w:jc w:val="center"/>
      <w:textAlignment w:val="center"/>
    </w:pPr>
    <w:rPr>
      <w:rFonts w:ascii="Times New Roman" w:eastAsia="宋体" w:hAnsi="Times New Roman" w:cs="Times New Roman"/>
      <w:b/>
      <w:bCs/>
      <w:szCs w:val="21"/>
    </w:rPr>
  </w:style>
  <w:style w:type="paragraph" w:customStyle="1" w:styleId="a7">
    <w:name w:val="表格内容"/>
    <w:rsid w:val="008F53DA"/>
    <w:pPr>
      <w:textAlignment w:val="top"/>
    </w:pPr>
    <w:rPr>
      <w:rFonts w:ascii="Times New Roman" w:eastAsia="宋体" w:hAnsi="Times New Roman" w:cs="Times New Roman"/>
      <w:szCs w:val="21"/>
    </w:rPr>
  </w:style>
  <w:style w:type="paragraph" w:customStyle="1" w:styleId="a8">
    <w:name w:val="封面"/>
    <w:rsid w:val="008F53DA"/>
    <w:pPr>
      <w:widowControl w:val="0"/>
      <w:jc w:val="center"/>
    </w:pPr>
    <w:rPr>
      <w:rFonts w:ascii="Times New Roman" w:eastAsia="黑体" w:hAnsi="Times New Roman" w:cs="Times New Roman"/>
      <w:b/>
      <w:bCs/>
      <w:sz w:val="36"/>
      <w:szCs w:val="30"/>
    </w:rPr>
  </w:style>
  <w:style w:type="table" w:styleId="a9">
    <w:name w:val="Table Grid"/>
    <w:basedOn w:val="a1"/>
    <w:rsid w:val="008F53DA"/>
    <w:rPr>
      <w:rFonts w:ascii="Times New Roman" w:eastAsia="宋体" w:hAnsi="Times New Roman" w:cs="Times New Roman"/>
      <w:kern w:val="0"/>
      <w:sz w:val="20"/>
      <w:szCs w:val="20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List Paragraph"/>
    <w:basedOn w:val="a"/>
    <w:uiPriority w:val="34"/>
    <w:qFormat/>
    <w:rsid w:val="008F53DA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Balloon Text"/>
    <w:basedOn w:val="a"/>
    <w:link w:val="Char1"/>
    <w:uiPriority w:val="99"/>
    <w:semiHidden/>
    <w:unhideWhenUsed/>
    <w:rsid w:val="008F53D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F53DA"/>
    <w:rPr>
      <w:rFonts w:ascii="Arial" w:eastAsia="宋体" w:hAnsi="Arial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DA"/>
    <w:rPr>
      <w:rFonts w:ascii="Arial" w:eastAsia="宋体" w:hAnsi="Arial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8F53DA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8F53DA"/>
    <w:pPr>
      <w:keepNext/>
      <w:spacing w:before="240" w:after="60"/>
      <w:outlineLvl w:val="1"/>
    </w:pPr>
    <w:rPr>
      <w:b/>
      <w:sz w:val="28"/>
    </w:rPr>
  </w:style>
  <w:style w:type="paragraph" w:styleId="3">
    <w:name w:val="heading 3"/>
    <w:aliases w:val="Chapter X.X.X."/>
    <w:basedOn w:val="a"/>
    <w:next w:val="a"/>
    <w:link w:val="3Char"/>
    <w:qFormat/>
    <w:rsid w:val="008F53DA"/>
    <w:pPr>
      <w:keepNext/>
      <w:spacing w:before="240" w:after="6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F53DA"/>
    <w:rPr>
      <w:rFonts w:ascii="Arial" w:eastAsia="宋体" w:hAnsi="Arial" w:cs="Times New Roman"/>
      <w:b/>
      <w:kern w:val="28"/>
      <w:sz w:val="28"/>
      <w:szCs w:val="20"/>
    </w:rPr>
  </w:style>
  <w:style w:type="character" w:customStyle="1" w:styleId="2Char">
    <w:name w:val="标题 2 Char"/>
    <w:basedOn w:val="a0"/>
    <w:link w:val="2"/>
    <w:rsid w:val="008F53DA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Char">
    <w:name w:val="标题 3 Char"/>
    <w:basedOn w:val="a0"/>
    <w:link w:val="3"/>
    <w:rsid w:val="008F53DA"/>
    <w:rPr>
      <w:rFonts w:ascii="Arial" w:eastAsia="宋体" w:hAnsi="Arial" w:cs="Times New Roman"/>
      <w:b/>
      <w:kern w:val="0"/>
      <w:sz w:val="28"/>
      <w:szCs w:val="20"/>
    </w:rPr>
  </w:style>
  <w:style w:type="paragraph" w:styleId="a3">
    <w:name w:val="footer"/>
    <w:basedOn w:val="a"/>
    <w:link w:val="Char"/>
    <w:rsid w:val="008F53DA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Char">
    <w:name w:val="页脚 Char"/>
    <w:basedOn w:val="a0"/>
    <w:link w:val="a3"/>
    <w:rsid w:val="008F53DA"/>
    <w:rPr>
      <w:rFonts w:ascii="Arial" w:eastAsia="宋体" w:hAnsi="Arial" w:cs="Times New Roman"/>
      <w:b/>
      <w:kern w:val="0"/>
      <w:sz w:val="24"/>
      <w:szCs w:val="20"/>
    </w:rPr>
  </w:style>
  <w:style w:type="paragraph" w:styleId="a4">
    <w:name w:val="header"/>
    <w:basedOn w:val="a"/>
    <w:link w:val="Char0"/>
    <w:rsid w:val="008F53DA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8F53DA"/>
    <w:rPr>
      <w:rFonts w:ascii="Arial" w:eastAsia="宋体" w:hAnsi="Arial" w:cs="Times New Roman"/>
      <w:kern w:val="0"/>
      <w:sz w:val="20"/>
      <w:szCs w:val="20"/>
    </w:rPr>
  </w:style>
  <w:style w:type="character" w:styleId="a5">
    <w:name w:val="page number"/>
    <w:basedOn w:val="a0"/>
    <w:rsid w:val="008F53DA"/>
  </w:style>
  <w:style w:type="paragraph" w:customStyle="1" w:styleId="a6">
    <w:name w:val="表格标题"/>
    <w:rsid w:val="008F53DA"/>
    <w:pPr>
      <w:jc w:val="center"/>
      <w:textAlignment w:val="center"/>
    </w:pPr>
    <w:rPr>
      <w:rFonts w:ascii="Times New Roman" w:eastAsia="宋体" w:hAnsi="Times New Roman" w:cs="Times New Roman"/>
      <w:b/>
      <w:bCs/>
      <w:szCs w:val="21"/>
    </w:rPr>
  </w:style>
  <w:style w:type="paragraph" w:customStyle="1" w:styleId="a7">
    <w:name w:val="表格内容"/>
    <w:rsid w:val="008F53DA"/>
    <w:pPr>
      <w:textAlignment w:val="top"/>
    </w:pPr>
    <w:rPr>
      <w:rFonts w:ascii="Times New Roman" w:eastAsia="宋体" w:hAnsi="Times New Roman" w:cs="Times New Roman"/>
      <w:szCs w:val="21"/>
    </w:rPr>
  </w:style>
  <w:style w:type="paragraph" w:customStyle="1" w:styleId="a8">
    <w:name w:val="封面"/>
    <w:rsid w:val="008F53DA"/>
    <w:pPr>
      <w:widowControl w:val="0"/>
      <w:jc w:val="center"/>
    </w:pPr>
    <w:rPr>
      <w:rFonts w:ascii="Times New Roman" w:eastAsia="黑体" w:hAnsi="Times New Roman" w:cs="Times New Roman"/>
      <w:b/>
      <w:bCs/>
      <w:sz w:val="36"/>
      <w:szCs w:val="30"/>
    </w:rPr>
  </w:style>
  <w:style w:type="table" w:styleId="a9">
    <w:name w:val="Table Grid"/>
    <w:basedOn w:val="a1"/>
    <w:rsid w:val="008F53DA"/>
    <w:rPr>
      <w:rFonts w:ascii="Times New Roman" w:eastAsia="宋体" w:hAnsi="Times New Roman" w:cs="Times New Roman"/>
      <w:kern w:val="0"/>
      <w:sz w:val="20"/>
      <w:szCs w:val="20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List Paragraph"/>
    <w:basedOn w:val="a"/>
    <w:uiPriority w:val="34"/>
    <w:qFormat/>
    <w:rsid w:val="008F53DA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Balloon Text"/>
    <w:basedOn w:val="a"/>
    <w:link w:val="Char1"/>
    <w:uiPriority w:val="99"/>
    <w:semiHidden/>
    <w:unhideWhenUsed/>
    <w:rsid w:val="008F53DA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F53DA"/>
    <w:rPr>
      <w:rFonts w:ascii="Arial" w:eastAsia="宋体" w:hAnsi="Arial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2018-08-14T12:18:00Z</dcterms:created>
  <dcterms:modified xsi:type="dcterms:W3CDTF">2018-08-14T12:18:00Z</dcterms:modified>
</cp:coreProperties>
</file>