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center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spacing w:val="-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-2"/>
          <w:shd w:val="clear" w:fill="FFFFFF"/>
        </w:rPr>
        <w:t>Install Java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-2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30"/>
          <w:szCs w:val="30"/>
          <w:shd w:val="clear" w:fill="FFFFFF"/>
        </w:rPr>
        <w:t>12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Download an appropriate JDK for your operating system. We will be using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"http://jdk.java.net/12/"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OpenJDK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for this tutorial.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Once installed, you can use the </w:t>
      </w:r>
      <w:r>
        <w:rPr>
          <w:rStyle w:val="10"/>
          <w:rFonts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command from your command line.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Check if the correct java version is installed: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java 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openjdk version "12.0.1" 2019-04-16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OpenJDK Runtime Environment (build 12.0.1+12)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OpenJDK 64-Bit Server VM (build 12.0.1+12, mixed mode, sharing)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You need to set the 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JAVA_HOME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environment variable to a JDK 12 installation directory. You can follow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"http://www.baeldung.com/java-home-on-windows-7-8-10-mac-os-x-linux"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this guide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to set JAVA_HOME for your platform.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Note: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If you have newer or older versions of Java installed along with JDK 12, you need to make sure that the JAVA_HOME environment variable points to JDK 12.</w:t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根据你的操作系统下载正确的JDK版本（如：windows和linux的JDK版本是不相同的）。本教程中我们将使用OpenJDK。一旦安装了JDK，你可以使用java命令。查看你是否安装了正确的JDK版本，可以在命令行窗口输入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java 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version "12.0.1" 2019-04-16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Runtime Environment (build 12.0.1+12)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64-Bit Server VM (build 12.0.1+12, mixed mode, sharing)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你需要把JDK12的安装目录设置到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JAVA_HOME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环境变量。你可以根据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"http://www.baeldung.com/java-home-on-windows-7-8-10-mac-os-x-linux"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这个教程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来设置你的系统环境变量。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  <w:lang w:val="en-US"/>
        </w:rPr>
      </w:pPr>
      <w:r>
        <w:rPr>
          <w:rStyle w:val="7"/>
          <w:rFonts w:hint="eastAsia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注意：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如果除了JDK12外你还有其它老的或者新的Java版本，你需要保证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JAVA_HOME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环境变量是指向JDK12的。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21292"/>
    <w:rsid w:val="510C724B"/>
    <w:rsid w:val="708970EE"/>
    <w:rsid w:val="76E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styleId="10">
    <w:name w:val="HTML Keyboard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2019-05-03T03:47:42Z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