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D65A2" w14:textId="7F6CB527" w:rsidR="00126250" w:rsidRPr="00126250" w:rsidRDefault="00126250" w:rsidP="00126250">
      <w:pPr>
        <w:shd w:val="clear" w:color="auto" w:fill="FFFFFF"/>
        <w:spacing w:after="0" w:line="240" w:lineRule="auto"/>
        <w:outlineLvl w:val="0"/>
        <w:rPr>
          <w:rFonts w:ascii="Helvetica" w:eastAsia="Times New Roman" w:hAnsi="Helvetica" w:cs="Helvetica"/>
          <w:color w:val="2D3B45"/>
          <w:kern w:val="36"/>
          <w:sz w:val="43"/>
          <w:szCs w:val="43"/>
        </w:rPr>
      </w:pPr>
      <w:r w:rsidRPr="00126250">
        <w:rPr>
          <w:rFonts w:ascii="Helvetica" w:eastAsia="Times New Roman" w:hAnsi="Helvetica" w:cs="Helvetica"/>
          <w:color w:val="2D3B45"/>
          <w:kern w:val="36"/>
          <w:sz w:val="43"/>
          <w:szCs w:val="43"/>
        </w:rPr>
        <w:t>Project Step 2</w:t>
      </w:r>
      <w:r>
        <w:rPr>
          <w:rFonts w:ascii="Helvetica" w:eastAsia="Times New Roman" w:hAnsi="Helvetica" w:cs="Helvetica"/>
          <w:color w:val="2D3B45"/>
          <w:kern w:val="36"/>
          <w:sz w:val="43"/>
          <w:szCs w:val="43"/>
        </w:rPr>
        <w:t>-Yan Xu</w:t>
      </w:r>
    </w:p>
    <w:p w14:paraId="2AB18F77" w14:textId="77777777" w:rsidR="00126250" w:rsidRPr="00126250" w:rsidRDefault="00126250" w:rsidP="00126250">
      <w:pPr>
        <w:numPr>
          <w:ilvl w:val="0"/>
          <w:numId w:val="1"/>
        </w:numPr>
        <w:pBdr>
          <w:top w:val="single" w:sz="6" w:space="9" w:color="C7CDD1"/>
          <w:bottom w:val="single" w:sz="6" w:space="9" w:color="C7CDD1"/>
        </w:pBdr>
        <w:shd w:val="clear" w:color="auto" w:fill="FFFFFF"/>
        <w:spacing w:before="100" w:beforeAutospacing="1" w:after="100" w:afterAutospacing="1" w:line="240" w:lineRule="auto"/>
        <w:ind w:left="0"/>
        <w:rPr>
          <w:rFonts w:ascii="Helvetica" w:eastAsia="Times New Roman" w:hAnsi="Helvetica" w:cs="Helvetica"/>
          <w:color w:val="2D3B45"/>
          <w:sz w:val="24"/>
          <w:szCs w:val="24"/>
        </w:rPr>
      </w:pPr>
      <w:r w:rsidRPr="00126250">
        <w:rPr>
          <w:rFonts w:ascii="Helvetica" w:eastAsia="Times New Roman" w:hAnsi="Helvetica" w:cs="Helvetica"/>
          <w:b/>
          <w:bCs/>
          <w:color w:val="2D3B45"/>
          <w:sz w:val="24"/>
          <w:szCs w:val="24"/>
        </w:rPr>
        <w:t>Due</w:t>
      </w:r>
      <w:r w:rsidRPr="00126250">
        <w:rPr>
          <w:rFonts w:ascii="Helvetica" w:eastAsia="Times New Roman" w:hAnsi="Helvetica" w:cs="Helvetica"/>
          <w:color w:val="2D3B45"/>
          <w:sz w:val="24"/>
          <w:szCs w:val="24"/>
        </w:rPr>
        <w:t> Sunday by 11:59pm</w:t>
      </w:r>
    </w:p>
    <w:p w14:paraId="306FF131" w14:textId="77777777" w:rsidR="00126250" w:rsidRPr="00126250" w:rsidRDefault="00126250" w:rsidP="00126250">
      <w:pPr>
        <w:shd w:val="clear" w:color="auto" w:fill="FFFFFF"/>
        <w:spacing w:before="90" w:after="90" w:line="240" w:lineRule="auto"/>
        <w:outlineLvl w:val="1"/>
        <w:rPr>
          <w:rFonts w:ascii="Helvetica" w:eastAsia="Times New Roman" w:hAnsi="Helvetica" w:cs="Helvetica"/>
          <w:color w:val="2D3B45"/>
          <w:sz w:val="43"/>
          <w:szCs w:val="43"/>
        </w:rPr>
      </w:pPr>
      <w:r w:rsidRPr="00126250">
        <w:rPr>
          <w:rFonts w:ascii="Helvetica" w:eastAsia="Times New Roman" w:hAnsi="Helvetica" w:cs="Helvetica"/>
          <w:color w:val="2D3B45"/>
          <w:sz w:val="43"/>
          <w:szCs w:val="43"/>
        </w:rPr>
        <w:t>Project Selection</w:t>
      </w:r>
    </w:p>
    <w:p w14:paraId="6C841A48" w14:textId="2A4D21D3" w:rsidR="00126250" w:rsidRPr="00126250" w:rsidRDefault="00126250" w:rsidP="00126250">
      <w:pPr>
        <w:shd w:val="clear" w:color="auto" w:fill="FFFFFF"/>
        <w:spacing w:before="180" w:after="180" w:line="240" w:lineRule="auto"/>
        <w:rPr>
          <w:rFonts w:ascii="Helvetica" w:eastAsia="Times New Roman" w:hAnsi="Helvetica" w:cs="Helvetica"/>
          <w:color w:val="2D3B45"/>
          <w:sz w:val="36"/>
          <w:szCs w:val="36"/>
        </w:rPr>
      </w:pPr>
      <w:r w:rsidRPr="00126250">
        <w:rPr>
          <w:rFonts w:ascii="Helvetica" w:eastAsia="Times New Roman" w:hAnsi="Helvetica" w:cs="Helvetica"/>
          <w:color w:val="2D3B45"/>
          <w:sz w:val="24"/>
          <w:szCs w:val="24"/>
        </w:rPr>
        <w:t> </w:t>
      </w:r>
      <w:r w:rsidRPr="00126250">
        <w:rPr>
          <w:rFonts w:ascii="Helvetica" w:eastAsia="Times New Roman" w:hAnsi="Helvetica" w:cs="Helvetica"/>
          <w:color w:val="2D3B45"/>
          <w:sz w:val="36"/>
          <w:szCs w:val="36"/>
        </w:rPr>
        <w:t>Description</w:t>
      </w:r>
    </w:p>
    <w:p w14:paraId="22F1255C" w14:textId="77777777" w:rsidR="00126250" w:rsidRPr="00126250" w:rsidRDefault="00126250" w:rsidP="00126250">
      <w:pPr>
        <w:shd w:val="clear" w:color="auto" w:fill="FFFFFF"/>
        <w:spacing w:before="180" w:after="180" w:line="240" w:lineRule="auto"/>
        <w:rPr>
          <w:rFonts w:ascii="Helvetica" w:eastAsia="Times New Roman" w:hAnsi="Helvetica" w:cs="Helvetica"/>
          <w:color w:val="2D3B45"/>
          <w:sz w:val="24"/>
          <w:szCs w:val="24"/>
        </w:rPr>
      </w:pPr>
      <w:r w:rsidRPr="00126250">
        <w:rPr>
          <w:rFonts w:ascii="Helvetica" w:eastAsia="Times New Roman" w:hAnsi="Helvetica" w:cs="Helvetica"/>
          <w:color w:val="2D3B45"/>
          <w:sz w:val="24"/>
          <w:szCs w:val="24"/>
        </w:rPr>
        <w:t>Students select one project from their list to focus on for their project this should include a formal investigation of the requirements of the project.</w:t>
      </w:r>
    </w:p>
    <w:p w14:paraId="175B1B27" w14:textId="77777777" w:rsidR="00126250" w:rsidRPr="00126250" w:rsidRDefault="00126250" w:rsidP="00126250">
      <w:pPr>
        <w:shd w:val="clear" w:color="auto" w:fill="FFFFFF"/>
        <w:spacing w:before="90" w:after="90" w:line="240" w:lineRule="auto"/>
        <w:outlineLvl w:val="1"/>
        <w:rPr>
          <w:rFonts w:ascii="Helvetica" w:eastAsia="Times New Roman" w:hAnsi="Helvetica" w:cs="Helvetica"/>
          <w:color w:val="2D3B45"/>
          <w:sz w:val="43"/>
          <w:szCs w:val="43"/>
        </w:rPr>
      </w:pPr>
      <w:r w:rsidRPr="00126250">
        <w:rPr>
          <w:rFonts w:ascii="Helvetica" w:eastAsia="Times New Roman" w:hAnsi="Helvetica" w:cs="Helvetica"/>
          <w:color w:val="2D3B45"/>
          <w:sz w:val="43"/>
          <w:szCs w:val="43"/>
        </w:rPr>
        <w:t>Background</w:t>
      </w:r>
    </w:p>
    <w:p w14:paraId="1D2D539A" w14:textId="55F88E83" w:rsidR="00126250" w:rsidRPr="00126250" w:rsidRDefault="00126250" w:rsidP="00126250">
      <w:pPr>
        <w:shd w:val="clear" w:color="auto" w:fill="FFFFFF"/>
        <w:spacing w:before="180" w:after="180" w:line="240" w:lineRule="auto"/>
        <w:rPr>
          <w:rFonts w:ascii="Helvetica" w:eastAsia="Times New Roman" w:hAnsi="Helvetica" w:cs="Helvetica"/>
          <w:color w:val="2D3B45"/>
          <w:sz w:val="24"/>
          <w:szCs w:val="24"/>
        </w:rPr>
      </w:pPr>
      <w:r w:rsidRPr="00126250">
        <w:rPr>
          <w:rFonts w:ascii="Helvetica" w:eastAsia="Times New Roman" w:hAnsi="Helvetica" w:cs="Helvetica"/>
          <w:color w:val="2D3B45"/>
          <w:sz w:val="24"/>
          <w:szCs w:val="24"/>
        </w:rPr>
        <w:t>Students select one project starting from, but not limited to their list to focus on for their project. This should include a formal investigation of the requirements of the project. If possible, identify similar applications that have been written and compare the objectives.</w:t>
      </w:r>
    </w:p>
    <w:p w14:paraId="6EED09C4" w14:textId="24B5D499" w:rsidR="00126250" w:rsidRDefault="00126250" w:rsidP="00126250">
      <w:pPr>
        <w:shd w:val="clear" w:color="auto" w:fill="FFFFFF"/>
        <w:spacing w:before="180" w:after="180" w:line="240" w:lineRule="auto"/>
        <w:rPr>
          <w:rFonts w:ascii="Helvetica" w:eastAsia="Times New Roman" w:hAnsi="Helvetica" w:cs="Helvetica"/>
          <w:color w:val="2D3B45"/>
          <w:sz w:val="24"/>
          <w:szCs w:val="24"/>
        </w:rPr>
      </w:pPr>
      <w:r w:rsidRPr="00126250">
        <w:rPr>
          <w:rFonts w:ascii="Helvetica" w:eastAsia="Times New Roman" w:hAnsi="Helvetica" w:cs="Helvetica"/>
          <w:color w:val="2D3B45"/>
          <w:sz w:val="24"/>
          <w:szCs w:val="24"/>
        </w:rPr>
        <w:t>The deliverable is a six to eight paragraph project proposal. This should contain an enough description of the project to allow construction of the project to begin.</w:t>
      </w:r>
    </w:p>
    <w:p w14:paraId="0406AB2E" w14:textId="0E1B3597" w:rsidR="00126250" w:rsidRPr="00126250" w:rsidRDefault="00126250" w:rsidP="00126250">
      <w:pPr>
        <w:shd w:val="clear" w:color="auto" w:fill="FFFFFF"/>
        <w:spacing w:before="180" w:after="180" w:line="240" w:lineRule="auto"/>
        <w:rPr>
          <w:rFonts w:ascii="Helvetica" w:eastAsia="Times New Roman" w:hAnsi="Helvetica" w:cs="Helvetica"/>
          <w:color w:val="2D3B45"/>
          <w:sz w:val="24"/>
          <w:szCs w:val="24"/>
        </w:rPr>
      </w:pPr>
    </w:p>
    <w:p w14:paraId="5854F083" w14:textId="77777777" w:rsidR="00F92CC0" w:rsidRPr="00F92CC0" w:rsidRDefault="00F92CC0" w:rsidP="00F92CC0">
      <w:pPr>
        <w:jc w:val="center"/>
        <w:rPr>
          <w:b/>
          <w:bCs/>
        </w:rPr>
      </w:pPr>
      <w:r w:rsidRPr="00F92CC0">
        <w:rPr>
          <w:rFonts w:hint="eastAsia"/>
          <w:b/>
          <w:bCs/>
        </w:rPr>
        <w:t>Based on the C # Gobang Development and Design</w:t>
      </w:r>
    </w:p>
    <w:p w14:paraId="4D9BC20F" w14:textId="4FF5A5EE" w:rsidR="00F92CC0" w:rsidRPr="00F92CC0" w:rsidRDefault="00F92CC0" w:rsidP="00F92CC0">
      <w:pPr>
        <w:rPr>
          <w:rFonts w:hint="eastAsia"/>
        </w:rPr>
      </w:pPr>
      <w:r w:rsidRPr="00F92CC0">
        <w:rPr>
          <w:rFonts w:hint="eastAsia"/>
        </w:rPr>
        <w:t>Abstract</w:t>
      </w:r>
      <w:r w:rsidRPr="00F92CC0">
        <w:rPr>
          <w:rFonts w:hint="eastAsia"/>
        </w:rPr>
        <w:t>：</w:t>
      </w:r>
      <w:r w:rsidRPr="00F92CC0">
        <w:rPr>
          <w:rFonts w:hint="eastAsia"/>
        </w:rPr>
        <w:t xml:space="preserve">With the faster pace of life, the game has become an indispensable part of life, which not only makes fun, relax the mood, but also to the development of human intelligence. </w:t>
      </w:r>
      <w:r w:rsidRPr="00F92CC0">
        <w:t>So,</w:t>
      </w:r>
      <w:r w:rsidRPr="00F92CC0">
        <w:rPr>
          <w:rFonts w:hint="eastAsia"/>
        </w:rPr>
        <w:t xml:space="preserve"> the development of casual games will be the trend, this paper is on the development of Gobang to improve their programming skills.</w:t>
      </w:r>
    </w:p>
    <w:p w14:paraId="6B708593" w14:textId="6BBC83D3" w:rsidR="00F92CC0" w:rsidRPr="00F92CC0" w:rsidRDefault="00F92CC0" w:rsidP="00F92CC0">
      <w:pPr>
        <w:rPr>
          <w:rFonts w:hint="eastAsia"/>
        </w:rPr>
      </w:pPr>
      <w:r w:rsidRPr="00F92CC0">
        <w:rPr>
          <w:rFonts w:hint="eastAsia"/>
        </w:rPr>
        <w:t xml:space="preserve">Gobang game is a simple and popular game, since the computer to achieve, by the love of computer players, but now most popular game soft gobang lack aesthetic interface, and easy method of operation, the value of the computer AI is not high. The adoption of the C# programming language in computer graphics, designed gobang game software to enable the software with a beautiful and friendly interface in both </w:t>
      </w:r>
      <w:r w:rsidRPr="00F92CC0">
        <w:t>games</w:t>
      </w:r>
      <w:r w:rsidRPr="00F92CC0">
        <w:rPr>
          <w:rFonts w:hint="eastAsia"/>
        </w:rPr>
        <w:t xml:space="preserve">, the computer has a higher IQ. The game is based on C# language, using searching </w:t>
      </w:r>
      <w:r w:rsidRPr="00F92CC0">
        <w:t>algorithm</w:t>
      </w:r>
      <w:r w:rsidRPr="00F92CC0">
        <w:rPr>
          <w:rFonts w:hint="eastAsia"/>
        </w:rPr>
        <w:t xml:space="preserve"> to design best gobang. The detailed presentation of the whole process of gobang game software design, describes the software functions and procedures and other gobang other gobang some more.</w:t>
      </w:r>
    </w:p>
    <w:p w14:paraId="56C14738" w14:textId="29A41A28" w:rsidR="00F92CC0" w:rsidRPr="00F92CC0" w:rsidRDefault="00F92CC0" w:rsidP="00F92CC0">
      <w:r w:rsidRPr="00F92CC0">
        <w:rPr>
          <w:rFonts w:hint="eastAsia"/>
        </w:rPr>
        <w:t>Key Words</w:t>
      </w:r>
      <w:r w:rsidRPr="00F92CC0">
        <w:rPr>
          <w:rFonts w:hint="eastAsia"/>
        </w:rPr>
        <w:t>：</w:t>
      </w:r>
      <w:r w:rsidRPr="00F92CC0">
        <w:rPr>
          <w:rFonts w:hint="eastAsia"/>
        </w:rPr>
        <w:t>Gobang</w:t>
      </w:r>
      <w:r w:rsidRPr="00F92CC0">
        <w:rPr>
          <w:rFonts w:hint="eastAsia"/>
        </w:rPr>
        <w:t>、</w:t>
      </w:r>
      <w:r w:rsidRPr="00F92CC0">
        <w:rPr>
          <w:rFonts w:hint="eastAsia"/>
        </w:rPr>
        <w:t>C# language</w:t>
      </w:r>
      <w:r w:rsidRPr="00F92CC0">
        <w:rPr>
          <w:rFonts w:hint="eastAsia"/>
        </w:rPr>
        <w:t>、</w:t>
      </w:r>
      <w:r w:rsidRPr="00F92CC0">
        <w:rPr>
          <w:rFonts w:hint="eastAsia"/>
        </w:rPr>
        <w:t>Software</w:t>
      </w:r>
    </w:p>
    <w:p w14:paraId="178C298E" w14:textId="77777777" w:rsidR="00F92CC0" w:rsidRDefault="00F92CC0" w:rsidP="00F92CC0">
      <w:pPr>
        <w:pStyle w:val="t"/>
        <w:spacing w:before="120" w:beforeAutospacing="0" w:after="0" w:afterAutospacing="0" w:line="375" w:lineRule="atLeast"/>
        <w:rPr>
          <w:rFonts w:ascii="SimSun" w:eastAsia="SimSun" w:hAnsi="SimSun" w:hint="eastAsia"/>
          <w:color w:val="3C3C3C"/>
          <w:sz w:val="21"/>
          <w:szCs w:val="21"/>
        </w:rPr>
      </w:pPr>
    </w:p>
    <w:p w14:paraId="5C34C595" w14:textId="21FDE3B0" w:rsidR="00563785" w:rsidRPr="0036425A" w:rsidRDefault="00563785" w:rsidP="00E44CD5">
      <w:pPr>
        <w:rPr>
          <w:b/>
          <w:bCs/>
          <w:i/>
          <w:iCs/>
        </w:rPr>
      </w:pPr>
      <w:r w:rsidRPr="0036425A">
        <w:rPr>
          <w:b/>
          <w:bCs/>
          <w:i/>
          <w:iCs/>
        </w:rPr>
        <w:t>The reason why I choose this project:</w:t>
      </w:r>
    </w:p>
    <w:p w14:paraId="2414943B" w14:textId="6979C670" w:rsidR="00563785" w:rsidRPr="0036425A" w:rsidRDefault="00563785" w:rsidP="00FE1E00">
      <w:pPr>
        <w:pStyle w:val="ListParagraph"/>
        <w:numPr>
          <w:ilvl w:val="0"/>
          <w:numId w:val="6"/>
        </w:numPr>
      </w:pPr>
      <w:r w:rsidRPr="0036425A">
        <w:t>Game is fun.</w:t>
      </w:r>
    </w:p>
    <w:p w14:paraId="7342E0D7" w14:textId="2A1A1F14" w:rsidR="00563785" w:rsidRPr="0036425A" w:rsidRDefault="00BD203D" w:rsidP="00FE1E00">
      <w:pPr>
        <w:pStyle w:val="ListParagraph"/>
        <w:numPr>
          <w:ilvl w:val="0"/>
          <w:numId w:val="6"/>
        </w:numPr>
      </w:pPr>
      <w:r w:rsidRPr="0036425A">
        <w:rPr>
          <w:rFonts w:hint="eastAsia"/>
        </w:rPr>
        <w:lastRenderedPageBreak/>
        <w:t>Understand</w:t>
      </w:r>
      <w:r w:rsidRPr="0036425A">
        <w:t xml:space="preserve"> the </w:t>
      </w:r>
      <w:r w:rsidRPr="0036425A">
        <w:t>algorithm</w:t>
      </w:r>
      <w:r w:rsidRPr="0036425A">
        <w:t xml:space="preserve"> behind the Game.</w:t>
      </w:r>
    </w:p>
    <w:p w14:paraId="227D31A1" w14:textId="3DFDE66B" w:rsidR="00BD203D" w:rsidRPr="0036425A" w:rsidRDefault="00C82182" w:rsidP="00FE1E00">
      <w:pPr>
        <w:pStyle w:val="ListParagraph"/>
        <w:numPr>
          <w:ilvl w:val="0"/>
          <w:numId w:val="6"/>
        </w:numPr>
        <w:rPr>
          <w:rFonts w:hint="eastAsia"/>
        </w:rPr>
      </w:pPr>
      <w:r w:rsidRPr="0036425A">
        <w:t xml:space="preserve">Familiar with both of </w:t>
      </w:r>
      <w:r w:rsidR="00ED065D" w:rsidRPr="0036425A">
        <w:t>Code</w:t>
      </w:r>
      <w:r w:rsidRPr="0036425A">
        <w:t xml:space="preserve"> edit and </w:t>
      </w:r>
      <w:r w:rsidR="00ED065D" w:rsidRPr="0036425A">
        <w:t xml:space="preserve">GUI </w:t>
      </w:r>
      <w:r w:rsidRPr="0036425A">
        <w:t>design</w:t>
      </w:r>
      <w:r w:rsidR="00ED065D" w:rsidRPr="0036425A">
        <w:t>.</w:t>
      </w:r>
    </w:p>
    <w:p w14:paraId="71018663" w14:textId="10A93878" w:rsidR="00E44CD5" w:rsidRPr="0036425A" w:rsidRDefault="00F92CC0" w:rsidP="00E44CD5">
      <w:r>
        <w:rPr>
          <w:rFonts w:hint="eastAsia"/>
          <w:b/>
          <w:bCs/>
          <w:i/>
          <w:iCs/>
        </w:rPr>
        <w:t>Gobang</w:t>
      </w:r>
      <w:r w:rsidR="00E44CD5" w:rsidRPr="0036425A">
        <w:t xml:space="preserve"> is a two-player abstract strategy game generally played with Go pieces on a 19*19 Go board. </w:t>
      </w:r>
      <w:r w:rsidR="001432F9" w:rsidRPr="0036425A">
        <w:t xml:space="preserve">Also know by the name </w:t>
      </w:r>
      <w:r w:rsidR="0011156A" w:rsidRPr="0036425A">
        <w:t>Five in a Row.</w:t>
      </w:r>
    </w:p>
    <w:p w14:paraId="628D8451" w14:textId="77777777" w:rsidR="00E44CD5" w:rsidRPr="0036425A" w:rsidRDefault="00E44CD5" w:rsidP="00E44CD5">
      <w:r w:rsidRPr="0036425A">
        <w:rPr>
          <w:noProof/>
        </w:rPr>
        <w:drawing>
          <wp:anchor distT="0" distB="0" distL="114300" distR="114300" simplePos="0" relativeHeight="251659264" behindDoc="0" locked="0" layoutInCell="1" allowOverlap="1" wp14:anchorId="5F6A9A55" wp14:editId="17AF99E1">
            <wp:simplePos x="0" y="0"/>
            <wp:positionH relativeFrom="column">
              <wp:posOffset>3476625</wp:posOffset>
            </wp:positionH>
            <wp:positionV relativeFrom="paragraph">
              <wp:posOffset>314960</wp:posOffset>
            </wp:positionV>
            <wp:extent cx="2962275" cy="1445895"/>
            <wp:effectExtent l="0" t="0" r="9525"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png"/>
                    <pic:cNvPicPr/>
                  </pic:nvPicPr>
                  <pic:blipFill>
                    <a:blip r:embed="rId6">
                      <a:extLst>
                        <a:ext uri="{28A0092B-C50C-407E-A947-70E740481C1C}">
                          <a14:useLocalDpi xmlns:a14="http://schemas.microsoft.com/office/drawing/2010/main" val="0"/>
                        </a:ext>
                      </a:extLst>
                    </a:blip>
                    <a:stretch>
                      <a:fillRect/>
                    </a:stretch>
                  </pic:blipFill>
                  <pic:spPr>
                    <a:xfrm>
                      <a:off x="0" y="0"/>
                      <a:ext cx="2962275" cy="1445895"/>
                    </a:xfrm>
                    <a:prstGeom prst="rect">
                      <a:avLst/>
                    </a:prstGeom>
                  </pic:spPr>
                </pic:pic>
              </a:graphicData>
            </a:graphic>
          </wp:anchor>
        </w:drawing>
      </w:r>
      <w:r w:rsidRPr="0036425A">
        <w:t>The objective of the game is to be the first player to create a sequence of five same-colored pieces vertically, horizontally, or diagonally.</w:t>
      </w:r>
    </w:p>
    <w:p w14:paraId="6A19F71B" w14:textId="77777777" w:rsidR="00E44CD5" w:rsidRPr="0036425A" w:rsidRDefault="00E44CD5" w:rsidP="00E44CD5">
      <w:r w:rsidRPr="0036425A">
        <w:t>Players alternate turn to place their piece on an empty intersection in the board.</w:t>
      </w:r>
    </w:p>
    <w:p w14:paraId="224DBDB2" w14:textId="494C4BE2" w:rsidR="000C248C" w:rsidRPr="0036425A" w:rsidRDefault="000C248C" w:rsidP="000C248C">
      <w:r w:rsidRPr="0036425A">
        <w:t>You play by clicking with mouse on any empty field of the board. Then it is turn of Player 2 (in this case Computer). And then it is your turn again and so on.</w:t>
      </w:r>
    </w:p>
    <w:p w14:paraId="40CFEAB9" w14:textId="6B17B1D3" w:rsidR="007E1684" w:rsidRDefault="007E1684" w:rsidP="00AE7C43">
      <w:pPr>
        <w:rPr>
          <w:b/>
          <w:bCs/>
          <w:i/>
          <w:iCs/>
        </w:rPr>
      </w:pPr>
      <w:r w:rsidRPr="00277346">
        <w:rPr>
          <w:b/>
          <w:bCs/>
          <w:i/>
          <w:iCs/>
        </w:rPr>
        <w:t>Example game</w:t>
      </w:r>
      <w:r w:rsidR="00FB53BC">
        <w:rPr>
          <w:b/>
          <w:bCs/>
          <w:i/>
          <w:iCs/>
        </w:rPr>
        <w:t xml:space="preserve"> 1</w:t>
      </w:r>
    </w:p>
    <w:p w14:paraId="760A3799" w14:textId="14C96A32" w:rsidR="00277346" w:rsidRPr="00D216B5" w:rsidRDefault="00D216B5" w:rsidP="00AE7C43">
      <w:r w:rsidRPr="00D216B5">
        <w:t xml:space="preserve">Source: </w:t>
      </w:r>
      <w:r w:rsidRPr="00D216B5">
        <w:t xml:space="preserve">Allis, L. V., </w:t>
      </w:r>
      <w:proofErr w:type="spellStart"/>
      <w:r w:rsidRPr="00D216B5">
        <w:t>Herik</w:t>
      </w:r>
      <w:proofErr w:type="spellEnd"/>
      <w:r w:rsidRPr="00D216B5">
        <w:t xml:space="preserve">, H. J., &amp; </w:t>
      </w:r>
      <w:proofErr w:type="spellStart"/>
      <w:r w:rsidRPr="00D216B5">
        <w:t>Huntjens</w:t>
      </w:r>
      <w:proofErr w:type="spellEnd"/>
      <w:r w:rsidRPr="00D216B5">
        <w:t>, M. P. H. (1993). Go-</w:t>
      </w:r>
      <w:proofErr w:type="spellStart"/>
      <w:r w:rsidRPr="00D216B5">
        <w:t>moku</w:t>
      </w:r>
      <w:proofErr w:type="spellEnd"/>
      <w:r w:rsidRPr="00D216B5">
        <w:t xml:space="preserve"> and threat-space search. University of Limburg, Department of Computer Science.</w:t>
      </w:r>
    </w:p>
    <w:p w14:paraId="036C8F21" w14:textId="432C79D3" w:rsidR="007E1684" w:rsidRDefault="007E1684" w:rsidP="007E1684">
      <w:pPr>
        <w:shd w:val="clear" w:color="auto" w:fill="F8F9FA"/>
        <w:jc w:val="center"/>
        <w:rPr>
          <w:rFonts w:ascii="Arial" w:hAnsi="Arial" w:cs="Arial"/>
          <w:color w:val="202122"/>
          <w:sz w:val="20"/>
          <w:szCs w:val="20"/>
        </w:rPr>
      </w:pPr>
      <w:r>
        <w:rPr>
          <w:rFonts w:ascii="Arial" w:hAnsi="Arial" w:cs="Arial"/>
          <w:noProof/>
          <w:color w:val="0645AD"/>
          <w:sz w:val="20"/>
          <w:szCs w:val="20"/>
        </w:rPr>
        <w:drawing>
          <wp:inline distT="0" distB="0" distL="0" distR="0" wp14:anchorId="2A9408AA" wp14:editId="2DE4F234">
            <wp:extent cx="2857500" cy="2857500"/>
            <wp:effectExtent l="0" t="0" r="0" b="0"/>
            <wp:docPr id="6" name="Picture 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76BBA93F" w14:textId="77777777" w:rsidR="007E1684" w:rsidRDefault="007E1684" w:rsidP="007E1684">
      <w:pPr>
        <w:shd w:val="clear" w:color="auto" w:fill="F8F9FA"/>
        <w:spacing w:line="336" w:lineRule="atLeast"/>
        <w:rPr>
          <w:rFonts w:ascii="Arial" w:hAnsi="Arial" w:cs="Arial"/>
          <w:color w:val="202122"/>
          <w:sz w:val="19"/>
          <w:szCs w:val="19"/>
        </w:rPr>
      </w:pPr>
      <w:r>
        <w:rPr>
          <w:rFonts w:ascii="Arial" w:hAnsi="Arial" w:cs="Arial"/>
          <w:color w:val="202122"/>
          <w:sz w:val="19"/>
          <w:szCs w:val="19"/>
        </w:rPr>
        <w:t>First game</w:t>
      </w:r>
    </w:p>
    <w:p w14:paraId="1858C1F0" w14:textId="21FCA7B5" w:rsidR="007E1684" w:rsidRPr="00D216B5" w:rsidRDefault="007E1684" w:rsidP="007E1684">
      <w:pPr>
        <w:pStyle w:val="NormalWeb"/>
        <w:shd w:val="clear" w:color="auto" w:fill="FFFFFF"/>
        <w:spacing w:before="120" w:beforeAutospacing="0" w:after="120" w:afterAutospacing="0"/>
        <w:rPr>
          <w:rFonts w:asciiTheme="minorHAnsi" w:eastAsiaTheme="minorEastAsia" w:hAnsiTheme="minorHAnsi" w:cstheme="minorBidi"/>
          <w:sz w:val="22"/>
          <w:szCs w:val="22"/>
        </w:rPr>
      </w:pPr>
      <w:r w:rsidRPr="00D216B5">
        <w:rPr>
          <w:rFonts w:asciiTheme="minorHAnsi" w:eastAsiaTheme="minorEastAsia" w:hAnsiTheme="minorHAnsi" w:cstheme="minorBidi"/>
          <w:sz w:val="22"/>
          <w:szCs w:val="22"/>
        </w:rPr>
        <w:t>This game on the 15×15 board is adapted from the paper "Go-M</w:t>
      </w:r>
      <w:r w:rsidR="00933A79">
        <w:rPr>
          <w:rFonts w:asciiTheme="minorHAnsi" w:eastAsiaTheme="minorEastAsia" w:hAnsiTheme="minorHAnsi" w:cstheme="minorBidi"/>
          <w:sz w:val="22"/>
          <w:szCs w:val="22"/>
        </w:rPr>
        <w:t>OKU</w:t>
      </w:r>
      <w:r w:rsidRPr="00D216B5">
        <w:rPr>
          <w:rFonts w:asciiTheme="minorHAnsi" w:eastAsiaTheme="minorEastAsia" w:hAnsiTheme="minorHAnsi" w:cstheme="minorBidi"/>
          <w:sz w:val="22"/>
          <w:szCs w:val="22"/>
        </w:rPr>
        <w:t xml:space="preserve"> and Threat-Space Search".</w:t>
      </w:r>
    </w:p>
    <w:p w14:paraId="2014C4F8" w14:textId="328663BA" w:rsidR="007E1684" w:rsidRPr="00D216B5" w:rsidRDefault="007E1684" w:rsidP="007E1684">
      <w:pPr>
        <w:pStyle w:val="NormalWeb"/>
        <w:shd w:val="clear" w:color="auto" w:fill="FFFFFF"/>
        <w:spacing w:before="120" w:beforeAutospacing="0" w:after="120" w:afterAutospacing="0"/>
        <w:rPr>
          <w:rFonts w:asciiTheme="minorHAnsi" w:eastAsiaTheme="minorEastAsia" w:hAnsiTheme="minorHAnsi" w:cstheme="minorBidi"/>
          <w:sz w:val="22"/>
          <w:szCs w:val="22"/>
        </w:rPr>
      </w:pPr>
      <w:r w:rsidRPr="00D216B5">
        <w:rPr>
          <w:rFonts w:asciiTheme="minorHAnsi" w:eastAsiaTheme="minorEastAsia" w:hAnsiTheme="minorHAnsi" w:cstheme="minorBidi"/>
          <w:sz w:val="22"/>
          <w:szCs w:val="22"/>
        </w:rPr>
        <w:t xml:space="preserve">The opening moves </w:t>
      </w:r>
      <w:r w:rsidR="00933A79" w:rsidRPr="00D216B5">
        <w:rPr>
          <w:rFonts w:asciiTheme="minorHAnsi" w:eastAsiaTheme="minorEastAsia" w:hAnsiTheme="minorHAnsi" w:cstheme="minorBidi"/>
          <w:sz w:val="22"/>
          <w:szCs w:val="22"/>
        </w:rPr>
        <w:t>clearly show</w:t>
      </w:r>
      <w:r w:rsidRPr="00D216B5">
        <w:rPr>
          <w:rFonts w:asciiTheme="minorHAnsi" w:eastAsiaTheme="minorEastAsia" w:hAnsiTheme="minorHAnsi" w:cstheme="minorBidi"/>
          <w:sz w:val="22"/>
          <w:szCs w:val="22"/>
        </w:rPr>
        <w:t xml:space="preserve"> black's advantage. An open row of three (one that is not blocked by an opponent's stone at either end) </w:t>
      </w:r>
      <w:r w:rsidR="00933A79" w:rsidRPr="00D216B5">
        <w:rPr>
          <w:rFonts w:asciiTheme="minorHAnsi" w:eastAsiaTheme="minorEastAsia" w:hAnsiTheme="minorHAnsi" w:cstheme="minorBidi"/>
          <w:sz w:val="22"/>
          <w:szCs w:val="22"/>
        </w:rPr>
        <w:t>must</w:t>
      </w:r>
      <w:r w:rsidRPr="00D216B5">
        <w:rPr>
          <w:rFonts w:asciiTheme="minorHAnsi" w:eastAsiaTheme="minorEastAsia" w:hAnsiTheme="minorHAnsi" w:cstheme="minorBidi"/>
          <w:sz w:val="22"/>
          <w:szCs w:val="22"/>
        </w:rPr>
        <w:t xml:space="preserve"> be blocked </w:t>
      </w:r>
      <w:r w:rsidR="00933A79" w:rsidRPr="00D216B5">
        <w:rPr>
          <w:rFonts w:asciiTheme="minorHAnsi" w:eastAsiaTheme="minorEastAsia" w:hAnsiTheme="minorHAnsi" w:cstheme="minorBidi"/>
          <w:sz w:val="22"/>
          <w:szCs w:val="22"/>
        </w:rPr>
        <w:t>immediately or</w:t>
      </w:r>
      <w:r w:rsidRPr="00D216B5">
        <w:rPr>
          <w:rFonts w:asciiTheme="minorHAnsi" w:eastAsiaTheme="minorEastAsia" w:hAnsiTheme="minorHAnsi" w:cstheme="minorBidi"/>
          <w:sz w:val="22"/>
          <w:szCs w:val="22"/>
        </w:rPr>
        <w:t xml:space="preserve"> countered with a threat elsewhere on the board. If not blocked or countered, the open row of three will be extended to an open row of four, which threatens to win in two ways.</w:t>
      </w:r>
    </w:p>
    <w:p w14:paraId="57D51B16" w14:textId="41521C56" w:rsidR="007E1684" w:rsidRPr="00D216B5" w:rsidRDefault="007E1684" w:rsidP="007E1684">
      <w:pPr>
        <w:pStyle w:val="NormalWeb"/>
        <w:shd w:val="clear" w:color="auto" w:fill="FFFFFF"/>
        <w:spacing w:before="120" w:beforeAutospacing="0" w:after="120" w:afterAutospacing="0"/>
        <w:rPr>
          <w:rFonts w:asciiTheme="minorHAnsi" w:eastAsiaTheme="minorEastAsia" w:hAnsiTheme="minorHAnsi" w:cstheme="minorBidi"/>
          <w:sz w:val="22"/>
          <w:szCs w:val="22"/>
        </w:rPr>
      </w:pPr>
      <w:r w:rsidRPr="00D216B5">
        <w:rPr>
          <w:rFonts w:asciiTheme="minorHAnsi" w:eastAsiaTheme="minorEastAsia" w:hAnsiTheme="minorHAnsi" w:cstheme="minorBidi"/>
          <w:sz w:val="22"/>
          <w:szCs w:val="22"/>
        </w:rPr>
        <w:t xml:space="preserve">White </w:t>
      </w:r>
      <w:r w:rsidR="00933A79" w:rsidRPr="00D216B5">
        <w:rPr>
          <w:rFonts w:asciiTheme="minorHAnsi" w:eastAsiaTheme="minorEastAsia" w:hAnsiTheme="minorHAnsi" w:cstheme="minorBidi"/>
          <w:sz w:val="22"/>
          <w:szCs w:val="22"/>
        </w:rPr>
        <w:t>must</w:t>
      </w:r>
      <w:r w:rsidRPr="00D216B5">
        <w:rPr>
          <w:rFonts w:asciiTheme="minorHAnsi" w:eastAsiaTheme="minorEastAsia" w:hAnsiTheme="minorHAnsi" w:cstheme="minorBidi"/>
          <w:sz w:val="22"/>
          <w:szCs w:val="22"/>
        </w:rPr>
        <w:t xml:space="preserve"> block open rows of three at moves 10, 14, 16 and 20, but black only </w:t>
      </w:r>
      <w:r w:rsidR="00933A79" w:rsidRPr="00D216B5">
        <w:rPr>
          <w:rFonts w:asciiTheme="minorHAnsi" w:eastAsiaTheme="minorEastAsia" w:hAnsiTheme="minorHAnsi" w:cstheme="minorBidi"/>
          <w:sz w:val="22"/>
          <w:szCs w:val="22"/>
        </w:rPr>
        <w:t>must</w:t>
      </w:r>
      <w:r w:rsidRPr="00D216B5">
        <w:rPr>
          <w:rFonts w:asciiTheme="minorHAnsi" w:eastAsiaTheme="minorEastAsia" w:hAnsiTheme="minorHAnsi" w:cstheme="minorBidi"/>
          <w:sz w:val="22"/>
          <w:szCs w:val="22"/>
        </w:rPr>
        <w:t xml:space="preserve"> do so at move 9. Move 20 is a blunder for white (it should have been played next to black 19). Black can now force a win against any </w:t>
      </w:r>
      <w:r w:rsidR="00933A79" w:rsidRPr="00D216B5">
        <w:rPr>
          <w:rFonts w:asciiTheme="minorHAnsi" w:eastAsiaTheme="minorEastAsia" w:hAnsiTheme="minorHAnsi" w:cstheme="minorBidi"/>
          <w:sz w:val="22"/>
          <w:szCs w:val="22"/>
        </w:rPr>
        <w:t>defense</w:t>
      </w:r>
      <w:r w:rsidRPr="00D216B5">
        <w:rPr>
          <w:rFonts w:asciiTheme="minorHAnsi" w:eastAsiaTheme="minorEastAsia" w:hAnsiTheme="minorHAnsi" w:cstheme="minorBidi"/>
          <w:sz w:val="22"/>
          <w:szCs w:val="22"/>
        </w:rPr>
        <w:t xml:space="preserve"> by white, starting with move 21.</w:t>
      </w:r>
    </w:p>
    <w:p w14:paraId="257CEF4A" w14:textId="70BE80C8" w:rsidR="007E1684" w:rsidRDefault="007E1684" w:rsidP="007E1684">
      <w:pPr>
        <w:shd w:val="clear" w:color="auto" w:fill="F8F9FA"/>
        <w:jc w:val="center"/>
        <w:rPr>
          <w:rFonts w:ascii="Arial" w:hAnsi="Arial" w:cs="Arial"/>
          <w:color w:val="202122"/>
          <w:sz w:val="20"/>
          <w:szCs w:val="20"/>
        </w:rPr>
      </w:pPr>
      <w:r>
        <w:rPr>
          <w:rFonts w:ascii="Arial" w:hAnsi="Arial" w:cs="Arial"/>
          <w:noProof/>
          <w:color w:val="0645AD"/>
          <w:sz w:val="20"/>
          <w:szCs w:val="20"/>
        </w:rPr>
        <w:lastRenderedPageBreak/>
        <w:drawing>
          <wp:inline distT="0" distB="0" distL="0" distR="0" wp14:anchorId="0C1D2D67" wp14:editId="57299178">
            <wp:extent cx="2857500" cy="2857500"/>
            <wp:effectExtent l="0" t="0" r="0" b="0"/>
            <wp:docPr id="5" name="Picture 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44F4AA9F" w14:textId="77777777" w:rsidR="007E1684" w:rsidRDefault="007E1684" w:rsidP="007E1684">
      <w:pPr>
        <w:shd w:val="clear" w:color="auto" w:fill="F8F9FA"/>
        <w:spacing w:line="336" w:lineRule="atLeast"/>
        <w:rPr>
          <w:rFonts w:ascii="Arial" w:hAnsi="Arial" w:cs="Arial"/>
          <w:color w:val="202122"/>
          <w:sz w:val="19"/>
          <w:szCs w:val="19"/>
        </w:rPr>
      </w:pPr>
      <w:r>
        <w:rPr>
          <w:rFonts w:ascii="Arial" w:hAnsi="Arial" w:cs="Arial"/>
          <w:color w:val="202122"/>
          <w:sz w:val="19"/>
          <w:szCs w:val="19"/>
        </w:rPr>
        <w:t>Second game (continuation from first game)</w:t>
      </w:r>
    </w:p>
    <w:p w14:paraId="79426D33" w14:textId="551BF842" w:rsidR="007E1684" w:rsidRPr="00933A79" w:rsidRDefault="007E1684" w:rsidP="007E1684">
      <w:pPr>
        <w:pStyle w:val="NormalWeb"/>
        <w:shd w:val="clear" w:color="auto" w:fill="FFFFFF"/>
        <w:spacing w:before="120" w:beforeAutospacing="0" w:after="120" w:afterAutospacing="0"/>
        <w:rPr>
          <w:rFonts w:asciiTheme="minorHAnsi" w:eastAsiaTheme="minorEastAsia" w:hAnsiTheme="minorHAnsi" w:cstheme="minorBidi"/>
          <w:sz w:val="22"/>
          <w:szCs w:val="22"/>
        </w:rPr>
      </w:pPr>
      <w:r w:rsidRPr="00933A79">
        <w:rPr>
          <w:rFonts w:asciiTheme="minorHAnsi" w:eastAsiaTheme="minorEastAsia" w:hAnsiTheme="minorHAnsi" w:cstheme="minorBidi"/>
          <w:sz w:val="22"/>
          <w:szCs w:val="22"/>
        </w:rPr>
        <w:t xml:space="preserve">There are two forcing sequences for black, depending on whether white 22 is played next to black 15 or black 21. The diagram on the right shows the first sequence. All the moves for white are forced. Such long forcing sequences are typical in </w:t>
      </w:r>
      <w:r w:rsidR="00933A79">
        <w:rPr>
          <w:rFonts w:asciiTheme="minorHAnsi" w:eastAsiaTheme="minorEastAsia" w:hAnsiTheme="minorHAnsi" w:cstheme="minorBidi"/>
          <w:sz w:val="22"/>
          <w:szCs w:val="22"/>
        </w:rPr>
        <w:t>G</w:t>
      </w:r>
      <w:r w:rsidR="00F92CC0">
        <w:rPr>
          <w:rFonts w:asciiTheme="minorHAnsi" w:eastAsiaTheme="minorEastAsia" w:hAnsiTheme="minorHAnsi" w:cstheme="minorBidi" w:hint="eastAsia"/>
          <w:sz w:val="22"/>
          <w:szCs w:val="22"/>
        </w:rPr>
        <w:t>obang</w:t>
      </w:r>
      <w:r w:rsidRPr="00933A79">
        <w:rPr>
          <w:rFonts w:asciiTheme="minorHAnsi" w:eastAsiaTheme="minorEastAsia" w:hAnsiTheme="minorHAnsi" w:cstheme="minorBidi"/>
          <w:sz w:val="22"/>
          <w:szCs w:val="22"/>
        </w:rPr>
        <w:t>, and expert players can read out forcing sequences of 20 to 40 moves rapidly and accurately.</w:t>
      </w:r>
    </w:p>
    <w:p w14:paraId="04643CC2" w14:textId="1C13AB0F" w:rsidR="007E1684" w:rsidRDefault="007E1684" w:rsidP="007E1684">
      <w:pPr>
        <w:shd w:val="clear" w:color="auto" w:fill="F8F9FA"/>
        <w:jc w:val="center"/>
        <w:rPr>
          <w:rFonts w:ascii="Arial" w:hAnsi="Arial" w:cs="Arial"/>
          <w:color w:val="202122"/>
          <w:sz w:val="20"/>
          <w:szCs w:val="20"/>
        </w:rPr>
      </w:pPr>
      <w:r>
        <w:rPr>
          <w:rFonts w:ascii="Arial" w:hAnsi="Arial" w:cs="Arial"/>
          <w:noProof/>
          <w:color w:val="0645AD"/>
          <w:sz w:val="20"/>
          <w:szCs w:val="20"/>
        </w:rPr>
        <w:drawing>
          <wp:inline distT="0" distB="0" distL="0" distR="0" wp14:anchorId="566376C3" wp14:editId="72AAC34F">
            <wp:extent cx="2857500" cy="2857500"/>
            <wp:effectExtent l="0" t="0" r="0" b="0"/>
            <wp:docPr id="4" name="Picture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147BA271" w14:textId="77777777" w:rsidR="007E1684" w:rsidRDefault="007E1684" w:rsidP="007E1684">
      <w:pPr>
        <w:shd w:val="clear" w:color="auto" w:fill="F8F9FA"/>
        <w:spacing w:line="336" w:lineRule="atLeast"/>
        <w:rPr>
          <w:rFonts w:ascii="Arial" w:hAnsi="Arial" w:cs="Arial"/>
          <w:color w:val="202122"/>
          <w:sz w:val="19"/>
          <w:szCs w:val="19"/>
        </w:rPr>
      </w:pPr>
      <w:r>
        <w:rPr>
          <w:rFonts w:ascii="Arial" w:hAnsi="Arial" w:cs="Arial"/>
          <w:color w:val="202122"/>
          <w:sz w:val="19"/>
          <w:szCs w:val="19"/>
        </w:rPr>
        <w:t>Other second game</w:t>
      </w:r>
    </w:p>
    <w:p w14:paraId="661372DC" w14:textId="5042D97A" w:rsidR="007E1684" w:rsidRPr="00933A79" w:rsidRDefault="007E1684" w:rsidP="007E1684">
      <w:pPr>
        <w:pStyle w:val="NormalWeb"/>
        <w:shd w:val="clear" w:color="auto" w:fill="FFFFFF"/>
        <w:spacing w:before="120" w:beforeAutospacing="0" w:after="120" w:afterAutospacing="0"/>
        <w:rPr>
          <w:rFonts w:asciiTheme="minorHAnsi" w:eastAsiaTheme="minorEastAsia" w:hAnsiTheme="minorHAnsi" w:cstheme="minorBidi"/>
          <w:sz w:val="22"/>
          <w:szCs w:val="22"/>
        </w:rPr>
      </w:pPr>
      <w:r w:rsidRPr="00933A79">
        <w:rPr>
          <w:rFonts w:asciiTheme="minorHAnsi" w:eastAsiaTheme="minorEastAsia" w:hAnsiTheme="minorHAnsi" w:cstheme="minorBidi"/>
          <w:sz w:val="22"/>
          <w:szCs w:val="22"/>
        </w:rPr>
        <w:t xml:space="preserve">The diagram </w:t>
      </w:r>
      <w:r w:rsidR="00FB53BC">
        <w:rPr>
          <w:rFonts w:asciiTheme="minorHAnsi" w:eastAsiaTheme="minorEastAsia" w:hAnsiTheme="minorHAnsi" w:cstheme="minorBidi"/>
          <w:sz w:val="22"/>
          <w:szCs w:val="22"/>
        </w:rPr>
        <w:t xml:space="preserve">above </w:t>
      </w:r>
      <w:r w:rsidRPr="00933A79">
        <w:rPr>
          <w:rFonts w:asciiTheme="minorHAnsi" w:eastAsiaTheme="minorEastAsia" w:hAnsiTheme="minorHAnsi" w:cstheme="minorBidi"/>
          <w:sz w:val="22"/>
          <w:szCs w:val="22"/>
        </w:rPr>
        <w:t>shows the second forcing sequence. This diagram shows why white 20 was a blunder; if it had been next to black 19 (at the position of move 32 in this diagram) then black 31 would not be a threat and so the forcing sequence would fail.</w:t>
      </w:r>
    </w:p>
    <w:p w14:paraId="78BCAF92" w14:textId="2F9E003A" w:rsidR="00FB53BC" w:rsidRDefault="00C578B1" w:rsidP="00FB53BC">
      <w:pPr>
        <w:rPr>
          <w:b/>
          <w:bCs/>
          <w:i/>
          <w:iCs/>
        </w:rPr>
      </w:pPr>
      <w:r w:rsidRPr="0036425A">
        <w:rPr>
          <w:noProof/>
        </w:rPr>
        <w:lastRenderedPageBreak/>
        <w:drawing>
          <wp:anchor distT="0" distB="0" distL="114300" distR="114300" simplePos="0" relativeHeight="251660288" behindDoc="0" locked="0" layoutInCell="1" allowOverlap="1" wp14:anchorId="3389470A" wp14:editId="137C1F1C">
            <wp:simplePos x="0" y="0"/>
            <wp:positionH relativeFrom="column">
              <wp:posOffset>-66675</wp:posOffset>
            </wp:positionH>
            <wp:positionV relativeFrom="paragraph">
              <wp:posOffset>149225</wp:posOffset>
            </wp:positionV>
            <wp:extent cx="3017520" cy="31267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17520" cy="3126740"/>
                    </a:xfrm>
                    <a:prstGeom prst="rect">
                      <a:avLst/>
                    </a:prstGeom>
                  </pic:spPr>
                </pic:pic>
              </a:graphicData>
            </a:graphic>
            <wp14:sizeRelH relativeFrom="margin">
              <wp14:pctWidth>0</wp14:pctWidth>
            </wp14:sizeRelH>
            <wp14:sizeRelV relativeFrom="margin">
              <wp14:pctHeight>0</wp14:pctHeight>
            </wp14:sizeRelV>
          </wp:anchor>
        </w:drawing>
      </w:r>
      <w:r w:rsidR="00FB53BC" w:rsidRPr="00277346">
        <w:rPr>
          <w:b/>
          <w:bCs/>
          <w:i/>
          <w:iCs/>
        </w:rPr>
        <w:t>Example game</w:t>
      </w:r>
      <w:r w:rsidR="00FB53BC">
        <w:rPr>
          <w:b/>
          <w:bCs/>
          <w:i/>
          <w:iCs/>
        </w:rPr>
        <w:t xml:space="preserve"> </w:t>
      </w:r>
      <w:r w:rsidR="00FB53BC">
        <w:rPr>
          <w:b/>
          <w:bCs/>
          <w:i/>
          <w:iCs/>
        </w:rPr>
        <w:t>2</w:t>
      </w:r>
    </w:p>
    <w:p w14:paraId="2A2FCE01" w14:textId="607A12CD" w:rsidR="00FB53BC" w:rsidRPr="00572195" w:rsidRDefault="00FB53BC" w:rsidP="00FB53BC">
      <w:r w:rsidRPr="00572195">
        <w:t xml:space="preserve">You can play online by </w:t>
      </w:r>
      <w:r w:rsidR="00572195" w:rsidRPr="00572195">
        <w:t>click the link below:</w:t>
      </w:r>
    </w:p>
    <w:p w14:paraId="75713DF1" w14:textId="6FB014D2" w:rsidR="009B6B57" w:rsidRDefault="00594940" w:rsidP="000C248C">
      <w:hyperlink r:id="rId14" w:history="1">
        <w:r w:rsidRPr="0036425A">
          <w:rPr>
            <w:rStyle w:val="Hyperlink"/>
          </w:rPr>
          <w:t>https://gomokuonline.com/</w:t>
        </w:r>
      </w:hyperlink>
    </w:p>
    <w:p w14:paraId="511BA0C4" w14:textId="3E739063" w:rsidR="00C578B1" w:rsidRPr="0036425A" w:rsidRDefault="00804101" w:rsidP="000C248C">
      <w:r>
        <w:t>See example result as left diagram, and the red side(computer) win the game!</w:t>
      </w:r>
    </w:p>
    <w:p w14:paraId="3A8272BD" w14:textId="77777777" w:rsidR="00E44CD5" w:rsidRPr="006E7081" w:rsidRDefault="00E44CD5" w:rsidP="00E44CD5">
      <w:pPr>
        <w:rPr>
          <w:b/>
          <w:bCs/>
          <w:i/>
          <w:iCs/>
        </w:rPr>
      </w:pPr>
      <w:r w:rsidRPr="006E7081">
        <w:rPr>
          <w:b/>
          <w:bCs/>
          <w:i/>
          <w:iCs/>
        </w:rPr>
        <w:t>UI design</w:t>
      </w:r>
    </w:p>
    <w:p w14:paraId="397881BF" w14:textId="7590A0F9" w:rsidR="00E44CD5" w:rsidRPr="0036425A" w:rsidRDefault="00E44CD5" w:rsidP="00E44CD5">
      <w:pPr>
        <w:pStyle w:val="ListParagraph"/>
        <w:numPr>
          <w:ilvl w:val="0"/>
          <w:numId w:val="4"/>
        </w:numPr>
      </w:pPr>
      <w:r w:rsidRPr="0036425A">
        <w:t>Picture Box-create the chessboard,20*</w:t>
      </w:r>
      <w:r w:rsidR="0036425A" w:rsidRPr="0036425A">
        <w:t>20.</w:t>
      </w:r>
    </w:p>
    <w:p w14:paraId="5F164D75" w14:textId="77777777" w:rsidR="00E44CD5" w:rsidRPr="0036425A" w:rsidRDefault="00E44CD5" w:rsidP="00E44CD5">
      <w:pPr>
        <w:pStyle w:val="ListParagraph"/>
        <w:numPr>
          <w:ilvl w:val="0"/>
          <w:numId w:val="4"/>
        </w:numPr>
      </w:pPr>
      <w:r w:rsidRPr="0036425A">
        <w:t>Start Button</w:t>
      </w:r>
    </w:p>
    <w:p w14:paraId="75A66FDF" w14:textId="77777777" w:rsidR="00E44CD5" w:rsidRPr="0036425A" w:rsidRDefault="00E44CD5" w:rsidP="00E44CD5">
      <w:pPr>
        <w:pStyle w:val="ListParagraph"/>
        <w:numPr>
          <w:ilvl w:val="0"/>
          <w:numId w:val="4"/>
        </w:numPr>
      </w:pPr>
      <w:r w:rsidRPr="0036425A">
        <w:t>Reset Button</w:t>
      </w:r>
    </w:p>
    <w:p w14:paraId="0D1EAD35" w14:textId="466923EA" w:rsidR="00E44CD5" w:rsidRDefault="00E44CD5" w:rsidP="00E44CD5">
      <w:pPr>
        <w:pStyle w:val="ListParagraph"/>
        <w:numPr>
          <w:ilvl w:val="0"/>
          <w:numId w:val="4"/>
        </w:numPr>
      </w:pPr>
      <w:r w:rsidRPr="0036425A">
        <w:t>Label-show the game status</w:t>
      </w:r>
    </w:p>
    <w:p w14:paraId="4A938FDD" w14:textId="0D86365F" w:rsidR="006E7081" w:rsidRPr="006E7081" w:rsidRDefault="006E7081" w:rsidP="006E7081">
      <w:pPr>
        <w:rPr>
          <w:b/>
          <w:bCs/>
          <w:i/>
          <w:iCs/>
        </w:rPr>
      </w:pPr>
      <w:r w:rsidRPr="006E7081">
        <w:rPr>
          <w:b/>
          <w:bCs/>
          <w:i/>
          <w:iCs/>
        </w:rPr>
        <w:t>input</w:t>
      </w:r>
    </w:p>
    <w:p w14:paraId="696636CF" w14:textId="75FB6BC4" w:rsidR="00A419CA" w:rsidRDefault="00A419CA" w:rsidP="00A419CA">
      <w:pPr>
        <w:rPr>
          <w:b/>
          <w:bCs/>
          <w:i/>
          <w:iCs/>
        </w:rPr>
      </w:pPr>
      <w:r w:rsidRPr="00A419CA">
        <w:rPr>
          <w:b/>
          <w:bCs/>
          <w:i/>
          <w:iCs/>
        </w:rPr>
        <w:t>Module analysis</w:t>
      </w:r>
    </w:p>
    <w:p w14:paraId="54F8FBE1" w14:textId="77777777" w:rsidR="00170F18" w:rsidRPr="00A419CA" w:rsidRDefault="00170F18" w:rsidP="00170F18">
      <w:r w:rsidRPr="00A419CA">
        <w:t>The game finishes in one of the following two conditions.</w:t>
      </w:r>
    </w:p>
    <w:p w14:paraId="6EE3D5C8" w14:textId="77777777" w:rsidR="00170F18" w:rsidRPr="00A419CA" w:rsidRDefault="00170F18" w:rsidP="00170F18">
      <w:pPr>
        <w:pStyle w:val="ListParagraph"/>
        <w:numPr>
          <w:ilvl w:val="0"/>
          <w:numId w:val="3"/>
        </w:numPr>
      </w:pPr>
      <w:r w:rsidRPr="00A419CA">
        <w:t>A player creates a sequence of 5 consecutive pieces vertically, horizontally, or diagonally.</w:t>
      </w:r>
    </w:p>
    <w:p w14:paraId="358D3AD7" w14:textId="77777777" w:rsidR="00170F18" w:rsidRPr="00A419CA" w:rsidRDefault="00170F18" w:rsidP="00170F18">
      <w:pPr>
        <w:pStyle w:val="ListParagraph"/>
        <w:numPr>
          <w:ilvl w:val="0"/>
          <w:numId w:val="3"/>
        </w:numPr>
      </w:pPr>
      <w:r w:rsidRPr="00A419CA">
        <w:t>A player captures 5 pairs of opponent’s pieces.</w:t>
      </w:r>
    </w:p>
    <w:p w14:paraId="49622382" w14:textId="77777777" w:rsidR="00170F18" w:rsidRPr="00A419CA" w:rsidRDefault="00170F18" w:rsidP="00A419CA">
      <w:pPr>
        <w:rPr>
          <w:b/>
          <w:bCs/>
          <w:i/>
          <w:iCs/>
        </w:rPr>
      </w:pPr>
    </w:p>
    <w:p w14:paraId="11519AB7" w14:textId="2B726B91" w:rsidR="00A419CA" w:rsidRPr="00A419CA" w:rsidRDefault="00A419CA" w:rsidP="00A419CA">
      <w:r>
        <w:t>S</w:t>
      </w:r>
      <w:r w:rsidRPr="00A419CA">
        <w:t>tart</w:t>
      </w:r>
      <w:r>
        <w:t xml:space="preserve">: </w:t>
      </w:r>
      <w:r w:rsidRPr="00A419CA">
        <w:t>is the game entry, you can choose the game to be played against</w:t>
      </w:r>
    </w:p>
    <w:p w14:paraId="02A90718" w14:textId="7E9DD8C0" w:rsidR="00A419CA" w:rsidRPr="00A419CA" w:rsidRDefault="00A419CA" w:rsidP="00A419CA">
      <w:r>
        <w:t>G</w:t>
      </w:r>
      <w:r w:rsidRPr="00A419CA">
        <w:t xml:space="preserve">ame: is a game, a game contains a chess record, two players, and a display </w:t>
      </w:r>
      <w:r w:rsidRPr="00A419CA">
        <w:t>platform.</w:t>
      </w:r>
    </w:p>
    <w:p w14:paraId="2981E86E" w14:textId="444C792A" w:rsidR="00A419CA" w:rsidRPr="00A419CA" w:rsidRDefault="00A419CA" w:rsidP="00A419CA">
      <w:proofErr w:type="spellStart"/>
      <w:r w:rsidRPr="00A419CA">
        <w:t>human_pk_policy_game</w:t>
      </w:r>
      <w:proofErr w:type="spellEnd"/>
      <w:r w:rsidRPr="00A419CA">
        <w:t xml:space="preserve">: Human players and strategic players </w:t>
      </w:r>
      <w:r w:rsidR="00A7542D" w:rsidRPr="00A419CA">
        <w:t>battle.</w:t>
      </w:r>
    </w:p>
    <w:p w14:paraId="77BE8D17" w14:textId="44D115E7" w:rsidR="00A419CA" w:rsidRPr="00A419CA" w:rsidRDefault="00A419CA" w:rsidP="00A419CA">
      <w:proofErr w:type="spellStart"/>
      <w:r w:rsidRPr="00A419CA">
        <w:t>policy_pk_policy_game</w:t>
      </w:r>
      <w:proofErr w:type="spellEnd"/>
      <w:r w:rsidRPr="00A419CA">
        <w:t>: Strategy player and strategy player battle</w:t>
      </w:r>
      <w:r w:rsidR="00A7542D">
        <w:t>.</w:t>
      </w:r>
    </w:p>
    <w:p w14:paraId="6437A6FC" w14:textId="77777777" w:rsidR="00A419CA" w:rsidRPr="00A419CA" w:rsidRDefault="00A419CA" w:rsidP="00A419CA">
      <w:r w:rsidRPr="00A419CA">
        <w:t>Chessboard: It is a chess record, which can control the number of rows and columns, given the original chess record (restoration of chess game)</w:t>
      </w:r>
    </w:p>
    <w:p w14:paraId="460E06A9" w14:textId="008FBABD" w:rsidR="00A419CA" w:rsidRPr="00A419CA" w:rsidRDefault="00A419CA" w:rsidP="00A419CA">
      <w:r w:rsidRPr="00A419CA">
        <w:t xml:space="preserve">player: is the player, 4 players have been achieved in </w:t>
      </w:r>
      <w:r w:rsidR="00A7542D" w:rsidRPr="00A419CA">
        <w:t>total.</w:t>
      </w:r>
    </w:p>
    <w:p w14:paraId="23225790" w14:textId="77777777" w:rsidR="00A419CA" w:rsidRPr="00A419CA" w:rsidRDefault="00A419CA" w:rsidP="00A419CA">
      <w:proofErr w:type="spellStart"/>
      <w:r w:rsidRPr="00A419CA">
        <w:t>random_player</w:t>
      </w:r>
      <w:proofErr w:type="spellEnd"/>
      <w:r w:rsidRPr="00A419CA">
        <w:t>: play chess randomly</w:t>
      </w:r>
    </w:p>
    <w:p w14:paraId="778604CD" w14:textId="57E5E78A" w:rsidR="00A419CA" w:rsidRPr="00A419CA" w:rsidRDefault="00A419CA" w:rsidP="00A419CA">
      <w:proofErr w:type="spellStart"/>
      <w:r w:rsidRPr="00A419CA">
        <w:t>policy_player</w:t>
      </w:r>
      <w:proofErr w:type="spellEnd"/>
      <w:r w:rsidRPr="00A419CA">
        <w:t xml:space="preserve">: Strategy player, calculate the score of each position (offensive score &amp; defense score) through the current game record, and the highest score is used as the final </w:t>
      </w:r>
      <w:r w:rsidR="00A7542D" w:rsidRPr="00A419CA">
        <w:t>position.</w:t>
      </w:r>
    </w:p>
    <w:p w14:paraId="6B733657" w14:textId="4BDA7C54" w:rsidR="00A419CA" w:rsidRPr="00A419CA" w:rsidRDefault="00A419CA" w:rsidP="00A419CA">
      <w:proofErr w:type="spellStart"/>
      <w:r w:rsidRPr="00A419CA">
        <w:t>simulate_policy_player</w:t>
      </w:r>
      <w:proofErr w:type="spellEnd"/>
      <w:r w:rsidRPr="00A419CA">
        <w:t xml:space="preserve">: simulate a strategy player to play chess, until the game is over, and the winner is yourself, get the position of the </w:t>
      </w:r>
      <w:r w:rsidR="00A7542D" w:rsidRPr="00A419CA">
        <w:t>move.</w:t>
      </w:r>
    </w:p>
    <w:p w14:paraId="3DF889D6" w14:textId="00DA330E" w:rsidR="00A419CA" w:rsidRPr="00A419CA" w:rsidRDefault="00A419CA" w:rsidP="00A419CA">
      <w:proofErr w:type="spellStart"/>
      <w:r w:rsidRPr="00A419CA">
        <w:t>human_player</w:t>
      </w:r>
      <w:proofErr w:type="spellEnd"/>
      <w:r w:rsidRPr="00A419CA">
        <w:t xml:space="preserve">: human players, by entering coordinates in the console, play against other </w:t>
      </w:r>
      <w:r w:rsidR="00A7542D" w:rsidRPr="00A419CA">
        <w:t>players.</w:t>
      </w:r>
    </w:p>
    <w:p w14:paraId="02CCB5AE" w14:textId="77777777" w:rsidR="00A419CA" w:rsidRPr="00A419CA" w:rsidRDefault="00A419CA" w:rsidP="00A419CA">
      <w:proofErr w:type="spellStart"/>
      <w:r w:rsidRPr="00A419CA">
        <w:t>tkinter_human_player</w:t>
      </w:r>
      <w:proofErr w:type="spellEnd"/>
      <w:r w:rsidRPr="00A419CA">
        <w:t xml:space="preserve">: GUI player, by clicking on the position on the chess record of the interface to play against other players (depending on </w:t>
      </w:r>
      <w:proofErr w:type="spellStart"/>
      <w:r w:rsidRPr="00A419CA">
        <w:t>tkinter_display</w:t>
      </w:r>
      <w:proofErr w:type="spellEnd"/>
      <w:r w:rsidRPr="00A419CA">
        <w:t>)</w:t>
      </w:r>
    </w:p>
    <w:p w14:paraId="02628D03" w14:textId="3D09F9F2" w:rsidR="00A419CA" w:rsidRPr="00A419CA" w:rsidRDefault="00A419CA" w:rsidP="00A419CA">
      <w:r w:rsidRPr="00A419CA">
        <w:lastRenderedPageBreak/>
        <w:t xml:space="preserve">display: Display the platform, display the game record and the player's position (at the same time, it also plays the role of urging the player to place), the base class is only responsible for driving the player to </w:t>
      </w:r>
      <w:r w:rsidR="00A7542D" w:rsidRPr="00A419CA">
        <w:t>place.</w:t>
      </w:r>
    </w:p>
    <w:p w14:paraId="19C8536F" w14:textId="55424777" w:rsidR="00A419CA" w:rsidRPr="00A419CA" w:rsidRDefault="00A419CA" w:rsidP="00A419CA">
      <w:proofErr w:type="spellStart"/>
      <w:r w:rsidRPr="00A419CA">
        <w:t>print_display</w:t>
      </w:r>
      <w:proofErr w:type="spellEnd"/>
      <w:r w:rsidRPr="00A419CA">
        <w:t xml:space="preserve">: The printer displays the </w:t>
      </w:r>
      <w:r w:rsidR="00A7542D" w:rsidRPr="00A419CA">
        <w:t>platform and</w:t>
      </w:r>
      <w:r w:rsidRPr="00A419CA">
        <w:t xml:space="preserve"> prints the game record of each move on the </w:t>
      </w:r>
      <w:r w:rsidR="00A7542D" w:rsidRPr="00A419CA">
        <w:t>console.</w:t>
      </w:r>
    </w:p>
    <w:p w14:paraId="56498E99" w14:textId="77777777" w:rsidR="00170F18" w:rsidRDefault="00A419CA" w:rsidP="00A419CA">
      <w:proofErr w:type="spellStart"/>
      <w:r w:rsidRPr="00A419CA">
        <w:t>tkinter_display</w:t>
      </w:r>
      <w:proofErr w:type="spellEnd"/>
      <w:r w:rsidRPr="00A419CA">
        <w:t xml:space="preserve">: </w:t>
      </w:r>
      <w:proofErr w:type="spellStart"/>
      <w:r w:rsidRPr="00A419CA">
        <w:t>TkinterGUI</w:t>
      </w:r>
      <w:proofErr w:type="spellEnd"/>
      <w:r w:rsidRPr="00A419CA">
        <w:t xml:space="preserve"> display platform, providing an interface to display the game </w:t>
      </w:r>
      <w:r w:rsidR="00A7542D" w:rsidRPr="00A419CA">
        <w:t>record</w:t>
      </w:r>
      <w:r w:rsidR="00170F18">
        <w:t xml:space="preserve">. </w:t>
      </w:r>
    </w:p>
    <w:p w14:paraId="00C3F1F2" w14:textId="77777777" w:rsidR="00E44CD5" w:rsidRPr="006E7081" w:rsidRDefault="00E44CD5" w:rsidP="00E44CD5">
      <w:pPr>
        <w:rPr>
          <w:b/>
          <w:bCs/>
          <w:i/>
          <w:iCs/>
        </w:rPr>
      </w:pPr>
      <w:r w:rsidRPr="006E7081">
        <w:rPr>
          <w:b/>
          <w:bCs/>
          <w:i/>
          <w:iCs/>
        </w:rPr>
        <w:t>Output</w:t>
      </w:r>
    </w:p>
    <w:p w14:paraId="782588F5" w14:textId="664BE329" w:rsidR="00E44CD5" w:rsidRPr="0036425A" w:rsidRDefault="00E44CD5" w:rsidP="00E44CD5">
      <w:r w:rsidRPr="0036425A">
        <w:t>J</w:t>
      </w:r>
      <w:r w:rsidRPr="0036425A">
        <w:rPr>
          <w:rFonts w:hint="eastAsia"/>
        </w:rPr>
        <w:t>udge</w:t>
      </w:r>
      <w:r w:rsidRPr="0036425A">
        <w:t xml:space="preserve"> </w:t>
      </w:r>
      <w:r w:rsidRPr="0036425A">
        <w:rPr>
          <w:rFonts w:hint="eastAsia"/>
        </w:rPr>
        <w:t>which</w:t>
      </w:r>
      <w:r w:rsidRPr="0036425A">
        <w:t xml:space="preserve"> </w:t>
      </w:r>
      <w:r w:rsidRPr="0036425A">
        <w:rPr>
          <w:rFonts w:hint="eastAsia"/>
        </w:rPr>
        <w:t>playe</w:t>
      </w:r>
      <w:r w:rsidRPr="0036425A">
        <w:t>r(computer) win the game and give out the result.</w:t>
      </w:r>
    </w:p>
    <w:p w14:paraId="085686AC" w14:textId="19DCEDF3" w:rsidR="00863953" w:rsidRDefault="00863953" w:rsidP="00863953">
      <w:pPr>
        <w:jc w:val="center"/>
        <w:rPr>
          <w:rFonts w:hint="eastAsia"/>
        </w:rPr>
      </w:pPr>
      <w:r w:rsidRPr="0036425A">
        <w:rPr>
          <w:noProof/>
        </w:rPr>
        <w:drawing>
          <wp:inline distT="0" distB="0" distL="0" distR="0" wp14:anchorId="7170B538" wp14:editId="0BE50900">
            <wp:extent cx="408622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225" cy="1047750"/>
                    </a:xfrm>
                    <a:prstGeom prst="rect">
                      <a:avLst/>
                    </a:prstGeom>
                  </pic:spPr>
                </pic:pic>
              </a:graphicData>
            </a:graphic>
          </wp:inline>
        </w:drawing>
      </w:r>
    </w:p>
    <w:sectPr w:rsidR="00863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30A14"/>
    <w:multiLevelType w:val="hybridMultilevel"/>
    <w:tmpl w:val="C510A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67B0B"/>
    <w:multiLevelType w:val="hybridMultilevel"/>
    <w:tmpl w:val="388E1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950682"/>
    <w:multiLevelType w:val="multilevel"/>
    <w:tmpl w:val="94EC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330566"/>
    <w:multiLevelType w:val="hybridMultilevel"/>
    <w:tmpl w:val="71787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04CB0"/>
    <w:multiLevelType w:val="multilevel"/>
    <w:tmpl w:val="A63A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BD4EBA"/>
    <w:multiLevelType w:val="hybridMultilevel"/>
    <w:tmpl w:val="5E86D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C44"/>
    <w:rsid w:val="000C248C"/>
    <w:rsid w:val="0011156A"/>
    <w:rsid w:val="00126250"/>
    <w:rsid w:val="001432F9"/>
    <w:rsid w:val="00170F18"/>
    <w:rsid w:val="00191586"/>
    <w:rsid w:val="00210CE0"/>
    <w:rsid w:val="00277346"/>
    <w:rsid w:val="0036425A"/>
    <w:rsid w:val="004B7151"/>
    <w:rsid w:val="00563785"/>
    <w:rsid w:val="00572195"/>
    <w:rsid w:val="005722EE"/>
    <w:rsid w:val="00594940"/>
    <w:rsid w:val="005A7C44"/>
    <w:rsid w:val="006E7081"/>
    <w:rsid w:val="007E1684"/>
    <w:rsid w:val="00804101"/>
    <w:rsid w:val="00863953"/>
    <w:rsid w:val="00933A79"/>
    <w:rsid w:val="009B1D90"/>
    <w:rsid w:val="009B6B57"/>
    <w:rsid w:val="00A419CA"/>
    <w:rsid w:val="00A7542D"/>
    <w:rsid w:val="00AE7C43"/>
    <w:rsid w:val="00BD203D"/>
    <w:rsid w:val="00C578B1"/>
    <w:rsid w:val="00C82182"/>
    <w:rsid w:val="00D216B5"/>
    <w:rsid w:val="00D71D53"/>
    <w:rsid w:val="00E44CD5"/>
    <w:rsid w:val="00E92A03"/>
    <w:rsid w:val="00EA063D"/>
    <w:rsid w:val="00ED065D"/>
    <w:rsid w:val="00EF6C6B"/>
    <w:rsid w:val="00F92CC0"/>
    <w:rsid w:val="00FB53BC"/>
    <w:rsid w:val="00FE1E00"/>
    <w:rsid w:val="00FE2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F1F1A"/>
  <w15:chartTrackingRefBased/>
  <w15:docId w15:val="{6D837F6E-17FF-45B6-81E4-04FB3DDCF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62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262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262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2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262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26250"/>
    <w:rPr>
      <w:rFonts w:ascii="Times New Roman" w:eastAsia="Times New Roman" w:hAnsi="Times New Roman" w:cs="Times New Roman"/>
      <w:b/>
      <w:bCs/>
      <w:sz w:val="27"/>
      <w:szCs w:val="27"/>
    </w:rPr>
  </w:style>
  <w:style w:type="character" w:customStyle="1" w:styleId="Title1">
    <w:name w:val="Title1"/>
    <w:basedOn w:val="DefaultParagraphFont"/>
    <w:rsid w:val="00126250"/>
  </w:style>
  <w:style w:type="character" w:customStyle="1" w:styleId="value">
    <w:name w:val="value"/>
    <w:basedOn w:val="DefaultParagraphFont"/>
    <w:rsid w:val="00126250"/>
  </w:style>
  <w:style w:type="character" w:customStyle="1" w:styleId="datetext">
    <w:name w:val="date_text"/>
    <w:basedOn w:val="DefaultParagraphFont"/>
    <w:rsid w:val="00126250"/>
  </w:style>
  <w:style w:type="character" w:customStyle="1" w:styleId="displaydate">
    <w:name w:val="display_date"/>
    <w:basedOn w:val="DefaultParagraphFont"/>
    <w:rsid w:val="00126250"/>
  </w:style>
  <w:style w:type="character" w:customStyle="1" w:styleId="displaytime">
    <w:name w:val="display_time"/>
    <w:basedOn w:val="DefaultParagraphFont"/>
    <w:rsid w:val="00126250"/>
  </w:style>
  <w:style w:type="paragraph" w:styleId="NormalWeb">
    <w:name w:val="Normal (Web)"/>
    <w:basedOn w:val="Normal"/>
    <w:uiPriority w:val="99"/>
    <w:semiHidden/>
    <w:unhideWhenUsed/>
    <w:rsid w:val="001262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state-default">
    <w:name w:val="ui-state-default"/>
    <w:basedOn w:val="Normal"/>
    <w:rsid w:val="001262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26250"/>
    <w:rPr>
      <w:color w:val="0000FF"/>
      <w:u w:val="single"/>
    </w:rPr>
  </w:style>
  <w:style w:type="paragraph" w:styleId="ListParagraph">
    <w:name w:val="List Paragraph"/>
    <w:basedOn w:val="Normal"/>
    <w:uiPriority w:val="34"/>
    <w:qFormat/>
    <w:rsid w:val="00E44CD5"/>
    <w:pPr>
      <w:ind w:left="720"/>
      <w:contextualSpacing/>
    </w:pPr>
  </w:style>
  <w:style w:type="character" w:styleId="UnresolvedMention">
    <w:name w:val="Unresolved Mention"/>
    <w:basedOn w:val="DefaultParagraphFont"/>
    <w:uiPriority w:val="99"/>
    <w:semiHidden/>
    <w:unhideWhenUsed/>
    <w:rsid w:val="00594940"/>
    <w:rPr>
      <w:color w:val="605E5C"/>
      <w:shd w:val="clear" w:color="auto" w:fill="E1DFDD"/>
    </w:rPr>
  </w:style>
  <w:style w:type="character" w:customStyle="1" w:styleId="mw-headline">
    <w:name w:val="mw-headline"/>
    <w:basedOn w:val="DefaultParagraphFont"/>
    <w:rsid w:val="007E1684"/>
  </w:style>
  <w:style w:type="character" w:customStyle="1" w:styleId="mw-editsection">
    <w:name w:val="mw-editsection"/>
    <w:basedOn w:val="DefaultParagraphFont"/>
    <w:rsid w:val="007E1684"/>
  </w:style>
  <w:style w:type="character" w:customStyle="1" w:styleId="mw-editsection-bracket">
    <w:name w:val="mw-editsection-bracket"/>
    <w:basedOn w:val="DefaultParagraphFont"/>
    <w:rsid w:val="007E1684"/>
  </w:style>
  <w:style w:type="paragraph" w:customStyle="1" w:styleId="t">
    <w:name w:val="t"/>
    <w:basedOn w:val="Normal"/>
    <w:rsid w:val="00F92C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182408">
      <w:bodyDiv w:val="1"/>
      <w:marLeft w:val="0"/>
      <w:marRight w:val="0"/>
      <w:marTop w:val="0"/>
      <w:marBottom w:val="0"/>
      <w:divBdr>
        <w:top w:val="none" w:sz="0" w:space="0" w:color="auto"/>
        <w:left w:val="none" w:sz="0" w:space="0" w:color="auto"/>
        <w:bottom w:val="none" w:sz="0" w:space="0" w:color="auto"/>
        <w:right w:val="none" w:sz="0" w:space="0" w:color="auto"/>
      </w:divBdr>
    </w:div>
    <w:div w:id="191724255">
      <w:bodyDiv w:val="1"/>
      <w:marLeft w:val="0"/>
      <w:marRight w:val="0"/>
      <w:marTop w:val="0"/>
      <w:marBottom w:val="0"/>
      <w:divBdr>
        <w:top w:val="none" w:sz="0" w:space="0" w:color="auto"/>
        <w:left w:val="none" w:sz="0" w:space="0" w:color="auto"/>
        <w:bottom w:val="none" w:sz="0" w:space="0" w:color="auto"/>
        <w:right w:val="none" w:sz="0" w:space="0" w:color="auto"/>
      </w:divBdr>
    </w:div>
    <w:div w:id="647982763">
      <w:bodyDiv w:val="1"/>
      <w:marLeft w:val="0"/>
      <w:marRight w:val="0"/>
      <w:marTop w:val="0"/>
      <w:marBottom w:val="0"/>
      <w:divBdr>
        <w:top w:val="none" w:sz="0" w:space="0" w:color="auto"/>
        <w:left w:val="none" w:sz="0" w:space="0" w:color="auto"/>
        <w:bottom w:val="none" w:sz="0" w:space="0" w:color="auto"/>
        <w:right w:val="none" w:sz="0" w:space="0" w:color="auto"/>
      </w:divBdr>
      <w:divsChild>
        <w:div w:id="1055927946">
          <w:marLeft w:val="336"/>
          <w:marRight w:val="0"/>
          <w:marTop w:val="120"/>
          <w:marBottom w:val="312"/>
          <w:divBdr>
            <w:top w:val="none" w:sz="0" w:space="0" w:color="auto"/>
            <w:left w:val="none" w:sz="0" w:space="0" w:color="auto"/>
            <w:bottom w:val="none" w:sz="0" w:space="0" w:color="auto"/>
            <w:right w:val="none" w:sz="0" w:space="0" w:color="auto"/>
          </w:divBdr>
          <w:divsChild>
            <w:div w:id="49939714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29656950">
          <w:marLeft w:val="336"/>
          <w:marRight w:val="0"/>
          <w:marTop w:val="120"/>
          <w:marBottom w:val="312"/>
          <w:divBdr>
            <w:top w:val="none" w:sz="0" w:space="0" w:color="auto"/>
            <w:left w:val="none" w:sz="0" w:space="0" w:color="auto"/>
            <w:bottom w:val="none" w:sz="0" w:space="0" w:color="auto"/>
            <w:right w:val="none" w:sz="0" w:space="0" w:color="auto"/>
          </w:divBdr>
          <w:divsChild>
            <w:div w:id="20378514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94976428">
          <w:marLeft w:val="336"/>
          <w:marRight w:val="0"/>
          <w:marTop w:val="120"/>
          <w:marBottom w:val="312"/>
          <w:divBdr>
            <w:top w:val="none" w:sz="0" w:space="0" w:color="auto"/>
            <w:left w:val="none" w:sz="0" w:space="0" w:color="auto"/>
            <w:bottom w:val="none" w:sz="0" w:space="0" w:color="auto"/>
            <w:right w:val="none" w:sz="0" w:space="0" w:color="auto"/>
          </w:divBdr>
          <w:divsChild>
            <w:div w:id="14090348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06934036">
      <w:bodyDiv w:val="1"/>
      <w:marLeft w:val="0"/>
      <w:marRight w:val="0"/>
      <w:marTop w:val="0"/>
      <w:marBottom w:val="0"/>
      <w:divBdr>
        <w:top w:val="none" w:sz="0" w:space="0" w:color="auto"/>
        <w:left w:val="none" w:sz="0" w:space="0" w:color="auto"/>
        <w:bottom w:val="none" w:sz="0" w:space="0" w:color="auto"/>
        <w:right w:val="none" w:sz="0" w:space="0" w:color="auto"/>
      </w:divBdr>
      <w:divsChild>
        <w:div w:id="836843780">
          <w:marLeft w:val="0"/>
          <w:marRight w:val="0"/>
          <w:marTop w:val="0"/>
          <w:marBottom w:val="360"/>
          <w:divBdr>
            <w:top w:val="none" w:sz="0" w:space="0" w:color="auto"/>
            <w:left w:val="none" w:sz="0" w:space="0" w:color="auto"/>
            <w:bottom w:val="none" w:sz="0" w:space="0" w:color="auto"/>
            <w:right w:val="none" w:sz="0" w:space="0" w:color="auto"/>
          </w:divBdr>
          <w:divsChild>
            <w:div w:id="1463230110">
              <w:marLeft w:val="0"/>
              <w:marRight w:val="0"/>
              <w:marTop w:val="0"/>
              <w:marBottom w:val="0"/>
              <w:divBdr>
                <w:top w:val="none" w:sz="0" w:space="0" w:color="auto"/>
                <w:left w:val="none" w:sz="0" w:space="0" w:color="auto"/>
                <w:bottom w:val="none" w:sz="0" w:space="0" w:color="auto"/>
                <w:right w:val="none" w:sz="0" w:space="0" w:color="auto"/>
              </w:divBdr>
            </w:div>
          </w:divsChild>
        </w:div>
        <w:div w:id="1180391782">
          <w:marLeft w:val="0"/>
          <w:marRight w:val="0"/>
          <w:marTop w:val="0"/>
          <w:marBottom w:val="0"/>
          <w:divBdr>
            <w:top w:val="none" w:sz="0" w:space="0" w:color="auto"/>
            <w:left w:val="none" w:sz="0" w:space="0" w:color="auto"/>
            <w:bottom w:val="none" w:sz="0" w:space="0" w:color="auto"/>
            <w:right w:val="none" w:sz="0" w:space="0" w:color="auto"/>
          </w:divBdr>
          <w:divsChild>
            <w:div w:id="134570522">
              <w:marLeft w:val="0"/>
              <w:marRight w:val="0"/>
              <w:marTop w:val="0"/>
              <w:marBottom w:val="0"/>
              <w:divBdr>
                <w:top w:val="none" w:sz="0" w:space="0" w:color="auto"/>
                <w:left w:val="none" w:sz="0" w:space="0" w:color="auto"/>
                <w:bottom w:val="none" w:sz="0" w:space="0" w:color="auto"/>
                <w:right w:val="none" w:sz="0" w:space="0" w:color="auto"/>
              </w:divBdr>
            </w:div>
            <w:div w:id="1169365806">
              <w:marLeft w:val="0"/>
              <w:marRight w:val="0"/>
              <w:marTop w:val="0"/>
              <w:marBottom w:val="0"/>
              <w:divBdr>
                <w:top w:val="single" w:sz="6" w:space="0" w:color="AAAAAA"/>
                <w:left w:val="single" w:sz="6" w:space="0" w:color="AAAAAA"/>
                <w:bottom w:val="single" w:sz="6" w:space="0" w:color="AAAAAA"/>
                <w:right w:val="single" w:sz="6" w:space="0" w:color="AAAAAA"/>
              </w:divBdr>
              <w:divsChild>
                <w:div w:id="983655429">
                  <w:marLeft w:val="0"/>
                  <w:marRight w:val="0"/>
                  <w:marTop w:val="0"/>
                  <w:marBottom w:val="0"/>
                  <w:divBdr>
                    <w:top w:val="single" w:sz="2" w:space="11" w:color="C7CDD1"/>
                    <w:left w:val="single" w:sz="6" w:space="11" w:color="C7CDD1"/>
                    <w:bottom w:val="single" w:sz="6" w:space="11" w:color="C7CDD1"/>
                    <w:right w:val="single" w:sz="6" w:space="11" w:color="C7CDD1"/>
                  </w:divBdr>
                </w:div>
              </w:divsChild>
            </w:div>
          </w:divsChild>
        </w:div>
      </w:divsChild>
    </w:div>
    <w:div w:id="1618560886">
      <w:bodyDiv w:val="1"/>
      <w:marLeft w:val="0"/>
      <w:marRight w:val="0"/>
      <w:marTop w:val="0"/>
      <w:marBottom w:val="0"/>
      <w:divBdr>
        <w:top w:val="none" w:sz="0" w:space="0" w:color="auto"/>
        <w:left w:val="none" w:sz="0" w:space="0" w:color="auto"/>
        <w:bottom w:val="none" w:sz="0" w:space="0" w:color="auto"/>
        <w:right w:val="none" w:sz="0" w:space="0" w:color="auto"/>
      </w:divBdr>
    </w:div>
    <w:div w:id="196261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en.wikipedia.org/wiki/File:Gomoku-game-1.svg"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File:Gomoku-game-2.svg"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en.wikipedia.org/wiki/File:Gomoku-game-3.svg" TargetMode="External"/><Relationship Id="rId14" Type="http://schemas.openxmlformats.org/officeDocument/2006/relationships/hyperlink" Target="https://gomokuonl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17ADD-5D46-4EDD-8BF7-AA7A74FA2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915</Words>
  <Characters>5222</Characters>
  <Application>Microsoft Office Word</Application>
  <DocSecurity>0</DocSecurity>
  <Lines>43</Lines>
  <Paragraphs>12</Paragraphs>
  <ScaleCrop>false</ScaleCrop>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Xu</dc:creator>
  <cp:keywords/>
  <dc:description/>
  <cp:lastModifiedBy>Yan Xu</cp:lastModifiedBy>
  <cp:revision>38</cp:revision>
  <dcterms:created xsi:type="dcterms:W3CDTF">2021-01-20T19:53:00Z</dcterms:created>
  <dcterms:modified xsi:type="dcterms:W3CDTF">2021-01-25T07:00:00Z</dcterms:modified>
</cp:coreProperties>
</file>