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问题描述：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通过 nlp001 的测试，发现测试集合如果出现定位不准确的情况，就会导致问题。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比如首先用了如下测试集合，主要看测试语句和主题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序号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测试语句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View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本月top3的销售是谁？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这个月哪三个销售卖的最好？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今年3月的销售头五名是谁？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今年帽子卖得最好的销售是谁?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今年的总销量是多少钱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给我现在的总销量信息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给我三月四月的销售总额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2017年2月的销售总额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马总要现在的销售总额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现在帽子销售了多少总额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这个月帽子总销量是？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鞋子这个月卖了多少钱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上个月围巾的总销量?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给我一张关于帽子的销售报表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要销售报表，今年的。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要销售报表，当月的。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要销售报表，4月份和5月份的总和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看销售报表，上半年总和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看一下销售报告，马上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我想看看销售情况，给我现在的销售状况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这里只有两个主题，一个是销售TopN, 一个是产品销售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将训练集当成测试集输入后得到的结果全是产品销量，如下图 Y是希望的结果，predicted 是实际测试结果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Y= ['销售TopN', '销售TopN', '销售TopN', '销售TopN', '销售TopN', '产品销量', '产品销量', '产品销量', '产品销量', '产品销量', '产品销量', '产品销量', '产品销量', '产品销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量', '产品销量', '产品销量', '产品销量', '产品销量', '产品销量', '产品销量', '产品销量', '产品销量']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predicted= ['产品销量' '产品销量' '产品销量' '产品销量' '产品销量' '产品销量' '产品销量' '产品销量' '产品销量' '产品销量'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'产品销量' '产品销量' '产品销量' '产品销量' '产品销量' '产品销量' '产品销量' '产品销量' '产品销量' '产品销量'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'产品销量' '产品销量']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 xml:space="preserve">感觉 销售TopN 完全被忽略了。 为什么呢？ 后面逐步分析。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修改训练集测试一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序号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测试语句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View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本月top3的销售是谁？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这个月哪三个销售卖的最好？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今年3月的销售头五名是谁？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今年帽子卖得最好的销售是谁?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今年的总销量是多少钱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给我现在的总销量信息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给我三月四月的销售总额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2017年2月的销售总额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马总要现在的销售总额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现在帽子销售了多少总额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这个月帽子总销量是？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鞋子这个月卖了多少钱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上个月围巾的总销量?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给我一张关于帽子的销售报表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要销售报表，今年的。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要销售报表，当月的。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要销售报表，4月份和5月份的总和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看销售报表，上半年总和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看一下销售报告，马上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我想看看销售情况，给我现在的销售状况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将测试结果的主题全部设置为不一样。 测试结果就完全符合预期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Y= ['01', '02', '03', '04', '05', '06', '07', '08', '09', '10', '11', '12', '13', '14', '15', '16', '17', '18', '19', '20', '21', '22']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predicted= ['01' '02' '03' '04' '05' '06' '07' '08' '09' '10' '11' '12' '13' '14' '15'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'16' '17' '18' '19' '20' '21' '22']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>这说明主题相对独立的时候，结果非常好。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修改训练集测试二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序号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测试语句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View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本月top3的销售是谁？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>grpB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这个月哪三个销售卖的最好？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今年3月的销售头五名是谁？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今年帽子卖得最好的销售是谁?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今年的总销量是多少钱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给我现在的总销量信息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给我三月四月的销售总额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2017年2月的销售总额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马总要现在的销售总额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>grpA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现在帽子销售了多少总额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>grpA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这个月帽子总销量是？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鞋子这个月卖了多少钱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上个月围巾的总销量?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给我一张关于帽子的销售报表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要销售报表，今年的。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要销售报表，当月的。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要销售报表，4月份和5月份的总和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看销售报表，上半年总和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看一下销售报告，马上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我想看看销售情况，给我现在的销售状况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>grpB</w:t>
      </w:r>
      <w: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有意识的修改 grpB 和 grpA ,不过不是符合实际意义。 发现测试结果集完全偏向 grpB 和 grpA 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Y= ['grpB', '02', '03', '04', '05', '06', '07', '08', '09', '10', 'grpA', 'grpA', '13', '14', '15', '16', '17', '18', '19', '20', '21', 'grpB']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predicted= ['grpB' 'grpB' 'grpA' 'grpB' 'grpA' 'grpA' 'grpA' 'grpA' 'grpA' 'grpA'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 'grpA' 'grpA' 'grpA' 'grpA' 'grpA' 'grpA' 'grpA' 'grpA' 'grpA' 'grpA'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 'grpA' 'grpB']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color w:val="C00000"/>
          <w:sz w:val="21"/>
          <w:szCs w:val="21"/>
          <w:lang w:val="en-US" w:eastAsia="zh-CN"/>
        </w:rPr>
      </w:pPr>
      <w:commentRangeStart w:id="0"/>
      <w:r>
        <w:rPr>
          <w:rFonts w:hint="eastAsia" w:asciiTheme="minorAscii" w:hAnsiTheme="minorEastAsia" w:cstheme="minorEastAsia"/>
          <w:color w:val="C00000"/>
          <w:sz w:val="21"/>
          <w:szCs w:val="21"/>
          <w:lang w:val="en-US" w:eastAsia="zh-CN"/>
        </w:rPr>
        <w:t>这里不是很理解为什么那些比如02~21 的主题都偏向了 grpA or grpB , 需要研究一下</w:t>
      </w:r>
      <w:commentRangeEnd w:id="0"/>
      <w:r>
        <w:commentReference w:id="0"/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修改训练集测试三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序号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测试语句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View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本月top3的销售是谁？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上月top3的销售是谁？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这个月哪三个销售卖的最好？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今年3月的销售头五名是谁？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今年帽子卖得最好的销售是谁?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销售TopN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给我一张销售报表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今年的总销量是多少钱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给我现在的总销量信息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给我三月四月的销售总额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2017年2月的销售总额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产品销量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11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马总要现在的销售总额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某个产品销量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12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现在帽子销售了多少总额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某个产品销量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13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这个月帽子总销量是？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某个产品销量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14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鞋子这个月卖了多少钱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某个产品销量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上个月围巾的总销量?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某个产品销量</w:t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00206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>16</w:t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>给我一张关于帽子的销售报表</w:t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>好吧</w:t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要销售报表，今年的。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好吧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要销售报表，当月的。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好吧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要销售报表，4月份和5月份的总和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好吧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看销售报表，上半年总和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好吧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看一下销售报告，马上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nishuo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一个全新的主题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新主题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销量表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这次将主题相对分散，看看结果。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Y= ['销售TopN', '销售TopN', '销售TopN', '销售TopN', '销售TopN', '产品销量', '产品销量', '产品销量', '产品销量', '产品销量', '某个产品销量', '某个产品销量', '某个产品销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量', '某个产品销量', '某个产品销量', </w:t>
      </w:r>
      <w:r>
        <w:rPr>
          <w:rFonts w:hint="eastAsia" w:asciiTheme="minorAscii" w:hAnsiTheme="minorEastAsia" w:cstheme="minorEastAsia"/>
          <w:color w:val="C00000"/>
          <w:sz w:val="21"/>
          <w:szCs w:val="21"/>
          <w:lang w:val="en-US" w:eastAsia="zh-CN"/>
        </w:rPr>
        <w:t xml:space="preserve">'好吧',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'好吧', '好吧', '好吧', '好吧',</w:t>
      </w:r>
      <w:r>
        <w:rPr>
          <w:rFonts w:hint="eastAsia" w:asciiTheme="minorAscii" w:hAnsiTheme="minorEastAsia" w:cstheme="minorEastAsia"/>
          <w:color w:val="C00000"/>
          <w:sz w:val="21"/>
          <w:szCs w:val="21"/>
          <w:lang w:val="en-US" w:eastAsia="zh-CN"/>
        </w:rPr>
        <w:t xml:space="preserve"> 'nishuo', '新主题'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]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predicted= ['销售TopN' '销售TopN' '销售TopN' '销售TopN' '销售TopN' '产品销量' '产品销量' '产品销量' '产品销量'</w:t>
      </w:r>
      <w:bookmarkStart w:id="0" w:name="_GoBack"/>
      <w:bookmarkEnd w:id="0"/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 '产品销量' '某个产品销量' '某个产品销量' '某个产品销量' '某个产品销量' '某个产品销量' '</w:t>
      </w:r>
      <w:r>
        <w:rPr>
          <w:rFonts w:hint="eastAsia" w:asciiTheme="minorAscii" w:hAnsiTheme="minorEastAsia" w:cstheme="minorEastAsia"/>
          <w:b/>
          <w:bCs/>
          <w:color w:val="C00000"/>
          <w:sz w:val="21"/>
          <w:szCs w:val="21"/>
          <w:lang w:val="en-US" w:eastAsia="zh-CN"/>
        </w:rPr>
        <w:t xml:space="preserve">产品销量'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'好吧' '好吧' '好吧'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 '好吧' '</w:t>
      </w:r>
      <w:r>
        <w:rPr>
          <w:rFonts w:hint="eastAsia" w:asciiTheme="minorAscii" w:hAnsiTheme="minorEastAsia" w:cstheme="minorEastAsia"/>
          <w:color w:val="C00000"/>
          <w:sz w:val="21"/>
          <w:szCs w:val="21"/>
          <w:lang w:val="en-US" w:eastAsia="zh-CN"/>
        </w:rPr>
        <w:t>好吧' '产品销量'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]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21"/>
          <w:szCs w:val="21"/>
          <w:lang w:val="en-US" w:eastAsia="zh-CN"/>
        </w:rPr>
        <w:t>发现了有意思的现象，看第16句，原来的主题应该是 好吧， 结果被分配成 某个产品销量，这个数据还是很有意思的，因为原话中 16 句和 12,13 句似乎更接近，所以被分配到那个主题群了。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结论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 xml:space="preserve">SVC 应该是工作的，不过对训练集中的主题必须相对独立，干扰因素必须足够小才可以带来比较大的预期。 </w:t>
      </w: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unjin" w:date="2017-02-26T10:38:08Z" w:initials="s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需要研究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6746E"/>
    <w:rsid w:val="384928B4"/>
    <w:rsid w:val="3AC6262B"/>
    <w:rsid w:val="40887E1A"/>
    <w:rsid w:val="44B85C26"/>
    <w:rsid w:val="47662C12"/>
    <w:rsid w:val="5C7B7C67"/>
    <w:rsid w:val="68EA2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sunjin</dc:creator>
  <cp:lastModifiedBy>sunjin</cp:lastModifiedBy>
  <dcterms:modified xsi:type="dcterms:W3CDTF">2017-02-26T02:45:04Z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