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38675" cy="971550"/>
            <wp:effectExtent l="19050" t="0" r="9525" b="0"/>
            <wp:docPr id="1" name="图片 1" descr="http://my.csdn.net/uploads/201204/13/1334254954_9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3/1334254954_99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JVM 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内存包含如下几个部分：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2321F" w:rsidRPr="0072321F" w:rsidRDefault="0072321F" w:rsidP="007232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Heap Memory 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存放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对象</w:t>
      </w:r>
    </w:p>
    <w:p w:rsidR="0072321F" w:rsidRPr="0072321F" w:rsidRDefault="0072321F" w:rsidP="007232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Non-Heap Memory 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存放类加载信息和其它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meta-data</w:t>
      </w:r>
    </w:p>
    <w:p w:rsidR="0072321F" w:rsidRPr="0072321F" w:rsidRDefault="0072321F" w:rsidP="007232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Other 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存放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JVM 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自身代码等</w:t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启动时，就已经保留了固定的内存空间给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Heap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内存，这部分内存并不一定都会被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使用，但是可以确定的是这部分保留的内存不会被其他进程使用。这部分内存大小由</w:t>
      </w:r>
      <w:r w:rsidRPr="0072321F">
        <w:rPr>
          <w:rFonts w:ascii="宋体" w:eastAsia="宋体" w:hAnsi="宋体" w:cs="宋体"/>
          <w:color w:val="0000FF"/>
          <w:kern w:val="0"/>
          <w:sz w:val="24"/>
        </w:rPr>
        <w:t xml:space="preserve"> -Xmx</w:t>
      </w:r>
      <w:r w:rsidRPr="0072321F">
        <w:rPr>
          <w:rFonts w:ascii="宋体" w:eastAsia="宋体" w:hAnsi="宋体" w:cs="宋体"/>
          <w:color w:val="333333"/>
          <w:kern w:val="0"/>
          <w:sz w:val="24"/>
        </w:rPr>
        <w:t>参数指定。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而另一部分内存在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启动时就分配给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，作为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的初始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Heap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内存使用。影响这个的参数是</w:t>
      </w:r>
      <w:r w:rsidRPr="0072321F">
        <w:rPr>
          <w:rFonts w:ascii="Arial" w:eastAsia="宋体" w:hAnsi="Arial" w:cs="Arial"/>
          <w:color w:val="0000FF"/>
          <w:kern w:val="0"/>
          <w:szCs w:val="21"/>
        </w:rPr>
        <w:t xml:space="preserve"> -Xms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321F" w:rsidRPr="0072321F" w:rsidRDefault="0072321F" w:rsidP="0072321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>默认空余堆内存小于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40%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JVM 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就会增大堆直到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-Xmx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的最大限制，可以由</w:t>
      </w:r>
      <w:r w:rsidRPr="0072321F">
        <w:rPr>
          <w:rFonts w:ascii="Arial" w:eastAsia="宋体" w:hAnsi="Arial" w:cs="Arial"/>
          <w:color w:val="3333FF"/>
          <w:kern w:val="0"/>
          <w:szCs w:val="21"/>
        </w:rPr>
        <w:t>-XX:MinHeapFreeRatio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指定。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br/>
      </w:r>
      <w:r w:rsidRPr="0072321F">
        <w:rPr>
          <w:rFonts w:ascii="Arial" w:eastAsia="宋体" w:hAnsi="Arial" w:cs="Arial"/>
          <w:color w:val="333333"/>
          <w:kern w:val="0"/>
          <w:szCs w:val="21"/>
        </w:rPr>
        <w:t>默认空余堆内存大于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70%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JVM 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会减少堆直到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-Xms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的最小限制，可以由</w:t>
      </w:r>
      <w:r w:rsidRPr="0072321F">
        <w:rPr>
          <w:rFonts w:ascii="Arial" w:eastAsia="宋体" w:hAnsi="Arial" w:cs="Arial"/>
          <w:color w:val="3333FF"/>
          <w:kern w:val="0"/>
          <w:szCs w:val="21"/>
        </w:rPr>
        <w:t>-XX:MaxHeapFreeRatio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指定。</w:t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>可以通过</w:t>
      </w:r>
      <w:r w:rsidRPr="0072321F">
        <w:rPr>
          <w:rFonts w:ascii="宋体" w:eastAsia="宋体" w:hAnsi="宋体" w:cs="宋体"/>
          <w:color w:val="3333FF"/>
          <w:kern w:val="0"/>
          <w:sz w:val="24"/>
        </w:rPr>
        <w:t>-XX:MaxPermSize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Non-Heap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大小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72321F" w:rsidRPr="0072321F" w:rsidRDefault="0072321F" w:rsidP="0072321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7232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GC </w:t>
      </w:r>
      <w:r w:rsidRPr="007232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的年代划分</w:t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019925" cy="3343275"/>
            <wp:effectExtent l="19050" t="0" r="9525" b="0"/>
            <wp:docPr id="2" name="图片 2" descr="http://my.csdn.net/uploads/201204/13/1334255134_6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4/13/1334255134_66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321F">
        <w:rPr>
          <w:rFonts w:ascii="Arial" w:eastAsia="宋体" w:hAnsi="Arial" w:cs="Arial"/>
          <w:color w:val="0000FF"/>
          <w:kern w:val="0"/>
          <w:szCs w:val="21"/>
        </w:rPr>
        <w:t>-Xms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指定的值比</w:t>
      </w:r>
      <w:r w:rsidRPr="0072321F">
        <w:rPr>
          <w:rFonts w:ascii="Arial" w:eastAsia="宋体" w:hAnsi="Arial" w:cs="Arial"/>
          <w:color w:val="0000FF"/>
          <w:kern w:val="0"/>
          <w:szCs w:val="21"/>
        </w:rPr>
        <w:t>-Xmx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的小，那么两者的差值就是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Virtual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内存值。随着程序的运行，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Eden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区、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 xml:space="preserve"> Tenured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区和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Perm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区会逐渐使用保留的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Virtual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空间。</w:t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JVM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内存模型中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区分两大块，一块是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NEW Generation,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另一块是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Old Generation. 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NewGeneration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中，有一个叫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的空间，主要是用来存放新生的对象，还有两个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Survivor Spaces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from,to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），它们的大小总是一样，它们用来存放每次垃圾回收后存活下来的对象。在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OldGeneration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中，主要存放应用程序中生命周期长的内存对象。在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NewGeneration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块中，垃圾回收一般用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Copying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的算法，速度快。每次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的时候，存活下来的对象首先由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拷贝到某个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SurvivorSpace, 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当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Survivor Space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空间满了后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剩下的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live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对象就被直接拷贝到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OldGeneration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中去。因此，每次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后，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内存块会被清空。在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OldGeneration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块中，垃圾回收一般用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mark-compact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的算法，速度慢些，但减少内存要求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垃圾回收分多级，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级为全部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(Full)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的垃圾回收，会回收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段中的垃圾；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级或以上为部分垃圾回收，只会回收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NEW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中的垃圾，内存溢出通常发生于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段或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Perm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段垃圾回收后，仍然无内存空间容纳新的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对象的情况。</w:t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还有个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Permanent Generation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，主要用来放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JVM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自己的反射对象，比如类对象和方法对象等。关于这个区，它还提供</w:t>
      </w:r>
      <w:r w:rsidRPr="0072321F">
        <w:rPr>
          <w:rFonts w:ascii="Verdana" w:eastAsia="宋体" w:hAnsi="Verdana" w:cs="Arial"/>
          <w:b/>
          <w:bCs/>
          <w:color w:val="000000"/>
          <w:kern w:val="0"/>
          <w:sz w:val="16"/>
        </w:rPr>
        <w:t>String pool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，看下面的例子：</w:t>
      </w:r>
    </w:p>
    <w:p w:rsidR="0072321F" w:rsidRPr="0072321F" w:rsidRDefault="0072321F" w:rsidP="0072321F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2321F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" w:tooltip="view plain" w:history="1">
        <w:r w:rsidRPr="0072321F">
          <w:rPr>
            <w:rFonts w:ascii="Consolas" w:eastAsia="宋体" w:hAnsi="Consolas" w:cs="Consolas"/>
            <w:color w:val="336699"/>
            <w:kern w:val="0"/>
            <w:sz w:val="18"/>
          </w:rPr>
          <w:t>view plain</w:t>
        </w:r>
      </w:hyperlink>
      <w:hyperlink r:id="rId10" w:tooltip="copy" w:history="1">
        <w:r w:rsidRPr="0072321F">
          <w:rPr>
            <w:rFonts w:ascii="Consolas" w:eastAsia="宋体" w:hAnsi="Consolas" w:cs="Consolas"/>
            <w:color w:val="336699"/>
            <w:kern w:val="0"/>
            <w:sz w:val="18"/>
          </w:rPr>
          <w:t>copy</w:t>
        </w:r>
      </w:hyperlink>
      <w:hyperlink r:id="rId11" w:tooltip="print" w:history="1">
        <w:r w:rsidRPr="0072321F">
          <w:rPr>
            <w:rFonts w:ascii="Consolas" w:eastAsia="宋体" w:hAnsi="Consolas" w:cs="Consolas"/>
            <w:color w:val="336699"/>
            <w:kern w:val="0"/>
            <w:sz w:val="18"/>
          </w:rPr>
          <w:t>print</w:t>
        </w:r>
      </w:hyperlink>
      <w:hyperlink r:id="rId12" w:tooltip="?" w:history="1">
        <w:r w:rsidRPr="0072321F">
          <w:rPr>
            <w:rFonts w:ascii="Consolas" w:eastAsia="宋体" w:hAnsi="Consolas" w:cs="Consolas"/>
            <w:color w:val="336699"/>
            <w:kern w:val="0"/>
            <w:sz w:val="18"/>
          </w:rPr>
          <w:t>?</w:t>
        </w:r>
      </w:hyperlink>
    </w:p>
    <w:p w:rsidR="0072321F" w:rsidRPr="0072321F" w:rsidRDefault="0072321F" w:rsidP="0072321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first = </w:t>
      </w:r>
      <w:r w:rsidRPr="0072321F">
        <w:rPr>
          <w:rFonts w:ascii="Consolas" w:eastAsia="宋体" w:hAnsi="Consolas" w:cs="Consolas"/>
          <w:color w:val="333333"/>
          <w:kern w:val="0"/>
          <w:sz w:val="18"/>
        </w:rPr>
        <w:t>"abc"</w:t>
      </w: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2321F" w:rsidRPr="0072321F" w:rsidRDefault="0072321F" w:rsidP="0072321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second = </w:t>
      </w:r>
      <w:r w:rsidRPr="0072321F">
        <w:rPr>
          <w:rFonts w:ascii="Consolas" w:eastAsia="宋体" w:hAnsi="Consolas" w:cs="Consolas"/>
          <w:color w:val="333333"/>
          <w:kern w:val="0"/>
          <w:sz w:val="18"/>
        </w:rPr>
        <w:t>new</w:t>
      </w: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(</w:t>
      </w:r>
      <w:r w:rsidRPr="0072321F">
        <w:rPr>
          <w:rFonts w:ascii="Consolas" w:eastAsia="宋体" w:hAnsi="Consolas" w:cs="Consolas"/>
          <w:color w:val="333333"/>
          <w:kern w:val="0"/>
          <w:sz w:val="18"/>
        </w:rPr>
        <w:t>"abc"</w:t>
      </w: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2321F" w:rsidRPr="0072321F" w:rsidRDefault="0072321F" w:rsidP="0072321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59.75pt;height:66.75pt" o:ole="">
            <v:imagedata r:id="rId13" o:title=""/>
          </v:shape>
          <w:control r:id="rId14" w:name="DefaultOcxName" w:shapeid="_x0000_i1036"/>
        </w:object>
      </w:r>
      <w:r w:rsidRPr="0072321F">
        <w:rPr>
          <w:rFonts w:ascii="Arial" w:eastAsia="宋体" w:hAnsi="Arial" w:cs="Arial"/>
          <w:color w:val="333333"/>
          <w:kern w:val="0"/>
          <w:szCs w:val="21"/>
        </w:rPr>
        <w:br/>
      </w:r>
      <w:r w:rsidRPr="0072321F">
        <w:rPr>
          <w:rFonts w:ascii="Arial" w:eastAsia="宋体" w:hAnsi="Arial" w:cs="Arial"/>
          <w:color w:val="333333"/>
          <w:kern w:val="0"/>
          <w:szCs w:val="21"/>
        </w:rPr>
        <w:t>第一个对象存贮在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Permanent Generation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，而第二个对象存储在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Heap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里面。所以：</w:t>
      </w:r>
    </w:p>
    <w:p w:rsidR="0072321F" w:rsidRPr="0072321F" w:rsidRDefault="0072321F" w:rsidP="0072321F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2321F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72321F">
          <w:rPr>
            <w:rFonts w:ascii="Consolas" w:eastAsia="宋体" w:hAnsi="Consolas" w:cs="Consolas"/>
            <w:color w:val="336699"/>
            <w:kern w:val="0"/>
            <w:sz w:val="18"/>
          </w:rPr>
          <w:t>view plain</w:t>
        </w:r>
      </w:hyperlink>
      <w:hyperlink r:id="rId16" w:tooltip="copy" w:history="1">
        <w:r w:rsidRPr="0072321F">
          <w:rPr>
            <w:rFonts w:ascii="Consolas" w:eastAsia="宋体" w:hAnsi="Consolas" w:cs="Consolas"/>
            <w:color w:val="336699"/>
            <w:kern w:val="0"/>
            <w:sz w:val="18"/>
          </w:rPr>
          <w:t>copy</w:t>
        </w:r>
      </w:hyperlink>
      <w:hyperlink r:id="rId17" w:tooltip="print" w:history="1">
        <w:r w:rsidRPr="0072321F">
          <w:rPr>
            <w:rFonts w:ascii="Consolas" w:eastAsia="宋体" w:hAnsi="Consolas" w:cs="Consolas"/>
            <w:color w:val="336699"/>
            <w:kern w:val="0"/>
            <w:sz w:val="18"/>
          </w:rPr>
          <w:t>print</w:t>
        </w:r>
      </w:hyperlink>
      <w:hyperlink r:id="rId18" w:tooltip="?" w:history="1">
        <w:r w:rsidRPr="0072321F">
          <w:rPr>
            <w:rFonts w:ascii="Consolas" w:eastAsia="宋体" w:hAnsi="Consolas" w:cs="Consolas"/>
            <w:color w:val="336699"/>
            <w:kern w:val="0"/>
            <w:sz w:val="18"/>
          </w:rPr>
          <w:t>?</w:t>
        </w:r>
      </w:hyperlink>
    </w:p>
    <w:p w:rsidR="0072321F" w:rsidRPr="0072321F" w:rsidRDefault="0072321F" w:rsidP="0072321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s = </w:t>
      </w:r>
      <w:r w:rsidRPr="0072321F">
        <w:rPr>
          <w:rFonts w:ascii="Consolas" w:eastAsia="宋体" w:hAnsi="Consolas" w:cs="Consolas"/>
          <w:color w:val="333333"/>
          <w:kern w:val="0"/>
          <w:sz w:val="18"/>
        </w:rPr>
        <w:t>"abc"</w:t>
      </w: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2321F" w:rsidRPr="0072321F" w:rsidRDefault="0072321F" w:rsidP="0072321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p = </w:t>
      </w:r>
      <w:r w:rsidRPr="0072321F">
        <w:rPr>
          <w:rFonts w:ascii="Consolas" w:eastAsia="宋体" w:hAnsi="Consolas" w:cs="Consolas"/>
          <w:color w:val="333333"/>
          <w:kern w:val="0"/>
          <w:sz w:val="18"/>
        </w:rPr>
        <w:t>"abc"</w:t>
      </w:r>
      <w:r w:rsidRPr="0072321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2321F" w:rsidRPr="0072321F" w:rsidRDefault="0072321F" w:rsidP="0072321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object w:dxaOrig="1440" w:dyaOrig="1440">
          <v:shape id="_x0000_i1035" type="#_x0000_t75" style="width:159.75pt;height:66.75pt" o:ole="">
            <v:imagedata r:id="rId19" o:title=""/>
          </v:shape>
          <w:control r:id="rId20" w:name="DefaultOcxName1" w:shapeid="_x0000_i1035"/>
        </w:object>
      </w:r>
      <w:r w:rsidRPr="0072321F">
        <w:rPr>
          <w:rFonts w:ascii="Arial" w:eastAsia="宋体" w:hAnsi="Arial" w:cs="Arial"/>
          <w:color w:val="333333"/>
          <w:kern w:val="0"/>
          <w:szCs w:val="21"/>
        </w:rPr>
        <w:br/>
      </w:r>
      <w:r w:rsidRPr="0072321F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s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p</w:t>
      </w:r>
      <w:r w:rsidRPr="0072321F">
        <w:rPr>
          <w:rFonts w:ascii="Arial" w:eastAsia="宋体" w:hAnsi="Arial" w:cs="Arial"/>
          <w:color w:val="333333"/>
          <w:kern w:val="0"/>
          <w:szCs w:val="21"/>
        </w:rPr>
        <w:t>指向同一个对象，这样效率大大提高。</w:t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内存申请过程如下：</w:t>
      </w:r>
    </w:p>
    <w:p w:rsidR="0072321F" w:rsidRPr="0072321F" w:rsidRDefault="0072321F" w:rsidP="007232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JVM 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会试图为相关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对象在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中初始化一块内存区域</w:t>
      </w:r>
    </w:p>
    <w:p w:rsidR="0072321F" w:rsidRPr="0072321F" w:rsidRDefault="0072321F" w:rsidP="007232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当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空间足够时，内存申请结束。否则到下一步</w:t>
      </w:r>
    </w:p>
    <w:p w:rsidR="0072321F" w:rsidRPr="0072321F" w:rsidRDefault="0072321F" w:rsidP="007232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JVM 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试图释放在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中所有不活跃的对象（这属于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或更高级的垃圾回收）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释放后若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空间仍然不足以放入新对象，则试图将部分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中活跃对象放入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Survivor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</w:t>
      </w:r>
    </w:p>
    <w:p w:rsidR="0072321F" w:rsidRPr="0072321F" w:rsidRDefault="0072321F" w:rsidP="007232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Survivor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区被用来作为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及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的中间交换区域，当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区空间足够时，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Survivor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区的对象会被移到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区，否则会被保留在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Survivor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</w:t>
      </w:r>
    </w:p>
    <w:p w:rsidR="0072321F" w:rsidRPr="0072321F" w:rsidRDefault="0072321F" w:rsidP="007232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当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区空间不够时，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JVM 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会在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区进行完全的垃圾收集（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级）</w:t>
      </w:r>
    </w:p>
    <w:p w:rsidR="0072321F" w:rsidRPr="0072321F" w:rsidRDefault="0072321F" w:rsidP="007232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完全垃圾收集后，若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Survivor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及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OLD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区仍然无法存放从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复制过来的部分对象，导致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JVM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无法在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Eden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区为新对象创建内存区域，则出现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”out of memory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错误</w:t>
      </w:r>
      <w:r w:rsidRPr="0072321F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</w:p>
    <w:p w:rsidR="0072321F" w:rsidRPr="0072321F" w:rsidRDefault="0072321F" w:rsidP="0072321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6096000" cy="4019550"/>
            <wp:effectExtent l="19050" t="0" r="0" b="0"/>
            <wp:docPr id="3" name="图片 3" descr="http://my.csdn.net/uploads/201204/13/1334256073_7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3/1334256073_703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1F" w:rsidRPr="0072321F" w:rsidRDefault="0072321F" w:rsidP="0072321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21F">
        <w:rPr>
          <w:rFonts w:ascii="Arial" w:eastAsia="宋体" w:hAnsi="Arial" w:cs="Arial"/>
          <w:color w:val="333333"/>
          <w:kern w:val="0"/>
          <w:szCs w:val="21"/>
        </w:rPr>
        <w:t>具体算法请参考：</w:t>
      </w:r>
      <w:hyperlink r:id="rId22" w:history="1">
        <w:r w:rsidRPr="0072321F">
          <w:rPr>
            <w:rFonts w:ascii="Arial" w:eastAsia="宋体" w:hAnsi="Arial" w:cs="Arial"/>
            <w:color w:val="336699"/>
            <w:kern w:val="0"/>
          </w:rPr>
          <w:t>JDK5.0</w:t>
        </w:r>
        <w:r w:rsidRPr="0072321F">
          <w:rPr>
            <w:rFonts w:ascii="Arial" w:eastAsia="宋体" w:hAnsi="Arial" w:cs="Arial"/>
            <w:color w:val="336699"/>
            <w:kern w:val="0"/>
          </w:rPr>
          <w:t>中</w:t>
        </w:r>
        <w:r w:rsidRPr="0072321F">
          <w:rPr>
            <w:rFonts w:ascii="Arial" w:eastAsia="宋体" w:hAnsi="Arial" w:cs="Arial"/>
            <w:color w:val="336699"/>
            <w:kern w:val="0"/>
          </w:rPr>
          <w:t>JVM</w:t>
        </w:r>
        <w:r w:rsidRPr="0072321F">
          <w:rPr>
            <w:rFonts w:ascii="Arial" w:eastAsia="宋体" w:hAnsi="Arial" w:cs="Arial"/>
            <w:color w:val="336699"/>
            <w:kern w:val="0"/>
          </w:rPr>
          <w:t>堆模型、</w:t>
        </w:r>
        <w:r w:rsidRPr="0072321F">
          <w:rPr>
            <w:rFonts w:ascii="Arial" w:eastAsia="宋体" w:hAnsi="Arial" w:cs="Arial"/>
            <w:color w:val="336699"/>
            <w:kern w:val="0"/>
          </w:rPr>
          <w:t>GC</w:t>
        </w:r>
        <w:r w:rsidRPr="0072321F">
          <w:rPr>
            <w:rFonts w:ascii="Arial" w:eastAsia="宋体" w:hAnsi="Arial" w:cs="Arial"/>
            <w:color w:val="336699"/>
            <w:kern w:val="0"/>
          </w:rPr>
          <w:t>垃圾收集详细解析</w:t>
        </w:r>
      </w:hyperlink>
    </w:p>
    <w:p w:rsidR="00000000" w:rsidRDefault="0072321F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21F" w:rsidRDefault="0072321F" w:rsidP="0072321F">
      <w:r>
        <w:separator/>
      </w:r>
    </w:p>
  </w:endnote>
  <w:endnote w:type="continuationSeparator" w:id="1">
    <w:p w:rsidR="0072321F" w:rsidRDefault="0072321F" w:rsidP="00723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21F" w:rsidRDefault="0072321F" w:rsidP="0072321F">
      <w:r>
        <w:separator/>
      </w:r>
    </w:p>
  </w:footnote>
  <w:footnote w:type="continuationSeparator" w:id="1">
    <w:p w:rsidR="0072321F" w:rsidRDefault="0072321F" w:rsidP="00723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3A92"/>
    <w:multiLevelType w:val="multilevel"/>
    <w:tmpl w:val="8B7A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42D3C"/>
    <w:multiLevelType w:val="multilevel"/>
    <w:tmpl w:val="45F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054A0"/>
    <w:multiLevelType w:val="multilevel"/>
    <w:tmpl w:val="0D3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382BA1"/>
    <w:multiLevelType w:val="multilevel"/>
    <w:tmpl w:val="DA26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21F"/>
    <w:rsid w:val="00723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321F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2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2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321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2321F"/>
    <w:rPr>
      <w:strike w:val="0"/>
      <w:dstrike w:val="0"/>
      <w:color w:val="336699"/>
      <w:u w:val="none"/>
      <w:effect w:val="none"/>
    </w:rPr>
  </w:style>
  <w:style w:type="character" w:styleId="a6">
    <w:name w:val="Strong"/>
    <w:basedOn w:val="a0"/>
    <w:uiPriority w:val="22"/>
    <w:qFormat/>
    <w:rsid w:val="0072321F"/>
    <w:rPr>
      <w:b/>
      <w:bCs/>
    </w:rPr>
  </w:style>
  <w:style w:type="paragraph" w:styleId="a7">
    <w:name w:val="Normal (Web)"/>
    <w:basedOn w:val="a"/>
    <w:uiPriority w:val="99"/>
    <w:semiHidden/>
    <w:unhideWhenUsed/>
    <w:rsid w:val="00723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postdate2">
    <w:name w:val="link_postdate2"/>
    <w:basedOn w:val="a0"/>
    <w:rsid w:val="0072321F"/>
  </w:style>
  <w:style w:type="character" w:customStyle="1" w:styleId="linkview2">
    <w:name w:val="link_view2"/>
    <w:basedOn w:val="a0"/>
    <w:rsid w:val="0072321F"/>
  </w:style>
  <w:style w:type="character" w:customStyle="1" w:styleId="linkcomments2">
    <w:name w:val="link_comments2"/>
    <w:basedOn w:val="a0"/>
    <w:rsid w:val="0072321F"/>
  </w:style>
  <w:style w:type="character" w:styleId="HTML">
    <w:name w:val="HTML Code"/>
    <w:basedOn w:val="a0"/>
    <w:uiPriority w:val="99"/>
    <w:semiHidden/>
    <w:unhideWhenUsed/>
    <w:rsid w:val="0072321F"/>
    <w:rPr>
      <w:rFonts w:ascii="宋体" w:eastAsia="宋体" w:hAnsi="宋体" w:cs="宋体"/>
      <w:sz w:val="24"/>
      <w:szCs w:val="24"/>
    </w:rPr>
  </w:style>
  <w:style w:type="character" w:customStyle="1" w:styleId="string2">
    <w:name w:val="string2"/>
    <w:basedOn w:val="a0"/>
    <w:rsid w:val="0072321F"/>
  </w:style>
  <w:style w:type="character" w:customStyle="1" w:styleId="keyword2">
    <w:name w:val="keyword2"/>
    <w:basedOn w:val="a0"/>
    <w:rsid w:val="0072321F"/>
  </w:style>
  <w:style w:type="character" w:customStyle="1" w:styleId="linktitle">
    <w:name w:val="link_title"/>
    <w:basedOn w:val="a0"/>
    <w:rsid w:val="0072321F"/>
  </w:style>
  <w:style w:type="paragraph" w:styleId="a8">
    <w:name w:val="Balloon Text"/>
    <w:basedOn w:val="a"/>
    <w:link w:val="Char1"/>
    <w:uiPriority w:val="99"/>
    <w:semiHidden/>
    <w:unhideWhenUsed/>
    <w:rsid w:val="0072321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232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02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2178395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060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56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31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925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1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0374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wmf"/><Relationship Id="rId18" Type="http://schemas.openxmlformats.org/officeDocument/2006/relationships/hyperlink" Target="http://blog.csdn.net/autofei/article/details/745621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1.png"/><Relationship Id="rId12" Type="http://schemas.openxmlformats.org/officeDocument/2006/relationships/hyperlink" Target="http://blog.csdn.net/autofei/article/details/7456213" TargetMode="External"/><Relationship Id="rId17" Type="http://schemas.openxmlformats.org/officeDocument/2006/relationships/hyperlink" Target="http://blog.csdn.net/autofei/article/details/745621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autofei/article/details/7456213" TargetMode="External"/><Relationship Id="rId20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autofei/article/details/745621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autofei/article/details/745621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autofei/article/details/7456213" TargetMode="External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hyperlink" Target="http://blog.csdn.net/autofei/article/details/7456213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://blog.csdn.net/sfdev/article/details/448344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</dc:creator>
  <cp:keywords/>
  <dc:description/>
  <cp:lastModifiedBy>liyan</cp:lastModifiedBy>
  <cp:revision>2</cp:revision>
  <dcterms:created xsi:type="dcterms:W3CDTF">2012-04-16T13:42:00Z</dcterms:created>
  <dcterms:modified xsi:type="dcterms:W3CDTF">2012-04-16T13:43:00Z</dcterms:modified>
</cp:coreProperties>
</file>