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半导体数据分析团队</w:t>
      </w:r>
      <w:r>
        <w:t xml:space="preserve"> </w:t>
      </w:r>
      <w:r>
        <w:t xml:space="preserve">Skill</w:t>
      </w:r>
      <w:r>
        <w:t xml:space="preserve"> </w:t>
      </w:r>
      <w:r>
        <w:t xml:space="preserve">培训演讲稿</w:t>
      </w:r>
    </w:p>
    <w:p>
      <w:pPr>
        <w:pStyle w:val="Subtitle"/>
      </w:pPr>
      <w:r>
        <w:t xml:space="preserve">面向培训者的授课脚本、演示流程与练习设计</w:t>
      </w:r>
    </w:p>
    <w:p>
      <w:pPr>
        <w:pStyle w:val="Author"/>
      </w:pPr>
      <w:r>
        <w:t xml:space="preserve">工程数据分析团队</w:t>
      </w:r>
      <w:r>
        <w:t xml:space="preserve"> </w:t>
      </w:r>
      <w:r>
        <w:t xml:space="preserve">/</w:t>
      </w:r>
      <w:r>
        <w:t xml:space="preserve"> </w:t>
      </w:r>
      <w:r>
        <w:t xml:space="preserve">数字算法团队</w:t>
      </w:r>
    </w:p>
    <w:p>
      <w:pPr>
        <w:pStyle w:val="Date"/>
      </w:pPr>
      <w:r>
        <w:t xml:space="preserve">2026-04-27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半导体数据分析团队-skill-培训演讲稿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半导体数据分析团队 Skill 培训演讲稿</w:t>
      </w:r>
    </w:p>
    <w:bookmarkStart w:id="20" w:name="使用说明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使用说明</w:t>
      </w:r>
    </w:p>
    <w:p>
      <w:pPr>
        <w:pStyle w:val="FirstParagraph"/>
      </w:pPr>
      <w:r>
        <w:t xml:space="preserve">这份文档不是普通教程，而是给培训者使用的授课脚本。你可以把它拆成 PPT，也可以按文档顺序进行 2.5 至 3 小时的工作坊。</w:t>
      </w:r>
    </w:p>
    <w:p>
      <w:pPr>
        <w:pStyle w:val="BodyText"/>
      </w:pPr>
      <w:r>
        <w:t xml:space="preserve">培训对象是半导体公司工程数据分析团队和数字算法团队，包括服务 YAE、FEOL ETCH、Design、Device、PIE、Diff 等部门的数据工程师、算法工程师和应用开发工程师。学员通常懂 Python、SQL、数据处理和部分半导体业务，但对 AI Agent、Skill、opencode、MCP、上下文工程的生态了解有限。</w:t>
      </w:r>
    </w:p>
    <w:p>
      <w:pPr>
        <w:pStyle w:val="BodyText"/>
      </w:pPr>
      <w:r>
        <w:t xml:space="preserve">培训目标：</w:t>
      </w:r>
    </w:p>
    <w:p>
      <w:pPr>
        <w:pStyle w:val="Compact"/>
        <w:numPr>
          <w:ilvl w:val="0"/>
          <w:numId w:val="1001"/>
        </w:numPr>
      </w:pPr>
      <w:r>
        <w:t xml:space="preserve">让学员理解 Skill 不是 prompt，而是 Agent 的作业指导书。</w:t>
      </w:r>
    </w:p>
    <w:p>
      <w:pPr>
        <w:pStyle w:val="Compact"/>
        <w:numPr>
          <w:ilvl w:val="0"/>
          <w:numId w:val="1001"/>
        </w:numPr>
      </w:pPr>
      <w:r>
        <w:t xml:space="preserve">让学员理解为什么生产数据相关能力要拆成数据查询 API、数据处理 CLI、绘图输出 CLI 三层。</w:t>
      </w:r>
    </w:p>
    <w:p>
      <w:pPr>
        <w:pStyle w:val="Compact"/>
        <w:numPr>
          <w:ilvl w:val="0"/>
          <w:numId w:val="1001"/>
        </w:numPr>
      </w:pPr>
      <w:r>
        <w:t xml:space="preserve">让学员能判断一个历史脚本是否适合改造成 Skill。</w:t>
      </w:r>
    </w:p>
    <w:p>
      <w:pPr>
        <w:pStyle w:val="Compact"/>
        <w:numPr>
          <w:ilvl w:val="0"/>
          <w:numId w:val="1001"/>
        </w:numPr>
      </w:pPr>
      <w:r>
        <w:t xml:space="preserve">让学员能读懂并初步编写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、opencode command 和 custom tool。</w:t>
      </w:r>
    </w:p>
    <w:p>
      <w:pPr>
        <w:pStyle w:val="Compact"/>
        <w:numPr>
          <w:ilvl w:val="0"/>
          <w:numId w:val="1001"/>
        </w:numPr>
      </w:pPr>
      <w:r>
        <w:t xml:space="preserve">让学员建立安全意识：Agent 不能直接连生产库、不能直接改 spec / recipe / 控制限。</w:t>
      </w:r>
    </w:p>
    <w:p>
      <w:r>
        <w:pict>
          <v:rect style="width:0;height:1.5pt" o:hralign="center" o:hrstd="t" o:hr="t"/>
        </w:pict>
      </w:r>
    </w:p>
    <w:bookmarkEnd w:id="20"/>
    <w:bookmarkStart w:id="21" w:name="培训结构总览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培训结构总览</w:t>
      </w:r>
    </w:p>
    <w:p>
      <w:pPr>
        <w:pStyle w:val="FirstParagraph"/>
      </w:pPr>
      <w:r>
        <w:t xml:space="preserve">建议总时长：150 至 180 分钟。</w:t>
      </w:r>
    </w:p>
    <w:p>
      <w:pPr>
        <w:pStyle w:val="SourceCode"/>
      </w:pPr>
      <w:r>
        <w:rPr>
          <w:rStyle w:val="VerbatimChar"/>
        </w:rPr>
        <w:t xml:space="preserve">模块 0：开场与目标                10 分钟</w:t>
      </w:r>
      <w:r>
        <w:br/>
      </w:r>
      <w:r>
        <w:rPr>
          <w:rStyle w:val="VerbatimChar"/>
        </w:rPr>
        <w:t xml:space="preserve">模块 1：Agent 和 Skill 基础        25 分钟</w:t>
      </w:r>
      <w:r>
        <w:br/>
      </w:r>
      <w:r>
        <w:rPr>
          <w:rStyle w:val="VerbatimChar"/>
        </w:rPr>
        <w:t xml:space="preserve">模块 2：半导体分析三层架构         30 分钟</w:t>
      </w:r>
      <w:r>
        <w:br/>
      </w:r>
      <w:r>
        <w:rPr>
          <w:rStyle w:val="VerbatimChar"/>
        </w:rPr>
        <w:t xml:space="preserve">模块 3：Inline SPC Skill 案例      35 分钟</w:t>
      </w:r>
      <w:r>
        <w:br/>
      </w:r>
      <w:r>
        <w:rPr>
          <w:rStyle w:val="VerbatimChar"/>
        </w:rPr>
        <w:t xml:space="preserve">模块 4：从历史脚本到 Skill 的 SOP  35 分钟</w:t>
      </w:r>
      <w:r>
        <w:br/>
      </w:r>
      <w:r>
        <w:rPr>
          <w:rStyle w:val="VerbatimChar"/>
        </w:rPr>
        <w:t xml:space="preserve">模块 5：opencode 实操              25 分钟</w:t>
      </w:r>
      <w:r>
        <w:br/>
      </w:r>
      <w:r>
        <w:rPr>
          <w:rStyle w:val="VerbatimChar"/>
        </w:rPr>
        <w:t xml:space="preserve">模块 6：练习、评审与答疑           25 分钟</w:t>
      </w:r>
    </w:p>
    <w:p>
      <w:pPr>
        <w:pStyle w:val="FirstParagraph"/>
      </w:pPr>
      <w:r>
        <w:t xml:space="preserve">如果时间只有 90 分钟，建议压缩为：</w:t>
      </w:r>
    </w:p>
    <w:p>
      <w:pPr>
        <w:pStyle w:val="SourceCode"/>
      </w:pPr>
      <w:r>
        <w:rPr>
          <w:rStyle w:val="VerbatimChar"/>
        </w:rPr>
        <w:t xml:space="preserve">概念 20 分钟</w:t>
      </w:r>
      <w:r>
        <w:br/>
      </w:r>
      <w:r>
        <w:rPr>
          <w:rStyle w:val="VerbatimChar"/>
        </w:rPr>
        <w:t xml:space="preserve">三层架构 25 分钟</w:t>
      </w:r>
      <w:r>
        <w:br/>
      </w:r>
      <w:r>
        <w:rPr>
          <w:rStyle w:val="VerbatimChar"/>
        </w:rPr>
        <w:t xml:space="preserve">Inline 案例 25 分钟</w:t>
      </w:r>
      <w:r>
        <w:br/>
      </w:r>
      <w:r>
        <w:rPr>
          <w:rStyle w:val="VerbatimChar"/>
        </w:rPr>
        <w:t xml:space="preserve">opencode 演示 15 分钟</w:t>
      </w:r>
      <w:r>
        <w:br/>
      </w:r>
      <w:r>
        <w:rPr>
          <w:rStyle w:val="VerbatimChar"/>
        </w:rPr>
        <w:t xml:space="preserve">答疑 5 分钟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模块-0开场与目标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模块 0：开场与目标</w:t>
      </w:r>
    </w:p>
    <w:bookmarkStart w:id="23" w:name="讲师目标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讲师目标</w:t>
      </w:r>
    </w:p>
    <w:p>
      <w:pPr>
        <w:pStyle w:val="FirstParagraph"/>
      </w:pPr>
      <w:r>
        <w:t xml:space="preserve">让大家意识到这次培训不是“学习一个新 prompt 技巧”，而是学习“如何把团队已有数据分析能力 Agentic 化”。</w:t>
      </w:r>
    </w:p>
    <w:bookmarkEnd w:id="23"/>
    <w:bookmarkStart w:id="24" w:name="推荐开场白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推荐开场白</w:t>
      </w:r>
    </w:p>
    <w:p>
      <w:pPr>
        <w:pStyle w:val="FirstParagraph"/>
      </w:pPr>
      <w:r>
        <w:t xml:space="preserve">各位今天的培训主题是 Skill。我们不会把 Skill 当成一个孤立的新名词来讲，而是放在我们团队的真实工作里讲：我们已经有不少脚本、API、Dash 应用、Notebook 和算法服务，这些能力过去主要靠人来记住怎么用。现在我们要做的是，把这些能力变成 Agent 可以稳定调用、工程师可以复用、管理上可以审计的智能分析能力。</w:t>
      </w:r>
    </w:p>
    <w:p>
      <w:pPr>
        <w:pStyle w:val="BodyText"/>
      </w:pPr>
      <w:r>
        <w:t xml:space="preserve">我们服务的部门很多，YAE 关注良率异常，FEOL ETCH 关注设备和 chamber 差异，Device 和 Design 关注参数分布和设计 split，PIE 关注跨工艺步骤关联，Diff 关注炉管和 run-to-run 稳定性。这些场景不一样，但底层能力是可以复用的：查数据、做分析、出图和解释。</w:t>
      </w:r>
    </w:p>
    <w:p>
      <w:pPr>
        <w:pStyle w:val="BodyText"/>
      </w:pPr>
      <w:r>
        <w:t xml:space="preserve">今天我们要建立一个统一方法：所有应用能力都拆成三层，数据查询做 API，数据处理做 CLI，绘图输出做 CLI，然后用 Skill 把这三层编排起来。</w:t>
      </w:r>
    </w:p>
    <w:bookmarkEnd w:id="24"/>
    <w:bookmarkStart w:id="25" w:name="板书或投影片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板书或投影片</w:t>
      </w:r>
    </w:p>
    <w:p>
      <w:pPr>
        <w:pStyle w:val="SourceCode"/>
      </w:pPr>
      <w:r>
        <w:rPr>
          <w:rStyle w:val="VerbatimChar"/>
        </w:rPr>
        <w:t xml:space="preserve">旧模式：人记住脚本怎么跑</w:t>
      </w:r>
      <w:r>
        <w:br/>
      </w:r>
      <w:r>
        <w:rPr>
          <w:rStyle w:val="VerbatimChar"/>
        </w:rPr>
        <w:t xml:space="preserve">  人 → 脚本 / Notebook / API / Dash → 图表 / 结论</w:t>
      </w:r>
      <w:r>
        <w:br/>
      </w:r>
      <w:r>
        <w:br/>
      </w:r>
      <w:r>
        <w:rPr>
          <w:rStyle w:val="VerbatimChar"/>
        </w:rPr>
        <w:t xml:space="preserve">新模式：Agent 按 Skill 调用标准能力</w:t>
      </w:r>
      <w:r>
        <w:br/>
      </w:r>
      <w:r>
        <w:rPr>
          <w:rStyle w:val="VerbatimChar"/>
        </w:rPr>
        <w:t xml:space="preserve">  人 → Agent → Skill → Query API → Analysis CLI → Plot CLI → 报告</w:t>
      </w:r>
    </w:p>
    <w:bookmarkEnd w:id="25"/>
    <w:bookmarkStart w:id="26" w:name="互动问题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互动问题</w:t>
      </w:r>
    </w:p>
    <w:p>
      <w:pPr>
        <w:pStyle w:val="FirstParagraph"/>
      </w:pPr>
      <w:r>
        <w:t xml:space="preserve">问学员：你们手上有没有这样一种脚本，别人也想用，但每次都要问你参数怎么填、数据从哪里取、图怎么看？</w:t>
      </w:r>
    </w:p>
    <w:p>
      <w:pPr>
        <w:pStyle w:val="BodyText"/>
      </w:pPr>
      <w:r>
        <w:t xml:space="preserve">引导答案：这种脚本就是 Skill 化的候选对象。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模块-1agent-和-skill-基础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模块 1：Agent 和 Skill 基础</w:t>
      </w:r>
    </w:p>
    <w:bookmarkStart w:id="28" w:name="讲师目标-1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讲师目标</w:t>
      </w:r>
    </w:p>
    <w:p>
      <w:pPr>
        <w:pStyle w:val="FirstParagraph"/>
      </w:pPr>
      <w:r>
        <w:t xml:space="preserve">让学员理解 Agent、Tool、Skill、MCP、AGENTS.md、Command 的区别。</w:t>
      </w:r>
    </w:p>
    <w:bookmarkEnd w:id="28"/>
    <w:bookmarkStart w:id="29" w:name="讲稿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讲稿</w:t>
      </w:r>
    </w:p>
    <w:p>
      <w:pPr>
        <w:pStyle w:val="FirstParagraph"/>
      </w:pPr>
      <w:r>
        <w:t xml:space="preserve">先把几个容易混的概念拆开。</w:t>
      </w:r>
    </w:p>
    <w:p>
      <w:pPr>
        <w:pStyle w:val="BodyText"/>
      </w:pPr>
      <w:r>
        <w:t xml:space="preserve">Agent 不是一个单次回答的大模型。Agent 更像一个带状态的决策循环：它接收目标，观察环境，决定下一步动作，调用工具，拿到结果，再继续判断下一步。</w:t>
      </w:r>
    </w:p>
    <w:p>
      <w:pPr>
        <w:pStyle w:val="BodyText"/>
      </w:pPr>
      <w:r>
        <w:t xml:space="preserve">Tool 是 Agent 可以执行的动作，例如读取文件、调用 API、运行 CLI、搜索文档、画图。Tool 解决的是“能做什么”。</w:t>
      </w:r>
    </w:p>
    <w:p>
      <w:pPr>
        <w:pStyle w:val="BodyText"/>
      </w:pPr>
      <w:r>
        <w:t xml:space="preserve">Skill 解决的是“某类任务应该怎么做”。比如 Inline SPC Skill 会告诉 Agent：先归一化 product、lot、step、equipment、measurement item；再调用 approved query API；再运行 analysis CLI；再运行 plot CLI；最后按照固定报告模板输出，不要直接给生产放行建议。</w:t>
      </w:r>
    </w:p>
    <w:p>
      <w:pPr>
        <w:pStyle w:val="BodyText"/>
      </w:pPr>
      <w:r>
        <w:t xml:space="preserve">AGENTS.md 是项目长期规则，例如项目结构、构建命令、测试命令、禁止操作。</w:t>
      </w:r>
    </w:p>
    <w:p>
      <w:pPr>
        <w:pStyle w:val="BodyText"/>
      </w:pPr>
      <w:r>
        <w:t xml:space="preserve">Command 是高频任务入口，例如</w:t>
      </w:r>
      <w:r>
        <w:t xml:space="preserve"> </w:t>
      </w:r>
      <w:r>
        <w:rPr>
          <w:rStyle w:val="VerbatimChar"/>
        </w:rPr>
        <w:t xml:space="preserve">/inline-spc</w:t>
      </w:r>
      <w:r>
        <w:t xml:space="preserve">。它帮助用户用统一方式发起任务。</w:t>
      </w:r>
    </w:p>
    <w:p>
      <w:pPr>
        <w:pStyle w:val="BodyText"/>
      </w:pPr>
      <w:r>
        <w:t xml:space="preserve">MCP 是外部资源和工具接入协议，适合接 Jira、Confluence、数据目录、监控系统等。但生产数据查询最好仍然走团队批准的 Query API。</w:t>
      </w:r>
    </w:p>
    <w:bookmarkEnd w:id="29"/>
    <w:bookmarkStart w:id="30" w:name="投影片建议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投影片建议</w:t>
      </w:r>
    </w:p>
    <w:p>
      <w:pPr>
        <w:pStyle w:val="SourceCode"/>
      </w:pPr>
      <w:r>
        <w:rPr>
          <w:rStyle w:val="VerbatimChar"/>
        </w:rPr>
        <w:t xml:space="preserve">Tool：你能做什么</w:t>
      </w:r>
      <w:r>
        <w:br/>
      </w:r>
      <w:r>
        <w:rPr>
          <w:rStyle w:val="VerbatimChar"/>
        </w:rPr>
        <w:t xml:space="preserve">Skill：你应该怎么做</w:t>
      </w:r>
      <w:r>
        <w:br/>
      </w:r>
      <w:r>
        <w:rPr>
          <w:rStyle w:val="VerbatimChar"/>
        </w:rPr>
        <w:t xml:space="preserve">AGENTS.md：这个项目长期规则是什么</w:t>
      </w:r>
      <w:r>
        <w:br/>
      </w:r>
      <w:r>
        <w:rPr>
          <w:rStyle w:val="VerbatimChar"/>
        </w:rPr>
        <w:t xml:space="preserve">Command：常用任务怎么一键发起</w:t>
      </w:r>
      <w:r>
        <w:br/>
      </w:r>
      <w:r>
        <w:rPr>
          <w:rStyle w:val="VerbatimChar"/>
        </w:rPr>
        <w:t xml:space="preserve">MCP：外部系统怎么接入</w:t>
      </w:r>
      <w:r>
        <w:br/>
      </w:r>
      <w:r>
        <w:rPr>
          <w:rStyle w:val="VerbatimChar"/>
        </w:rPr>
        <w:t xml:space="preserve">Permission：什么动作需要允许、询问或拒绝</w:t>
      </w:r>
    </w:p>
    <w:bookmarkEnd w:id="30"/>
    <w:bookmarkStart w:id="31" w:name="讲师强调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讲师强调</w:t>
      </w:r>
    </w:p>
    <w:p>
      <w:pPr>
        <w:pStyle w:val="FirstParagraph"/>
      </w:pPr>
      <w:r>
        <w:t xml:space="preserve">Skill 不是把脚本原文粘给模型。Skill 应该尽量短，像控制面；复杂逻辑应该沉到 API、CLI、工具和 references 里。</w:t>
      </w:r>
    </w:p>
    <w:bookmarkEnd w:id="31"/>
    <w:bookmarkStart w:id="32" w:name="快速练习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快速练习</w:t>
      </w:r>
    </w:p>
    <w:p>
      <w:pPr>
        <w:pStyle w:val="FirstParagraph"/>
      </w:pPr>
      <w:r>
        <w:t xml:space="preserve">给学员 3 个例子，让他们判断是 Tool、Skill 还是 Command。</w:t>
      </w:r>
    </w:p>
    <w:p>
      <w:pPr>
        <w:pStyle w:val="BodyText"/>
      </w:pPr>
      <w:r>
        <w:t xml:space="preserve">例 1：</w:t>
      </w:r>
      <w:r>
        <w:rPr>
          <w:rStyle w:val="VerbatimChar"/>
        </w:rPr>
        <w:t xml:space="preserve">fab-query</w:t>
      </w:r>
      <w:r>
        <w:t xml:space="preserve">，调用 Inline Query API。</w:t>
      </w:r>
    </w:p>
    <w:p>
      <w:pPr>
        <w:pStyle w:val="BodyText"/>
      </w:pPr>
      <w:r>
        <w:t xml:space="preserve">答案：Tool。</w:t>
      </w:r>
    </w:p>
    <w:p>
      <w:pPr>
        <w:pStyle w:val="BodyText"/>
      </w:pPr>
      <w:r>
        <w:t xml:space="preserve">例 2：</w:t>
      </w:r>
      <w:r>
        <w:rPr>
          <w:rStyle w:val="VerbatimChar"/>
        </w:rPr>
        <w:t xml:space="preserve">fab-inline-spc-analysis</w:t>
      </w:r>
      <w:r>
        <w:t xml:space="preserve">，规定 Inline SPC 的分析流程和停止规则。</w:t>
      </w:r>
    </w:p>
    <w:p>
      <w:pPr>
        <w:pStyle w:val="BodyText"/>
      </w:pPr>
      <w:r>
        <w:t xml:space="preserve">答案：Skill。</w:t>
      </w:r>
    </w:p>
    <w:p>
      <w:pPr>
        <w:pStyle w:val="BodyText"/>
      </w:pPr>
      <w:r>
        <w:t xml:space="preserve">例 3：</w:t>
      </w:r>
      <w:r>
        <w:rPr>
          <w:rStyle w:val="VerbatimChar"/>
        </w:rPr>
        <w:t xml:space="preserve">/inline-spc P1234 ETCH_CD ETCH01</w:t>
      </w:r>
      <w:r>
        <w:t xml:space="preserve">。</w:t>
      </w:r>
    </w:p>
    <w:p>
      <w:pPr>
        <w:pStyle w:val="BodyText"/>
      </w:pPr>
      <w:r>
        <w:t xml:space="preserve">答案：Command。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模块-2半导体分析三层架构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模块 2：半导体分析三层架构</w:t>
      </w:r>
    </w:p>
    <w:bookmarkStart w:id="34" w:name="讲师目标-2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讲师目标</w:t>
      </w:r>
    </w:p>
    <w:p>
      <w:pPr>
        <w:pStyle w:val="FirstParagraph"/>
      </w:pPr>
      <w:r>
        <w:t xml:space="preserve">让学员理解三层拆分是为了复用、安全、审计和可复现。</w:t>
      </w:r>
    </w:p>
    <w:bookmarkEnd w:id="34"/>
    <w:bookmarkStart w:id="35" w:name="讲稿-1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讲稿</w:t>
      </w:r>
    </w:p>
    <w:p>
      <w:pPr>
        <w:pStyle w:val="FirstParagraph"/>
      </w:pPr>
      <w:r>
        <w:t xml:space="preserve">我们团队的核心架构建议是：所有分析能力都拆成三层。</w:t>
      </w:r>
    </w:p>
    <w:p>
      <w:pPr>
        <w:pStyle w:val="BodyText"/>
      </w:pPr>
      <w:r>
        <w:t xml:space="preserve">第一层是数据查询 API。它只做受控、只读、可审计的数据访问。Agent 不能直接连生产库，也不能自己拼 SQL。查询 API 要做参数校验、权限判断、白名单字段、最大时间窗口、最大行数、脱敏和审计。</w:t>
      </w:r>
    </w:p>
    <w:p>
      <w:pPr>
        <w:pStyle w:val="BodyText"/>
      </w:pPr>
      <w:r>
        <w:t xml:space="preserve">第二层是数据处理 CLI。它只读取输入数据文件和配置文件，执行清洗、聚合、SPC、异常检测、相关性、drift 分析等方法。CLI 的优势是可版本化、可测试、可复现。</w:t>
      </w:r>
    </w:p>
    <w:p>
      <w:pPr>
        <w:pStyle w:val="BodyText"/>
      </w:pPr>
      <w:r>
        <w:t xml:space="preserve">第三层是绘图输出 CLI。它读取 raw data、stats 和 summary，生成 HTML、PNG、SVG 或报告片段。绘图 CLI 不应该重新查询数据，也不应该重新定义统计方法。</w:t>
      </w:r>
    </w:p>
    <w:p>
      <w:pPr>
        <w:pStyle w:val="BodyText"/>
      </w:pPr>
      <w:r>
        <w:t xml:space="preserve">为什么不直接把所有东西写成一个 API？因为数据处理和绘图经常需要版本化和本地复现，CLI 更容易测试和编排。为什么查询一定要 API？因为查询最接近生产数据，必须由服务层管住权限和审计。</w:t>
      </w:r>
    </w:p>
    <w:bookmarkEnd w:id="35"/>
    <w:bookmarkStart w:id="36" w:name="投影片建议-1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投影片建议</w:t>
      </w:r>
    </w:p>
    <w:p>
      <w:pPr>
        <w:pStyle w:val="SourceCode"/>
      </w:pPr>
      <w:r>
        <w:rPr>
          <w:rStyle w:val="VerbatimChar"/>
        </w:rPr>
        <w:t xml:space="preserve">Query API</w:t>
      </w:r>
      <w:r>
        <w:br/>
      </w:r>
      <w:r>
        <w:rPr>
          <w:rStyle w:val="VerbatimChar"/>
        </w:rPr>
        <w:t xml:space="preserve">  只读、权限、审计、脱敏、schema、row limit</w:t>
      </w:r>
      <w:r>
        <w:br/>
      </w:r>
      <w:r>
        <w:br/>
      </w:r>
      <w:r>
        <w:rPr>
          <w:rStyle w:val="VerbatimChar"/>
        </w:rPr>
        <w:t xml:space="preserve">Analysis CLI</w:t>
      </w:r>
      <w:r>
        <w:br/>
      </w:r>
      <w:r>
        <w:rPr>
          <w:rStyle w:val="VerbatimChar"/>
        </w:rPr>
        <w:t xml:space="preserve">  清洗、聚合、SPC、算法、summary、manifest</w:t>
      </w:r>
      <w:r>
        <w:br/>
      </w:r>
      <w:r>
        <w:br/>
      </w:r>
      <w:r>
        <w:rPr>
          <w:rStyle w:val="VerbatimChar"/>
        </w:rPr>
        <w:t xml:space="preserve">Plot CLI</w:t>
      </w:r>
      <w:r>
        <w:br/>
      </w:r>
      <w:r>
        <w:rPr>
          <w:rStyle w:val="VerbatimChar"/>
        </w:rPr>
        <w:t xml:space="preserve">  HTML / PNG / SVG、统一样式、plot manifest</w:t>
      </w:r>
      <w:r>
        <w:br/>
      </w:r>
      <w:r>
        <w:br/>
      </w:r>
      <w:r>
        <w:rPr>
          <w:rStyle w:val="VerbatimChar"/>
        </w:rPr>
        <w:t xml:space="preserve">Skill</w:t>
      </w:r>
      <w:r>
        <w:br/>
      </w:r>
      <w:r>
        <w:rPr>
          <w:rStyle w:val="VerbatimChar"/>
        </w:rPr>
        <w:t xml:space="preserve">  负责任务判断、三层编排、工程解释、安全停止</w:t>
      </w:r>
    </w:p>
    <w:bookmarkEnd w:id="36"/>
    <w:bookmarkStart w:id="37" w:name="现场类比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现场类比</w:t>
      </w:r>
    </w:p>
    <w:p>
      <w:pPr>
        <w:pStyle w:val="FirstParagraph"/>
      </w:pPr>
      <w:r>
        <w:t xml:space="preserve">可以把三层比成工厂流程：</w:t>
      </w:r>
    </w:p>
    <w:p>
      <w:pPr>
        <w:pStyle w:val="Compact"/>
        <w:numPr>
          <w:ilvl w:val="0"/>
          <w:numId w:val="1002"/>
        </w:numPr>
      </w:pPr>
      <w:r>
        <w:t xml:space="preserve">Query API 像物料领用：必须按权限、按单据、可追踪。</w:t>
      </w:r>
    </w:p>
    <w:p>
      <w:pPr>
        <w:pStyle w:val="Compact"/>
        <w:numPr>
          <w:ilvl w:val="0"/>
          <w:numId w:val="1002"/>
        </w:numPr>
      </w:pPr>
      <w:r>
        <w:t xml:space="preserve">Analysis CLI 像工艺处理：方法要稳定，参数要记录。</w:t>
      </w:r>
    </w:p>
    <w:p>
      <w:pPr>
        <w:pStyle w:val="Compact"/>
        <w:numPr>
          <w:ilvl w:val="0"/>
          <w:numId w:val="1002"/>
        </w:numPr>
      </w:pPr>
      <w:r>
        <w:t xml:space="preserve">Plot CLI 像出货包装：格式统一，标签完整。</w:t>
      </w:r>
    </w:p>
    <w:p>
      <w:pPr>
        <w:pStyle w:val="Compact"/>
        <w:numPr>
          <w:ilvl w:val="0"/>
          <w:numId w:val="1002"/>
        </w:numPr>
      </w:pPr>
      <w:r>
        <w:t xml:space="preserve">Skill 像作业指导书：告诉人和 Agent 这批任务怎么走流程。</w:t>
      </w:r>
    </w:p>
    <w:bookmarkEnd w:id="37"/>
    <w:bookmarkStart w:id="38" w:name="互动问题-1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互动问题</w:t>
      </w:r>
    </w:p>
    <w:p>
      <w:pPr>
        <w:pStyle w:val="FirstParagraph"/>
      </w:pPr>
      <w:r>
        <w:t xml:space="preserve">问：为什么不允许 Agent 直接连生产库？</w:t>
      </w:r>
    </w:p>
    <w:p>
      <w:pPr>
        <w:pStyle w:val="BodyText"/>
      </w:pPr>
      <w:r>
        <w:t xml:space="preserve">引导答案：权限、审计、误查询、敏感数据、SQL 注入、性能影响、不可追溯。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模块-3inline-spc-skill-案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模块 3：Inline SPC Skill 案例</w:t>
      </w:r>
    </w:p>
    <w:bookmarkStart w:id="40" w:name="讲师目标-3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讲师目标</w:t>
      </w:r>
    </w:p>
    <w:p>
      <w:pPr>
        <w:pStyle w:val="FirstParagraph"/>
      </w:pPr>
      <w:r>
        <w:t xml:space="preserve">用一个具体例子把前面概念串起来。</w:t>
      </w:r>
    </w:p>
    <w:bookmarkEnd w:id="40"/>
    <w:bookmarkStart w:id="41" w:name="案例描述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案例描述</w:t>
      </w:r>
    </w:p>
    <w:p>
      <w:pPr>
        <w:pStyle w:val="FirstParagraph"/>
      </w:pPr>
      <w:r>
        <w:t xml:space="preserve">Inline SPC 分析用于查询最近 30 天 Inline 测量数据，支持按 product、lot、step、equipment、chamber、recipe、measurement item 筛选。它生成三种图：Mean Plot、Std Plot、Raw Scatter Plot。工程师用它查看测量均值趋势、波动变化、设备间差异和潜在漂移。</w:t>
      </w:r>
    </w:p>
    <w:bookmarkEnd w:id="41"/>
    <w:bookmarkStart w:id="42" w:name="讲稿-2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讲稿</w:t>
      </w:r>
    </w:p>
    <w:p>
      <w:pPr>
        <w:pStyle w:val="FirstParagraph"/>
      </w:pPr>
      <w:r>
        <w:t xml:space="preserve">假设用户问：</w:t>
      </w:r>
    </w:p>
    <w:p>
      <w:pPr>
        <w:pStyle w:val="BlockText"/>
      </w:pPr>
      <w:r>
        <w:t xml:space="preserve">帮我看一下 P1234 最近一个月在 ETCH_CD step 上 ETCH01 和 ETCH02 的 CD_TOP 是否有异常。</w:t>
      </w:r>
    </w:p>
    <w:p>
      <w:pPr>
        <w:pStyle w:val="FirstParagraph"/>
      </w:pPr>
      <w:r>
        <w:t xml:space="preserve">Agent 如果没有 Skill，可能会做三件危险的事：随手写 SQL、随手读大表、随手解释异常。Skill 的作用就是把它拉回受控流程。</w:t>
      </w:r>
    </w:p>
    <w:p>
      <w:pPr>
        <w:pStyle w:val="BodyText"/>
      </w:pPr>
      <w:r>
        <w:t xml:space="preserve">正确流程是：</w:t>
      </w:r>
    </w:p>
    <w:p>
      <w:pPr>
        <w:pStyle w:val="SourceCode"/>
      </w:pPr>
      <w:r>
        <w:rPr>
          <w:rStyle w:val="VerbatimChar"/>
        </w:rPr>
        <w:t xml:space="preserve">1. 解析问题</w:t>
      </w:r>
      <w:r>
        <w:br/>
      </w:r>
      <w:r>
        <w:rPr>
          <w:rStyle w:val="VerbatimChar"/>
        </w:rPr>
        <w:t xml:space="preserve">   product = P1234</w:t>
      </w:r>
      <w:r>
        <w:br/>
      </w:r>
      <w:r>
        <w:rPr>
          <w:rStyle w:val="VerbatimChar"/>
        </w:rPr>
        <w:t xml:space="preserve">   step = ETCH_CD</w:t>
      </w:r>
      <w:r>
        <w:br/>
      </w:r>
      <w:r>
        <w:rPr>
          <w:rStyle w:val="VerbatimChar"/>
        </w:rPr>
        <w:t xml:space="preserve">   equipment = ETCH01, ETCH02</w:t>
      </w:r>
      <w:r>
        <w:br/>
      </w:r>
      <w:r>
        <w:rPr>
          <w:rStyle w:val="VerbatimChar"/>
        </w:rPr>
        <w:t xml:space="preserve">   item = CD_TOP</w:t>
      </w:r>
      <w:r>
        <w:br/>
      </w:r>
      <w:r>
        <w:rPr>
          <w:rStyle w:val="VerbatimChar"/>
        </w:rPr>
        <w:t xml:space="preserve">   window = 30 days</w:t>
      </w:r>
      <w:r>
        <w:br/>
      </w:r>
      <w:r>
        <w:br/>
      </w:r>
      <w:r>
        <w:rPr>
          <w:rStyle w:val="VerbatimChar"/>
        </w:rPr>
        <w:t xml:space="preserve">2. 调用 fab-query</w:t>
      </w:r>
      <w:r>
        <w:br/>
      </w:r>
      <w:r>
        <w:rPr>
          <w:rStyle w:val="VerbatimChar"/>
        </w:rPr>
        <w:t xml:space="preserve">   获取 raw.parquet 和 query-manifest.json</w:t>
      </w:r>
      <w:r>
        <w:br/>
      </w:r>
      <w:r>
        <w:br/>
      </w:r>
      <w:r>
        <w:rPr>
          <w:rStyle w:val="VerbatimChar"/>
        </w:rPr>
        <w:t xml:space="preserve">3. 检查 manifest</w:t>
      </w:r>
      <w:r>
        <w:br/>
      </w:r>
      <w:r>
        <w:rPr>
          <w:rStyle w:val="VerbatimChar"/>
        </w:rPr>
        <w:t xml:space="preserve">   row_count、time range、schema_version、warnings</w:t>
      </w:r>
      <w:r>
        <w:br/>
      </w:r>
      <w:r>
        <w:br/>
      </w:r>
      <w:r>
        <w:rPr>
          <w:rStyle w:val="VerbatimChar"/>
        </w:rPr>
        <w:t xml:space="preserve">4. 调用 fab-analysis inline-spc analyze</w:t>
      </w:r>
      <w:r>
        <w:br/>
      </w:r>
      <w:r>
        <w:rPr>
          <w:rStyle w:val="VerbatimChar"/>
        </w:rPr>
        <w:t xml:space="preserve">   生成 stats.parquet、summary.json、analysis-manifest.json</w:t>
      </w:r>
      <w:r>
        <w:br/>
      </w:r>
      <w:r>
        <w:br/>
      </w:r>
      <w:r>
        <w:rPr>
          <w:rStyle w:val="VerbatimChar"/>
        </w:rPr>
        <w:t xml:space="preserve">5. 调用 fab-plot inline-spc render</w:t>
      </w:r>
      <w:r>
        <w:br/>
      </w:r>
      <w:r>
        <w:rPr>
          <w:rStyle w:val="VerbatimChar"/>
        </w:rPr>
        <w:t xml:space="preserve">   生成 mean.html、std.html、scatter.html</w:t>
      </w:r>
      <w:r>
        <w:br/>
      </w:r>
      <w:r>
        <w:br/>
      </w:r>
      <w:r>
        <w:rPr>
          <w:rStyle w:val="VerbatimChar"/>
        </w:rPr>
        <w:t xml:space="preserve">6. 输出报告</w:t>
      </w:r>
      <w:r>
        <w:br/>
      </w:r>
      <w:r>
        <w:rPr>
          <w:rStyle w:val="VerbatimChar"/>
        </w:rPr>
        <w:t xml:space="preserve">   问题重述、数据范围、图表、观察、风险、下一步建议</w:t>
      </w:r>
    </w:p>
    <w:bookmarkEnd w:id="42"/>
    <w:bookmarkStart w:id="43" w:name="demo-脚本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Demo 脚本</w:t>
      </w:r>
    </w:p>
    <w:p>
      <w:pPr>
        <w:pStyle w:val="FirstParagraph"/>
      </w:pPr>
      <w:r>
        <w:t xml:space="preserve">如果有 mock 服务，可以现场演示：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http://127.0.0.1:8000/health</w:t>
      </w:r>
      <w:r>
        <w:br/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scripts/run_mock_request.py</w:t>
      </w:r>
      <w:r>
        <w:br/>
      </w:r>
      <w:r>
        <w:br/>
      </w:r>
      <w:r>
        <w:rPr>
          <w:rStyle w:val="ExtensionTok"/>
        </w:rPr>
        <w:t xml:space="preserve">fab-analysis</w:t>
      </w:r>
      <w:r>
        <w:rPr>
          <w:rStyle w:val="NormalTok"/>
        </w:rPr>
        <w:t xml:space="preserve"> inline-spc analyze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artifacts/raw.parquet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configs/inline-spc.yaml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artifacts/stats.parquet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--summary</w:t>
      </w:r>
      <w:r>
        <w:rPr>
          <w:rStyle w:val="NormalTok"/>
        </w:rPr>
        <w:t xml:space="preserve"> artifacts/summary.json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--manifest</w:t>
      </w:r>
      <w:r>
        <w:rPr>
          <w:rStyle w:val="NormalTok"/>
        </w:rPr>
        <w:t xml:space="preserve"> artifacts/analysis-manifest.json</w:t>
      </w:r>
      <w:r>
        <w:br/>
      </w:r>
      <w:r>
        <w:br/>
      </w:r>
      <w:r>
        <w:rPr>
          <w:rStyle w:val="ExtensionTok"/>
        </w:rPr>
        <w:t xml:space="preserve">fab-plot</w:t>
      </w:r>
      <w:r>
        <w:rPr>
          <w:rStyle w:val="NormalTok"/>
        </w:rPr>
        <w:t xml:space="preserve"> inline-spc render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--raw</w:t>
      </w:r>
      <w:r>
        <w:rPr>
          <w:rStyle w:val="NormalTok"/>
        </w:rPr>
        <w:t xml:space="preserve"> artifacts/raw.parquet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--stats</w:t>
      </w:r>
      <w:r>
        <w:rPr>
          <w:rStyle w:val="NormalTok"/>
        </w:rPr>
        <w:t xml:space="preserve"> artifacts/stats.parquet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--summary</w:t>
      </w:r>
      <w:r>
        <w:rPr>
          <w:rStyle w:val="NormalTok"/>
        </w:rPr>
        <w:t xml:space="preserve"> artifacts/summary.json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--plot</w:t>
      </w:r>
      <w:r>
        <w:rPr>
          <w:rStyle w:val="NormalTok"/>
        </w:rPr>
        <w:t xml:space="preserve"> all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artifacts/plots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--manifest</w:t>
      </w:r>
      <w:r>
        <w:rPr>
          <w:rStyle w:val="NormalTok"/>
        </w:rPr>
        <w:t xml:space="preserve"> artifacts/plot-manifest.json</w:t>
      </w:r>
    </w:p>
    <w:p>
      <w:pPr>
        <w:pStyle w:val="FirstParagraph"/>
      </w:pPr>
      <w:r>
        <w:t xml:space="preserve">如果用 opencode，可以演示：</w:t>
      </w:r>
    </w:p>
    <w:p>
      <w:pPr>
        <w:pStyle w:val="SourceCode"/>
      </w:pPr>
      <w:r>
        <w:rPr>
          <w:rStyle w:val="VerbatimChar"/>
        </w:rPr>
        <w:t xml:space="preserve">/inline-spc 分析 P1234 最近 30 天 ETCH_CD step 上 ETCH01 和 ETCH02 的 CD_TOP 均值和标准差趋势</w:t>
      </w:r>
    </w:p>
    <w:bookmarkEnd w:id="43"/>
    <w:bookmarkStart w:id="44" w:name="讲师强调-1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讲师强调</w:t>
      </w:r>
    </w:p>
    <w:p>
      <w:pPr>
        <w:pStyle w:val="FirstParagraph"/>
      </w:pPr>
      <w:r>
        <w:t xml:space="preserve">报告里不能写“建议马上调整 recipe”。更安全的说法是：</w:t>
      </w:r>
    </w:p>
    <w:p>
      <w:pPr>
        <w:pStyle w:val="BlockText"/>
      </w:pPr>
      <w:r>
        <w:t xml:space="preserve">数据显示 ETCH02 在 CD_TOP 上相对 ETCH01 有持续偏高趋势，建议工程师进一步检查对应 chamber、recipe version、PM 记录和 metrology matching。是否需要 recipe 调整应由工艺 owner 基于更多证据确认。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9" w:name="模块-4从历史脚本到-skill-的-sop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模块 4：从历史脚本到 Skill 的 SOP</w:t>
      </w:r>
    </w:p>
    <w:bookmarkStart w:id="46" w:name="讲师目标-4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讲师目标</w:t>
      </w:r>
    </w:p>
    <w:p>
      <w:pPr>
        <w:pStyle w:val="FirstParagraph"/>
      </w:pPr>
      <w:r>
        <w:t xml:space="preserve">让学员能把自己的脚本按步骤改造，而不是直接把脚本扔给 Agent。</w:t>
      </w:r>
    </w:p>
    <w:bookmarkEnd w:id="46"/>
    <w:bookmarkStart w:id="56" w:name="讲稿-3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讲稿</w:t>
      </w:r>
    </w:p>
    <w:p>
      <w:pPr>
        <w:pStyle w:val="FirstParagraph"/>
      </w:pPr>
      <w:r>
        <w:t xml:space="preserve">我们把二次开发 SOP 分成九步。</w:t>
      </w:r>
    </w:p>
    <w:bookmarkStart w:id="47" w:name="第一步脚本盘点"/>
    <w:p>
      <w:pPr>
        <w:pStyle w:val="Heading3"/>
      </w:pPr>
      <w:r>
        <w:rPr>
          <w:rStyle w:val="SectionNumber"/>
        </w:rPr>
        <w:t xml:space="preserve">6.2.1</w:t>
      </w:r>
      <w:r>
        <w:tab/>
      </w:r>
      <w:r>
        <w:t xml:space="preserve">第一步：脚本盘点</w:t>
      </w:r>
    </w:p>
    <w:p>
      <w:pPr>
        <w:pStyle w:val="FirstParagraph"/>
      </w:pPr>
      <w:r>
        <w:t xml:space="preserve">先回答这些问题：</w:t>
      </w:r>
    </w:p>
    <w:p>
      <w:pPr>
        <w:pStyle w:val="SourceCode"/>
      </w:pPr>
      <w:r>
        <w:rPr>
          <w:rStyle w:val="VerbatimChar"/>
        </w:rPr>
        <w:t xml:space="preserve">服务哪个部门？</w:t>
      </w:r>
      <w:r>
        <w:br/>
      </w:r>
      <w:r>
        <w:rPr>
          <w:rStyle w:val="VerbatimChar"/>
        </w:rPr>
        <w:t xml:space="preserve">典型问题是什么？</w:t>
      </w:r>
      <w:r>
        <w:br/>
      </w:r>
      <w:r>
        <w:rPr>
          <w:rStyle w:val="VerbatimChar"/>
        </w:rPr>
        <w:t xml:space="preserve">输入参数是什么？</w:t>
      </w:r>
      <w:r>
        <w:br/>
      </w:r>
      <w:r>
        <w:rPr>
          <w:rStyle w:val="VerbatimChar"/>
        </w:rPr>
        <w:t xml:space="preserve">数据源是什么？</w:t>
      </w:r>
      <w:r>
        <w:br/>
      </w:r>
      <w:r>
        <w:rPr>
          <w:rStyle w:val="VerbatimChar"/>
        </w:rPr>
        <w:t xml:space="preserve">输出是什么？</w:t>
      </w:r>
      <w:r>
        <w:br/>
      </w:r>
      <w:r>
        <w:rPr>
          <w:rStyle w:val="VerbatimChar"/>
        </w:rPr>
        <w:t xml:space="preserve">哪些逻辑属于查询？</w:t>
      </w:r>
      <w:r>
        <w:br/>
      </w:r>
      <w:r>
        <w:rPr>
          <w:rStyle w:val="VerbatimChar"/>
        </w:rPr>
        <w:t xml:space="preserve">哪些逻辑属于分析？</w:t>
      </w:r>
      <w:r>
        <w:br/>
      </w:r>
      <w:r>
        <w:rPr>
          <w:rStyle w:val="VerbatimChar"/>
        </w:rPr>
        <w:t xml:space="preserve">哪些逻辑属于绘图？</w:t>
      </w:r>
      <w:r>
        <w:br/>
      </w:r>
      <w:r>
        <w:rPr>
          <w:rStyle w:val="VerbatimChar"/>
        </w:rPr>
        <w:t xml:space="preserve">是否涉及生产数据或敏感数据？</w:t>
      </w:r>
      <w:r>
        <w:br/>
      </w:r>
      <w:r>
        <w:rPr>
          <w:rStyle w:val="VerbatimChar"/>
        </w:rPr>
        <w:t xml:space="preserve">是否可以构造 mock 数据？</w:t>
      </w:r>
    </w:p>
    <w:bookmarkEnd w:id="47"/>
    <w:bookmarkStart w:id="48" w:name="第二步定义数据-contract"/>
    <w:p>
      <w:pPr>
        <w:pStyle w:val="Heading3"/>
      </w:pPr>
      <w:r>
        <w:rPr>
          <w:rStyle w:val="SectionNumber"/>
        </w:rPr>
        <w:t xml:space="preserve">6.2.2</w:t>
      </w:r>
      <w:r>
        <w:tab/>
      </w:r>
      <w:r>
        <w:t xml:space="preserve">第二步：定义数据 contract</w:t>
      </w:r>
    </w:p>
    <w:p>
      <w:pPr>
        <w:pStyle w:val="FirstParagraph"/>
      </w:pPr>
      <w:r>
        <w:t xml:space="preserve">不要直接复用旧脚本里的字段名。先定义标准 schema。Inline 例子包括：</w:t>
      </w:r>
    </w:p>
    <w:p>
      <w:pPr>
        <w:pStyle w:val="SourceCode"/>
      </w:pPr>
      <w:r>
        <w:rPr>
          <w:rStyle w:val="VerbatimChar"/>
        </w:rPr>
        <w:t xml:space="preserve">product_id, lot_id, wafer_id, step_id, equipment_id, chamber_id,</w:t>
      </w:r>
      <w:r>
        <w:br/>
      </w:r>
      <w:r>
        <w:rPr>
          <w:rStyle w:val="VerbatimChar"/>
        </w:rPr>
        <w:t xml:space="preserve">recipe_id, measurement_item, measurement_time, measurement_value,</w:t>
      </w:r>
      <w:r>
        <w:br/>
      </w:r>
      <w:r>
        <w:rPr>
          <w:rStyle w:val="VerbatimChar"/>
        </w:rPr>
        <w:t xml:space="preserve">target, ucl, lcl, unit, source_system</w:t>
      </w:r>
    </w:p>
    <w:bookmarkEnd w:id="48"/>
    <w:bookmarkStart w:id="49" w:name="第三步查询逻辑-api-化"/>
    <w:p>
      <w:pPr>
        <w:pStyle w:val="Heading3"/>
      </w:pPr>
      <w:r>
        <w:rPr>
          <w:rStyle w:val="SectionNumber"/>
        </w:rPr>
        <w:t xml:space="preserve">6.2.3</w:t>
      </w:r>
      <w:r>
        <w:tab/>
      </w:r>
      <w:r>
        <w:t xml:space="preserve">第三步：查询逻辑 API 化</w:t>
      </w:r>
    </w:p>
    <w:p>
      <w:pPr>
        <w:pStyle w:val="FirstParagraph"/>
      </w:pPr>
      <w:r>
        <w:t xml:space="preserve">把动态 SQL、get_df、数据库连接、权限校验都收进 API adapter。API 返回 data URI 和 manifest，不要把大量数据直接放进 Agent 上下文。</w:t>
      </w:r>
    </w:p>
    <w:bookmarkEnd w:id="49"/>
    <w:bookmarkStart w:id="50" w:name="第四步分析逻辑-cli-化"/>
    <w:p>
      <w:pPr>
        <w:pStyle w:val="Heading3"/>
      </w:pPr>
      <w:r>
        <w:rPr>
          <w:rStyle w:val="SectionNumber"/>
        </w:rPr>
        <w:t xml:space="preserve">6.2.4</w:t>
      </w:r>
      <w:r>
        <w:tab/>
      </w:r>
      <w:r>
        <w:t xml:space="preserve">第四步：分析逻辑 CLI 化</w:t>
      </w:r>
    </w:p>
    <w:p>
      <w:pPr>
        <w:pStyle w:val="FirstParagraph"/>
      </w:pPr>
      <w:r>
        <w:t xml:space="preserve">把清洗、聚合、统计和算法做成 CLI。输入是文件，输出是文件。不要依赖 Notebook 里的全局变量。</w:t>
      </w:r>
    </w:p>
    <w:bookmarkEnd w:id="50"/>
    <w:bookmarkStart w:id="51" w:name="第五步绘图逻辑-cli-化"/>
    <w:p>
      <w:pPr>
        <w:pStyle w:val="Heading3"/>
      </w:pPr>
      <w:r>
        <w:rPr>
          <w:rStyle w:val="SectionNumber"/>
        </w:rPr>
        <w:t xml:space="preserve">6.2.5</w:t>
      </w:r>
      <w:r>
        <w:tab/>
      </w:r>
      <w:r>
        <w:t xml:space="preserve">第五步：绘图逻辑 CLI 化</w:t>
      </w:r>
    </w:p>
    <w:p>
      <w:pPr>
        <w:pStyle w:val="FirstParagraph"/>
      </w:pPr>
      <w:r>
        <w:t xml:space="preserve">Plot CLI 只读 raw、stats、summary，不重新定义统计逻辑。</w:t>
      </w:r>
    </w:p>
    <w:bookmarkEnd w:id="51"/>
    <w:bookmarkStart w:id="52" w:name="第六步写-custom-tool"/>
    <w:p>
      <w:pPr>
        <w:pStyle w:val="Heading3"/>
      </w:pPr>
      <w:r>
        <w:rPr>
          <w:rStyle w:val="SectionNumber"/>
        </w:rPr>
        <w:t xml:space="preserve">6.2.6</w:t>
      </w:r>
      <w:r>
        <w:tab/>
      </w:r>
      <w:r>
        <w:t xml:space="preserve">第六步：写 Custom Tool</w:t>
      </w:r>
    </w:p>
    <w:p>
      <w:pPr>
        <w:pStyle w:val="FirstParagraph"/>
      </w:pPr>
      <w:r>
        <w:t xml:space="preserve">把 API 和 CLI 包装成 Agent 可调用的工具。工具参数要结构化，description 要清楚。</w:t>
      </w:r>
    </w:p>
    <w:bookmarkEnd w:id="52"/>
    <w:bookmarkStart w:id="53" w:name="第七步写-skill"/>
    <w:p>
      <w:pPr>
        <w:pStyle w:val="Heading3"/>
      </w:pPr>
      <w:r>
        <w:rPr>
          <w:rStyle w:val="SectionNumber"/>
        </w:rPr>
        <w:t xml:space="preserve">6.2.7</w:t>
      </w:r>
      <w:r>
        <w:tab/>
      </w:r>
      <w:r>
        <w:t xml:space="preserve">第七步：写 Skill</w:t>
      </w:r>
    </w:p>
    <w:p>
      <w:pPr>
        <w:pStyle w:val="FirstParagraph"/>
      </w:pPr>
      <w:r>
        <w:t xml:space="preserve">Skill 写触发条件、参数归一化、工具顺序、manifest 检查、图表解释、报告模板和停止规则。</w:t>
      </w:r>
    </w:p>
    <w:bookmarkEnd w:id="53"/>
    <w:bookmarkStart w:id="54" w:name="第八步写-command"/>
    <w:p>
      <w:pPr>
        <w:pStyle w:val="Heading3"/>
      </w:pPr>
      <w:r>
        <w:rPr>
          <w:rStyle w:val="SectionNumber"/>
        </w:rPr>
        <w:t xml:space="preserve">6.2.8</w:t>
      </w:r>
      <w:r>
        <w:tab/>
      </w:r>
      <w:r>
        <w:t xml:space="preserve">第八步：写 Command</w:t>
      </w:r>
    </w:p>
    <w:p>
      <w:pPr>
        <w:pStyle w:val="FirstParagraph"/>
      </w:pPr>
      <w:r>
        <w:t xml:space="preserve">把高频入口做成</w:t>
      </w:r>
      <w:r>
        <w:t xml:space="preserve"> </w:t>
      </w:r>
      <w:r>
        <w:rPr>
          <w:rStyle w:val="VerbatimChar"/>
        </w:rPr>
        <w:t xml:space="preserve">/inline-spc</w:t>
      </w:r>
      <w:r>
        <w:t xml:space="preserve">、</w:t>
      </w:r>
      <w:r>
        <w:rPr>
          <w:rStyle w:val="VerbatimChar"/>
        </w:rPr>
        <w:t xml:space="preserve">/etch-drift</w:t>
      </w:r>
      <w:r>
        <w:t xml:space="preserve">、</w:t>
      </w:r>
      <w:r>
        <w:rPr>
          <w:rStyle w:val="VerbatimChar"/>
        </w:rPr>
        <w:t xml:space="preserve">/yield-triage</w:t>
      </w:r>
      <w:r>
        <w:t xml:space="preserve"> </w:t>
      </w:r>
      <w:r>
        <w:t xml:space="preserve">等命令。</w:t>
      </w:r>
    </w:p>
    <w:bookmarkEnd w:id="54"/>
    <w:bookmarkStart w:id="55" w:name="第九步评审上线"/>
    <w:p>
      <w:pPr>
        <w:pStyle w:val="Heading3"/>
      </w:pPr>
      <w:r>
        <w:rPr>
          <w:rStyle w:val="SectionNumber"/>
        </w:rPr>
        <w:t xml:space="preserve">6.2.9</w:t>
      </w:r>
      <w:r>
        <w:tab/>
      </w:r>
      <w:r>
        <w:t xml:space="preserve">第九步：评审上线</w:t>
      </w:r>
    </w:p>
    <w:p>
      <w:pPr>
        <w:pStyle w:val="FirstParagraph"/>
      </w:pPr>
      <w:r>
        <w:t xml:space="preserve">做 mock、golden case、权限检查、安全检查和 Skill review。</w:t>
      </w:r>
    </w:p>
    <w:bookmarkEnd w:id="55"/>
    <w:bookmarkEnd w:id="56"/>
    <w:bookmarkStart w:id="57" w:name="分组练习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分组练习</w:t>
      </w:r>
    </w:p>
    <w:p>
      <w:pPr>
        <w:pStyle w:val="FirstParagraph"/>
      </w:pPr>
      <w:r>
        <w:t xml:space="preserve">把学员分成 3 到 5 人一组，每组选择一个真实或模拟脚本，完成下面表格：</w:t>
      </w:r>
    </w:p>
    <w:p>
      <w:pPr>
        <w:pStyle w:val="SourceCode"/>
      </w:pPr>
      <w:r>
        <w:rPr>
          <w:rStyle w:val="VerbatimChar"/>
        </w:rPr>
        <w:t xml:space="preserve">脚本名称：</w:t>
      </w:r>
      <w:r>
        <w:br/>
      </w:r>
      <w:r>
        <w:rPr>
          <w:rStyle w:val="VerbatimChar"/>
        </w:rPr>
        <w:t xml:space="preserve">服务部门：</w:t>
      </w:r>
      <w:r>
        <w:br/>
      </w:r>
      <w:r>
        <w:rPr>
          <w:rStyle w:val="VerbatimChar"/>
        </w:rPr>
        <w:t xml:space="preserve">典型用户问题：</w:t>
      </w:r>
      <w:r>
        <w:br/>
      </w:r>
      <w:r>
        <w:rPr>
          <w:rStyle w:val="VerbatimChar"/>
        </w:rPr>
        <w:t xml:space="preserve">查询条件：</w:t>
      </w:r>
      <w:r>
        <w:br/>
      </w:r>
      <w:r>
        <w:rPr>
          <w:rStyle w:val="VerbatimChar"/>
        </w:rPr>
        <w:t xml:space="preserve">标准 schema：</w:t>
      </w:r>
      <w:r>
        <w:br/>
      </w:r>
      <w:r>
        <w:rPr>
          <w:rStyle w:val="VerbatimChar"/>
        </w:rPr>
        <w:t xml:space="preserve">Query API endpoint：</w:t>
      </w:r>
      <w:r>
        <w:br/>
      </w:r>
      <w:r>
        <w:rPr>
          <w:rStyle w:val="VerbatimChar"/>
        </w:rPr>
        <w:t xml:space="preserve">Analysis CLI 命令：</w:t>
      </w:r>
      <w:r>
        <w:br/>
      </w:r>
      <w:r>
        <w:rPr>
          <w:rStyle w:val="VerbatimChar"/>
        </w:rPr>
        <w:t xml:space="preserve">Plot CLI 命令：</w:t>
      </w:r>
      <w:r>
        <w:br/>
      </w:r>
      <w:r>
        <w:rPr>
          <w:rStyle w:val="VerbatimChar"/>
        </w:rPr>
        <w:t xml:space="preserve">Skill 名称：</w:t>
      </w:r>
      <w:r>
        <w:br/>
      </w:r>
      <w:r>
        <w:rPr>
          <w:rStyle w:val="VerbatimChar"/>
        </w:rPr>
        <w:t xml:space="preserve">Command 名称：</w:t>
      </w:r>
      <w:r>
        <w:br/>
      </w:r>
      <w:r>
        <w:rPr>
          <w:rStyle w:val="VerbatimChar"/>
        </w:rPr>
        <w:t xml:space="preserve">Stop rules：</w:t>
      </w:r>
    </w:p>
    <w:bookmarkEnd w:id="57"/>
    <w:bookmarkStart w:id="58" w:name="讲师点评重点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讲师点评重点</w:t>
      </w:r>
    </w:p>
    <w:p>
      <w:pPr>
        <w:pStyle w:val="FirstParagraph"/>
      </w:pPr>
      <w:r>
        <w:t xml:space="preserve">点评时不要只看技术是否可行，要看边界是否清楚：</w:t>
      </w:r>
    </w:p>
    <w:p>
      <w:pPr>
        <w:pStyle w:val="Compact"/>
        <w:numPr>
          <w:ilvl w:val="0"/>
          <w:numId w:val="1003"/>
        </w:numPr>
      </w:pPr>
      <w:r>
        <w:t xml:space="preserve">是否禁止 Agent 直接连库；</w:t>
      </w:r>
    </w:p>
    <w:p>
      <w:pPr>
        <w:pStyle w:val="Compact"/>
        <w:numPr>
          <w:ilvl w:val="0"/>
          <w:numId w:val="1003"/>
        </w:numPr>
      </w:pPr>
      <w:r>
        <w:t xml:space="preserve">是否有标准 schema；</w:t>
      </w:r>
    </w:p>
    <w:p>
      <w:pPr>
        <w:pStyle w:val="Compact"/>
        <w:numPr>
          <w:ilvl w:val="0"/>
          <w:numId w:val="1003"/>
        </w:numPr>
      </w:pPr>
      <w:r>
        <w:t xml:space="preserve">是否有 manifest；</w:t>
      </w:r>
    </w:p>
    <w:p>
      <w:pPr>
        <w:pStyle w:val="Compact"/>
        <w:numPr>
          <w:ilvl w:val="0"/>
          <w:numId w:val="1003"/>
        </w:numPr>
      </w:pPr>
      <w:r>
        <w:t xml:space="preserve">是否能 mock；</w:t>
      </w:r>
    </w:p>
    <w:p>
      <w:pPr>
        <w:pStyle w:val="Compact"/>
        <w:numPr>
          <w:ilvl w:val="0"/>
          <w:numId w:val="1003"/>
        </w:numPr>
      </w:pPr>
      <w:r>
        <w:t xml:space="preserve">是否有 stop rules；</w:t>
      </w:r>
    </w:p>
    <w:p>
      <w:pPr>
        <w:pStyle w:val="Compact"/>
        <w:numPr>
          <w:ilvl w:val="0"/>
          <w:numId w:val="1003"/>
        </w:numPr>
      </w:pPr>
      <w:r>
        <w:t xml:space="preserve">是否避免把业务结论说过头。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6" w:name="模块-5opencode-实操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模块 5：opencode 实操</w:t>
      </w:r>
    </w:p>
    <w:bookmarkStart w:id="60" w:name="讲师目标-5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讲师目标</w:t>
      </w:r>
    </w:p>
    <w:p>
      <w:pPr>
        <w:pStyle w:val="FirstParagraph"/>
      </w:pPr>
      <w:r>
        <w:t xml:space="preserve">让学员知道在 opencode 里 Skill 放在哪里、Command 怎么写、Tool 怎么接、权限怎么配。</w:t>
      </w:r>
    </w:p>
    <w:bookmarkEnd w:id="60"/>
    <w:bookmarkStart w:id="61" w:name="讲稿-4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讲稿</w:t>
      </w:r>
    </w:p>
    <w:p>
      <w:pPr>
        <w:pStyle w:val="FirstParagraph"/>
      </w:pPr>
      <w:r>
        <w:t xml:space="preserve">opencode 里 Skill 通常放在：</w:t>
      </w:r>
    </w:p>
    <w:p>
      <w:pPr>
        <w:pStyle w:val="SourceCode"/>
      </w:pPr>
      <w:r>
        <w:rPr>
          <w:rStyle w:val="VerbatimChar"/>
        </w:rPr>
        <w:t xml:space="preserve">.opencode/skills/&lt;name&gt;/SKILL.md</w:t>
      </w:r>
    </w:p>
    <w:p>
      <w:pPr>
        <w:pStyle w:val="FirstParagraph"/>
      </w:pPr>
      <w:r>
        <w:t xml:space="preserve">也可以放到全局：</w:t>
      </w:r>
    </w:p>
    <w:p>
      <w:pPr>
        <w:pStyle w:val="SourceCode"/>
      </w:pPr>
      <w:r>
        <w:rPr>
          <w:rStyle w:val="VerbatimChar"/>
        </w:rPr>
        <w:t xml:space="preserve">~/.config/opencode/skills/&lt;name&gt;/SKILL.md</w:t>
      </w:r>
    </w:p>
    <w:p>
      <w:pPr>
        <w:pStyle w:val="FirstParagraph"/>
      </w:pPr>
      <w:r>
        <w:t xml:space="preserve">每个 Skill 的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必须有 frontmatter，至少包括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。description 非常重要，因为 Agent 是先看到 name 和 description，再决定是否加载完整 Skill。</w:t>
      </w:r>
    </w:p>
    <w:p>
      <w:pPr>
        <w:pStyle w:val="BodyText"/>
      </w:pPr>
      <w:r>
        <w:t xml:space="preserve">Command 放在：</w:t>
      </w:r>
    </w:p>
    <w:p>
      <w:pPr>
        <w:pStyle w:val="SourceCode"/>
      </w:pPr>
      <w:r>
        <w:rPr>
          <w:rStyle w:val="VerbatimChar"/>
        </w:rPr>
        <w:t xml:space="preserve">.opencode/commands/&lt;command&gt;.md</w:t>
      </w:r>
    </w:p>
    <w:p>
      <w:pPr>
        <w:pStyle w:val="FirstParagraph"/>
      </w:pPr>
      <w:r>
        <w:t xml:space="preserve">Custom Tool 放在：</w:t>
      </w:r>
    </w:p>
    <w:p>
      <w:pPr>
        <w:pStyle w:val="SourceCode"/>
      </w:pPr>
      <w:r>
        <w:rPr>
          <w:rStyle w:val="VerbatimChar"/>
        </w:rPr>
        <w:t xml:space="preserve">.opencode/tools/&lt;tool&gt;.ts</w:t>
      </w:r>
    </w:p>
    <w:p>
      <w:pPr>
        <w:pStyle w:val="FirstParagraph"/>
      </w:pPr>
      <w:r>
        <w:t xml:space="preserve">项目长期规则放在：</w:t>
      </w:r>
    </w:p>
    <w:p>
      <w:pPr>
        <w:pStyle w:val="SourceCode"/>
      </w:pPr>
      <w:r>
        <w:rPr>
          <w:rStyle w:val="VerbatimChar"/>
        </w:rPr>
        <w:t xml:space="preserve">AGENTS.md</w:t>
      </w:r>
    </w:p>
    <w:p>
      <w:pPr>
        <w:pStyle w:val="FirstParagraph"/>
      </w:pPr>
      <w:r>
        <w:t xml:space="preserve">权限放在：</w:t>
      </w:r>
    </w:p>
    <w:p>
      <w:pPr>
        <w:pStyle w:val="SourceCode"/>
      </w:pPr>
      <w:r>
        <w:rPr>
          <w:rStyle w:val="VerbatimChar"/>
        </w:rPr>
        <w:t xml:space="preserve">opencode.json</w:t>
      </w:r>
    </w:p>
    <w:bookmarkEnd w:id="61"/>
    <w:bookmarkStart w:id="62" w:name="demo-文件结构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Demo 文件结构</w:t>
      </w:r>
    </w:p>
    <w:p>
      <w:pPr>
        <w:pStyle w:val="SourceCode"/>
      </w:pPr>
      <w:r>
        <w:rPr>
          <w:rStyle w:val="VerbatimChar"/>
        </w:rPr>
        <w:t xml:space="preserve">repo/</w:t>
      </w:r>
      <w:r>
        <w:br/>
      </w:r>
      <w:r>
        <w:rPr>
          <w:rStyle w:val="VerbatimChar"/>
        </w:rPr>
        <w:t xml:space="preserve">  AGENTS.md</w:t>
      </w:r>
      <w:r>
        <w:br/>
      </w:r>
      <w:r>
        <w:rPr>
          <w:rStyle w:val="VerbatimChar"/>
        </w:rPr>
        <w:t xml:space="preserve">  opencode.json</w:t>
      </w:r>
      <w:r>
        <w:br/>
      </w:r>
      <w:r>
        <w:rPr>
          <w:rStyle w:val="VerbatimChar"/>
        </w:rPr>
        <w:t xml:space="preserve">  .opencode/</w:t>
      </w:r>
      <w:r>
        <w:br/>
      </w:r>
      <w:r>
        <w:rPr>
          <w:rStyle w:val="VerbatimChar"/>
        </w:rPr>
        <w:t xml:space="preserve">    skills/</w:t>
      </w:r>
      <w:r>
        <w:br/>
      </w:r>
      <w:r>
        <w:rPr>
          <w:rStyle w:val="VerbatimChar"/>
        </w:rPr>
        <w:t xml:space="preserve">      fab-inline-spc-analysis/</w:t>
      </w:r>
      <w:r>
        <w:br/>
      </w:r>
      <w:r>
        <w:rPr>
          <w:rStyle w:val="VerbatimChar"/>
        </w:rPr>
        <w:t xml:space="preserve">        SKILL.md</w:t>
      </w:r>
      <w:r>
        <w:br/>
      </w:r>
      <w:r>
        <w:rPr>
          <w:rStyle w:val="VerbatimChar"/>
        </w:rPr>
        <w:t xml:space="preserve">    commands/</w:t>
      </w:r>
      <w:r>
        <w:br/>
      </w:r>
      <w:r>
        <w:rPr>
          <w:rStyle w:val="VerbatimChar"/>
        </w:rPr>
        <w:t xml:space="preserve">      inline-spc.md</w:t>
      </w:r>
      <w:r>
        <w:br/>
      </w:r>
      <w:r>
        <w:rPr>
          <w:rStyle w:val="VerbatimChar"/>
        </w:rPr>
        <w:t xml:space="preserve">    tools/</w:t>
      </w:r>
      <w:r>
        <w:br/>
      </w:r>
      <w:r>
        <w:rPr>
          <w:rStyle w:val="VerbatimChar"/>
        </w:rPr>
        <w:t xml:space="preserve">      fab-query.ts</w:t>
      </w:r>
      <w:r>
        <w:br/>
      </w:r>
      <w:r>
        <w:rPr>
          <w:rStyle w:val="VerbatimChar"/>
        </w:rPr>
        <w:t xml:space="preserve">      fab-analysis.ts</w:t>
      </w:r>
      <w:r>
        <w:br/>
      </w:r>
      <w:r>
        <w:rPr>
          <w:rStyle w:val="VerbatimChar"/>
        </w:rPr>
        <w:t xml:space="preserve">      fab-plot.ts</w:t>
      </w:r>
    </w:p>
    <w:bookmarkEnd w:id="62"/>
    <w:bookmarkStart w:id="63" w:name="讲师演示-1skill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讲师演示 1：Skill</w:t>
      </w:r>
    </w:p>
    <w:p>
      <w:pPr>
        <w:pStyle w:val="FirstParagraph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，讲解：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fab-inline-spc-analysis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Use for semiconductor inline metrology, process monitoring, SPC trend review...</w:t>
      </w:r>
      <w:r>
        <w:br/>
      </w:r>
      <w:r>
        <w:rPr>
          <w:rStyle w:val="CommentTok"/>
        </w:rPr>
        <w:t xml:space="preserve">---</w:t>
      </w:r>
    </w:p>
    <w:p>
      <w:pPr>
        <w:pStyle w:val="FirstParagraph"/>
      </w:pPr>
      <w:r>
        <w:t xml:space="preserve">强调：description 要写触发条件，不要写成“help analyze data”。</w:t>
      </w:r>
    </w:p>
    <w:bookmarkEnd w:id="63"/>
    <w:bookmarkStart w:id="64" w:name="讲师演示-2command"/>
    <w:p>
      <w:pPr>
        <w:pStyle w:val="Heading2"/>
      </w:pPr>
      <w:r>
        <w:rPr>
          <w:rStyle w:val="SectionNumber"/>
        </w:rPr>
        <w:t xml:space="preserve">7.5</w:t>
      </w:r>
      <w:r>
        <w:tab/>
      </w:r>
      <w:r>
        <w:t xml:space="preserve">讲师演示 2：Command</w:t>
      </w:r>
    </w:p>
    <w:p>
      <w:pPr>
        <w:pStyle w:val="FirstParagraph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.opencode/commands/inline-spc.md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Run approved inline SPC analysis</w:t>
      </w:r>
      <w:r>
        <w:br/>
      </w:r>
      <w:r>
        <w:rPr>
          <w:rStyle w:val="AnnotationTok"/>
        </w:rPr>
        <w:t xml:space="preserve">agent:</w:t>
      </w:r>
      <w:r>
        <w:rPr>
          <w:rStyle w:val="CommentTok"/>
        </w:rPr>
        <w:t xml:space="preserve"> plan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Use the </w:t>
      </w:r>
      <w:r>
        <w:rPr>
          <w:rStyle w:val="InformationTok"/>
        </w:rPr>
        <w:t xml:space="preserve">`fab-inline-spc-analysis`</w:t>
      </w:r>
      <w:r>
        <w:rPr>
          <w:rStyle w:val="NormalTok"/>
        </w:rPr>
        <w:t xml:space="preserve"> skill.</w:t>
      </w:r>
      <w:r>
        <w:br/>
      </w:r>
      <w:r>
        <w:br/>
      </w:r>
      <w:r>
        <w:rPr>
          <w:rStyle w:val="NormalTok"/>
        </w:rPr>
        <w:t xml:space="preserve">Analyze this request:</w:t>
      </w:r>
      <w:r>
        <w:br/>
      </w:r>
      <w:r>
        <w:br/>
      </w:r>
      <w:r>
        <w:rPr>
          <w:rStyle w:val="NormalTok"/>
        </w:rPr>
        <w:t xml:space="preserve">$ARGUMENTS</w:t>
      </w:r>
      <w:r>
        <w:br/>
      </w:r>
      <w:r>
        <w:br/>
      </w:r>
      <w:r>
        <w:rPr>
          <w:rStyle w:val="NormalTok"/>
        </w:rPr>
        <w:t xml:space="preserve">Do not connect directly to production databases.</w:t>
      </w:r>
    </w:p>
    <w:p>
      <w:pPr>
        <w:pStyle w:val="FirstParagraph"/>
      </w:pPr>
      <w:r>
        <w:t xml:space="preserve">强调：分析类任务默认用 plan agent。</w:t>
      </w:r>
    </w:p>
    <w:bookmarkEnd w:id="64"/>
    <w:bookmarkStart w:id="65" w:name="讲师演示-3permission"/>
    <w:p>
      <w:pPr>
        <w:pStyle w:val="Heading2"/>
      </w:pPr>
      <w:r>
        <w:rPr>
          <w:rStyle w:val="SectionNumber"/>
        </w:rPr>
        <w:t xml:space="preserve">7.6</w:t>
      </w:r>
      <w:r>
        <w:tab/>
      </w:r>
      <w:r>
        <w:t xml:space="preserve">讲师演示 3：Permission</w:t>
      </w:r>
    </w:p>
    <w:p>
      <w:pPr>
        <w:pStyle w:val="FirstParagraph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"https://opencode.ai/config.json"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"fab-*"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"production-*"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"experimental-*"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"ask"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"permission"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"ask"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强调：不要只靠 Skill 文字提醒，权限也要兜底。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9" w:name="模块-6练习评审与答疑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模块 6：练习、评审与答疑</w:t>
      </w:r>
    </w:p>
    <w:bookmarkStart w:id="67" w:name="练习-1判断是否适合-skill-化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练习 1：判断是否适合 Skill 化</w:t>
      </w:r>
    </w:p>
    <w:p>
      <w:pPr>
        <w:pStyle w:val="FirstParagraph"/>
      </w:pPr>
      <w:r>
        <w:t xml:space="preserve">给出四个候选脚本：</w:t>
      </w:r>
    </w:p>
    <w:p>
      <w:pPr>
        <w:pStyle w:val="Compact"/>
        <w:numPr>
          <w:ilvl w:val="0"/>
          <w:numId w:val="1004"/>
        </w:numPr>
      </w:pPr>
      <w:r>
        <w:t xml:space="preserve">每天自动汇总 Inline CD 趋势并输出图表。</w:t>
      </w:r>
    </w:p>
    <w:p>
      <w:pPr>
        <w:pStyle w:val="Compact"/>
        <w:numPr>
          <w:ilvl w:val="0"/>
          <w:numId w:val="1004"/>
        </w:numPr>
      </w:pPr>
      <w:r>
        <w:t xml:space="preserve">临时一次性数据修复脚本，会写生产表。</w:t>
      </w:r>
    </w:p>
    <w:p>
      <w:pPr>
        <w:pStyle w:val="Compact"/>
        <w:numPr>
          <w:ilvl w:val="0"/>
          <w:numId w:val="1004"/>
        </w:numPr>
      </w:pPr>
      <w:r>
        <w:t xml:space="preserve">FEOL ETCH chamber drift 分析脚本。</w:t>
      </w:r>
    </w:p>
    <w:p>
      <w:pPr>
        <w:pStyle w:val="Compact"/>
        <w:numPr>
          <w:ilvl w:val="0"/>
          <w:numId w:val="1004"/>
        </w:numPr>
      </w:pPr>
      <w:r>
        <w:t xml:space="preserve">某工程师个人探索 Notebook，没有固定输入输出。</w:t>
      </w:r>
    </w:p>
    <w:p>
      <w:pPr>
        <w:pStyle w:val="FirstParagraph"/>
      </w:pPr>
      <w:r>
        <w:t xml:space="preserve">建议答案：1 和 3 适合优先 Skill 化；2 不适合直接 Agent 化；4 需要先规范化。</w:t>
      </w:r>
    </w:p>
    <w:bookmarkEnd w:id="67"/>
    <w:bookmarkStart w:id="68" w:name="练习-2写一个-description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练习 2：写一个 description</w:t>
      </w:r>
    </w:p>
    <w:p>
      <w:pPr>
        <w:pStyle w:val="FirstParagraph"/>
      </w:pPr>
      <w:r>
        <w:t xml:space="preserve">差例子：</w:t>
      </w:r>
    </w:p>
    <w:p>
      <w:pPr>
        <w:pStyle w:val="SourceCode"/>
      </w:pPr>
      <w:r>
        <w:rPr>
          <w:rStyle w:val="AnnotationTok"/>
        </w:rPr>
        <w:t xml:space="preserve">description:</w:t>
      </w:r>
      <w:r>
        <w:rPr>
          <w:rStyle w:val="CommentTok"/>
        </w:rPr>
        <w:t xml:space="preserve"> analyze semiconductor data</w:t>
      </w:r>
    </w:p>
    <w:p>
      <w:pPr>
        <w:pStyle w:val="FirstParagraph"/>
      </w:pPr>
      <w:r>
        <w:t xml:space="preserve">好例子：</w:t>
      </w:r>
    </w:p>
    <w:p>
      <w:pPr>
        <w:pStyle w:val="SourceCode"/>
      </w:pPr>
      <w:r>
        <w:rPr>
          <w:rStyle w:val="AnnotationTok"/>
        </w:rPr>
        <w:t xml:space="preserve">description:</w:t>
      </w:r>
      <w:r>
        <w:rPr>
          <w:rStyle w:val="CommentTok"/>
        </w:rPr>
        <w:t xml:space="preserve"> Use for FEOL ETCH chamber drift analysis when the user asks to compare inline metrology, equipment, chamber, recipe, or lot trends over a time window; generate chamber split trend plots and engineering summaries for process stability review.</w:t>
      </w:r>
    </w:p>
    <w:bookmarkEnd w:id="68"/>
    <w:bookmarkStart w:id="69" w:name="练习-3找-stop-rules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练习 3：找 stop rules</w:t>
      </w:r>
    </w:p>
    <w:p>
      <w:pPr>
        <w:pStyle w:val="FirstParagraph"/>
      </w:pPr>
      <w:r>
        <w:t xml:space="preserve">让学员给</w:t>
      </w:r>
      <w:r>
        <w:t xml:space="preserve"> </w:t>
      </w:r>
      <w:r>
        <w:rPr>
          <w:rStyle w:val="VerbatimChar"/>
        </w:rPr>
        <w:t xml:space="preserve">etch-chamber-drift-analysis</w:t>
      </w:r>
      <w:r>
        <w:t xml:space="preserve"> </w:t>
      </w:r>
      <w:r>
        <w:t xml:space="preserve">写 stop rules。</w:t>
      </w:r>
    </w:p>
    <w:p>
      <w:pPr>
        <w:pStyle w:val="BodyText"/>
      </w:pPr>
      <w:r>
        <w:t xml:space="preserve">参考答案：</w:t>
      </w:r>
    </w:p>
    <w:p>
      <w:pPr>
        <w:pStyle w:val="SourceCode"/>
      </w:pPr>
      <w:r>
        <w:rPr>
          <w:rStyle w:val="VerbatimChar"/>
        </w:rPr>
        <w:t xml:space="preserve">停止并人工确认：</w:t>
      </w:r>
      <w:r>
        <w:br/>
      </w:r>
      <w:r>
        <w:rPr>
          <w:rStyle w:val="VerbatimChar"/>
        </w:rPr>
        <w:t xml:space="preserve">- 用户要求修改 recipe；</w:t>
      </w:r>
      <w:r>
        <w:br/>
      </w:r>
      <w:r>
        <w:rPr>
          <w:rStyle w:val="VerbatimChar"/>
        </w:rPr>
        <w:t xml:space="preserve">- 用户要求决定 lot hold/release；</w:t>
      </w:r>
      <w:r>
        <w:br/>
      </w:r>
      <w:r>
        <w:rPr>
          <w:rStyle w:val="VerbatimChar"/>
        </w:rPr>
        <w:t xml:space="preserve">- 用户要求扩大查询到敏感产品或客户 lot；</w:t>
      </w:r>
      <w:r>
        <w:br/>
      </w:r>
      <w:r>
        <w:rPr>
          <w:rStyle w:val="VerbatimChar"/>
        </w:rPr>
        <w:t xml:space="preserve">- PM 记录和测量趋势冲突；</w:t>
      </w:r>
      <w:r>
        <w:br/>
      </w:r>
      <w:r>
        <w:rPr>
          <w:rStyle w:val="VerbatimChar"/>
        </w:rPr>
        <w:t xml:space="preserve">- spec / target / control limit 来源不明确；</w:t>
      </w:r>
      <w:r>
        <w:br/>
      </w:r>
      <w:r>
        <w:rPr>
          <w:rStyle w:val="VerbatimChar"/>
        </w:rPr>
        <w:t xml:space="preserve">- 数据样本量不足但用户要求给确定性结论。</w:t>
      </w:r>
    </w:p>
    <w:p>
      <w:r>
        <w:pict>
          <v:rect style="width:0;height:1.5pt" o:hralign="center" o:hrstd="t" o:hr="t"/>
        </w:pict>
      </w:r>
    </w:p>
    <w:bookmarkEnd w:id="69"/>
    <w:bookmarkStart w:id="75" w:name="常见问题回答脚本"/>
    <w:p>
      <w:pPr>
        <w:pStyle w:val="Heading2"/>
      </w:pPr>
      <w:r>
        <w:rPr>
          <w:rStyle w:val="SectionNumber"/>
        </w:rPr>
        <w:t xml:space="preserve">8.4</w:t>
      </w:r>
      <w:r>
        <w:tab/>
      </w:r>
      <w:r>
        <w:t xml:space="preserve">常见问题回答脚本</w:t>
      </w:r>
    </w:p>
    <w:bookmarkStart w:id="70" w:name="q1skill-和-prompt-模板有什么区别"/>
    <w:p>
      <w:pPr>
        <w:pStyle w:val="Heading3"/>
      </w:pPr>
      <w:r>
        <w:rPr>
          <w:rStyle w:val="SectionNumber"/>
        </w:rPr>
        <w:t xml:space="preserve">8.4.1</w:t>
      </w:r>
      <w:r>
        <w:tab/>
      </w:r>
      <w:r>
        <w:t xml:space="preserve">Q1：Skill 和 prompt 模板有什么区别？</w:t>
      </w:r>
    </w:p>
    <w:p>
      <w:pPr>
        <w:pStyle w:val="FirstParagraph"/>
      </w:pPr>
      <w:r>
        <w:t xml:space="preserve">Prompt 模板通常只是一段输入文本。Skill 是可被 Agent 按需发现和加载的能力说明，里面包含触发条件、流程、工具策略、输出格式和停止规则。Skill 通常还会和 references、templates、scripts、custom tools、commands、权限配置一起工作。</w:t>
      </w:r>
    </w:p>
    <w:bookmarkEnd w:id="70"/>
    <w:bookmarkStart w:id="71" w:name="q2为什么数据处理和绘图不直接做-api"/>
    <w:p>
      <w:pPr>
        <w:pStyle w:val="Heading3"/>
      </w:pPr>
      <w:r>
        <w:rPr>
          <w:rStyle w:val="SectionNumber"/>
        </w:rPr>
        <w:t xml:space="preserve">8.4.2</w:t>
      </w:r>
      <w:r>
        <w:tab/>
      </w:r>
      <w:r>
        <w:t xml:space="preserve">Q2：为什么数据处理和绘图不直接做 API？</w:t>
      </w:r>
    </w:p>
    <w:p>
      <w:pPr>
        <w:pStyle w:val="FirstParagraph"/>
      </w:pPr>
      <w:r>
        <w:t xml:space="preserve">可以做，但团队标准建议数据处理和绘图优先 CLI 化。CLI 更适合离线复现、版本控制、测试、批处理和 Agent 编排。查询层最接近生产数据，必须 API 化。</w:t>
      </w:r>
    </w:p>
    <w:bookmarkEnd w:id="71"/>
    <w:bookmarkStart w:id="72" w:name="q3agent-能不能自己判断异常"/>
    <w:p>
      <w:pPr>
        <w:pStyle w:val="Heading3"/>
      </w:pPr>
      <w:r>
        <w:rPr>
          <w:rStyle w:val="SectionNumber"/>
        </w:rPr>
        <w:t xml:space="preserve">8.4.3</w:t>
      </w:r>
      <w:r>
        <w:tab/>
      </w:r>
      <w:r>
        <w:t xml:space="preserve">Q3：Agent 能不能自己判断异常？</w:t>
      </w:r>
    </w:p>
    <w:p>
      <w:pPr>
        <w:pStyle w:val="FirstParagraph"/>
      </w:pPr>
      <w:r>
        <w:t xml:space="preserve">可以做初步工程观察，但不能替代工艺 owner 或设备 owner 做生产决策。Skill 输出应使用“数据显示”</w:t>
      </w:r>
      <w:r>
        <w:t xml:space="preserve">“</w:t>
      </w:r>
      <w:r>
        <w:t xml:space="preserve">建议进一步检查</w:t>
      </w:r>
      <w:r>
        <w:t xml:space="preserve">”</w:t>
      </w:r>
      <w:r>
        <w:t xml:space="preserve">，避免直接给 recipe 修改、lot 放行、客户结论。</w:t>
      </w:r>
    </w:p>
    <w:bookmarkEnd w:id="72"/>
    <w:bookmarkStart w:id="73" w:name="q4mcp-能不能直接接数据库"/>
    <w:p>
      <w:pPr>
        <w:pStyle w:val="Heading3"/>
      </w:pPr>
      <w:r>
        <w:rPr>
          <w:rStyle w:val="SectionNumber"/>
        </w:rPr>
        <w:t xml:space="preserve">8.4.4</w:t>
      </w:r>
      <w:r>
        <w:tab/>
      </w:r>
      <w:r>
        <w:t xml:space="preserve">Q4：MCP 能不能直接接数据库？</w:t>
      </w:r>
    </w:p>
    <w:p>
      <w:pPr>
        <w:pStyle w:val="FirstParagraph"/>
      </w:pPr>
      <w:r>
        <w:t xml:space="preserve">技术上可以，但生产数据场景不推荐默认这么做。更安全的做法是把数据库访问收进 Query API，由 API 做权限、审计、脱敏和限流。MCP 更适合接文档、Jira、监控、数据目录等辅助资源。</w:t>
      </w:r>
    </w:p>
    <w:bookmarkEnd w:id="73"/>
    <w:bookmarkStart w:id="74" w:name="q5一个-skill-应该写多长"/>
    <w:p>
      <w:pPr>
        <w:pStyle w:val="Heading3"/>
      </w:pPr>
      <w:r>
        <w:rPr>
          <w:rStyle w:val="SectionNumber"/>
        </w:rPr>
        <w:t xml:space="preserve">8.4.5</w:t>
      </w:r>
      <w:r>
        <w:tab/>
      </w:r>
      <w:r>
        <w:t xml:space="preserve">Q5：一个 Skill 应该写多长？</w:t>
      </w:r>
    </w:p>
    <w:p>
      <w:pPr>
        <w:pStyle w:val="FirstParagraph"/>
      </w:pPr>
      <w:r>
        <w:rPr>
          <w:rStyle w:val="VerbatimChar"/>
        </w:rPr>
        <w:t xml:space="preserve">SKILL.md</w:t>
      </w:r>
      <w:r>
        <w:t xml:space="preserve"> </w:t>
      </w:r>
      <w:r>
        <w:t xml:space="preserve">应该像控制面，不要写成知识库。详细 schema、业务解释、图表规范可以放到 references；复杂逻辑放 API / CLI / scripts / tools。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培训结束总结"/>
    <w:p>
      <w:pPr>
        <w:pStyle w:val="Heading2"/>
      </w:pPr>
      <w:r>
        <w:rPr>
          <w:rStyle w:val="SectionNumber"/>
        </w:rPr>
        <w:t xml:space="preserve">8.5</w:t>
      </w:r>
      <w:r>
        <w:tab/>
      </w:r>
      <w:r>
        <w:t xml:space="preserve">培训结束总结</w:t>
      </w:r>
    </w:p>
    <w:p>
      <w:pPr>
        <w:pStyle w:val="FirstParagraph"/>
      </w:pPr>
      <w:r>
        <w:t xml:space="preserve">推荐收尾话术：</w:t>
      </w:r>
    </w:p>
    <w:p>
      <w:pPr>
        <w:pStyle w:val="BodyText"/>
      </w:pPr>
      <w:r>
        <w:t xml:space="preserve">今天我们不是学习了一个 AI 小技巧，而是建立了一套团队级智能化改造方法。以后我们不再把脚本直接交给 Agent，而是先拆成 Query API、Analysis CLI、Plot CLI，再用 Skill 编排它们。这样做的目标不是让 Agent 变得“更自由”，而是让 Agent 在受控边界里更稳定、更可复用、更可审计地完成半导体工程分析任务。</w:t>
      </w:r>
    </w:p>
    <w:p>
      <w:pPr>
        <w:pStyle w:val="BodyText"/>
      </w:pPr>
      <w:r>
        <w:t xml:space="preserve">你们回去之后，先不要改最大、最复杂的系统。请从一个高频、只读、低风险、输入输出明确的分析脚本开始，把它做成团队第一个可复用 Skill。等这个模式跑通，再迁移 Etch drift、Yield excursion、Device correlation、PIE cross-step、Diff furnace monitoring 等能力。</w:t>
      </w:r>
    </w:p>
    <w:p>
      <w:r>
        <w:pict>
          <v:rect style="width:0;height:1.5pt" o:hralign="center" o:hrstd="t" o:hr="t"/>
        </w:pict>
      </w:r>
    </w:p>
    <w:bookmarkEnd w:id="76"/>
    <w:bookmarkStart w:id="77" w:name="讲师课后材料清单"/>
    <w:p>
      <w:pPr>
        <w:pStyle w:val="Heading2"/>
      </w:pPr>
      <w:r>
        <w:rPr>
          <w:rStyle w:val="SectionNumber"/>
        </w:rPr>
        <w:t xml:space="preserve">8.6</w:t>
      </w:r>
      <w:r>
        <w:tab/>
      </w:r>
      <w:r>
        <w:t xml:space="preserve">讲师课后材料清单</w:t>
      </w:r>
    </w:p>
    <w:p>
      <w:pPr>
        <w:pStyle w:val="FirstParagraph"/>
      </w:pPr>
      <w:r>
        <w:t xml:space="preserve">建议培训后发给学员：</w:t>
      </w:r>
    </w:p>
    <w:p>
      <w:pPr>
        <w:pStyle w:val="SourceCode"/>
      </w:pPr>
      <w:r>
        <w:rPr>
          <w:rStyle w:val="VerbatimChar"/>
        </w:rPr>
        <w:t xml:space="preserve">1. Skill 学习者手册</w:t>
      </w:r>
      <w:r>
        <w:br/>
      </w:r>
      <w:r>
        <w:rPr>
          <w:rStyle w:val="VerbatimChar"/>
        </w:rPr>
        <w:t xml:space="preserve">2. 新人入门教程</w:t>
      </w:r>
      <w:r>
        <w:br/>
      </w:r>
      <w:r>
        <w:rPr>
          <w:rStyle w:val="VerbatimChar"/>
        </w:rPr>
        <w:t xml:space="preserve">3. opencode 使用教程</w:t>
      </w:r>
      <w:r>
        <w:br/>
      </w:r>
      <w:r>
        <w:rPr>
          <w:rStyle w:val="VerbatimChar"/>
        </w:rPr>
        <w:t xml:space="preserve">4. Inline SPC Skill 样例仓库</w:t>
      </w:r>
      <w:r>
        <w:br/>
      </w:r>
      <w:r>
        <w:rPr>
          <w:rStyle w:val="VerbatimChar"/>
        </w:rPr>
        <w:t xml:space="preserve">5. 脚本盘点表模板</w:t>
      </w:r>
      <w:r>
        <w:br/>
      </w:r>
      <w:r>
        <w:rPr>
          <w:rStyle w:val="VerbatimChar"/>
        </w:rPr>
        <w:t xml:space="preserve">6. Skill Review Checklist</w:t>
      </w:r>
      <w:r>
        <w:br/>
      </w:r>
      <w:r>
        <w:rPr>
          <w:rStyle w:val="VerbatimChar"/>
        </w:rPr>
        <w:t xml:space="preserve">7. Query API / Analysis CLI / Plot CLI 脚手架</w:t>
      </w:r>
    </w:p>
    <w:p>
      <w:r>
        <w:pict>
          <v:rect style="width:0;height:1.5pt" o:hralign="center" o:hrstd="t" o:hr="t"/>
        </w:pict>
      </w:r>
    </w:p>
    <w:bookmarkEnd w:id="77"/>
    <w:bookmarkStart w:id="78" w:name="参考资料"/>
    <w:p>
      <w:pPr>
        <w:pStyle w:val="Heading2"/>
      </w:pPr>
      <w:r>
        <w:rPr>
          <w:rStyle w:val="SectionNumber"/>
        </w:rPr>
        <w:t xml:space="preserve">8.7</w:t>
      </w:r>
      <w:r>
        <w:tab/>
      </w:r>
      <w:r>
        <w:t xml:space="preserve">参考资料</w:t>
      </w:r>
    </w:p>
    <w:p>
      <w:pPr>
        <w:pStyle w:val="Compact"/>
        <w:numPr>
          <w:ilvl w:val="0"/>
          <w:numId w:val="1005"/>
        </w:numPr>
      </w:pPr>
      <w:r>
        <w:t xml:space="preserve">OpenCode Agent Skills: https://opencode.ai/docs/skills</w:t>
      </w:r>
    </w:p>
    <w:p>
      <w:pPr>
        <w:pStyle w:val="Compact"/>
        <w:numPr>
          <w:ilvl w:val="0"/>
          <w:numId w:val="1005"/>
        </w:numPr>
      </w:pPr>
      <w:r>
        <w:t xml:space="preserve">OpenCode Custom Tools: https://opencode.ai/docs/custom-tools/</w:t>
      </w:r>
    </w:p>
    <w:p>
      <w:pPr>
        <w:pStyle w:val="Compact"/>
        <w:numPr>
          <w:ilvl w:val="0"/>
          <w:numId w:val="1005"/>
        </w:numPr>
      </w:pPr>
      <w:r>
        <w:t xml:space="preserve">OpenCode Commands: https://opencode.ai/docs/commands/</w:t>
      </w:r>
    </w:p>
    <w:p>
      <w:pPr>
        <w:pStyle w:val="Compact"/>
        <w:numPr>
          <w:ilvl w:val="0"/>
          <w:numId w:val="1005"/>
        </w:numPr>
      </w:pPr>
      <w:r>
        <w:t xml:space="preserve">OpenCode Agents: https://opencode.ai/docs/agents/</w:t>
      </w:r>
    </w:p>
    <w:p>
      <w:pPr>
        <w:pStyle w:val="Compact"/>
        <w:numPr>
          <w:ilvl w:val="0"/>
          <w:numId w:val="1005"/>
        </w:numPr>
      </w:pPr>
      <w:r>
        <w:t xml:space="preserve">OpenCode Permissions: https://opencode.ai/docs/permissions</w:t>
      </w:r>
    </w:p>
    <w:p>
      <w:pPr>
        <w:pStyle w:val="Compact"/>
        <w:numPr>
          <w:ilvl w:val="0"/>
          <w:numId w:val="1005"/>
        </w:numPr>
      </w:pPr>
      <w:r>
        <w:t xml:space="preserve">OpenCode Rules / AGENTS.md: https://opencode.ai/docs/rules/</w:t>
      </w:r>
    </w:p>
    <w:p>
      <w:pPr>
        <w:pStyle w:val="Compact"/>
        <w:numPr>
          <w:ilvl w:val="0"/>
          <w:numId w:val="1005"/>
        </w:numPr>
      </w:pPr>
      <w:r>
        <w:t xml:space="preserve">OpenCode MCP Servers: https://opencode.ai/docs/mcp-servers</w:t>
      </w:r>
    </w:p>
    <w:p>
      <w:pPr>
        <w:pStyle w:val="Compact"/>
        <w:numPr>
          <w:ilvl w:val="0"/>
          <w:numId w:val="1005"/>
        </w:numPr>
      </w:pPr>
      <w:r>
        <w:t xml:space="preserve">FastAPI Request Body and Pydantic Models: https://fastapi.tiangolo.com/tutorial/body/</w:t>
      </w:r>
    </w:p>
    <w:p>
      <w:pPr>
        <w:pStyle w:val="Compact"/>
        <w:numPr>
          <w:ilvl w:val="0"/>
          <w:numId w:val="1005"/>
        </w:numPr>
      </w:pPr>
      <w:r>
        <w:t xml:space="preserve">Plotly Interactive HTML Export: https://plotly.com/python/interactive-html-export/</w:t>
      </w:r>
    </w:p>
    <w:bookmarkEnd w:id="78"/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半导体数据分析团队 Skill 培训演讲稿</dc:title>
  <dc:creator>工程数据分析团队 / 数字算法团队</dc:creator>
  <dc:language>zh-CN</dc:language>
  <cp:keywords/>
  <dcterms:created xsi:type="dcterms:W3CDTF">2026-04-27T01:06:13Z</dcterms:created>
  <dcterms:modified xsi:type="dcterms:W3CDTF">2026-04-27T01:06:13Z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2026-04-27</vt:lpwstr>
  </property>
  <property fmtid="{D5CDD505-2E9C-101B-9397-08002B2CF9AE}" pid="3" name="subtitle">
    <vt:lpwstr>面向培训者的授课脚本、演示流程与练习设计</vt:lpwstr>
  </property>
</Properties>
</file>