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SC" w:hAnsi="Noto Sans CJK SC" w:eastAsia="Noto Sans CJK SC"/>
          <w:b/>
          <w:sz w:val="44"/>
        </w:rPr>
        <w:t>半导体数据分析 Skill 实战手册</w:t>
      </w:r>
    </w:p>
    <w:p/>
    <w:p>
      <w:pPr>
        <w:pStyle w:val="Heading1"/>
      </w:pPr>
      <w:r>
        <w:t>从一个 Python 函数到 opencode Tool / Command / Skill，再升级为 Inline Display 三层能力</w:t>
      </w:r>
    </w:p>
    <w:p/>
    <w:p>
      <w:pPr>
        <w:pStyle w:val="Heading2"/>
      </w:pPr>
      <w:r>
        <w:t>适用对象</w:t>
      </w:r>
    </w:p>
    <w:p/>
    <w:p>
      <w:r>
        <w:rPr>
          <w:rFonts w:ascii="Noto Sans CJK SC" w:hAnsi="Noto Sans CJK SC" w:eastAsia="Noto Sans CJK SC"/>
        </w:rPr>
        <w:t>这篇文档面向已经会写 Python、SQL、脚本或简单 API 的半导体工程数据分析团队、数字算法团队和数字业务工程师。目标不是讲抽象概念，而是让你照着一个最小例子完成下面这条路径：</w:t>
      </w:r>
    </w:p>
    <w:p/>
    <w:p>
      <w:pPr>
        <w:pStyle w:val="CodeBlock"/>
      </w:pPr>
      <w:r>
        <w:rPr>
          <w:rFonts w:ascii="DejaVu Sans Mono" w:hAnsi="DejaVu Sans Mono" w:eastAsia="DejaVu Sans Mono"/>
          <w:sz w:val="16"/>
        </w:rPr>
        <w:t>普通 Python 函数</w:t>
      </w:r>
    </w:p>
    <w:p>
      <w:pPr>
        <w:pStyle w:val="CodeBlock"/>
      </w:pPr>
      <w:r>
        <w:rPr>
          <w:rFonts w:ascii="DejaVu Sans Mono" w:hAnsi="DejaVu Sans Mono" w:eastAsia="DejaVu Sans Mono"/>
          <w:sz w:val="16"/>
        </w:rPr>
        <w:t>→ 可复用 CLI</w:t>
      </w:r>
    </w:p>
    <w:p>
      <w:pPr>
        <w:pStyle w:val="CodeBlock"/>
      </w:pPr>
      <w:r>
        <w:rPr>
          <w:rFonts w:ascii="DejaVu Sans Mono" w:hAnsi="DejaVu Sans Mono" w:eastAsia="DejaVu Sans Mono"/>
          <w:sz w:val="16"/>
        </w:rPr>
        <w:t>→ opencode custom tool</w:t>
      </w:r>
    </w:p>
    <w:p>
      <w:pPr>
        <w:pStyle w:val="CodeBlock"/>
      </w:pPr>
      <w:r>
        <w:rPr>
          <w:rFonts w:ascii="DejaVu Sans Mono" w:hAnsi="DejaVu Sans Mono" w:eastAsia="DejaVu Sans Mono"/>
          <w:sz w:val="16"/>
        </w:rPr>
        <w:t>→ opencode command</w:t>
      </w:r>
    </w:p>
    <w:p>
      <w:pPr>
        <w:pStyle w:val="CodeBlock"/>
      </w:pPr>
      <w:r>
        <w:rPr>
          <w:rFonts w:ascii="DejaVu Sans Mono" w:hAnsi="DejaVu Sans Mono" w:eastAsia="DejaVu Sans Mono"/>
          <w:sz w:val="16"/>
        </w:rPr>
        <w:t>→ opencode skill</w:t>
      </w:r>
    </w:p>
    <w:p>
      <w:pPr>
        <w:pStyle w:val="CodeBlock"/>
      </w:pPr>
      <w:r>
        <w:rPr>
          <w:rFonts w:ascii="DejaVu Sans Mono" w:hAnsi="DejaVu Sans Mono" w:eastAsia="DejaVu Sans Mono"/>
          <w:sz w:val="16"/>
        </w:rPr>
        <w:t>→ 半导体 Inline Display 业务 Skill</w:t>
      </w:r>
    </w:p>
    <w:p/>
    <w:p>
      <w:r>
        <w:rPr>
          <w:rFonts w:ascii="Noto Sans CJK SC" w:hAnsi="Noto Sans CJK SC" w:eastAsia="Noto Sans CJK SC"/>
        </w:rPr>
        <w:t>读完后，你应该能回答三个问题：</w:t>
      </w:r>
    </w:p>
    <w:p/>
    <w:p>
      <w:r>
        <w:rPr>
          <w:rFonts w:ascii="Noto Sans CJK SC" w:hAnsi="Noto Sans CJK SC" w:eastAsia="Noto Sans CJK SC"/>
        </w:rPr>
        <w:t>1. 我手上的脚本应该先怎么拆？</w:t>
      </w:r>
    </w:p>
    <w:p>
      <w:r>
        <w:rPr>
          <w:rFonts w:ascii="Noto Sans CJK SC" w:hAnsi="Noto Sans CJK SC" w:eastAsia="Noto Sans CJK SC"/>
        </w:rPr>
        <w:t>2. 哪些部分写成 API，哪些部分写成 CLI，哪些部分写进 Skill？</w:t>
      </w:r>
    </w:p>
    <w:p>
      <w:r>
        <w:rPr>
          <w:rFonts w:ascii="Noto Sans CJK SC" w:hAnsi="Noto Sans CJK SC" w:eastAsia="Noto Sans CJK SC"/>
        </w:rPr>
        <w:t>3. Agent 调用这些能力时，如何做到安全、可复用、可审计、可解释？</w:t>
      </w:r>
    </w:p>
    <w:p/>
    <w:p>
      <w:r>
        <w:rPr>
          <w:rFonts w:ascii="Noto Sans CJK SC" w:hAnsi="Noto Sans CJK SC" w:eastAsia="Noto Sans CJK SC"/>
        </w:rPr>
        <w:t>---</w:t>
      </w:r>
    </w:p>
    <w:p/>
    <w:p>
      <w:pPr>
        <w:pStyle w:val="Heading1"/>
      </w:pPr>
      <w:r>
        <w:t>1. 最小心智模型</w:t>
      </w:r>
    </w:p>
    <w:p/>
    <w:p>
      <w:r>
        <w:rPr>
          <w:rFonts w:ascii="Noto Sans CJK SC" w:hAnsi="Noto Sans CJK SC" w:eastAsia="Noto Sans CJK SC"/>
        </w:rPr>
        <w:t>在团队做 Agentic 化之前，很多人会把三件事混在一起：脚本、工具、Skill。</w:t>
      </w:r>
    </w:p>
    <w:p/>
    <w:p>
      <w:pPr>
        <w:pStyle w:val="CodeBlock"/>
      </w:pPr>
      <w:r>
        <w:rPr>
          <w:rFonts w:ascii="DejaVu Sans Mono" w:hAnsi="DejaVu Sans Mono" w:eastAsia="DejaVu Sans Mono"/>
          <w:sz w:val="16"/>
        </w:rPr>
        <w:t>脚本：真正执行计算的代码。</w:t>
      </w:r>
    </w:p>
    <w:p>
      <w:pPr>
        <w:pStyle w:val="CodeBlock"/>
      </w:pPr>
      <w:r>
        <w:rPr>
          <w:rFonts w:ascii="DejaVu Sans Mono" w:hAnsi="DejaVu Sans Mono" w:eastAsia="DejaVu Sans Mono"/>
          <w:sz w:val="16"/>
        </w:rPr>
        <w:t>Tool：Agent 能调用的动作接口。</w:t>
      </w:r>
    </w:p>
    <w:p>
      <w:pPr>
        <w:pStyle w:val="CodeBlock"/>
      </w:pPr>
      <w:r>
        <w:rPr>
          <w:rFonts w:ascii="DejaVu Sans Mono" w:hAnsi="DejaVu Sans Mono" w:eastAsia="DejaVu Sans Mono"/>
          <w:sz w:val="16"/>
        </w:rPr>
        <w:t>Command：用户在 opencode 里触发某个流程的快捷入口。</w:t>
      </w:r>
    </w:p>
    <w:p>
      <w:pPr>
        <w:pStyle w:val="CodeBlock"/>
      </w:pPr>
      <w:r>
        <w:rPr>
          <w:rFonts w:ascii="DejaVu Sans Mono" w:hAnsi="DejaVu Sans Mono" w:eastAsia="DejaVu Sans Mono"/>
          <w:sz w:val="16"/>
        </w:rPr>
        <w:t>Skill：告诉 Agent 何时使用、如何组合、如何解释、何时停止的 SOP。</w:t>
      </w:r>
    </w:p>
    <w:p/>
    <w:p>
      <w:r>
        <w:rPr>
          <w:rFonts w:ascii="Noto Sans CJK SC" w:hAnsi="Noto Sans CJK SC" w:eastAsia="Noto Sans CJK SC"/>
        </w:rPr>
        <w:t>更直白地说：</w:t>
      </w:r>
    </w:p>
    <w:p/>
    <w:p>
      <w:pPr>
        <w:pStyle w:val="CodeBlock"/>
      </w:pPr>
      <w:r>
        <w:rPr>
          <w:rFonts w:ascii="DejaVu Sans Mono" w:hAnsi="DejaVu Sans Mono" w:eastAsia="DejaVu Sans Mono"/>
          <w:sz w:val="16"/>
        </w:rPr>
        <w:t>脚本负责“算”。</w:t>
      </w:r>
    </w:p>
    <w:p>
      <w:pPr>
        <w:pStyle w:val="CodeBlock"/>
      </w:pPr>
      <w:r>
        <w:rPr>
          <w:rFonts w:ascii="DejaVu Sans Mono" w:hAnsi="DejaVu Sans Mono" w:eastAsia="DejaVu Sans Mono"/>
          <w:sz w:val="16"/>
        </w:rPr>
        <w:t>Tool 负责“让 Agent 能安全地调用脚本”。</w:t>
      </w:r>
    </w:p>
    <w:p>
      <w:pPr>
        <w:pStyle w:val="CodeBlock"/>
      </w:pPr>
      <w:r>
        <w:rPr>
          <w:rFonts w:ascii="DejaVu Sans Mono" w:hAnsi="DejaVu Sans Mono" w:eastAsia="DejaVu Sans Mono"/>
          <w:sz w:val="16"/>
        </w:rPr>
        <w:t>Command 负责“让人方便地触发流程”。</w:t>
      </w:r>
    </w:p>
    <w:p>
      <w:pPr>
        <w:pStyle w:val="CodeBlock"/>
      </w:pPr>
      <w:r>
        <w:rPr>
          <w:rFonts w:ascii="DejaVu Sans Mono" w:hAnsi="DejaVu Sans Mono" w:eastAsia="DejaVu Sans Mono"/>
          <w:sz w:val="16"/>
        </w:rPr>
        <w:t>Skill 负责“让 Agent 按团队方法做事”。</w:t>
      </w:r>
    </w:p>
    <w:p/>
    <w:p>
      <w:r>
        <w:rPr>
          <w:rFonts w:ascii="Noto Sans CJK SC" w:hAnsi="Noto Sans CJK SC" w:eastAsia="Noto Sans CJK SC"/>
        </w:rPr>
        <w:t xml:space="preserve">opencode 的 custom tools 是模型可以调用的函数；工具定义使用 TypeScript 或 JavaScript，但可以调用任意语言写的脚本。工具可以放在项目的 `.opencode/tools/` 目录，也可以放到全局配置目录。opencode 官方示例也展示了用 TypeScript tool 调用 Python 脚本的模式。  </w:t>
      </w:r>
    </w:p>
    <w:p>
      <w:r>
        <w:rPr>
          <w:rFonts w:ascii="Noto Sans CJK SC" w:hAnsi="Noto Sans CJK SC" w:eastAsia="Noto Sans CJK SC"/>
        </w:rPr>
        <w:t>参考：opencode Custom Tools 文档。</w:t>
      </w:r>
    </w:p>
    <w:p/>
    <w:p>
      <w:r>
        <w:rPr>
          <w:rFonts w:ascii="Noto Sans CJK SC" w:hAnsi="Noto Sans CJK SC" w:eastAsia="Noto Sans CJK SC"/>
        </w:rPr>
        <w:t xml:space="preserve">opencode 的 custom commands 是 TUI 里的快捷命令；命令可以定义在 `.opencode/commands/` 下的 markdown 文件中，文件名就是命令名，frontmatter 定义 description、agent、model 等信息，正文作为 prompt 模板。命令还支持 `$ARGUMENTS` 和 `$1`、`$2` 这类参数。  </w:t>
      </w:r>
    </w:p>
    <w:p>
      <w:r>
        <w:rPr>
          <w:rFonts w:ascii="Noto Sans CJK SC" w:hAnsi="Noto Sans CJK SC" w:eastAsia="Noto Sans CJK SC"/>
        </w:rPr>
        <w:t>参考：opencode Commands 文档。</w:t>
      </w:r>
    </w:p>
    <w:p/>
    <w:p>
      <w:r>
        <w:rPr>
          <w:rFonts w:ascii="Noto Sans CJK SC" w:hAnsi="Noto Sans CJK SC" w:eastAsia="Noto Sans CJK SC"/>
        </w:rPr>
        <w:t xml:space="preserve">opencode 的 skills 通过 `.opencode/skills/&lt;name&gt;/SKILL.md` 这类路径发现；每个 `SKILL.md` 需要 YAML frontmatter，其中 `name` 和 `description` 是关键字段。Agent 会先看到 Skill 的名称和描述，真正需要时再通过原生 `skill` tool 加载完整内容。  </w:t>
      </w:r>
    </w:p>
    <w:p>
      <w:r>
        <w:rPr>
          <w:rFonts w:ascii="Noto Sans CJK SC" w:hAnsi="Noto Sans CJK SC" w:eastAsia="Noto Sans CJK SC"/>
        </w:rPr>
        <w:t>参考：opencode Agent Skills 文档。</w:t>
      </w:r>
    </w:p>
    <w:p/>
    <w:p>
      <w:r>
        <w:rPr>
          <w:rFonts w:ascii="Noto Sans CJK SC" w:hAnsi="Noto Sans CJK SC" w:eastAsia="Noto Sans CJK SC"/>
        </w:rPr>
        <w:t>---</w:t>
      </w:r>
    </w:p>
    <w:p/>
    <w:p>
      <w:pPr>
        <w:pStyle w:val="Heading1"/>
      </w:pPr>
      <w:r>
        <w:t>2. 本文使用的 demo 目录结构</w:t>
      </w:r>
    </w:p>
    <w:p/>
    <w:p>
      <w:pPr>
        <w:pStyle w:val="CodeBlock"/>
      </w:pPr>
      <w:r>
        <w:rPr>
          <w:rFonts w:ascii="DejaVu Sans Mono" w:hAnsi="DejaVu Sans Mono" w:eastAsia="DejaVu Sans Mono"/>
          <w:sz w:val="16"/>
        </w:rPr>
        <w:t>demo_project/</w:t>
      </w:r>
    </w:p>
    <w:p>
      <w:pPr>
        <w:pStyle w:val="CodeBlock"/>
      </w:pPr>
      <w:r>
        <w:rPr>
          <w:rFonts w:ascii="DejaVu Sans Mono" w:hAnsi="DejaVu Sans Mono" w:eastAsia="DejaVu Sans Mono"/>
          <w:sz w:val="16"/>
        </w:rPr>
        <w:t>├── data/</w:t>
      </w:r>
    </w:p>
    <w:p>
      <w:pPr>
        <w:pStyle w:val="CodeBlock"/>
      </w:pPr>
      <w:r>
        <w:rPr>
          <w:rFonts w:ascii="DejaVu Sans Mono" w:hAnsi="DejaVu Sans Mono" w:eastAsia="DejaVu Sans Mono"/>
          <w:sz w:val="16"/>
        </w:rPr>
        <w:t>│   └── sample_measurements.csv</w:t>
      </w:r>
    </w:p>
    <w:p>
      <w:pPr>
        <w:pStyle w:val="CodeBlock"/>
      </w:pPr>
      <w:r>
        <w:rPr>
          <w:rFonts w:ascii="DejaVu Sans Mono" w:hAnsi="DejaVu Sans Mono" w:eastAsia="DejaVu Sans Mono"/>
          <w:sz w:val="16"/>
        </w:rPr>
        <w:t>├── tools_src/</w:t>
      </w:r>
    </w:p>
    <w:p>
      <w:pPr>
        <w:pStyle w:val="CodeBlock"/>
      </w:pPr>
      <w:r>
        <w:rPr>
          <w:rFonts w:ascii="DejaVu Sans Mono" w:hAnsi="DejaVu Sans Mono" w:eastAsia="DejaVu Sans Mono"/>
          <w:sz w:val="16"/>
        </w:rPr>
        <w:t>│   └── quick_stats.py</w:t>
      </w:r>
    </w:p>
    <w:p>
      <w:pPr>
        <w:pStyle w:val="CodeBlock"/>
      </w:pPr>
      <w:r>
        <w:rPr>
          <w:rFonts w:ascii="DejaVu Sans Mono" w:hAnsi="DejaVu Sans Mono" w:eastAsia="DejaVu Sans Mono"/>
          <w:sz w:val="16"/>
        </w:rPr>
        <w:t>├── inline_display/</w:t>
      </w:r>
    </w:p>
    <w:p>
      <w:pPr>
        <w:pStyle w:val="CodeBlock"/>
      </w:pPr>
      <w:r>
        <w:rPr>
          <w:rFonts w:ascii="DejaVu Sans Mono" w:hAnsi="DejaVu Sans Mono" w:eastAsia="DejaVu Sans Mono"/>
          <w:sz w:val="16"/>
        </w:rPr>
        <w:t>│   ├── api/</w:t>
      </w:r>
    </w:p>
    <w:p>
      <w:pPr>
        <w:pStyle w:val="CodeBlock"/>
      </w:pPr>
      <w:r>
        <w:rPr>
          <w:rFonts w:ascii="DejaVu Sans Mono" w:hAnsi="DejaVu Sans Mono" w:eastAsia="DejaVu Sans Mono"/>
          <w:sz w:val="16"/>
        </w:rPr>
        <w:t>│   │   └── main.py</w:t>
      </w:r>
    </w:p>
    <w:p>
      <w:pPr>
        <w:pStyle w:val="CodeBlock"/>
      </w:pPr>
      <w:r>
        <w:rPr>
          <w:rFonts w:ascii="DejaVu Sans Mono" w:hAnsi="DejaVu Sans Mono" w:eastAsia="DejaVu Sans Mono"/>
          <w:sz w:val="16"/>
        </w:rPr>
        <w:t>│   ├── cli/</w:t>
      </w:r>
    </w:p>
    <w:p>
      <w:pPr>
        <w:pStyle w:val="CodeBlock"/>
      </w:pPr>
      <w:r>
        <w:rPr>
          <w:rFonts w:ascii="DejaVu Sans Mono" w:hAnsi="DejaVu Sans Mono" w:eastAsia="DejaVu Sans Mono"/>
          <w:sz w:val="16"/>
        </w:rPr>
        <w:t>│   │   ├── inline_analyze.py</w:t>
      </w:r>
    </w:p>
    <w:p>
      <w:pPr>
        <w:pStyle w:val="CodeBlock"/>
      </w:pPr>
      <w:r>
        <w:rPr>
          <w:rFonts w:ascii="DejaVu Sans Mono" w:hAnsi="DejaVu Sans Mono" w:eastAsia="DejaVu Sans Mono"/>
          <w:sz w:val="16"/>
        </w:rPr>
        <w:t>│   │   └── inline_plot.py</w:t>
      </w:r>
    </w:p>
    <w:p>
      <w:pPr>
        <w:pStyle w:val="CodeBlock"/>
      </w:pPr>
      <w:r>
        <w:rPr>
          <w:rFonts w:ascii="DejaVu Sans Mono" w:hAnsi="DejaVu Sans Mono" w:eastAsia="DejaVu Sans Mono"/>
          <w:sz w:val="16"/>
        </w:rPr>
        <w:t>│   ├── data/</w:t>
      </w:r>
    </w:p>
    <w:p>
      <w:pPr>
        <w:pStyle w:val="CodeBlock"/>
      </w:pPr>
      <w:r>
        <w:rPr>
          <w:rFonts w:ascii="DejaVu Sans Mono" w:hAnsi="DejaVu Sans Mono" w:eastAsia="DejaVu Sans Mono"/>
          <w:sz w:val="16"/>
        </w:rPr>
        <w:t>│   │   └── inline_records.json</w:t>
      </w:r>
    </w:p>
    <w:p>
      <w:pPr>
        <w:pStyle w:val="CodeBlock"/>
      </w:pPr>
      <w:r>
        <w:rPr>
          <w:rFonts w:ascii="DejaVu Sans Mono" w:hAnsi="DejaVu Sans Mono" w:eastAsia="DejaVu Sans Mono"/>
          <w:sz w:val="16"/>
        </w:rPr>
        <w:t>│   └── artifacts/</w:t>
      </w:r>
    </w:p>
    <w:p>
      <w:pPr>
        <w:pStyle w:val="CodeBlock"/>
      </w:pPr>
      <w:r>
        <w:rPr>
          <w:rFonts w:ascii="DejaVu Sans Mono" w:hAnsi="DejaVu Sans Mono" w:eastAsia="DejaVu Sans Mono"/>
          <w:sz w:val="16"/>
        </w:rPr>
        <w:t>├── .opencode/</w:t>
      </w:r>
    </w:p>
    <w:p>
      <w:pPr>
        <w:pStyle w:val="CodeBlock"/>
      </w:pPr>
      <w:r>
        <w:rPr>
          <w:rFonts w:ascii="DejaVu Sans Mono" w:hAnsi="DejaVu Sans Mono" w:eastAsia="DejaVu Sans Mono"/>
          <w:sz w:val="16"/>
        </w:rPr>
        <w:t>│   ├── tools/</w:t>
      </w:r>
    </w:p>
    <w:p>
      <w:pPr>
        <w:pStyle w:val="CodeBlock"/>
      </w:pPr>
      <w:r>
        <w:rPr>
          <w:rFonts w:ascii="DejaVu Sans Mono" w:hAnsi="DejaVu Sans Mono" w:eastAsia="DejaVu Sans Mono"/>
          <w:sz w:val="16"/>
        </w:rPr>
        <w:t>│   │   ├── quick-stats.ts</w:t>
      </w:r>
    </w:p>
    <w:p>
      <w:pPr>
        <w:pStyle w:val="CodeBlock"/>
      </w:pPr>
      <w:r>
        <w:rPr>
          <w:rFonts w:ascii="DejaVu Sans Mono" w:hAnsi="DejaVu Sans Mono" w:eastAsia="DejaVu Sans Mono"/>
          <w:sz w:val="16"/>
        </w:rPr>
        <w:t>│   │   ├── fab-query.ts</w:t>
      </w:r>
    </w:p>
    <w:p>
      <w:pPr>
        <w:pStyle w:val="CodeBlock"/>
      </w:pPr>
      <w:r>
        <w:rPr>
          <w:rFonts w:ascii="DejaVu Sans Mono" w:hAnsi="DejaVu Sans Mono" w:eastAsia="DejaVu Sans Mono"/>
          <w:sz w:val="16"/>
        </w:rPr>
        <w:t>│   │   ├── fab-analysis.ts</w:t>
      </w:r>
    </w:p>
    <w:p>
      <w:pPr>
        <w:pStyle w:val="CodeBlock"/>
      </w:pPr>
      <w:r>
        <w:rPr>
          <w:rFonts w:ascii="DejaVu Sans Mono" w:hAnsi="DejaVu Sans Mono" w:eastAsia="DejaVu Sans Mono"/>
          <w:sz w:val="16"/>
        </w:rPr>
        <w:t>│   │   └── fab-plot.ts</w:t>
      </w:r>
    </w:p>
    <w:p>
      <w:pPr>
        <w:pStyle w:val="CodeBlock"/>
      </w:pPr>
      <w:r>
        <w:rPr>
          <w:rFonts w:ascii="DejaVu Sans Mono" w:hAnsi="DejaVu Sans Mono" w:eastAsia="DejaVu Sans Mono"/>
          <w:sz w:val="16"/>
        </w:rPr>
        <w:t>│   ├── commands/</w:t>
      </w:r>
    </w:p>
    <w:p>
      <w:pPr>
        <w:pStyle w:val="CodeBlock"/>
      </w:pPr>
      <w:r>
        <w:rPr>
          <w:rFonts w:ascii="DejaVu Sans Mono" w:hAnsi="DejaVu Sans Mono" w:eastAsia="DejaVu Sans Mono"/>
          <w:sz w:val="16"/>
        </w:rPr>
        <w:t>│   │   ├── quick-stats.md</w:t>
      </w:r>
    </w:p>
    <w:p>
      <w:pPr>
        <w:pStyle w:val="CodeBlock"/>
      </w:pPr>
      <w:r>
        <w:rPr>
          <w:rFonts w:ascii="DejaVu Sans Mono" w:hAnsi="DejaVu Sans Mono" w:eastAsia="DejaVu Sans Mono"/>
          <w:sz w:val="16"/>
        </w:rPr>
        <w:t>│   │   └── inline-display.md</w:t>
      </w:r>
    </w:p>
    <w:p>
      <w:pPr>
        <w:pStyle w:val="CodeBlock"/>
      </w:pPr>
      <w:r>
        <w:rPr>
          <w:rFonts w:ascii="DejaVu Sans Mono" w:hAnsi="DejaVu Sans Mono" w:eastAsia="DejaVu Sans Mono"/>
          <w:sz w:val="16"/>
        </w:rPr>
        <w:t>│   └── skills/</w:t>
      </w:r>
    </w:p>
    <w:p>
      <w:pPr>
        <w:pStyle w:val="CodeBlock"/>
      </w:pPr>
      <w:r>
        <w:rPr>
          <w:rFonts w:ascii="DejaVu Sans Mono" w:hAnsi="DejaVu Sans Mono" w:eastAsia="DejaVu Sans Mono"/>
          <w:sz w:val="16"/>
        </w:rPr>
        <w:t>│       ├── simple-data-profile/</w:t>
      </w:r>
    </w:p>
    <w:p>
      <w:pPr>
        <w:pStyle w:val="CodeBlock"/>
      </w:pPr>
      <w:r>
        <w:rPr>
          <w:rFonts w:ascii="DejaVu Sans Mono" w:hAnsi="DejaVu Sans Mono" w:eastAsia="DejaVu Sans Mono"/>
          <w:sz w:val="16"/>
        </w:rPr>
        <w:t>│       │   └── SKILL.md</w:t>
      </w:r>
    </w:p>
    <w:p>
      <w:pPr>
        <w:pStyle w:val="CodeBlock"/>
      </w:pPr>
      <w:r>
        <w:rPr>
          <w:rFonts w:ascii="DejaVu Sans Mono" w:hAnsi="DejaVu Sans Mono" w:eastAsia="DejaVu Sans Mono"/>
          <w:sz w:val="16"/>
        </w:rPr>
        <w:t>│       └── inline-display/</w:t>
      </w:r>
    </w:p>
    <w:p>
      <w:pPr>
        <w:pStyle w:val="CodeBlock"/>
      </w:pPr>
      <w:r>
        <w:rPr>
          <w:rFonts w:ascii="DejaVu Sans Mono" w:hAnsi="DejaVu Sans Mono" w:eastAsia="DejaVu Sans Mono"/>
          <w:sz w:val="16"/>
        </w:rPr>
        <w:t>│           └── SKILL.md</w:t>
      </w:r>
    </w:p>
    <w:p>
      <w:pPr>
        <w:pStyle w:val="CodeBlock"/>
      </w:pPr>
      <w:r>
        <w:rPr>
          <w:rFonts w:ascii="DejaVu Sans Mono" w:hAnsi="DejaVu Sans Mono" w:eastAsia="DejaVu Sans Mono"/>
          <w:sz w:val="16"/>
        </w:rPr>
        <w:t>└── opencode.json</w:t>
      </w:r>
    </w:p>
    <w:p/>
    <w:p>
      <w:r>
        <w:rPr>
          <w:rFonts w:ascii="Noto Sans CJK SC" w:hAnsi="Noto Sans CJK SC" w:eastAsia="Noto Sans CJK SC"/>
        </w:rPr>
        <w:t>这个 demo 故意从最小能力开始，不一上来就接生产数据。你可以先用本地 CSV 跑通，再替换成真实的 Inline Query API。</w:t>
      </w:r>
    </w:p>
    <w:p/>
    <w:p>
      <w:r>
        <w:rPr>
          <w:rFonts w:ascii="Noto Sans CJK SC" w:hAnsi="Noto Sans CJK SC" w:eastAsia="Noto Sans CJK SC"/>
        </w:rPr>
        <w:t>---</w:t>
      </w:r>
    </w:p>
    <w:p/>
    <w:p>
      <w:pPr>
        <w:pStyle w:val="Heading1"/>
      </w:pPr>
      <w:r>
        <w:t>3. 第一步：从一个普通 Python 函数开始</w:t>
      </w:r>
    </w:p>
    <w:p/>
    <w:p>
      <w:r>
        <w:rPr>
          <w:rFonts w:ascii="Noto Sans CJK SC" w:hAnsi="Noto Sans CJK SC" w:eastAsia="Noto Sans CJK SC"/>
        </w:rPr>
        <w:t>假设你有一个最简单的需求：对一份测量 CSV 里的 `value` 列做统计，并按 `equipment` 分组。</w:t>
      </w:r>
    </w:p>
    <w:p/>
    <w:p>
      <w:r>
        <w:rPr>
          <w:rFonts w:ascii="Noto Sans CJK SC" w:hAnsi="Noto Sans CJK SC" w:eastAsia="Noto Sans CJK SC"/>
        </w:rPr>
        <w:t>样例数据：</w:t>
      </w:r>
    </w:p>
    <w:p/>
    <w:p>
      <w:pPr>
        <w:pStyle w:val="CodeBlock"/>
      </w:pPr>
      <w:r>
        <w:rPr>
          <w:rFonts w:ascii="DejaVu Sans Mono" w:hAnsi="DejaVu Sans Mono" w:eastAsia="DejaVu Sans Mono"/>
          <w:sz w:val="16"/>
        </w:rPr>
        <w:t>timestamp,equipment,measurement_item,value,unit</w:t>
      </w:r>
    </w:p>
    <w:p>
      <w:pPr>
        <w:pStyle w:val="CodeBlock"/>
      </w:pPr>
      <w:r>
        <w:rPr>
          <w:rFonts w:ascii="DejaVu Sans Mono" w:hAnsi="DejaVu Sans Mono" w:eastAsia="DejaVu Sans Mono"/>
          <w:sz w:val="16"/>
        </w:rPr>
        <w:t>2026-04-01T08:00:00,ETCH01,CD_TOP,49.8,nm</w:t>
      </w:r>
    </w:p>
    <w:p>
      <w:pPr>
        <w:pStyle w:val="CodeBlock"/>
      </w:pPr>
      <w:r>
        <w:rPr>
          <w:rFonts w:ascii="DejaVu Sans Mono" w:hAnsi="DejaVu Sans Mono" w:eastAsia="DejaVu Sans Mono"/>
          <w:sz w:val="16"/>
        </w:rPr>
        <w:t>2026-04-01T09:00:00,ETCH01,CD_TOP,50.1,nm</w:t>
      </w:r>
    </w:p>
    <w:p>
      <w:pPr>
        <w:pStyle w:val="CodeBlock"/>
      </w:pPr>
      <w:r>
        <w:rPr>
          <w:rFonts w:ascii="DejaVu Sans Mono" w:hAnsi="DejaVu Sans Mono" w:eastAsia="DejaVu Sans Mono"/>
          <w:sz w:val="16"/>
        </w:rPr>
        <w:t>2026-04-01T10:00:00,ETCH02,CD_TOP,51.2,nm</w:t>
      </w:r>
    </w:p>
    <w:p>
      <w:pPr>
        <w:pStyle w:val="CodeBlock"/>
      </w:pPr>
      <w:r>
        <w:rPr>
          <w:rFonts w:ascii="DejaVu Sans Mono" w:hAnsi="DejaVu Sans Mono" w:eastAsia="DejaVu Sans Mono"/>
          <w:sz w:val="16"/>
        </w:rPr>
        <w:t>2026-04-01T11:00:00,ETCH02,CD_TOP,51.0,nm</w:t>
      </w:r>
    </w:p>
    <w:p/>
    <w:p>
      <w:r>
        <w:rPr>
          <w:rFonts w:ascii="Noto Sans CJK SC" w:hAnsi="Noto Sans CJK SC" w:eastAsia="Noto Sans CJK SC"/>
        </w:rPr>
        <w:t>最小 Python 函数可以这样写：</w:t>
      </w:r>
    </w:p>
    <w:p/>
    <w:p>
      <w:pPr>
        <w:pStyle w:val="CodeBlock"/>
      </w:pPr>
      <w:r>
        <w:rPr>
          <w:rFonts w:ascii="DejaVu Sans Mono" w:hAnsi="DejaVu Sans Mono" w:eastAsia="DejaVu Sans Mono"/>
          <w:sz w:val="16"/>
        </w:rPr>
        <w:t>from statistics import mean, pstdev</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def summarize(values: list[float]) -&gt; dict:</w:t>
      </w:r>
    </w:p>
    <w:p>
      <w:pPr>
        <w:pStyle w:val="CodeBlock"/>
      </w:pPr>
      <w:r>
        <w:rPr>
          <w:rFonts w:ascii="DejaVu Sans Mono" w:hAnsi="DejaVu Sans Mono" w:eastAsia="DejaVu Sans Mono"/>
          <w:sz w:val="16"/>
        </w:rPr>
        <w:t xml:space="preserve">    return {</w:t>
      </w:r>
    </w:p>
    <w:p>
      <w:pPr>
        <w:pStyle w:val="CodeBlock"/>
      </w:pPr>
      <w:r>
        <w:rPr>
          <w:rFonts w:ascii="DejaVu Sans Mono" w:hAnsi="DejaVu Sans Mono" w:eastAsia="DejaVu Sans Mono"/>
          <w:sz w:val="16"/>
        </w:rPr>
        <w:t xml:space="preserve">        "count": len(values),</w:t>
      </w:r>
    </w:p>
    <w:p>
      <w:pPr>
        <w:pStyle w:val="CodeBlock"/>
      </w:pPr>
      <w:r>
        <w:rPr>
          <w:rFonts w:ascii="DejaVu Sans Mono" w:hAnsi="DejaVu Sans Mono" w:eastAsia="DejaVu Sans Mono"/>
          <w:sz w:val="16"/>
        </w:rPr>
        <w:t xml:space="preserve">        "mean": mean(values),</w:t>
      </w:r>
    </w:p>
    <w:p>
      <w:pPr>
        <w:pStyle w:val="CodeBlock"/>
      </w:pPr>
      <w:r>
        <w:rPr>
          <w:rFonts w:ascii="DejaVu Sans Mono" w:hAnsi="DejaVu Sans Mono" w:eastAsia="DejaVu Sans Mono"/>
          <w:sz w:val="16"/>
        </w:rPr>
        <w:t xml:space="preserve">        "std": pstdev(values) if len(values) &gt; 1 else 0.0,</w:t>
      </w:r>
    </w:p>
    <w:p>
      <w:pPr>
        <w:pStyle w:val="CodeBlock"/>
      </w:pPr>
      <w:r>
        <w:rPr>
          <w:rFonts w:ascii="DejaVu Sans Mono" w:hAnsi="DejaVu Sans Mono" w:eastAsia="DejaVu Sans Mono"/>
          <w:sz w:val="16"/>
        </w:rPr>
        <w:t xml:space="preserve">        "min": min(values),</w:t>
      </w:r>
    </w:p>
    <w:p>
      <w:pPr>
        <w:pStyle w:val="CodeBlock"/>
      </w:pPr>
      <w:r>
        <w:rPr>
          <w:rFonts w:ascii="DejaVu Sans Mono" w:hAnsi="DejaVu Sans Mono" w:eastAsia="DejaVu Sans Mono"/>
          <w:sz w:val="16"/>
        </w:rPr>
        <w:t xml:space="preserve">        "max": max(values),</w:t>
      </w:r>
    </w:p>
    <w:p>
      <w:pPr>
        <w:pStyle w:val="CodeBlock"/>
      </w:pPr>
      <w:r>
        <w:rPr>
          <w:rFonts w:ascii="DejaVu Sans Mono" w:hAnsi="DejaVu Sans Mono" w:eastAsia="DejaVu Sans Mono"/>
          <w:sz w:val="16"/>
        </w:rPr>
        <w:t xml:space="preserve">    }</w:t>
      </w:r>
    </w:p>
    <w:p/>
    <w:p>
      <w:r>
        <w:rPr>
          <w:rFonts w:ascii="Noto Sans CJK SC" w:hAnsi="Noto Sans CJK SC" w:eastAsia="Noto Sans CJK SC"/>
        </w:rPr>
        <w:t>这一步只是“函数”。它还不是团队可复用能力，因为它缺少：</w:t>
      </w:r>
    </w:p>
    <w:p/>
    <w:p>
      <w:pPr>
        <w:pStyle w:val="ListBullet"/>
      </w:pPr>
      <w:r>
        <w:rPr>
          <w:rFonts w:ascii="Noto Sans CJK SC" w:hAnsi="Noto Sans CJK SC" w:eastAsia="Noto Sans CJK SC"/>
        </w:rPr>
        <w:t>输入参数规范</w:t>
      </w:r>
    </w:p>
    <w:p>
      <w:pPr>
        <w:pStyle w:val="ListBullet"/>
      </w:pPr>
      <w:r>
        <w:rPr>
          <w:rFonts w:ascii="Noto Sans CJK SC" w:hAnsi="Noto Sans CJK SC" w:eastAsia="Noto Sans CJK SC"/>
        </w:rPr>
        <w:t>错误处理</w:t>
      </w:r>
    </w:p>
    <w:p>
      <w:pPr>
        <w:pStyle w:val="ListBullet"/>
      </w:pPr>
      <w:r>
        <w:rPr>
          <w:rFonts w:ascii="Noto Sans CJK SC" w:hAnsi="Noto Sans CJK SC" w:eastAsia="Noto Sans CJK SC"/>
        </w:rPr>
        <w:t>命令行入口</w:t>
      </w:r>
    </w:p>
    <w:p>
      <w:pPr>
        <w:pStyle w:val="ListBullet"/>
      </w:pPr>
      <w:r>
        <w:rPr>
          <w:rFonts w:ascii="Noto Sans CJK SC" w:hAnsi="Noto Sans CJK SC" w:eastAsia="Noto Sans CJK SC"/>
        </w:rPr>
        <w:t>机器可读输出</w:t>
      </w:r>
    </w:p>
    <w:p>
      <w:pPr>
        <w:pStyle w:val="ListBullet"/>
      </w:pPr>
      <w:r>
        <w:rPr>
          <w:rFonts w:ascii="Noto Sans CJK SC" w:hAnsi="Noto Sans CJK SC" w:eastAsia="Noto Sans CJK SC"/>
        </w:rPr>
        <w:t>Agent 可调用接口</w:t>
      </w:r>
    </w:p>
    <w:p>
      <w:pPr>
        <w:pStyle w:val="ListBullet"/>
      </w:pPr>
      <w:r>
        <w:rPr>
          <w:rFonts w:ascii="Noto Sans CJK SC" w:hAnsi="Noto Sans CJK SC" w:eastAsia="Noto Sans CJK SC"/>
        </w:rPr>
        <w:t>业务解释规则</w:t>
      </w:r>
    </w:p>
    <w:p/>
    <w:p>
      <w:r>
        <w:rPr>
          <w:rFonts w:ascii="Noto Sans CJK SC" w:hAnsi="Noto Sans CJK SC" w:eastAsia="Noto Sans CJK SC"/>
        </w:rPr>
        <w:t>---</w:t>
      </w:r>
    </w:p>
    <w:p/>
    <w:p>
      <w:pPr>
        <w:pStyle w:val="Heading1"/>
      </w:pPr>
      <w:r>
        <w:t>4. 第二步：把函数改成 CLI</w:t>
      </w:r>
    </w:p>
    <w:p/>
    <w:p>
      <w:r>
        <w:rPr>
          <w:rFonts w:ascii="Noto Sans CJK SC" w:hAnsi="Noto Sans CJK SC" w:eastAsia="Noto Sans CJK SC"/>
        </w:rPr>
        <w:t>CLI 是脚本工程化的第一步。它让脚本可以被人、CI、定时任务和 Agent 工具稳定调用。</w:t>
      </w:r>
    </w:p>
    <w:p/>
    <w:p>
      <w:r>
        <w:rPr>
          <w:rFonts w:ascii="Noto Sans CJK SC" w:hAnsi="Noto Sans CJK SC" w:eastAsia="Noto Sans CJK SC"/>
        </w:rPr>
        <w:t>推荐规则：</w:t>
      </w:r>
    </w:p>
    <w:p/>
    <w:p>
      <w:pPr>
        <w:pStyle w:val="CodeBlock"/>
      </w:pPr>
      <w:r>
        <w:rPr>
          <w:rFonts w:ascii="DejaVu Sans Mono" w:hAnsi="DejaVu Sans Mono" w:eastAsia="DejaVu Sans Mono"/>
          <w:sz w:val="16"/>
        </w:rPr>
        <w:t>输入：用参数传入，不依赖 notebook 全局变量。</w:t>
      </w:r>
    </w:p>
    <w:p>
      <w:pPr>
        <w:pStyle w:val="CodeBlock"/>
      </w:pPr>
      <w:r>
        <w:rPr>
          <w:rFonts w:ascii="DejaVu Sans Mono" w:hAnsi="DejaVu Sans Mono" w:eastAsia="DejaVu Sans Mono"/>
          <w:sz w:val="16"/>
        </w:rPr>
        <w:t>输出：写 JSON / CSV / Parquet / HTML，不只 print 文字。</w:t>
      </w:r>
    </w:p>
    <w:p>
      <w:pPr>
        <w:pStyle w:val="CodeBlock"/>
      </w:pPr>
      <w:r>
        <w:rPr>
          <w:rFonts w:ascii="DejaVu Sans Mono" w:hAnsi="DejaVu Sans Mono" w:eastAsia="DejaVu Sans Mono"/>
          <w:sz w:val="16"/>
        </w:rPr>
        <w:t>错误：缺字段、空数据、类型转换失败要明确报错。</w:t>
      </w:r>
    </w:p>
    <w:p>
      <w:pPr>
        <w:pStyle w:val="CodeBlock"/>
      </w:pPr>
      <w:r>
        <w:rPr>
          <w:rFonts w:ascii="DejaVu Sans Mono" w:hAnsi="DejaVu Sans Mono" w:eastAsia="DejaVu Sans Mono"/>
          <w:sz w:val="16"/>
        </w:rPr>
        <w:t>复现：同一输入、同一配置、多次运行应得到同一结果。</w:t>
      </w:r>
    </w:p>
    <w:p/>
    <w:p>
      <w:r>
        <w:rPr>
          <w:rFonts w:ascii="Noto Sans CJK SC" w:hAnsi="Noto Sans CJK SC" w:eastAsia="Noto Sans CJK SC"/>
        </w:rPr>
        <w:t>示例运行：</w:t>
      </w:r>
    </w:p>
    <w:p/>
    <w:p>
      <w:pPr>
        <w:pStyle w:val="CodeBlock"/>
      </w:pPr>
      <w:r>
        <w:rPr>
          <w:rFonts w:ascii="DejaVu Sans Mono" w:hAnsi="DejaVu Sans Mono" w:eastAsia="DejaVu Sans Mono"/>
          <w:sz w:val="16"/>
        </w:rPr>
        <w:t>python3 tools_src/quick_stats.py \</w:t>
      </w:r>
    </w:p>
    <w:p>
      <w:pPr>
        <w:pStyle w:val="CodeBlock"/>
      </w:pPr>
      <w:r>
        <w:rPr>
          <w:rFonts w:ascii="DejaVu Sans Mono" w:hAnsi="DejaVu Sans Mono" w:eastAsia="DejaVu Sans Mono"/>
          <w:sz w:val="16"/>
        </w:rPr>
        <w:t xml:space="preserve">  --input data/sample_measurements.csv \</w:t>
      </w:r>
    </w:p>
    <w:p>
      <w:pPr>
        <w:pStyle w:val="CodeBlock"/>
      </w:pPr>
      <w:r>
        <w:rPr>
          <w:rFonts w:ascii="DejaVu Sans Mono" w:hAnsi="DejaVu Sans Mono" w:eastAsia="DejaVu Sans Mono"/>
          <w:sz w:val="16"/>
        </w:rPr>
        <w:t xml:space="preserve">  --value-column value \</w:t>
      </w:r>
    </w:p>
    <w:p>
      <w:pPr>
        <w:pStyle w:val="CodeBlock"/>
      </w:pPr>
      <w:r>
        <w:rPr>
          <w:rFonts w:ascii="DejaVu Sans Mono" w:hAnsi="DejaVu Sans Mono" w:eastAsia="DejaVu Sans Mono"/>
          <w:sz w:val="16"/>
        </w:rPr>
        <w:t xml:space="preserve">  --group-column equipment \</w:t>
      </w:r>
    </w:p>
    <w:p>
      <w:pPr>
        <w:pStyle w:val="CodeBlock"/>
      </w:pPr>
      <w:r>
        <w:rPr>
          <w:rFonts w:ascii="DejaVu Sans Mono" w:hAnsi="DejaVu Sans Mono" w:eastAsia="DejaVu Sans Mono"/>
          <w:sz w:val="16"/>
        </w:rPr>
        <w:t xml:space="preserve">  --json</w:t>
      </w:r>
    </w:p>
    <w:p/>
    <w:p>
      <w:r>
        <w:rPr>
          <w:rFonts w:ascii="Noto Sans CJK SC" w:hAnsi="Noto Sans CJK SC" w:eastAsia="Noto Sans CJK SC"/>
        </w:rPr>
        <w:t>输出：</w:t>
      </w:r>
    </w:p>
    <w:p/>
    <w:p>
      <w:pPr>
        <w:pStyle w:val="CodeBlock"/>
      </w:pPr>
      <w:r>
        <w:rPr>
          <w:rFonts w:ascii="DejaVu Sans Mono" w:hAnsi="DejaVu Sans Mono" w:eastAsia="DejaVu Sans Mono"/>
          <w:sz w:val="16"/>
        </w:rPr>
        <w:t>{</w:t>
      </w:r>
    </w:p>
    <w:p>
      <w:pPr>
        <w:pStyle w:val="CodeBlock"/>
      </w:pPr>
      <w:r>
        <w:rPr>
          <w:rFonts w:ascii="DejaVu Sans Mono" w:hAnsi="DejaVu Sans Mono" w:eastAsia="DejaVu Sans Mono"/>
          <w:sz w:val="16"/>
        </w:rPr>
        <w:t xml:space="preserve">  "input_csv": "data/sample_measurements.csv",</w:t>
      </w:r>
    </w:p>
    <w:p>
      <w:pPr>
        <w:pStyle w:val="CodeBlock"/>
      </w:pPr>
      <w:r>
        <w:rPr>
          <w:rFonts w:ascii="DejaVu Sans Mono" w:hAnsi="DejaVu Sans Mono" w:eastAsia="DejaVu Sans Mono"/>
          <w:sz w:val="16"/>
        </w:rPr>
        <w:t xml:space="preserve">  "value_column": "value",</w:t>
      </w:r>
    </w:p>
    <w:p>
      <w:pPr>
        <w:pStyle w:val="CodeBlock"/>
      </w:pPr>
      <w:r>
        <w:rPr>
          <w:rFonts w:ascii="DejaVu Sans Mono" w:hAnsi="DejaVu Sans Mono" w:eastAsia="DejaVu Sans Mono"/>
          <w:sz w:val="16"/>
        </w:rPr>
        <w:t xml:space="preserve">  "group_column": "equipment",</w:t>
      </w:r>
    </w:p>
    <w:p>
      <w:pPr>
        <w:pStyle w:val="CodeBlock"/>
      </w:pPr>
      <w:r>
        <w:rPr>
          <w:rFonts w:ascii="DejaVu Sans Mono" w:hAnsi="DejaVu Sans Mono" w:eastAsia="DejaVu Sans Mono"/>
          <w:sz w:val="16"/>
        </w:rPr>
        <w:t xml:space="preserve">  "groups": {</w:t>
      </w:r>
    </w:p>
    <w:p>
      <w:pPr>
        <w:pStyle w:val="CodeBlock"/>
      </w:pPr>
      <w:r>
        <w:rPr>
          <w:rFonts w:ascii="DejaVu Sans Mono" w:hAnsi="DejaVu Sans Mono" w:eastAsia="DejaVu Sans Mono"/>
          <w:sz w:val="16"/>
        </w:rPr>
        <w:t xml:space="preserve">    "ETCH01": {"count": 4, "mean": 48.7, "std": 2.18, "min": 45.2, "max": 50.1},</w:t>
      </w:r>
    </w:p>
    <w:p>
      <w:pPr>
        <w:pStyle w:val="CodeBlock"/>
      </w:pPr>
      <w:r>
        <w:rPr>
          <w:rFonts w:ascii="DejaVu Sans Mono" w:hAnsi="DejaVu Sans Mono" w:eastAsia="DejaVu Sans Mono"/>
          <w:sz w:val="16"/>
        </w:rPr>
        <w:t xml:space="preserve">    "ETCH02": {"count": 4, "mean": 49.95, "std": 2.38, "min": 46.1, "max": 51.5}</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w:t>
      </w:r>
    </w:p>
    <w:p/>
    <w:p>
      <w:r>
        <w:rPr>
          <w:rFonts w:ascii="Noto Sans CJK SC" w:hAnsi="Noto Sans CJK SC" w:eastAsia="Noto Sans CJK SC"/>
        </w:rPr>
        <w:t>这时它已经是一个可复用 CLI，但还不是 opencode tool。</w:t>
      </w:r>
    </w:p>
    <w:p/>
    <w:p>
      <w:r>
        <w:rPr>
          <w:rFonts w:ascii="Noto Sans CJK SC" w:hAnsi="Noto Sans CJK SC" w:eastAsia="Noto Sans CJK SC"/>
        </w:rPr>
        <w:t>---</w:t>
      </w:r>
    </w:p>
    <w:p/>
    <w:p>
      <w:pPr>
        <w:pStyle w:val="Heading1"/>
      </w:pPr>
      <w:r>
        <w:t>5. 第三步：把 CLI 包成 opencode Tool</w:t>
      </w:r>
    </w:p>
    <w:p/>
    <w:p>
      <w:r>
        <w:rPr>
          <w:rFonts w:ascii="Noto Sans CJK SC" w:hAnsi="Noto Sans CJK SC" w:eastAsia="Noto Sans CJK SC"/>
        </w:rPr>
        <w:t>Tool 的作用是：让 Agent 以结构化参数调用你的 CLI，而不是让 Agent 自己拼 shell 命令。</w:t>
      </w:r>
    </w:p>
    <w:p/>
    <w:p>
      <w:r>
        <w:rPr>
          <w:rFonts w:ascii="Noto Sans CJK SC" w:hAnsi="Noto Sans CJK SC" w:eastAsia="Noto Sans CJK SC"/>
        </w:rPr>
        <w:t>`.opencode/tools/quick-stats.ts`：</w:t>
      </w:r>
    </w:p>
    <w:p/>
    <w:p>
      <w:pPr>
        <w:pStyle w:val="CodeBlock"/>
      </w:pPr>
      <w:r>
        <w:rPr>
          <w:rFonts w:ascii="DejaVu Sans Mono" w:hAnsi="DejaVu Sans Mono" w:eastAsia="DejaVu Sans Mono"/>
          <w:sz w:val="16"/>
        </w:rPr>
        <w:t>import { tool } from "@opencode-ai/plugin"</w:t>
      </w:r>
    </w:p>
    <w:p>
      <w:pPr>
        <w:pStyle w:val="CodeBlock"/>
      </w:pPr>
      <w:r>
        <w:rPr>
          <w:rFonts w:ascii="DejaVu Sans Mono" w:hAnsi="DejaVu Sans Mono" w:eastAsia="DejaVu Sans Mono"/>
          <w:sz w:val="16"/>
        </w:rPr>
        <w:t>import path from "path"</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export default tool({</w:t>
      </w:r>
    </w:p>
    <w:p>
      <w:pPr>
        <w:pStyle w:val="CodeBlock"/>
      </w:pPr>
      <w:r>
        <w:rPr>
          <w:rFonts w:ascii="DejaVu Sans Mono" w:hAnsi="DejaVu Sans Mono" w:eastAsia="DejaVu Sans Mono"/>
          <w:sz w:val="16"/>
        </w:rPr>
        <w:t xml:space="preserve">  description: "Profile a numeric column in a CSV file and optionally group by one categorical column. Use for quick exploratory data summaries before deeper analysis.",</w:t>
      </w:r>
    </w:p>
    <w:p>
      <w:pPr>
        <w:pStyle w:val="CodeBlock"/>
      </w:pPr>
      <w:r>
        <w:rPr>
          <w:rFonts w:ascii="DejaVu Sans Mono" w:hAnsi="DejaVu Sans Mono" w:eastAsia="DejaVu Sans Mono"/>
          <w:sz w:val="16"/>
        </w:rPr>
        <w:t xml:space="preserve">  args: {</w:t>
      </w:r>
    </w:p>
    <w:p>
      <w:pPr>
        <w:pStyle w:val="CodeBlock"/>
      </w:pPr>
      <w:r>
        <w:rPr>
          <w:rFonts w:ascii="DejaVu Sans Mono" w:hAnsi="DejaVu Sans Mono" w:eastAsia="DejaVu Sans Mono"/>
          <w:sz w:val="16"/>
        </w:rPr>
        <w:t xml:space="preserve">    input_csv: tool.schema.string().describe("CSV path relative to the repository root, for example data/sample_measurements.csv"),</w:t>
      </w:r>
    </w:p>
    <w:p>
      <w:pPr>
        <w:pStyle w:val="CodeBlock"/>
      </w:pPr>
      <w:r>
        <w:rPr>
          <w:rFonts w:ascii="DejaVu Sans Mono" w:hAnsi="DejaVu Sans Mono" w:eastAsia="DejaVu Sans Mono"/>
          <w:sz w:val="16"/>
        </w:rPr>
        <w:t xml:space="preserve">    value_column: tool.schema.string().describe("Numeric column to profile, for example value"),</w:t>
      </w:r>
    </w:p>
    <w:p>
      <w:pPr>
        <w:pStyle w:val="CodeBlock"/>
      </w:pPr>
      <w:r>
        <w:rPr>
          <w:rFonts w:ascii="DejaVu Sans Mono" w:hAnsi="DejaVu Sans Mono" w:eastAsia="DejaVu Sans Mono"/>
          <w:sz w:val="16"/>
        </w:rPr>
        <w:t xml:space="preserve">    group_column: tool.schema.string().optional().describe("Optional grouping column, for example equipment"),</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async execute(args, context) {</w:t>
      </w:r>
    </w:p>
    <w:p>
      <w:pPr>
        <w:pStyle w:val="CodeBlock"/>
      </w:pPr>
      <w:r>
        <w:rPr>
          <w:rFonts w:ascii="DejaVu Sans Mono" w:hAnsi="DejaVu Sans Mono" w:eastAsia="DejaVu Sans Mono"/>
          <w:sz w:val="16"/>
        </w:rPr>
        <w:t xml:space="preserve">    const script = path.join(context.worktree, "tools_src", "quick_stats.py")</w:t>
      </w:r>
    </w:p>
    <w:p>
      <w:pPr>
        <w:pStyle w:val="CodeBlock"/>
      </w:pPr>
      <w:r>
        <w:rPr>
          <w:rFonts w:ascii="DejaVu Sans Mono" w:hAnsi="DejaVu Sans Mono" w:eastAsia="DejaVu Sans Mono"/>
          <w:sz w:val="16"/>
        </w:rPr>
        <w:t xml:space="preserve">    const input = path.join(context.worktree, args.input_csv)</w:t>
      </w:r>
    </w:p>
    <w:p>
      <w:pPr>
        <w:pStyle w:val="CodeBlock"/>
      </w:pPr>
      <w:r>
        <w:rPr>
          <w:rFonts w:ascii="DejaVu Sans Mono" w:hAnsi="DejaVu Sans Mono" w:eastAsia="DejaVu Sans Mono"/>
          <w:sz w:val="16"/>
        </w:rPr>
        <w:t xml:space="preserve">    const group = args.group_column ?? ""</w:t>
      </w:r>
    </w:p>
    <w:p>
      <w:pPr>
        <w:pStyle w:val="CodeBlock"/>
      </w:pPr>
      <w:r>
        <w:rPr>
          <w:rFonts w:ascii="DejaVu Sans Mono" w:hAnsi="DejaVu Sans Mono" w:eastAsia="DejaVu Sans Mono"/>
          <w:sz w:val="16"/>
        </w:rPr>
        <w:t xml:space="preserve">    const result = await Bun.$`python3 ${script} --input ${input} --value-column ${args.value_column} --group-column ${group} --json`.text()</w:t>
      </w:r>
    </w:p>
    <w:p>
      <w:pPr>
        <w:pStyle w:val="CodeBlock"/>
      </w:pPr>
      <w:r>
        <w:rPr>
          <w:rFonts w:ascii="DejaVu Sans Mono" w:hAnsi="DejaVu Sans Mono" w:eastAsia="DejaVu Sans Mono"/>
          <w:sz w:val="16"/>
        </w:rPr>
        <w:t xml:space="preserve">    return result.trim()</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w:t>
      </w:r>
    </w:p>
    <w:p/>
    <w:p>
      <w:r>
        <w:rPr>
          <w:rFonts w:ascii="Noto Sans CJK SC" w:hAnsi="Noto Sans CJK SC" w:eastAsia="Noto Sans CJK SC"/>
        </w:rPr>
        <w:t>这里有三个重点：</w:t>
      </w:r>
    </w:p>
    <w:p/>
    <w:p>
      <w:r>
        <w:rPr>
          <w:rFonts w:ascii="Noto Sans CJK SC" w:hAnsi="Noto Sans CJK SC" w:eastAsia="Noto Sans CJK SC"/>
        </w:rPr>
        <w:t>1. `description` 要告诉 Agent 什么时候用这个工具。</w:t>
      </w:r>
    </w:p>
    <w:p>
      <w:r>
        <w:rPr>
          <w:rFonts w:ascii="Noto Sans CJK SC" w:hAnsi="Noto Sans CJK SC" w:eastAsia="Noto Sans CJK SC"/>
        </w:rPr>
        <w:t>2. `args` 要把输入结构化，避免 Agent 自己写一串不可靠的命令。</w:t>
      </w:r>
    </w:p>
    <w:p>
      <w:r>
        <w:rPr>
          <w:rFonts w:ascii="Noto Sans CJK SC" w:hAnsi="Noto Sans CJK SC" w:eastAsia="Noto Sans CJK SC"/>
        </w:rPr>
        <w:t>3. `context.worktree` 用来定位项目根目录，避免路径漂移。</w:t>
      </w:r>
    </w:p>
    <w:p/>
    <w:p>
      <w:r>
        <w:rPr>
          <w:rFonts w:ascii="Noto Sans CJK SC" w:hAnsi="Noto Sans CJK SC" w:eastAsia="Noto Sans CJK SC"/>
        </w:rPr>
        <w:t>不要把工具写成：</w:t>
      </w:r>
    </w:p>
    <w:p/>
    <w:p>
      <w:pPr>
        <w:pStyle w:val="CodeBlock"/>
      </w:pPr>
      <w:r>
        <w:rPr>
          <w:rFonts w:ascii="DejaVu Sans Mono" w:hAnsi="DejaVu Sans Mono" w:eastAsia="DejaVu Sans Mono"/>
          <w:sz w:val="16"/>
        </w:rPr>
        <w:t>args: { command: tool.schema.string() }</w:t>
      </w:r>
    </w:p>
    <w:p/>
    <w:p>
      <w:r>
        <w:rPr>
          <w:rFonts w:ascii="Noto Sans CJK SC" w:hAnsi="Noto Sans CJK SC" w:eastAsia="Noto Sans CJK SC"/>
        </w:rPr>
        <w:t>这种写法等于把任意 shell 权限交给 Agent，失去封装意义。</w:t>
      </w:r>
    </w:p>
    <w:p/>
    <w:p>
      <w:r>
        <w:rPr>
          <w:rFonts w:ascii="Noto Sans CJK SC" w:hAnsi="Noto Sans CJK SC" w:eastAsia="Noto Sans CJK SC"/>
        </w:rPr>
        <w:t>---</w:t>
      </w:r>
    </w:p>
    <w:p/>
    <w:p>
      <w:pPr>
        <w:pStyle w:val="Heading1"/>
      </w:pPr>
      <w:r>
        <w:t>6. 第四步：写一个 opencode Command</w:t>
      </w:r>
    </w:p>
    <w:p/>
    <w:p>
      <w:r>
        <w:rPr>
          <w:rFonts w:ascii="Noto Sans CJK SC" w:hAnsi="Noto Sans CJK SC" w:eastAsia="Noto Sans CJK SC"/>
        </w:rPr>
        <w:t>Command 是给人用的快捷入口。它不是工具本身，而是一段标准 prompt 模板。</w:t>
      </w:r>
    </w:p>
    <w:p/>
    <w:p>
      <w:r>
        <w:rPr>
          <w:rFonts w:ascii="Noto Sans CJK SC" w:hAnsi="Noto Sans CJK SC" w:eastAsia="Noto Sans CJK SC"/>
        </w:rPr>
        <w:t>`.opencode/commands/quick-stats.md`：</w:t>
      </w:r>
    </w:p>
    <w:p/>
    <w:p>
      <w:pPr>
        <w:pStyle w:val="CodeBlock"/>
      </w:pPr>
      <w:r>
        <w:rPr>
          <w:rFonts w:ascii="DejaVu Sans Mono" w:hAnsi="DejaVu Sans Mono" w:eastAsia="DejaVu Sans Mono"/>
          <w:sz w:val="16"/>
        </w:rPr>
        <w:t>---</w:t>
      </w:r>
    </w:p>
    <w:p>
      <w:pPr>
        <w:pStyle w:val="CodeBlock"/>
      </w:pPr>
      <w:r>
        <w:rPr>
          <w:rFonts w:ascii="DejaVu Sans Mono" w:hAnsi="DejaVu Sans Mono" w:eastAsia="DejaVu Sans Mono"/>
          <w:sz w:val="16"/>
        </w:rPr>
        <w:t>description: Profile a CSV numeric column through the approved quick-stats tool</w:t>
      </w:r>
    </w:p>
    <w:p>
      <w:pPr>
        <w:pStyle w:val="CodeBlock"/>
      </w:pPr>
      <w:r>
        <w:rPr>
          <w:rFonts w:ascii="DejaVu Sans Mono" w:hAnsi="DejaVu Sans Mono" w:eastAsia="DejaVu Sans Mono"/>
          <w:sz w:val="16"/>
        </w:rPr>
        <w:t>agent: plan</w:t>
      </w:r>
    </w:p>
    <w:p>
      <w:pPr>
        <w:pStyle w:val="CodeBlock"/>
      </w:pPr>
      <w:r>
        <w:rPr>
          <w:rFonts w:ascii="DejaVu Sans Mono" w:hAnsi="DejaVu Sans Mono" w:eastAsia="DejaVu Sans Mono"/>
          <w:sz w:val="16"/>
        </w:rPr>
        <w:t>---</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Use the `simple-data-profile` skill.</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Profile this CSV request:</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input_csv: `$1`</w:t>
      </w:r>
    </w:p>
    <w:p>
      <w:pPr>
        <w:pStyle w:val="CodeBlock"/>
      </w:pPr>
      <w:r>
        <w:rPr>
          <w:rFonts w:ascii="DejaVu Sans Mono" w:hAnsi="DejaVu Sans Mono" w:eastAsia="DejaVu Sans Mono"/>
          <w:sz w:val="16"/>
        </w:rPr>
        <w:t>- value_column: `$2`</w:t>
      </w:r>
    </w:p>
    <w:p>
      <w:pPr>
        <w:pStyle w:val="CodeBlock"/>
      </w:pPr>
      <w:r>
        <w:rPr>
          <w:rFonts w:ascii="DejaVu Sans Mono" w:hAnsi="DejaVu Sans Mono" w:eastAsia="DejaVu Sans Mono"/>
          <w:sz w:val="16"/>
        </w:rPr>
        <w:t>- group_column: `$3`</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Call the quick-stats tool if the inputs are present. Return a short engineering summary and include the JSON result.</w:t>
      </w:r>
    </w:p>
    <w:p/>
    <w:p>
      <w:r>
        <w:rPr>
          <w:rFonts w:ascii="Noto Sans CJK SC" w:hAnsi="Noto Sans CJK SC" w:eastAsia="Noto Sans CJK SC"/>
        </w:rPr>
        <w:t>使用方式：</w:t>
      </w:r>
    </w:p>
    <w:p/>
    <w:p>
      <w:pPr>
        <w:pStyle w:val="CodeBlock"/>
      </w:pPr>
      <w:r>
        <w:rPr>
          <w:rFonts w:ascii="DejaVu Sans Mono" w:hAnsi="DejaVu Sans Mono" w:eastAsia="DejaVu Sans Mono"/>
          <w:sz w:val="16"/>
        </w:rPr>
        <w:t>/quick-stats data/sample_measurements.csv value equipment</w:t>
      </w:r>
    </w:p>
    <w:p/>
    <w:p>
      <w:r>
        <w:rPr>
          <w:rFonts w:ascii="Noto Sans CJK SC" w:hAnsi="Noto Sans CJK SC" w:eastAsia="Noto Sans CJK SC"/>
        </w:rPr>
        <w:t>Command 适合做：</w:t>
      </w:r>
    </w:p>
    <w:p/>
    <w:p>
      <w:pPr>
        <w:pStyle w:val="CodeBlock"/>
      </w:pPr>
      <w:r>
        <w:rPr>
          <w:rFonts w:ascii="DejaVu Sans Mono" w:hAnsi="DejaVu Sans Mono" w:eastAsia="DejaVu Sans Mono"/>
          <w:sz w:val="16"/>
        </w:rPr>
        <w:t>高频流程入口</w:t>
      </w:r>
    </w:p>
    <w:p>
      <w:pPr>
        <w:pStyle w:val="CodeBlock"/>
      </w:pPr>
      <w:r>
        <w:rPr>
          <w:rFonts w:ascii="DejaVu Sans Mono" w:hAnsi="DejaVu Sans Mono" w:eastAsia="DejaVu Sans Mono"/>
          <w:sz w:val="16"/>
        </w:rPr>
        <w:t>标准评审入口</w:t>
      </w:r>
    </w:p>
    <w:p>
      <w:pPr>
        <w:pStyle w:val="CodeBlock"/>
      </w:pPr>
      <w:r>
        <w:rPr>
          <w:rFonts w:ascii="DejaVu Sans Mono" w:hAnsi="DejaVu Sans Mono" w:eastAsia="DejaVu Sans Mono"/>
          <w:sz w:val="16"/>
        </w:rPr>
        <w:t>固定分析入口</w:t>
      </w:r>
    </w:p>
    <w:p>
      <w:pPr>
        <w:pStyle w:val="CodeBlock"/>
      </w:pPr>
      <w:r>
        <w:rPr>
          <w:rFonts w:ascii="DejaVu Sans Mono" w:hAnsi="DejaVu Sans Mono" w:eastAsia="DejaVu Sans Mono"/>
          <w:sz w:val="16"/>
        </w:rPr>
        <w:t>发布检查入口</w:t>
      </w:r>
    </w:p>
    <w:p/>
    <w:p>
      <w:r>
        <w:rPr>
          <w:rFonts w:ascii="Noto Sans CJK SC" w:hAnsi="Noto Sans CJK SC" w:eastAsia="Noto Sans CJK SC"/>
        </w:rPr>
        <w:t>不要把复杂业务逻辑都塞进 command。复杂逻辑应该写进 Skill；可执行动作应该写成 Tool。</w:t>
      </w:r>
    </w:p>
    <w:p/>
    <w:p>
      <w:r>
        <w:rPr>
          <w:rFonts w:ascii="Noto Sans CJK SC" w:hAnsi="Noto Sans CJK SC" w:eastAsia="Noto Sans CJK SC"/>
        </w:rPr>
        <w:t>---</w:t>
      </w:r>
    </w:p>
    <w:p/>
    <w:p>
      <w:pPr>
        <w:pStyle w:val="Heading1"/>
      </w:pPr>
      <w:r>
        <w:t>7. 第五步：把流程写成 Skill</w:t>
      </w:r>
    </w:p>
    <w:p/>
    <w:p>
      <w:r>
        <w:rPr>
          <w:rFonts w:ascii="Noto Sans CJK SC" w:hAnsi="Noto Sans CJK SC" w:eastAsia="Noto Sans CJK SC"/>
        </w:rPr>
        <w:t>现在我们写一个最小 Skill：`simple-data-profile`。</w:t>
      </w:r>
    </w:p>
    <w:p/>
    <w:p>
      <w:r>
        <w:rPr>
          <w:rFonts w:ascii="Noto Sans CJK SC" w:hAnsi="Noto Sans CJK SC" w:eastAsia="Noto Sans CJK SC"/>
        </w:rPr>
        <w:t>`.opencode/skills/simple-data-profile/SKILL.md`：</w:t>
      </w:r>
    </w:p>
    <w:p/>
    <w:p>
      <w:pPr>
        <w:pStyle w:val="CodeBlock"/>
      </w:pPr>
      <w:r>
        <w:rPr>
          <w:rFonts w:ascii="DejaVu Sans Mono" w:hAnsi="DejaVu Sans Mono" w:eastAsia="DejaVu Sans Mono"/>
          <w:sz w:val="16"/>
        </w:rPr>
        <w:t>---</w:t>
      </w:r>
    </w:p>
    <w:p>
      <w:pPr>
        <w:pStyle w:val="CodeBlock"/>
      </w:pPr>
      <w:r>
        <w:rPr>
          <w:rFonts w:ascii="DejaVu Sans Mono" w:hAnsi="DejaVu Sans Mono" w:eastAsia="DejaVu Sans Mono"/>
          <w:sz w:val="16"/>
        </w:rPr>
        <w:t>name: simple-data-profile</w:t>
      </w:r>
    </w:p>
    <w:p>
      <w:pPr>
        <w:pStyle w:val="CodeBlock"/>
      </w:pPr>
      <w:r>
        <w:rPr>
          <w:rFonts w:ascii="DejaVu Sans Mono" w:hAnsi="DejaVu Sans Mono" w:eastAsia="DejaVu Sans Mono"/>
          <w:sz w:val="16"/>
        </w:rPr>
        <w:t>description: Use for quick exploratory profiling of a small CSV file when the user asks for count, mean, standard deviation, min, max, or a group-by summary of a numeric column. Trigger for simple data sanity checks before heavier semiconductor analysis workflows.</w:t>
      </w:r>
    </w:p>
    <w:p>
      <w:pPr>
        <w:pStyle w:val="CodeBlock"/>
      </w:pPr>
      <w:r>
        <w:rPr>
          <w:rFonts w:ascii="DejaVu Sans Mono" w:hAnsi="DejaVu Sans Mono" w:eastAsia="DejaVu Sans Mono"/>
          <w:sz w:val="16"/>
        </w:rPr>
        <w:t>license: internal</w:t>
      </w:r>
    </w:p>
    <w:p>
      <w:pPr>
        <w:pStyle w:val="CodeBlock"/>
      </w:pPr>
      <w:r>
        <w:rPr>
          <w:rFonts w:ascii="DejaVu Sans Mono" w:hAnsi="DejaVu Sans Mono" w:eastAsia="DejaVu Sans Mono"/>
          <w:sz w:val="16"/>
        </w:rPr>
        <w:t>compatibility: opencode</w:t>
      </w:r>
    </w:p>
    <w:p>
      <w:pPr>
        <w:pStyle w:val="CodeBlock"/>
      </w:pPr>
      <w:r>
        <w:rPr>
          <w:rFonts w:ascii="DejaVu Sans Mono" w:hAnsi="DejaVu Sans Mono" w:eastAsia="DejaVu Sans Mono"/>
          <w:sz w:val="16"/>
        </w:rPr>
        <w:t>metadata:</w:t>
      </w:r>
    </w:p>
    <w:p>
      <w:pPr>
        <w:pStyle w:val="CodeBlock"/>
      </w:pPr>
      <w:r>
        <w:rPr>
          <w:rFonts w:ascii="DejaVu Sans Mono" w:hAnsi="DejaVu Sans Mono" w:eastAsia="DejaVu Sans Mono"/>
          <w:sz w:val="16"/>
        </w:rPr>
        <w:t xml:space="preserve">  owner: engineering-data-analysis</w:t>
      </w:r>
    </w:p>
    <w:p>
      <w:pPr>
        <w:pStyle w:val="CodeBlock"/>
      </w:pPr>
      <w:r>
        <w:rPr>
          <w:rFonts w:ascii="DejaVu Sans Mono" w:hAnsi="DejaVu Sans Mono" w:eastAsia="DejaVu Sans Mono"/>
          <w:sz w:val="16"/>
        </w:rPr>
        <w:t xml:space="preserve">  version: "0.1.0"</w:t>
      </w:r>
    </w:p>
    <w:p>
      <w:pPr>
        <w:pStyle w:val="CodeBlock"/>
      </w:pPr>
      <w:r>
        <w:rPr>
          <w:rFonts w:ascii="DejaVu Sans Mono" w:hAnsi="DejaVu Sans Mono" w:eastAsia="DejaVu Sans Mono"/>
          <w:sz w:val="16"/>
        </w:rPr>
        <w:t>---</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Simple Data Profile</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Goal</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Turn a small CSV sanity-check task into a consistent, evidence-based profile.</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Workflow</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1. Identify the input CSV path, numeric value column, and optional grouping column.</w:t>
      </w:r>
    </w:p>
    <w:p>
      <w:pPr>
        <w:pStyle w:val="CodeBlock"/>
      </w:pPr>
      <w:r>
        <w:rPr>
          <w:rFonts w:ascii="DejaVu Sans Mono" w:hAnsi="DejaVu Sans Mono" w:eastAsia="DejaVu Sans Mono"/>
          <w:sz w:val="16"/>
        </w:rPr>
        <w:t>2. Use the `quick-stats` tool instead of manually reading the file when the request is a basic summary.</w:t>
      </w:r>
    </w:p>
    <w:p>
      <w:pPr>
        <w:pStyle w:val="CodeBlock"/>
      </w:pPr>
      <w:r>
        <w:rPr>
          <w:rFonts w:ascii="DejaVu Sans Mono" w:hAnsi="DejaVu Sans Mono" w:eastAsia="DejaVu Sans Mono"/>
          <w:sz w:val="16"/>
        </w:rPr>
        <w:t>3. Check the tool result for missing columns, empty groups, suspicious zero standard deviation, or very small sample count.</w:t>
      </w:r>
    </w:p>
    <w:p>
      <w:pPr>
        <w:pStyle w:val="CodeBlock"/>
      </w:pPr>
      <w:r>
        <w:rPr>
          <w:rFonts w:ascii="DejaVu Sans Mono" w:hAnsi="DejaVu Sans Mono" w:eastAsia="DejaVu Sans Mono"/>
          <w:sz w:val="16"/>
        </w:rPr>
        <w:t>4. Return a concise interpretation and include the raw JSON payload if useful.</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Output template</w:t>
      </w:r>
    </w:p>
    <w:p>
      <w:pPr>
        <w:pStyle w:val="Heading1"/>
      </w:pPr>
      <w:r>
        <w:t>Data profile summary</w:t>
      </w:r>
    </w:p>
    <w:p>
      <w:pPr>
        <w:pStyle w:val="ListBullet"/>
      </w:pPr>
      <w:r>
        <w:rPr>
          <w:rFonts w:ascii="Noto Sans CJK SC" w:hAnsi="Noto Sans CJK SC" w:eastAsia="Noto Sans CJK SC"/>
        </w:rPr>
        <w:t>Input:</w:t>
      </w:r>
    </w:p>
    <w:p>
      <w:pPr>
        <w:pStyle w:val="ListBullet"/>
      </w:pPr>
      <w:r>
        <w:rPr>
          <w:rFonts w:ascii="Noto Sans CJK SC" w:hAnsi="Noto Sans CJK SC" w:eastAsia="Noto Sans CJK SC"/>
        </w:rPr>
        <w:t>Value column:</w:t>
      </w:r>
    </w:p>
    <w:p>
      <w:pPr>
        <w:pStyle w:val="ListBullet"/>
      </w:pPr>
      <w:r>
        <w:rPr>
          <w:rFonts w:ascii="Noto Sans CJK SC" w:hAnsi="Noto Sans CJK SC" w:eastAsia="Noto Sans CJK SC"/>
        </w:rPr>
        <w:t>Group column:</w:t>
      </w:r>
    </w:p>
    <w:p>
      <w:pPr>
        <w:pStyle w:val="ListBullet"/>
      </w:pPr>
      <w:r>
        <w:rPr>
          <w:rFonts w:ascii="Noto Sans CJK SC" w:hAnsi="Noto Sans CJK SC" w:eastAsia="Noto Sans CJK SC"/>
        </w:rPr>
        <w:t>Key observations:</w:t>
      </w:r>
    </w:p>
    <w:p>
      <w:pPr>
        <w:pStyle w:val="ListBullet"/>
      </w:pPr>
      <w:r>
        <w:rPr>
          <w:rFonts w:ascii="Noto Sans CJK SC" w:hAnsi="Noto Sans CJK SC" w:eastAsia="Noto Sans CJK SC"/>
        </w:rPr>
        <w:t>Possible data-quality issues:</w:t>
      </w:r>
    </w:p>
    <w:p>
      <w:pPr>
        <w:pStyle w:val="ListBullet"/>
      </w:pPr>
      <w:r>
        <w:rPr>
          <w:rFonts w:ascii="Noto Sans CJK SC" w:hAnsi="Noto Sans CJK SC" w:eastAsia="Noto Sans CJK SC"/>
        </w:rPr>
        <w:t>Next step:</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Stop rules</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Stop and ask before:</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profiling a file outside the current repository</w:t>
      </w:r>
    </w:p>
    <w:p>
      <w:pPr>
        <w:pStyle w:val="CodeBlock"/>
      </w:pPr>
      <w:r>
        <w:rPr>
          <w:rFonts w:ascii="DejaVu Sans Mono" w:hAnsi="DejaVu Sans Mono" w:eastAsia="DejaVu Sans Mono"/>
          <w:sz w:val="16"/>
        </w:rPr>
        <w:t>- profiling production extracts containing sensitive identifiers</w:t>
      </w:r>
    </w:p>
    <w:p>
      <w:pPr>
        <w:pStyle w:val="CodeBlock"/>
      </w:pPr>
      <w:r>
        <w:rPr>
          <w:rFonts w:ascii="DejaVu Sans Mono" w:hAnsi="DejaVu Sans Mono" w:eastAsia="DejaVu Sans Mono"/>
          <w:sz w:val="16"/>
        </w:rPr>
        <w:t>- interpreting this quick profile as a formal SPC or yield conclusion</w:t>
      </w:r>
    </w:p>
    <w:p/>
    <w:p>
      <w:r>
        <w:rPr>
          <w:rFonts w:ascii="Noto Sans CJK SC" w:hAnsi="Noto Sans CJK SC" w:eastAsia="Noto Sans CJK SC"/>
        </w:rPr>
        <w:t>Skill 的价值不在于“又写了一段说明”，而在于它把 Agent 行为固定下来：</w:t>
      </w:r>
    </w:p>
    <w:p/>
    <w:p>
      <w:pPr>
        <w:pStyle w:val="CodeBlock"/>
      </w:pPr>
      <w:r>
        <w:rPr>
          <w:rFonts w:ascii="DejaVu Sans Mono" w:hAnsi="DejaVu Sans Mono" w:eastAsia="DejaVu Sans Mono"/>
          <w:sz w:val="16"/>
        </w:rPr>
        <w:t>识别参数</w:t>
      </w:r>
    </w:p>
    <w:p>
      <w:pPr>
        <w:pStyle w:val="CodeBlock"/>
      </w:pPr>
      <w:r>
        <w:rPr>
          <w:rFonts w:ascii="DejaVu Sans Mono" w:hAnsi="DejaVu Sans Mono" w:eastAsia="DejaVu Sans Mono"/>
          <w:sz w:val="16"/>
        </w:rPr>
        <w:t>→ 选择工具</w:t>
      </w:r>
    </w:p>
    <w:p>
      <w:pPr>
        <w:pStyle w:val="CodeBlock"/>
      </w:pPr>
      <w:r>
        <w:rPr>
          <w:rFonts w:ascii="DejaVu Sans Mono" w:hAnsi="DejaVu Sans Mono" w:eastAsia="DejaVu Sans Mono"/>
          <w:sz w:val="16"/>
        </w:rPr>
        <w:t>→ 检查结果</w:t>
      </w:r>
    </w:p>
    <w:p>
      <w:pPr>
        <w:pStyle w:val="CodeBlock"/>
      </w:pPr>
      <w:r>
        <w:rPr>
          <w:rFonts w:ascii="DejaVu Sans Mono" w:hAnsi="DejaVu Sans Mono" w:eastAsia="DejaVu Sans Mono"/>
          <w:sz w:val="16"/>
        </w:rPr>
        <w:t>→ 按模板输出</w:t>
      </w:r>
    </w:p>
    <w:p>
      <w:pPr>
        <w:pStyle w:val="CodeBlock"/>
      </w:pPr>
      <w:r>
        <w:rPr>
          <w:rFonts w:ascii="DejaVu Sans Mono" w:hAnsi="DejaVu Sans Mono" w:eastAsia="DejaVu Sans Mono"/>
          <w:sz w:val="16"/>
        </w:rPr>
        <w:t>→ 触发停止规则</w:t>
      </w:r>
    </w:p>
    <w:p/>
    <w:p>
      <w:r>
        <w:rPr>
          <w:rFonts w:ascii="Noto Sans CJK SC" w:hAnsi="Noto Sans CJK SC" w:eastAsia="Noto Sans CJK SC"/>
        </w:rPr>
        <w:t>---</w:t>
      </w:r>
    </w:p>
    <w:p/>
    <w:p>
      <w:pPr>
        <w:pStyle w:val="Heading1"/>
      </w:pPr>
      <w:r>
        <w:t>8. 第六步：加权限边界</w:t>
      </w:r>
    </w:p>
    <w:p/>
    <w:p>
      <w:r>
        <w:rPr>
          <w:rFonts w:ascii="Noto Sans CJK SC" w:hAnsi="Noto Sans CJK SC" w:eastAsia="Noto Sans CJK SC"/>
        </w:rPr>
        <w:t>`opencode.json` 示例：</w:t>
      </w:r>
    </w:p>
    <w:p/>
    <w:p>
      <w:pPr>
        <w:pStyle w:val="CodeBlock"/>
      </w:pPr>
      <w:r>
        <w:rPr>
          <w:rFonts w:ascii="DejaVu Sans Mono" w:hAnsi="DejaVu Sans Mono" w:eastAsia="DejaVu Sans Mono"/>
          <w:sz w:val="16"/>
        </w:rPr>
        <w:t>{</w:t>
      </w:r>
    </w:p>
    <w:p>
      <w:pPr>
        <w:pStyle w:val="CodeBlock"/>
      </w:pPr>
      <w:r>
        <w:rPr>
          <w:rFonts w:ascii="DejaVu Sans Mono" w:hAnsi="DejaVu Sans Mono" w:eastAsia="DejaVu Sans Mono"/>
          <w:sz w:val="16"/>
        </w:rPr>
        <w:t xml:space="preserve">  "$schema": "https://opencode.ai/config.json",</w:t>
      </w:r>
    </w:p>
    <w:p>
      <w:pPr>
        <w:pStyle w:val="CodeBlock"/>
      </w:pPr>
      <w:r>
        <w:rPr>
          <w:rFonts w:ascii="DejaVu Sans Mono" w:hAnsi="DejaVu Sans Mono" w:eastAsia="DejaVu Sans Mono"/>
          <w:sz w:val="16"/>
        </w:rPr>
        <w:t xml:space="preserve">  "permission": {</w:t>
      </w:r>
    </w:p>
    <w:p>
      <w:pPr>
        <w:pStyle w:val="CodeBlock"/>
      </w:pPr>
      <w:r>
        <w:rPr>
          <w:rFonts w:ascii="DejaVu Sans Mono" w:hAnsi="DejaVu Sans Mono" w:eastAsia="DejaVu Sans Mono"/>
          <w:sz w:val="16"/>
        </w:rPr>
        <w:t xml:space="preserve">    "skill": {</w:t>
      </w:r>
    </w:p>
    <w:p>
      <w:pPr>
        <w:pStyle w:val="CodeBlock"/>
      </w:pPr>
      <w:r>
        <w:rPr>
          <w:rFonts w:ascii="DejaVu Sans Mono" w:hAnsi="DejaVu Sans Mono" w:eastAsia="DejaVu Sans Mono"/>
          <w:sz w:val="16"/>
        </w:rPr>
        <w:t xml:space="preserve">      "*": "allow",</w:t>
      </w:r>
    </w:p>
    <w:p>
      <w:pPr>
        <w:pStyle w:val="CodeBlock"/>
      </w:pPr>
      <w:r>
        <w:rPr>
          <w:rFonts w:ascii="DejaVu Sans Mono" w:hAnsi="DejaVu Sans Mono" w:eastAsia="DejaVu Sans Mono"/>
          <w:sz w:val="16"/>
        </w:rPr>
        <w:t xml:space="preserve">      "inline-display": "ask"</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"edit": "ask",</w:t>
      </w:r>
    </w:p>
    <w:p>
      <w:pPr>
        <w:pStyle w:val="CodeBlock"/>
      </w:pPr>
      <w:r>
        <w:rPr>
          <w:rFonts w:ascii="DejaVu Sans Mono" w:hAnsi="DejaVu Sans Mono" w:eastAsia="DejaVu Sans Mono"/>
          <w:sz w:val="16"/>
        </w:rPr>
        <w:t xml:space="preserve">    "bash": "ask",</w:t>
      </w:r>
    </w:p>
    <w:p>
      <w:pPr>
        <w:pStyle w:val="CodeBlock"/>
      </w:pPr>
      <w:r>
        <w:rPr>
          <w:rFonts w:ascii="DejaVu Sans Mono" w:hAnsi="DejaVu Sans Mono" w:eastAsia="DejaVu Sans Mono"/>
          <w:sz w:val="16"/>
        </w:rPr>
        <w:t xml:space="preserve">    "webfetch": "allow",</w:t>
      </w:r>
    </w:p>
    <w:p>
      <w:pPr>
        <w:pStyle w:val="CodeBlock"/>
      </w:pPr>
      <w:r>
        <w:rPr>
          <w:rFonts w:ascii="DejaVu Sans Mono" w:hAnsi="DejaVu Sans Mono" w:eastAsia="DejaVu Sans Mono"/>
          <w:sz w:val="16"/>
        </w:rPr>
        <w:t xml:space="preserve">    "external_directory": "ask"</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"agent": {</w:t>
      </w:r>
    </w:p>
    <w:p>
      <w:pPr>
        <w:pStyle w:val="CodeBlock"/>
      </w:pPr>
      <w:r>
        <w:rPr>
          <w:rFonts w:ascii="DejaVu Sans Mono" w:hAnsi="DejaVu Sans Mono" w:eastAsia="DejaVu Sans Mono"/>
          <w:sz w:val="16"/>
        </w:rPr>
        <w:t xml:space="preserve">    "plan": {</w:t>
      </w:r>
    </w:p>
    <w:p>
      <w:pPr>
        <w:pStyle w:val="CodeBlock"/>
      </w:pPr>
      <w:r>
        <w:rPr>
          <w:rFonts w:ascii="DejaVu Sans Mono" w:hAnsi="DejaVu Sans Mono" w:eastAsia="DejaVu Sans Mono"/>
          <w:sz w:val="16"/>
        </w:rPr>
        <w:t xml:space="preserve">      "permission": {</w:t>
      </w:r>
    </w:p>
    <w:p>
      <w:pPr>
        <w:pStyle w:val="CodeBlock"/>
      </w:pPr>
      <w:r>
        <w:rPr>
          <w:rFonts w:ascii="DejaVu Sans Mono" w:hAnsi="DejaVu Sans Mono" w:eastAsia="DejaVu Sans Mono"/>
          <w:sz w:val="16"/>
        </w:rPr>
        <w:t xml:space="preserve">        "edit": "deny",</w:t>
      </w:r>
    </w:p>
    <w:p>
      <w:pPr>
        <w:pStyle w:val="CodeBlock"/>
      </w:pPr>
      <w:r>
        <w:rPr>
          <w:rFonts w:ascii="DejaVu Sans Mono" w:hAnsi="DejaVu Sans Mono" w:eastAsia="DejaVu Sans Mono"/>
          <w:sz w:val="16"/>
        </w:rPr>
        <w:t xml:space="preserve">        "bash": "ask",</w:t>
      </w:r>
    </w:p>
    <w:p>
      <w:pPr>
        <w:pStyle w:val="CodeBlock"/>
      </w:pPr>
      <w:r>
        <w:rPr>
          <w:rFonts w:ascii="DejaVu Sans Mono" w:hAnsi="DejaVu Sans Mono" w:eastAsia="DejaVu Sans Mono"/>
          <w:sz w:val="16"/>
        </w:rPr>
        <w:t xml:space="preserve">        "skill": {</w:t>
      </w:r>
    </w:p>
    <w:p>
      <w:pPr>
        <w:pStyle w:val="CodeBlock"/>
      </w:pPr>
      <w:r>
        <w:rPr>
          <w:rFonts w:ascii="DejaVu Sans Mono" w:hAnsi="DejaVu Sans Mono" w:eastAsia="DejaVu Sans Mono"/>
          <w:sz w:val="16"/>
        </w:rPr>
        <w:t xml:space="preserve">          "simple-data-profile": "allow",</w:t>
      </w:r>
    </w:p>
    <w:p>
      <w:pPr>
        <w:pStyle w:val="CodeBlock"/>
      </w:pPr>
      <w:r>
        <w:rPr>
          <w:rFonts w:ascii="DejaVu Sans Mono" w:hAnsi="DejaVu Sans Mono" w:eastAsia="DejaVu Sans Mono"/>
          <w:sz w:val="16"/>
        </w:rPr>
        <w:t xml:space="preserve">          "inline-display": "ask"</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w:t>
      </w:r>
    </w:p>
    <w:p/>
    <w:p>
      <w:r>
        <w:rPr>
          <w:rFonts w:ascii="Noto Sans CJK SC" w:hAnsi="Noto Sans CJK SC" w:eastAsia="Noto Sans CJK SC"/>
        </w:rPr>
        <w:t xml:space="preserve">opencode 权限可以按工具名设置，常见权限项包括 `read`、`edit`、`glob`、`grep`、`bash`、`task`、`skill`、`webfetch`、`websearch`、`external_directory` 等，并支持 `allow`、`deny`、`ask`。  </w:t>
      </w:r>
    </w:p>
    <w:p>
      <w:r>
        <w:rPr>
          <w:rFonts w:ascii="Noto Sans CJK SC" w:hAnsi="Noto Sans CJK SC" w:eastAsia="Noto Sans CJK SC"/>
        </w:rPr>
        <w:t>参考：opencode Permissions 文档。</w:t>
      </w:r>
    </w:p>
    <w:p/>
    <w:p>
      <w:r>
        <w:rPr>
          <w:rFonts w:ascii="Noto Sans CJK SC" w:hAnsi="Noto Sans CJK SC" w:eastAsia="Noto Sans CJK SC"/>
        </w:rPr>
        <w:t>对半导体场景，建议默认：</w:t>
      </w:r>
    </w:p>
    <w:p/>
    <w:p>
      <w:pPr>
        <w:pStyle w:val="CodeBlock"/>
      </w:pPr>
      <w:r>
        <w:rPr>
          <w:rFonts w:ascii="DejaVu Sans Mono" w:hAnsi="DejaVu Sans Mono" w:eastAsia="DejaVu Sans Mono"/>
          <w:sz w:val="16"/>
        </w:rPr>
        <w:t>分析类 Skill：allow 或 ask</w:t>
      </w:r>
    </w:p>
    <w:p>
      <w:pPr>
        <w:pStyle w:val="CodeBlock"/>
      </w:pPr>
      <w:r>
        <w:rPr>
          <w:rFonts w:ascii="DejaVu Sans Mono" w:hAnsi="DejaVu Sans Mono" w:eastAsia="DejaVu Sans Mono"/>
          <w:sz w:val="16"/>
        </w:rPr>
        <w:t>生产数据查询：ask</w:t>
      </w:r>
    </w:p>
    <w:p>
      <w:pPr>
        <w:pStyle w:val="CodeBlock"/>
      </w:pPr>
      <w:r>
        <w:rPr>
          <w:rFonts w:ascii="DejaVu Sans Mono" w:hAnsi="DejaVu Sans Mono" w:eastAsia="DejaVu Sans Mono"/>
          <w:sz w:val="16"/>
        </w:rPr>
        <w:t>写文件：ask</w:t>
      </w:r>
    </w:p>
    <w:p>
      <w:pPr>
        <w:pStyle w:val="CodeBlock"/>
      </w:pPr>
      <w:r>
        <w:rPr>
          <w:rFonts w:ascii="DejaVu Sans Mono" w:hAnsi="DejaVu Sans Mono" w:eastAsia="DejaVu Sans Mono"/>
          <w:sz w:val="16"/>
        </w:rPr>
        <w:t>直接 bash：ask</w:t>
      </w:r>
    </w:p>
    <w:p>
      <w:pPr>
        <w:pStyle w:val="CodeBlock"/>
      </w:pPr>
      <w:r>
        <w:rPr>
          <w:rFonts w:ascii="DejaVu Sans Mono" w:hAnsi="DejaVu Sans Mono" w:eastAsia="DejaVu Sans Mono"/>
          <w:sz w:val="16"/>
        </w:rPr>
        <w:t>直接生产数据库：deny</w:t>
      </w:r>
    </w:p>
    <w:p>
      <w:pPr>
        <w:pStyle w:val="CodeBlock"/>
      </w:pPr>
      <w:r>
        <w:rPr>
          <w:rFonts w:ascii="DejaVu Sans Mono" w:hAnsi="DejaVu Sans Mono" w:eastAsia="DejaVu Sans Mono"/>
          <w:sz w:val="16"/>
        </w:rPr>
        <w:t>recipe / spec / hold-release 相关：deny 或人工审批</w:t>
      </w:r>
    </w:p>
    <w:p/>
    <w:p>
      <w:r>
        <w:rPr>
          <w:rFonts w:ascii="Noto Sans CJK SC" w:hAnsi="Noto Sans CJK SC" w:eastAsia="Noto Sans CJK SC"/>
        </w:rPr>
        <w:t>---</w:t>
      </w:r>
    </w:p>
    <w:p/>
    <w:p>
      <w:pPr>
        <w:pStyle w:val="Heading1"/>
      </w:pPr>
      <w:r>
        <w:t>9. 从简单例子升级到半导体业务</w:t>
      </w:r>
    </w:p>
    <w:p/>
    <w:p>
      <w:r>
        <w:rPr>
          <w:rFonts w:ascii="Noto Sans CJK SC" w:hAnsi="Noto Sans CJK SC" w:eastAsia="Noto Sans CJK SC"/>
        </w:rPr>
        <w:t>前面的 quick-stats 例子只有一个 CSV 和一个统计函数。真实的 Inline Display 能力至少有三层：</w:t>
      </w:r>
    </w:p>
    <w:p/>
    <w:p>
      <w:pPr>
        <w:pStyle w:val="CodeBlock"/>
      </w:pPr>
      <w:r>
        <w:rPr>
          <w:rFonts w:ascii="DejaVu Sans Mono" w:hAnsi="DejaVu Sans Mono" w:eastAsia="DejaVu Sans Mono"/>
          <w:sz w:val="16"/>
        </w:rPr>
        <w:t>数据查询层：Inline Query API</w:t>
      </w:r>
    </w:p>
    <w:p>
      <w:pPr>
        <w:pStyle w:val="CodeBlock"/>
      </w:pPr>
      <w:r>
        <w:rPr>
          <w:rFonts w:ascii="DejaVu Sans Mono" w:hAnsi="DejaVu Sans Mono" w:eastAsia="DejaVu Sans Mono"/>
          <w:sz w:val="16"/>
        </w:rPr>
        <w:t>数据处理层：Inline Analysis CLI</w:t>
      </w:r>
    </w:p>
    <w:p>
      <w:pPr>
        <w:pStyle w:val="CodeBlock"/>
      </w:pPr>
      <w:r>
        <w:rPr>
          <w:rFonts w:ascii="DejaVu Sans Mono" w:hAnsi="DejaVu Sans Mono" w:eastAsia="DejaVu Sans Mono"/>
          <w:sz w:val="16"/>
        </w:rPr>
        <w:t>绘图输出层：Inline Plot CLI</w:t>
      </w:r>
    </w:p>
    <w:p/>
    <w:p>
      <w:r>
        <w:rPr>
          <w:rFonts w:ascii="Noto Sans CJK SC" w:hAnsi="Noto Sans CJK SC" w:eastAsia="Noto Sans CJK SC"/>
        </w:rPr>
        <w:t>为什么不能把三层都塞进一个脚本？</w:t>
      </w:r>
    </w:p>
    <w:p/>
    <w:p>
      <w:pPr>
        <w:pStyle w:val="CodeBlock"/>
      </w:pPr>
      <w:r>
        <w:rPr>
          <w:rFonts w:ascii="DejaVu Sans Mono" w:hAnsi="DejaVu Sans Mono" w:eastAsia="DejaVu Sans Mono"/>
          <w:sz w:val="16"/>
        </w:rPr>
        <w:t>查询层最接近生产系统，需要权限、审计、限流、脱敏。</w:t>
      </w:r>
    </w:p>
    <w:p>
      <w:pPr>
        <w:pStyle w:val="CodeBlock"/>
      </w:pPr>
      <w:r>
        <w:rPr>
          <w:rFonts w:ascii="DejaVu Sans Mono" w:hAnsi="DejaVu Sans Mono" w:eastAsia="DejaVu Sans Mono"/>
          <w:sz w:val="16"/>
        </w:rPr>
        <w:t>处理层需要方法版本、配置、可复现测试。</w:t>
      </w:r>
    </w:p>
    <w:p>
      <w:pPr>
        <w:pStyle w:val="CodeBlock"/>
      </w:pPr>
      <w:r>
        <w:rPr>
          <w:rFonts w:ascii="DejaVu Sans Mono" w:hAnsi="DejaVu Sans Mono" w:eastAsia="DejaVu Sans Mono"/>
          <w:sz w:val="16"/>
        </w:rPr>
        <w:t>绘图层需要统一样式、输出 artifact、避免重算核心逻辑。</w:t>
      </w:r>
    </w:p>
    <w:p/>
    <w:p>
      <w:r>
        <w:rPr>
          <w:rFonts w:ascii="Noto Sans CJK SC" w:hAnsi="Noto Sans CJK SC" w:eastAsia="Noto Sans CJK SC"/>
        </w:rPr>
        <w:t>因此，团队统一改造原则应该是：</w:t>
      </w:r>
    </w:p>
    <w:p/>
    <w:p>
      <w:pPr>
        <w:pStyle w:val="CodeBlock"/>
      </w:pPr>
      <w:r>
        <w:rPr>
          <w:rFonts w:ascii="DejaVu Sans Mono" w:hAnsi="DejaVu Sans Mono" w:eastAsia="DejaVu Sans Mono"/>
          <w:sz w:val="16"/>
        </w:rPr>
        <w:t>查询必须 API 化。</w:t>
      </w:r>
    </w:p>
    <w:p>
      <w:pPr>
        <w:pStyle w:val="CodeBlock"/>
      </w:pPr>
      <w:r>
        <w:rPr>
          <w:rFonts w:ascii="DejaVu Sans Mono" w:hAnsi="DejaVu Sans Mono" w:eastAsia="DejaVu Sans Mono"/>
          <w:sz w:val="16"/>
        </w:rPr>
        <w:t>数据处理必须 CLI 化。</w:t>
      </w:r>
    </w:p>
    <w:p>
      <w:pPr>
        <w:pStyle w:val="CodeBlock"/>
      </w:pPr>
      <w:r>
        <w:rPr>
          <w:rFonts w:ascii="DejaVu Sans Mono" w:hAnsi="DejaVu Sans Mono" w:eastAsia="DejaVu Sans Mono"/>
          <w:sz w:val="16"/>
        </w:rPr>
        <w:t>绘图输出必须 CLI 化。</w:t>
      </w:r>
    </w:p>
    <w:p>
      <w:pPr>
        <w:pStyle w:val="CodeBlock"/>
      </w:pPr>
      <w:r>
        <w:rPr>
          <w:rFonts w:ascii="DejaVu Sans Mono" w:hAnsi="DejaVu Sans Mono" w:eastAsia="DejaVu Sans Mono"/>
          <w:sz w:val="16"/>
        </w:rPr>
        <w:t>Skill 只负责编排、解释和停止规则。</w:t>
      </w:r>
    </w:p>
    <w:p/>
    <w:p>
      <w:r>
        <w:rPr>
          <w:rFonts w:ascii="Noto Sans CJK SC" w:hAnsi="Noto Sans CJK SC" w:eastAsia="Noto Sans CJK SC"/>
        </w:rPr>
        <w:t>---</w:t>
      </w:r>
    </w:p>
    <w:p/>
    <w:p>
      <w:pPr>
        <w:pStyle w:val="Heading1"/>
      </w:pPr>
      <w:r>
        <w:t>10. Inline Display 的目标能力</w:t>
      </w:r>
    </w:p>
    <w:p/>
    <w:p>
      <w:r>
        <w:rPr>
          <w:rFonts w:ascii="Noto Sans CJK SC" w:hAnsi="Noto Sans CJK SC" w:eastAsia="Noto Sans CJK SC"/>
        </w:rPr>
        <w:t>Inline Display Skill 用于：</w:t>
      </w:r>
    </w:p>
    <w:p/>
    <w:p>
      <w:pPr>
        <w:pStyle w:val="CodeBlock"/>
      </w:pPr>
      <w:r>
        <w:rPr>
          <w:rFonts w:ascii="DejaVu Sans Mono" w:hAnsi="DejaVu Sans Mono" w:eastAsia="DejaVu Sans Mono"/>
          <w:sz w:val="16"/>
        </w:rPr>
        <w:t>查询最近 30 天 Inline 测量数据。</w:t>
      </w:r>
    </w:p>
    <w:p>
      <w:pPr>
        <w:pStyle w:val="CodeBlock"/>
      </w:pPr>
      <w:r>
        <w:rPr>
          <w:rFonts w:ascii="DejaVu Sans Mono" w:hAnsi="DejaVu Sans Mono" w:eastAsia="DejaVu Sans Mono"/>
          <w:sz w:val="16"/>
        </w:rPr>
        <w:t>支持产品 ID、批次 ID、工艺步骤、设备 ID、测量项筛选。</w:t>
      </w:r>
    </w:p>
    <w:p>
      <w:pPr>
        <w:pStyle w:val="CodeBlock"/>
      </w:pPr>
      <w:r>
        <w:rPr>
          <w:rFonts w:ascii="DejaVu Sans Mono" w:hAnsi="DejaVu Sans Mono" w:eastAsia="DejaVu Sans Mono"/>
          <w:sz w:val="16"/>
        </w:rPr>
        <w:t>计算均值、标准差、控制限、目标值。</w:t>
      </w:r>
    </w:p>
    <w:p>
      <w:pPr>
        <w:pStyle w:val="CodeBlock"/>
      </w:pPr>
      <w:r>
        <w:rPr>
          <w:rFonts w:ascii="DejaVu Sans Mono" w:hAnsi="DejaVu Sans Mono" w:eastAsia="DejaVu Sans Mono"/>
          <w:sz w:val="16"/>
        </w:rPr>
        <w:t>输出 Mean Plot、Std Plot、Raw Scatter Plot。</w:t>
      </w:r>
    </w:p>
    <w:p>
      <w:pPr>
        <w:pStyle w:val="CodeBlock"/>
      </w:pPr>
      <w:r>
        <w:rPr>
          <w:rFonts w:ascii="DejaVu Sans Mono" w:hAnsi="DejaVu Sans Mono" w:eastAsia="DejaVu Sans Mono"/>
          <w:sz w:val="16"/>
        </w:rPr>
        <w:t>生成交互式 HTML 图表。</w:t>
      </w:r>
    </w:p>
    <w:p>
      <w:pPr>
        <w:pStyle w:val="CodeBlock"/>
      </w:pPr>
      <w:r>
        <w:rPr>
          <w:rFonts w:ascii="DejaVu Sans Mono" w:hAnsi="DejaVu Sans Mono" w:eastAsia="DejaVu Sans Mono"/>
          <w:sz w:val="16"/>
        </w:rPr>
        <w:t>给工程师提供趋势、变异、设备差异和下一步排查建议。</w:t>
      </w:r>
    </w:p>
    <w:p/>
    <w:p>
      <w:r>
        <w:rPr>
          <w:rFonts w:ascii="Noto Sans CJK SC" w:hAnsi="Noto Sans CJK SC" w:eastAsia="Noto Sans CJK SC"/>
        </w:rPr>
        <w:t>典型用户问题：</w:t>
      </w:r>
    </w:p>
    <w:p/>
    <w:p>
      <w:pPr>
        <w:pStyle w:val="CodeBlock"/>
      </w:pPr>
      <w:r>
        <w:rPr>
          <w:rFonts w:ascii="DejaVu Sans Mono" w:hAnsi="DejaVu Sans Mono" w:eastAsia="DejaVu Sans Mono"/>
          <w:sz w:val="16"/>
        </w:rPr>
        <w:t>帮我看一下 P1001 在 FEOL_ETCH_CD step 最近 30 天的 CD_TOP 是否有设备差异。</w:t>
      </w:r>
    </w:p>
    <w:p/>
    <w:p>
      <w:r>
        <w:rPr>
          <w:rFonts w:ascii="Noto Sans CJK SC" w:hAnsi="Noto Sans CJK SC" w:eastAsia="Noto Sans CJK SC"/>
        </w:rPr>
        <w:t>Agent 不应该直接查库，而应该走：</w:t>
      </w:r>
    </w:p>
    <w:p/>
    <w:p>
      <w:pPr>
        <w:pStyle w:val="CodeBlock"/>
      </w:pPr>
      <w:r>
        <w:rPr>
          <w:rFonts w:ascii="DejaVu Sans Mono" w:hAnsi="DejaVu Sans Mono" w:eastAsia="DejaVu Sans Mono"/>
          <w:sz w:val="16"/>
        </w:rPr>
        <w:t>inline-display skill</w:t>
      </w:r>
    </w:p>
    <w:p>
      <w:pPr>
        <w:pStyle w:val="CodeBlock"/>
      </w:pPr>
      <w:r>
        <w:rPr>
          <w:rFonts w:ascii="DejaVu Sans Mono" w:hAnsi="DejaVu Sans Mono" w:eastAsia="DejaVu Sans Mono"/>
          <w:sz w:val="16"/>
        </w:rPr>
        <w:t>→ fab-query tool</w:t>
      </w:r>
    </w:p>
    <w:p>
      <w:pPr>
        <w:pStyle w:val="CodeBlock"/>
      </w:pPr>
      <w:r>
        <w:rPr>
          <w:rFonts w:ascii="DejaVu Sans Mono" w:hAnsi="DejaVu Sans Mono" w:eastAsia="DejaVu Sans Mono"/>
          <w:sz w:val="16"/>
        </w:rPr>
        <w:t>→ Inline Query API</w:t>
      </w:r>
    </w:p>
    <w:p>
      <w:pPr>
        <w:pStyle w:val="CodeBlock"/>
      </w:pPr>
      <w:r>
        <w:rPr>
          <w:rFonts w:ascii="DejaVu Sans Mono" w:hAnsi="DejaVu Sans Mono" w:eastAsia="DejaVu Sans Mono"/>
          <w:sz w:val="16"/>
        </w:rPr>
        <w:t>→ fab-analysis tool</w:t>
      </w:r>
    </w:p>
    <w:p>
      <w:pPr>
        <w:pStyle w:val="CodeBlock"/>
      </w:pPr>
      <w:r>
        <w:rPr>
          <w:rFonts w:ascii="DejaVu Sans Mono" w:hAnsi="DejaVu Sans Mono" w:eastAsia="DejaVu Sans Mono"/>
          <w:sz w:val="16"/>
        </w:rPr>
        <w:t>→ Inline Analysis CLI</w:t>
      </w:r>
    </w:p>
    <w:p>
      <w:pPr>
        <w:pStyle w:val="CodeBlock"/>
      </w:pPr>
      <w:r>
        <w:rPr>
          <w:rFonts w:ascii="DejaVu Sans Mono" w:hAnsi="DejaVu Sans Mono" w:eastAsia="DejaVu Sans Mono"/>
          <w:sz w:val="16"/>
        </w:rPr>
        <w:t>→ fab-plot tool</w:t>
      </w:r>
    </w:p>
    <w:p>
      <w:pPr>
        <w:pStyle w:val="CodeBlock"/>
      </w:pPr>
      <w:r>
        <w:rPr>
          <w:rFonts w:ascii="DejaVu Sans Mono" w:hAnsi="DejaVu Sans Mono" w:eastAsia="DejaVu Sans Mono"/>
          <w:sz w:val="16"/>
        </w:rPr>
        <w:t>→ Inline Plot CLI</w:t>
      </w:r>
    </w:p>
    <w:p>
      <w:pPr>
        <w:pStyle w:val="CodeBlock"/>
      </w:pPr>
      <w:r>
        <w:rPr>
          <w:rFonts w:ascii="DejaVu Sans Mono" w:hAnsi="DejaVu Sans Mono" w:eastAsia="DejaVu Sans Mono"/>
          <w:sz w:val="16"/>
        </w:rPr>
        <w:t>→ 工程解释报告</w:t>
      </w:r>
    </w:p>
    <w:p/>
    <w:p>
      <w:r>
        <w:rPr>
          <w:rFonts w:ascii="Noto Sans CJK SC" w:hAnsi="Noto Sans CJK SC" w:eastAsia="Noto Sans CJK SC"/>
        </w:rPr>
        <w:t>---</w:t>
      </w:r>
    </w:p>
    <w:p/>
    <w:p>
      <w:pPr>
        <w:pStyle w:val="Heading1"/>
      </w:pPr>
      <w:r>
        <w:t>11. Inline Query API：查询层</w:t>
      </w:r>
    </w:p>
    <w:p/>
    <w:p>
      <w:r>
        <w:rPr>
          <w:rFonts w:ascii="Noto Sans CJK SC" w:hAnsi="Noto Sans CJK SC" w:eastAsia="Noto Sans CJK SC"/>
        </w:rPr>
        <w:t>查询层的目标不是“随便查数据”，而是提供受控、审计、只读的数据入口。</w:t>
      </w:r>
    </w:p>
    <w:p/>
    <w:p>
      <w:r>
        <w:rPr>
          <w:rFonts w:ascii="Noto Sans CJK SC" w:hAnsi="Noto Sans CJK SC" w:eastAsia="Noto Sans CJK SC"/>
        </w:rPr>
        <w:t>最小 FastAPI 示例：</w:t>
      </w:r>
    </w:p>
    <w:p/>
    <w:p>
      <w:pPr>
        <w:pStyle w:val="CodeBlock"/>
      </w:pPr>
      <w:r>
        <w:rPr>
          <w:rFonts w:ascii="DejaVu Sans Mono" w:hAnsi="DejaVu Sans Mono" w:eastAsia="DejaVu Sans Mono"/>
          <w:sz w:val="16"/>
        </w:rPr>
        <w:t>from fastapi import FastAPI</w:t>
      </w:r>
    </w:p>
    <w:p>
      <w:pPr>
        <w:pStyle w:val="CodeBlock"/>
      </w:pPr>
      <w:r>
        <w:rPr>
          <w:rFonts w:ascii="DejaVu Sans Mono" w:hAnsi="DejaVu Sans Mono" w:eastAsia="DejaVu Sans Mono"/>
          <w:sz w:val="16"/>
        </w:rPr>
        <w:t>from pydantic import BaseModel, Field</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app = FastAPI(title="Mock Inline Query API", version="0.1.0")</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class InlineQueryRequest(BaseModel):</w:t>
      </w:r>
    </w:p>
    <w:p>
      <w:pPr>
        <w:pStyle w:val="CodeBlock"/>
      </w:pPr>
      <w:r>
        <w:rPr>
          <w:rFonts w:ascii="DejaVu Sans Mono" w:hAnsi="DejaVu Sans Mono" w:eastAsia="DejaVu Sans Mono"/>
          <w:sz w:val="16"/>
        </w:rPr>
        <w:t xml:space="preserve">    product_ids: list[str] = Field(default_factory=list)</w:t>
      </w:r>
    </w:p>
    <w:p>
      <w:pPr>
        <w:pStyle w:val="CodeBlock"/>
      </w:pPr>
      <w:r>
        <w:rPr>
          <w:rFonts w:ascii="DejaVu Sans Mono" w:hAnsi="DejaVu Sans Mono" w:eastAsia="DejaVu Sans Mono"/>
          <w:sz w:val="16"/>
        </w:rPr>
        <w:t xml:space="preserve">    lot_ids: list[str] = Field(default_factory=list)</w:t>
      </w:r>
    </w:p>
    <w:p>
      <w:pPr>
        <w:pStyle w:val="CodeBlock"/>
      </w:pPr>
      <w:r>
        <w:rPr>
          <w:rFonts w:ascii="DejaVu Sans Mono" w:hAnsi="DejaVu Sans Mono" w:eastAsia="DejaVu Sans Mono"/>
          <w:sz w:val="16"/>
        </w:rPr>
        <w:t xml:space="preserve">    step_ids: list[str] = Field(default_factory=list)</w:t>
      </w:r>
    </w:p>
    <w:p>
      <w:pPr>
        <w:pStyle w:val="CodeBlock"/>
      </w:pPr>
      <w:r>
        <w:rPr>
          <w:rFonts w:ascii="DejaVu Sans Mono" w:hAnsi="DejaVu Sans Mono" w:eastAsia="DejaVu Sans Mono"/>
          <w:sz w:val="16"/>
        </w:rPr>
        <w:t xml:space="preserve">    equipment_ids: list[str] = Field(default_factory=list)</w:t>
      </w:r>
    </w:p>
    <w:p>
      <w:pPr>
        <w:pStyle w:val="CodeBlock"/>
      </w:pPr>
      <w:r>
        <w:rPr>
          <w:rFonts w:ascii="DejaVu Sans Mono" w:hAnsi="DejaVu Sans Mono" w:eastAsia="DejaVu Sans Mono"/>
          <w:sz w:val="16"/>
        </w:rPr>
        <w:t xml:space="preserve">    measurement_items: list[str] = Field(default_factory=list)</w:t>
      </w:r>
    </w:p>
    <w:p>
      <w:pPr>
        <w:pStyle w:val="CodeBlock"/>
      </w:pPr>
      <w:r>
        <w:rPr>
          <w:rFonts w:ascii="DejaVu Sans Mono" w:hAnsi="DejaVu Sans Mono" w:eastAsia="DejaVu Sans Mono"/>
          <w:sz w:val="16"/>
        </w:rPr>
        <w:t xml:space="preserve">    days: int = Field(default=30, ge=1, le=90)</w:t>
      </w:r>
    </w:p>
    <w:p>
      <w:pPr>
        <w:pStyle w:val="CodeBlock"/>
      </w:pPr>
      <w:r>
        <w:rPr>
          <w:rFonts w:ascii="DejaVu Sans Mono" w:hAnsi="DejaVu Sans Mono" w:eastAsia="DejaVu Sans Mono"/>
          <w:sz w:val="16"/>
        </w:rPr>
        <w:t xml:space="preserve">    max_rows: int = Field(default=10000, ge=1, le=100000)</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@app.post("/api/v1/inline/query")</w:t>
      </w:r>
    </w:p>
    <w:p>
      <w:pPr>
        <w:pStyle w:val="CodeBlock"/>
      </w:pPr>
      <w:r>
        <w:rPr>
          <w:rFonts w:ascii="DejaVu Sans Mono" w:hAnsi="DejaVu Sans Mono" w:eastAsia="DejaVu Sans Mono"/>
          <w:sz w:val="16"/>
        </w:rPr>
        <w:t>def query_inline(req: InlineQueryRequest):</w:t>
      </w:r>
    </w:p>
    <w:p>
      <w:pPr>
        <w:pStyle w:val="CodeBlock"/>
      </w:pPr>
      <w:r>
        <w:rPr>
          <w:rFonts w:ascii="DejaVu Sans Mono" w:hAnsi="DejaVu Sans Mono" w:eastAsia="DejaVu Sans Mono"/>
          <w:sz w:val="16"/>
        </w:rPr>
        <w:t xml:space="preserve">    ...</w:t>
      </w:r>
    </w:p>
    <w:p/>
    <w:p>
      <w:r>
        <w:rPr>
          <w:rFonts w:ascii="Noto Sans CJK SC" w:hAnsi="Noto Sans CJK SC" w:eastAsia="Noto Sans CJK SC"/>
        </w:rPr>
        <w:t xml:space="preserve">FastAPI 官方教程中，request body 通常通过 Pydantic `BaseModel` 声明；FastAPI 会读取 JSON、做类型转换和校验，并把模型传入 path operation 函数。这个模式很适合半导体查询 API 的参数校验。  </w:t>
      </w:r>
    </w:p>
    <w:p>
      <w:r>
        <w:rPr>
          <w:rFonts w:ascii="Noto Sans CJK SC" w:hAnsi="Noto Sans CJK SC" w:eastAsia="Noto Sans CJK SC"/>
        </w:rPr>
        <w:t>参考：FastAPI Request Body 文档。</w:t>
      </w:r>
    </w:p>
    <w:p/>
    <w:p>
      <w:r>
        <w:rPr>
          <w:rFonts w:ascii="Noto Sans CJK SC" w:hAnsi="Noto Sans CJK SC" w:eastAsia="Noto Sans CJK SC"/>
        </w:rPr>
        <w:t>生产化时，查询 API 必须补齐：</w:t>
      </w:r>
    </w:p>
    <w:p/>
    <w:p>
      <w:pPr>
        <w:pStyle w:val="CodeBlock"/>
      </w:pPr>
      <w:r>
        <w:rPr>
          <w:rFonts w:ascii="DejaVu Sans Mono" w:hAnsi="DejaVu Sans Mono" w:eastAsia="DejaVu Sans Mono"/>
          <w:sz w:val="16"/>
        </w:rPr>
        <w:t>鉴权</w:t>
      </w:r>
    </w:p>
    <w:p>
      <w:pPr>
        <w:pStyle w:val="CodeBlock"/>
      </w:pPr>
      <w:r>
        <w:rPr>
          <w:rFonts w:ascii="DejaVu Sans Mono" w:hAnsi="DejaVu Sans Mono" w:eastAsia="DejaVu Sans Mono"/>
          <w:sz w:val="16"/>
        </w:rPr>
        <w:t>审计日志</w:t>
      </w:r>
    </w:p>
    <w:p>
      <w:pPr>
        <w:pStyle w:val="CodeBlock"/>
      </w:pPr>
      <w:r>
        <w:rPr>
          <w:rFonts w:ascii="DejaVu Sans Mono" w:hAnsi="DejaVu Sans Mono" w:eastAsia="DejaVu Sans Mono"/>
          <w:sz w:val="16"/>
        </w:rPr>
        <w:t>白名单 view / table</w:t>
      </w:r>
    </w:p>
    <w:p>
      <w:pPr>
        <w:pStyle w:val="CodeBlock"/>
      </w:pPr>
      <w:r>
        <w:rPr>
          <w:rFonts w:ascii="DejaVu Sans Mono" w:hAnsi="DejaVu Sans Mono" w:eastAsia="DejaVu Sans Mono"/>
          <w:sz w:val="16"/>
        </w:rPr>
        <w:t>最大时间窗口</w:t>
      </w:r>
    </w:p>
    <w:p>
      <w:pPr>
        <w:pStyle w:val="CodeBlock"/>
      </w:pPr>
      <w:r>
        <w:rPr>
          <w:rFonts w:ascii="DejaVu Sans Mono" w:hAnsi="DejaVu Sans Mono" w:eastAsia="DejaVu Sans Mono"/>
          <w:sz w:val="16"/>
        </w:rPr>
        <w:t>最大 row limit</w:t>
      </w:r>
    </w:p>
    <w:p>
      <w:pPr>
        <w:pStyle w:val="CodeBlock"/>
      </w:pPr>
      <w:r>
        <w:rPr>
          <w:rFonts w:ascii="DejaVu Sans Mono" w:hAnsi="DejaVu Sans Mono" w:eastAsia="DejaVu Sans Mono"/>
          <w:sz w:val="16"/>
        </w:rPr>
        <w:t>字段脱敏</w:t>
      </w:r>
    </w:p>
    <w:p>
      <w:pPr>
        <w:pStyle w:val="CodeBlock"/>
      </w:pPr>
      <w:r>
        <w:rPr>
          <w:rFonts w:ascii="DejaVu Sans Mono" w:hAnsi="DejaVu Sans Mono" w:eastAsia="DejaVu Sans Mono"/>
          <w:sz w:val="16"/>
        </w:rPr>
        <w:t>schema version</w:t>
      </w:r>
    </w:p>
    <w:p>
      <w:pPr>
        <w:pStyle w:val="CodeBlock"/>
      </w:pPr>
      <w:r>
        <w:rPr>
          <w:rFonts w:ascii="DejaVu Sans Mono" w:hAnsi="DejaVu Sans Mono" w:eastAsia="DejaVu Sans Mono"/>
          <w:sz w:val="16"/>
        </w:rPr>
        <w:t>数据血缘 / source_system</w:t>
      </w:r>
    </w:p>
    <w:p>
      <w:pPr>
        <w:pStyle w:val="CodeBlock"/>
      </w:pPr>
      <w:r>
        <w:rPr>
          <w:rFonts w:ascii="DejaVu Sans Mono" w:hAnsi="DejaVu Sans Mono" w:eastAsia="DejaVu Sans Mono"/>
          <w:sz w:val="16"/>
        </w:rPr>
        <w:t>错误码规范</w:t>
      </w:r>
    </w:p>
    <w:p/>
    <w:p>
      <w:r>
        <w:rPr>
          <w:rFonts w:ascii="Noto Sans CJK SC" w:hAnsi="Noto Sans CJK SC" w:eastAsia="Noto Sans CJK SC"/>
        </w:rPr>
        <w:t>---</w:t>
      </w:r>
    </w:p>
    <w:p/>
    <w:p>
      <w:pPr>
        <w:pStyle w:val="Heading1"/>
      </w:pPr>
      <w:r>
        <w:t>12. fab-query：把查询 API 包成 Tool</w:t>
      </w:r>
    </w:p>
    <w:p/>
    <w:p>
      <w:r>
        <w:rPr>
          <w:rFonts w:ascii="Noto Sans CJK SC" w:hAnsi="Noto Sans CJK SC" w:eastAsia="Noto Sans CJK SC"/>
        </w:rPr>
        <w:t>`.opencode/tools/fab-query.ts`：</w:t>
      </w:r>
    </w:p>
    <w:p/>
    <w:p>
      <w:pPr>
        <w:pStyle w:val="CodeBlock"/>
      </w:pPr>
      <w:r>
        <w:rPr>
          <w:rFonts w:ascii="DejaVu Sans Mono" w:hAnsi="DejaVu Sans Mono" w:eastAsia="DejaVu Sans Mono"/>
          <w:sz w:val="16"/>
        </w:rPr>
        <w:t>import { tool } from "@opencode-ai/plugin"</w:t>
      </w:r>
    </w:p>
    <w:p>
      <w:pPr>
        <w:pStyle w:val="CodeBlock"/>
      </w:pPr>
      <w:r>
        <w:rPr>
          <w:rFonts w:ascii="DejaVu Sans Mono" w:hAnsi="DejaVu Sans Mono" w:eastAsia="DejaVu Sans Mono"/>
          <w:sz w:val="16"/>
        </w:rPr>
        <w:t>import path from "path"</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export default tool({</w:t>
      </w:r>
    </w:p>
    <w:p>
      <w:pPr>
        <w:pStyle w:val="CodeBlock"/>
      </w:pPr>
      <w:r>
        <w:rPr>
          <w:rFonts w:ascii="DejaVu Sans Mono" w:hAnsi="DejaVu Sans Mono" w:eastAsia="DejaVu Sans Mono"/>
          <w:sz w:val="16"/>
        </w:rPr>
        <w:t xml:space="preserve">  description: "Call the approved Inline Query API and save returned records to a local artifact JSON file. Do not use for arbitrary SQL.",</w:t>
      </w:r>
    </w:p>
    <w:p>
      <w:pPr>
        <w:pStyle w:val="CodeBlock"/>
      </w:pPr>
      <w:r>
        <w:rPr>
          <w:rFonts w:ascii="DejaVu Sans Mono" w:hAnsi="DejaVu Sans Mono" w:eastAsia="DejaVu Sans Mono"/>
          <w:sz w:val="16"/>
        </w:rPr>
        <w:t xml:space="preserve">  args: {</w:t>
      </w:r>
    </w:p>
    <w:p>
      <w:pPr>
        <w:pStyle w:val="CodeBlock"/>
      </w:pPr>
      <w:r>
        <w:rPr>
          <w:rFonts w:ascii="DejaVu Sans Mono" w:hAnsi="DejaVu Sans Mono" w:eastAsia="DejaVu Sans Mono"/>
          <w:sz w:val="16"/>
        </w:rPr>
        <w:t xml:space="preserve">    api_url: tool.schema.string().default("http://127.0.0.1:8000/api/v1/inline/query"),</w:t>
      </w:r>
    </w:p>
    <w:p>
      <w:pPr>
        <w:pStyle w:val="CodeBlock"/>
      </w:pPr>
      <w:r>
        <w:rPr>
          <w:rFonts w:ascii="DejaVu Sans Mono" w:hAnsi="DejaVu Sans Mono" w:eastAsia="DejaVu Sans Mono"/>
          <w:sz w:val="16"/>
        </w:rPr>
        <w:t xml:space="preserve">    product_id: tool.schema.string().optional(),</w:t>
      </w:r>
    </w:p>
    <w:p>
      <w:pPr>
        <w:pStyle w:val="CodeBlock"/>
      </w:pPr>
      <w:r>
        <w:rPr>
          <w:rFonts w:ascii="DejaVu Sans Mono" w:hAnsi="DejaVu Sans Mono" w:eastAsia="DejaVu Sans Mono"/>
          <w:sz w:val="16"/>
        </w:rPr>
        <w:t xml:space="preserve">    step_id: tool.schema.string().optional(),</w:t>
      </w:r>
    </w:p>
    <w:p>
      <w:pPr>
        <w:pStyle w:val="CodeBlock"/>
      </w:pPr>
      <w:r>
        <w:rPr>
          <w:rFonts w:ascii="DejaVu Sans Mono" w:hAnsi="DejaVu Sans Mono" w:eastAsia="DejaVu Sans Mono"/>
          <w:sz w:val="16"/>
        </w:rPr>
        <w:t xml:space="preserve">    equipment_id: tool.schema.string().optional(),</w:t>
      </w:r>
    </w:p>
    <w:p>
      <w:pPr>
        <w:pStyle w:val="CodeBlock"/>
      </w:pPr>
      <w:r>
        <w:rPr>
          <w:rFonts w:ascii="DejaVu Sans Mono" w:hAnsi="DejaVu Sans Mono" w:eastAsia="DejaVu Sans Mono"/>
          <w:sz w:val="16"/>
        </w:rPr>
        <w:t xml:space="preserve">    output_json: tool.schema.string().default("inline_display/artifacts/raw.json"),</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async execute(args, context) {</w:t>
      </w:r>
    </w:p>
    <w:p>
      <w:pPr>
        <w:pStyle w:val="CodeBlock"/>
      </w:pPr>
      <w:r>
        <w:rPr>
          <w:rFonts w:ascii="DejaVu Sans Mono" w:hAnsi="DejaVu Sans Mono" w:eastAsia="DejaVu Sans Mono"/>
          <w:sz w:val="16"/>
        </w:rPr>
        <w:t xml:space="preserve">    const output = path.join(context.worktree, args.output_json)</w:t>
      </w:r>
    </w:p>
    <w:p>
      <w:pPr>
        <w:pStyle w:val="CodeBlock"/>
      </w:pPr>
      <w:r>
        <w:rPr>
          <w:rFonts w:ascii="DejaVu Sans Mono" w:hAnsi="DejaVu Sans Mono" w:eastAsia="DejaVu Sans Mono"/>
          <w:sz w:val="16"/>
        </w:rPr>
        <w:t xml:space="preserve">    const body = {</w:t>
      </w:r>
    </w:p>
    <w:p>
      <w:pPr>
        <w:pStyle w:val="CodeBlock"/>
      </w:pPr>
      <w:r>
        <w:rPr>
          <w:rFonts w:ascii="DejaVu Sans Mono" w:hAnsi="DejaVu Sans Mono" w:eastAsia="DejaVu Sans Mono"/>
          <w:sz w:val="16"/>
        </w:rPr>
        <w:t xml:space="preserve">      product_ids: args.product_id ? [args.product_id] : [],</w:t>
      </w:r>
    </w:p>
    <w:p>
      <w:pPr>
        <w:pStyle w:val="CodeBlock"/>
      </w:pPr>
      <w:r>
        <w:rPr>
          <w:rFonts w:ascii="DejaVu Sans Mono" w:hAnsi="DejaVu Sans Mono" w:eastAsia="DejaVu Sans Mono"/>
          <w:sz w:val="16"/>
        </w:rPr>
        <w:t xml:space="preserve">      step_ids: args.step_id ? [args.step_id] : [],</w:t>
      </w:r>
    </w:p>
    <w:p>
      <w:pPr>
        <w:pStyle w:val="CodeBlock"/>
      </w:pPr>
      <w:r>
        <w:rPr>
          <w:rFonts w:ascii="DejaVu Sans Mono" w:hAnsi="DejaVu Sans Mono" w:eastAsia="DejaVu Sans Mono"/>
          <w:sz w:val="16"/>
        </w:rPr>
        <w:t xml:space="preserve">      equipment_ids: args.equipment_id ? [args.equipment_id] : [],</w:t>
      </w:r>
    </w:p>
    <w:p>
      <w:pPr>
        <w:pStyle w:val="CodeBlock"/>
      </w:pPr>
      <w:r>
        <w:rPr>
          <w:rFonts w:ascii="DejaVu Sans Mono" w:hAnsi="DejaVu Sans Mono" w:eastAsia="DejaVu Sans Mono"/>
          <w:sz w:val="16"/>
        </w:rPr>
        <w:t xml:space="preserve">      days: 30,</w:t>
      </w:r>
    </w:p>
    <w:p>
      <w:pPr>
        <w:pStyle w:val="CodeBlock"/>
      </w:pPr>
      <w:r>
        <w:rPr>
          <w:rFonts w:ascii="DejaVu Sans Mono" w:hAnsi="DejaVu Sans Mono" w:eastAsia="DejaVu Sans Mono"/>
          <w:sz w:val="16"/>
        </w:rPr>
        <w:t xml:space="preserve">      max_rows: 10000,</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const response = await fetch(args.api_url, {</w:t>
      </w:r>
    </w:p>
    <w:p>
      <w:pPr>
        <w:pStyle w:val="CodeBlock"/>
      </w:pPr>
      <w:r>
        <w:rPr>
          <w:rFonts w:ascii="DejaVu Sans Mono" w:hAnsi="DejaVu Sans Mono" w:eastAsia="DejaVu Sans Mono"/>
          <w:sz w:val="16"/>
        </w:rPr>
        <w:t xml:space="preserve">      method: "POST",</w:t>
      </w:r>
    </w:p>
    <w:p>
      <w:pPr>
        <w:pStyle w:val="CodeBlock"/>
      </w:pPr>
      <w:r>
        <w:rPr>
          <w:rFonts w:ascii="DejaVu Sans Mono" w:hAnsi="DejaVu Sans Mono" w:eastAsia="DejaVu Sans Mono"/>
          <w:sz w:val="16"/>
        </w:rPr>
        <w:t xml:space="preserve">      headers: { "content-type": "application/json" },</w:t>
      </w:r>
    </w:p>
    <w:p>
      <w:pPr>
        <w:pStyle w:val="CodeBlock"/>
      </w:pPr>
      <w:r>
        <w:rPr>
          <w:rFonts w:ascii="DejaVu Sans Mono" w:hAnsi="DejaVu Sans Mono" w:eastAsia="DejaVu Sans Mono"/>
          <w:sz w:val="16"/>
        </w:rPr>
        <w:t xml:space="preserve">      body: JSON.stringify(body),</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if (!response.ok) throw new Error(`inline query failed: ${response.status}`)</w:t>
      </w:r>
    </w:p>
    <w:p>
      <w:pPr>
        <w:pStyle w:val="CodeBlock"/>
      </w:pPr>
      <w:r>
        <w:rPr>
          <w:rFonts w:ascii="DejaVu Sans Mono" w:hAnsi="DejaVu Sans Mono" w:eastAsia="DejaVu Sans Mono"/>
          <w:sz w:val="16"/>
        </w:rPr>
        <w:t xml:space="preserve">    const payload = await response.text()</w:t>
      </w:r>
    </w:p>
    <w:p>
      <w:pPr>
        <w:pStyle w:val="CodeBlock"/>
      </w:pPr>
      <w:r>
        <w:rPr>
          <w:rFonts w:ascii="DejaVu Sans Mono" w:hAnsi="DejaVu Sans Mono" w:eastAsia="DejaVu Sans Mono"/>
          <w:sz w:val="16"/>
        </w:rPr>
        <w:t xml:space="preserve">    await Bun.write(output, payload)</w:t>
      </w:r>
    </w:p>
    <w:p>
      <w:pPr>
        <w:pStyle w:val="CodeBlock"/>
      </w:pPr>
      <w:r>
        <w:rPr>
          <w:rFonts w:ascii="DejaVu Sans Mono" w:hAnsi="DejaVu Sans Mono" w:eastAsia="DejaVu Sans Mono"/>
          <w:sz w:val="16"/>
        </w:rPr>
        <w:t xml:space="preserve">    return JSON.stringify({ output_json: args.output_json, bytes: payload.length })</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w:t>
      </w:r>
    </w:p>
    <w:p/>
    <w:p>
      <w:r>
        <w:rPr>
          <w:rFonts w:ascii="Noto Sans CJK SC" w:hAnsi="Noto Sans CJK SC" w:eastAsia="Noto Sans CJK SC"/>
        </w:rPr>
        <w:t>注意这个 Tool 的边界：</w:t>
      </w:r>
    </w:p>
    <w:p/>
    <w:p>
      <w:pPr>
        <w:pStyle w:val="CodeBlock"/>
      </w:pPr>
      <w:r>
        <w:rPr>
          <w:rFonts w:ascii="DejaVu Sans Mono" w:hAnsi="DejaVu Sans Mono" w:eastAsia="DejaVu Sans Mono"/>
          <w:sz w:val="16"/>
        </w:rPr>
        <w:t>允许：按白名单参数调用 approved API。</w:t>
      </w:r>
    </w:p>
    <w:p>
      <w:pPr>
        <w:pStyle w:val="CodeBlock"/>
      </w:pPr>
      <w:r>
        <w:rPr>
          <w:rFonts w:ascii="DejaVu Sans Mono" w:hAnsi="DejaVu Sans Mono" w:eastAsia="DejaVu Sans Mono"/>
          <w:sz w:val="16"/>
        </w:rPr>
        <w:t>禁止：让 Agent 传任意 SQL。</w:t>
      </w:r>
    </w:p>
    <w:p>
      <w:pPr>
        <w:pStyle w:val="CodeBlock"/>
      </w:pPr>
      <w:r>
        <w:rPr>
          <w:rFonts w:ascii="DejaVu Sans Mono" w:hAnsi="DejaVu Sans Mono" w:eastAsia="DejaVu Sans Mono"/>
          <w:sz w:val="16"/>
        </w:rPr>
        <w:t>禁止：把数据库连接串写在 Tool 或 Skill 里。</w:t>
      </w:r>
    </w:p>
    <w:p>
      <w:pPr>
        <w:pStyle w:val="CodeBlock"/>
      </w:pPr>
      <w:r>
        <w:rPr>
          <w:rFonts w:ascii="DejaVu Sans Mono" w:hAnsi="DejaVu Sans Mono" w:eastAsia="DejaVu Sans Mono"/>
          <w:sz w:val="16"/>
        </w:rPr>
        <w:t>禁止：绕过 API 权限和审计。</w:t>
      </w:r>
    </w:p>
    <w:p/>
    <w:p>
      <w:r>
        <w:rPr>
          <w:rFonts w:ascii="Noto Sans CJK SC" w:hAnsi="Noto Sans CJK SC" w:eastAsia="Noto Sans CJK SC"/>
        </w:rPr>
        <w:t>---</w:t>
      </w:r>
    </w:p>
    <w:p/>
    <w:p>
      <w:pPr>
        <w:pStyle w:val="Heading1"/>
      </w:pPr>
      <w:r>
        <w:t>13. Inline Analysis CLI：处理层</w:t>
      </w:r>
    </w:p>
    <w:p/>
    <w:p>
      <w:r>
        <w:rPr>
          <w:rFonts w:ascii="Noto Sans CJK SC" w:hAnsi="Noto Sans CJK SC" w:eastAsia="Noto Sans CJK SC"/>
        </w:rPr>
        <w:t>处理层负责清洗、聚合、统计和方法版本管理。</w:t>
      </w:r>
    </w:p>
    <w:p/>
    <w:p>
      <w:r>
        <w:rPr>
          <w:rFonts w:ascii="Noto Sans CJK SC" w:hAnsi="Noto Sans CJK SC" w:eastAsia="Noto Sans CJK SC"/>
        </w:rPr>
        <w:t>命令形式：</w:t>
      </w:r>
    </w:p>
    <w:p/>
    <w:p>
      <w:pPr>
        <w:pStyle w:val="CodeBlock"/>
      </w:pPr>
      <w:r>
        <w:rPr>
          <w:rFonts w:ascii="DejaVu Sans Mono" w:hAnsi="DejaVu Sans Mono" w:eastAsia="DejaVu Sans Mono"/>
          <w:sz w:val="16"/>
        </w:rPr>
        <w:t>python3 inline_display/cli/inline_analyze.py \</w:t>
      </w:r>
    </w:p>
    <w:p>
      <w:pPr>
        <w:pStyle w:val="CodeBlock"/>
      </w:pPr>
      <w:r>
        <w:rPr>
          <w:rFonts w:ascii="DejaVu Sans Mono" w:hAnsi="DejaVu Sans Mono" w:eastAsia="DejaVu Sans Mono"/>
          <w:sz w:val="16"/>
        </w:rPr>
        <w:t xml:space="preserve">  --input inline_display/artifacts/raw.json \</w:t>
      </w:r>
    </w:p>
    <w:p>
      <w:pPr>
        <w:pStyle w:val="CodeBlock"/>
      </w:pPr>
      <w:r>
        <w:rPr>
          <w:rFonts w:ascii="DejaVu Sans Mono" w:hAnsi="DejaVu Sans Mono" w:eastAsia="DejaVu Sans Mono"/>
          <w:sz w:val="16"/>
        </w:rPr>
        <w:t xml:space="preserve">  --stats inline_display/artifacts/stats.csv \</w:t>
      </w:r>
    </w:p>
    <w:p>
      <w:pPr>
        <w:pStyle w:val="CodeBlock"/>
      </w:pPr>
      <w:r>
        <w:rPr>
          <w:rFonts w:ascii="DejaVu Sans Mono" w:hAnsi="DejaVu Sans Mono" w:eastAsia="DejaVu Sans Mono"/>
          <w:sz w:val="16"/>
        </w:rPr>
        <w:t xml:space="preserve">  --summary inline_display/artifacts/summary.json</w:t>
      </w:r>
    </w:p>
    <w:p/>
    <w:p>
      <w:r>
        <w:rPr>
          <w:rFonts w:ascii="Noto Sans CJK SC" w:hAnsi="Noto Sans CJK SC" w:eastAsia="Noto Sans CJK SC"/>
        </w:rPr>
        <w:t>输出：</w:t>
      </w:r>
    </w:p>
    <w:p/>
    <w:p>
      <w:pPr>
        <w:pStyle w:val="CodeBlock"/>
      </w:pPr>
      <w:r>
        <w:rPr>
          <w:rFonts w:ascii="DejaVu Sans Mono" w:hAnsi="DejaVu Sans Mono" w:eastAsia="DejaVu Sans Mono"/>
          <w:sz w:val="16"/>
        </w:rPr>
        <w:t>stats.csv：measurement_item / equipment_id / count / mean / std / target / ucl / lcl</w:t>
      </w:r>
    </w:p>
    <w:p>
      <w:pPr>
        <w:pStyle w:val="CodeBlock"/>
      </w:pPr>
      <w:r>
        <w:rPr>
          <w:rFonts w:ascii="DejaVu Sans Mono" w:hAnsi="DejaVu Sans Mono" w:eastAsia="DejaVu Sans Mono"/>
          <w:sz w:val="16"/>
        </w:rPr>
        <w:t>summary.json：记录数、分组数、warnings、method version</w:t>
      </w:r>
    </w:p>
    <w:p/>
    <w:p>
      <w:r>
        <w:rPr>
          <w:rFonts w:ascii="Noto Sans CJK SC" w:hAnsi="Noto Sans CJK SC" w:eastAsia="Noto Sans CJK SC"/>
        </w:rPr>
        <w:t>生产化时建议统一输出：</w:t>
      </w:r>
    </w:p>
    <w:p/>
    <w:p>
      <w:pPr>
        <w:pStyle w:val="CodeBlock"/>
      </w:pPr>
      <w:r>
        <w:rPr>
          <w:rFonts w:ascii="DejaVu Sans Mono" w:hAnsi="DejaVu Sans Mono" w:eastAsia="DejaVu Sans Mono"/>
          <w:sz w:val="16"/>
        </w:rPr>
        <w:t>raw.parquet</w:t>
      </w:r>
    </w:p>
    <w:p>
      <w:pPr>
        <w:pStyle w:val="CodeBlock"/>
      </w:pPr>
      <w:r>
        <w:rPr>
          <w:rFonts w:ascii="DejaVu Sans Mono" w:hAnsi="DejaVu Sans Mono" w:eastAsia="DejaVu Sans Mono"/>
          <w:sz w:val="16"/>
        </w:rPr>
        <w:t>stats.parquet</w:t>
      </w:r>
    </w:p>
    <w:p>
      <w:pPr>
        <w:pStyle w:val="CodeBlock"/>
      </w:pPr>
      <w:r>
        <w:rPr>
          <w:rFonts w:ascii="DejaVu Sans Mono" w:hAnsi="DejaVu Sans Mono" w:eastAsia="DejaVu Sans Mono"/>
          <w:sz w:val="16"/>
        </w:rPr>
        <w:t>summary.json</w:t>
      </w:r>
    </w:p>
    <w:p>
      <w:pPr>
        <w:pStyle w:val="CodeBlock"/>
      </w:pPr>
      <w:r>
        <w:rPr>
          <w:rFonts w:ascii="DejaVu Sans Mono" w:hAnsi="DejaVu Sans Mono" w:eastAsia="DejaVu Sans Mono"/>
          <w:sz w:val="16"/>
        </w:rPr>
        <w:t>analysis-manifest.json</w:t>
      </w:r>
    </w:p>
    <w:p/>
    <w:p>
      <w:r>
        <w:rPr>
          <w:rFonts w:ascii="Noto Sans CJK SC" w:hAnsi="Noto Sans CJK SC" w:eastAsia="Noto Sans CJK SC"/>
        </w:rPr>
        <w:t>CLI 验收标准：</w:t>
      </w:r>
    </w:p>
    <w:p/>
    <w:p>
      <w:pPr>
        <w:pStyle w:val="CodeBlock"/>
      </w:pPr>
      <w:r>
        <w:rPr>
          <w:rFonts w:ascii="DejaVu Sans Mono" w:hAnsi="DejaVu Sans Mono" w:eastAsia="DejaVu Sans Mono"/>
          <w:sz w:val="16"/>
        </w:rPr>
        <w:t>[ ] 不连接生产数据库</w:t>
      </w:r>
    </w:p>
    <w:p>
      <w:pPr>
        <w:pStyle w:val="CodeBlock"/>
      </w:pPr>
      <w:r>
        <w:rPr>
          <w:rFonts w:ascii="DejaVu Sans Mono" w:hAnsi="DejaVu Sans Mono" w:eastAsia="DejaVu Sans Mono"/>
          <w:sz w:val="16"/>
        </w:rPr>
        <w:t>[ ] 输入只依赖 artifact 和 config</w:t>
      </w:r>
    </w:p>
    <w:p>
      <w:pPr>
        <w:pStyle w:val="CodeBlock"/>
      </w:pPr>
      <w:r>
        <w:rPr>
          <w:rFonts w:ascii="DejaVu Sans Mono" w:hAnsi="DejaVu Sans Mono" w:eastAsia="DejaVu Sans Mono"/>
          <w:sz w:val="16"/>
        </w:rPr>
        <w:t>[ ] 输出机器可读文件</w:t>
      </w:r>
    </w:p>
    <w:p>
      <w:pPr>
        <w:pStyle w:val="CodeBlock"/>
      </w:pPr>
      <w:r>
        <w:rPr>
          <w:rFonts w:ascii="DejaVu Sans Mono" w:hAnsi="DejaVu Sans Mono" w:eastAsia="DejaVu Sans Mono"/>
          <w:sz w:val="16"/>
        </w:rPr>
        <w:t>[ ] 空数据、缺字段、类型错误有明确报错</w:t>
      </w:r>
    </w:p>
    <w:p>
      <w:pPr>
        <w:pStyle w:val="CodeBlock"/>
      </w:pPr>
      <w:r>
        <w:rPr>
          <w:rFonts w:ascii="DejaVu Sans Mono" w:hAnsi="DejaVu Sans Mono" w:eastAsia="DejaVu Sans Mono"/>
          <w:sz w:val="16"/>
        </w:rPr>
        <w:t>[ ] 方法版本写入 manifest</w:t>
      </w:r>
    </w:p>
    <w:p>
      <w:pPr>
        <w:pStyle w:val="CodeBlock"/>
      </w:pPr>
      <w:r>
        <w:rPr>
          <w:rFonts w:ascii="DejaVu Sans Mono" w:hAnsi="DejaVu Sans Mono" w:eastAsia="DejaVu Sans Mono"/>
          <w:sz w:val="16"/>
        </w:rPr>
        <w:t>[ ] 规则变更要走 code review</w:t>
      </w:r>
    </w:p>
    <w:p>
      <w:pPr>
        <w:pStyle w:val="CodeBlock"/>
      </w:pPr>
      <w:r>
        <w:rPr>
          <w:rFonts w:ascii="DejaVu Sans Mono" w:hAnsi="DejaVu Sans Mono" w:eastAsia="DejaVu Sans Mono"/>
          <w:sz w:val="16"/>
        </w:rPr>
        <w:t>[ ] mock data 和 golden case 可测试</w:t>
      </w:r>
    </w:p>
    <w:p/>
    <w:p>
      <w:r>
        <w:rPr>
          <w:rFonts w:ascii="Noto Sans CJK SC" w:hAnsi="Noto Sans CJK SC" w:eastAsia="Noto Sans CJK SC"/>
        </w:rPr>
        <w:t>---</w:t>
      </w:r>
    </w:p>
    <w:p/>
    <w:p>
      <w:pPr>
        <w:pStyle w:val="Heading1"/>
      </w:pPr>
      <w:r>
        <w:t>14. fab-analysis：把处理 CLI 包成 Tool</w:t>
      </w:r>
    </w:p>
    <w:p/>
    <w:p>
      <w:r>
        <w:rPr>
          <w:rFonts w:ascii="Noto Sans CJK SC" w:hAnsi="Noto Sans CJK SC" w:eastAsia="Noto Sans CJK SC"/>
        </w:rPr>
        <w:t>`.opencode/tools/fab-analysis.ts`：</w:t>
      </w:r>
    </w:p>
    <w:p/>
    <w:p>
      <w:pPr>
        <w:pStyle w:val="CodeBlock"/>
      </w:pPr>
      <w:r>
        <w:rPr>
          <w:rFonts w:ascii="DejaVu Sans Mono" w:hAnsi="DejaVu Sans Mono" w:eastAsia="DejaVu Sans Mono"/>
          <w:sz w:val="16"/>
        </w:rPr>
        <w:t>import { tool } from "@opencode-ai/plugin"</w:t>
      </w:r>
    </w:p>
    <w:p>
      <w:pPr>
        <w:pStyle w:val="CodeBlock"/>
      </w:pPr>
      <w:r>
        <w:rPr>
          <w:rFonts w:ascii="DejaVu Sans Mono" w:hAnsi="DejaVu Sans Mono" w:eastAsia="DejaVu Sans Mono"/>
          <w:sz w:val="16"/>
        </w:rPr>
        <w:t>import path from "path"</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export default tool({</w:t>
      </w:r>
    </w:p>
    <w:p>
      <w:pPr>
        <w:pStyle w:val="CodeBlock"/>
      </w:pPr>
      <w:r>
        <w:rPr>
          <w:rFonts w:ascii="DejaVu Sans Mono" w:hAnsi="DejaVu Sans Mono" w:eastAsia="DejaVu Sans Mono"/>
          <w:sz w:val="16"/>
        </w:rPr>
        <w:t xml:space="preserve">  description: "Run the approved inline analysis CLI on an artifact JSON file and produce stats CSV plus summary JSON.",</w:t>
      </w:r>
    </w:p>
    <w:p>
      <w:pPr>
        <w:pStyle w:val="CodeBlock"/>
      </w:pPr>
      <w:r>
        <w:rPr>
          <w:rFonts w:ascii="DejaVu Sans Mono" w:hAnsi="DejaVu Sans Mono" w:eastAsia="DejaVu Sans Mono"/>
          <w:sz w:val="16"/>
        </w:rPr>
        <w:t xml:space="preserve">  args: {</w:t>
      </w:r>
    </w:p>
    <w:p>
      <w:pPr>
        <w:pStyle w:val="CodeBlock"/>
      </w:pPr>
      <w:r>
        <w:rPr>
          <w:rFonts w:ascii="DejaVu Sans Mono" w:hAnsi="DejaVu Sans Mono" w:eastAsia="DejaVu Sans Mono"/>
          <w:sz w:val="16"/>
        </w:rPr>
        <w:t xml:space="preserve">    input_json: tool.schema.string().default("inline_display/artifacts/raw.json"),</w:t>
      </w:r>
    </w:p>
    <w:p>
      <w:pPr>
        <w:pStyle w:val="CodeBlock"/>
      </w:pPr>
      <w:r>
        <w:rPr>
          <w:rFonts w:ascii="DejaVu Sans Mono" w:hAnsi="DejaVu Sans Mono" w:eastAsia="DejaVu Sans Mono"/>
          <w:sz w:val="16"/>
        </w:rPr>
        <w:t xml:space="preserve">    stats_csv: tool.schema.string().default("inline_display/artifacts/stats.csv"),</w:t>
      </w:r>
    </w:p>
    <w:p>
      <w:pPr>
        <w:pStyle w:val="CodeBlock"/>
      </w:pPr>
      <w:r>
        <w:rPr>
          <w:rFonts w:ascii="DejaVu Sans Mono" w:hAnsi="DejaVu Sans Mono" w:eastAsia="DejaVu Sans Mono"/>
          <w:sz w:val="16"/>
        </w:rPr>
        <w:t xml:space="preserve">    summary_json: tool.schema.string().default("inline_display/artifacts/summary.json"),</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async execute(args, context) {</w:t>
      </w:r>
    </w:p>
    <w:p>
      <w:pPr>
        <w:pStyle w:val="CodeBlock"/>
      </w:pPr>
      <w:r>
        <w:rPr>
          <w:rFonts w:ascii="DejaVu Sans Mono" w:hAnsi="DejaVu Sans Mono" w:eastAsia="DejaVu Sans Mono"/>
          <w:sz w:val="16"/>
        </w:rPr>
        <w:t xml:space="preserve">    const script = path.join(context.worktree, "inline_display", "cli", "inline_analyze.py")</w:t>
      </w:r>
    </w:p>
    <w:p>
      <w:pPr>
        <w:pStyle w:val="CodeBlock"/>
      </w:pPr>
      <w:r>
        <w:rPr>
          <w:rFonts w:ascii="DejaVu Sans Mono" w:hAnsi="DejaVu Sans Mono" w:eastAsia="DejaVu Sans Mono"/>
          <w:sz w:val="16"/>
        </w:rPr>
        <w:t xml:space="preserve">    const result = await Bun.$`python3 ${script} --input ${path.join(context.worktree, args.input_json)} --stats ${path.join(context.worktree, args.stats_csv)} --summary ${path.join(context.worktree, args.summary_json)}`.text()</w:t>
      </w:r>
    </w:p>
    <w:p>
      <w:pPr>
        <w:pStyle w:val="CodeBlock"/>
      </w:pPr>
      <w:r>
        <w:rPr>
          <w:rFonts w:ascii="DejaVu Sans Mono" w:hAnsi="DejaVu Sans Mono" w:eastAsia="DejaVu Sans Mono"/>
          <w:sz w:val="16"/>
        </w:rPr>
        <w:t xml:space="preserve">    return JSON.stringify({ stats_csv: args.stats_csv, summary_json: args.summary_json, stdout: result.trim() })</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w:t>
      </w:r>
    </w:p>
    <w:p/>
    <w:p>
      <w:r>
        <w:rPr>
          <w:rFonts w:ascii="Noto Sans CJK SC" w:hAnsi="Noto Sans CJK SC" w:eastAsia="Noto Sans CJK SC"/>
        </w:rPr>
        <w:t>Agent 看到这个工具后，不需要知道内部统计代码怎么写，只需要知道：这是 approved analysis path。</w:t>
      </w:r>
    </w:p>
    <w:p/>
    <w:p>
      <w:r>
        <w:rPr>
          <w:rFonts w:ascii="Noto Sans CJK SC" w:hAnsi="Noto Sans CJK SC" w:eastAsia="Noto Sans CJK SC"/>
        </w:rPr>
        <w:t>---</w:t>
      </w:r>
    </w:p>
    <w:p/>
    <w:p>
      <w:pPr>
        <w:pStyle w:val="Heading1"/>
      </w:pPr>
      <w:r>
        <w:t>15. Inline Plot CLI：绘图输出层</w:t>
      </w:r>
    </w:p>
    <w:p/>
    <w:p>
      <w:r>
        <w:rPr>
          <w:rFonts w:ascii="Noto Sans CJK SC" w:hAnsi="Noto Sans CJK SC" w:eastAsia="Noto Sans CJK SC"/>
        </w:rPr>
        <w:t>绘图层只负责把 raw / stats / summary 转成可读结果。它不应该重新定义核心统计方法。</w:t>
      </w:r>
    </w:p>
    <w:p/>
    <w:p>
      <w:r>
        <w:rPr>
          <w:rFonts w:ascii="Noto Sans CJK SC" w:hAnsi="Noto Sans CJK SC" w:eastAsia="Noto Sans CJK SC"/>
        </w:rPr>
        <w:t>命令形式：</w:t>
      </w:r>
    </w:p>
    <w:p/>
    <w:p>
      <w:pPr>
        <w:pStyle w:val="CodeBlock"/>
      </w:pPr>
      <w:r>
        <w:rPr>
          <w:rFonts w:ascii="DejaVu Sans Mono" w:hAnsi="DejaVu Sans Mono" w:eastAsia="DejaVu Sans Mono"/>
          <w:sz w:val="16"/>
        </w:rPr>
        <w:t>python3 inline_display/cli/inline_plot.py \</w:t>
      </w:r>
    </w:p>
    <w:p>
      <w:pPr>
        <w:pStyle w:val="CodeBlock"/>
      </w:pPr>
      <w:r>
        <w:rPr>
          <w:rFonts w:ascii="DejaVu Sans Mono" w:hAnsi="DejaVu Sans Mono" w:eastAsia="DejaVu Sans Mono"/>
          <w:sz w:val="16"/>
        </w:rPr>
        <w:t xml:space="preserve">  --raw inline_display/artifacts/raw.json \</w:t>
      </w:r>
    </w:p>
    <w:p>
      <w:pPr>
        <w:pStyle w:val="CodeBlock"/>
      </w:pPr>
      <w:r>
        <w:rPr>
          <w:rFonts w:ascii="DejaVu Sans Mono" w:hAnsi="DejaVu Sans Mono" w:eastAsia="DejaVu Sans Mono"/>
          <w:sz w:val="16"/>
        </w:rPr>
        <w:t xml:space="preserve">  --stats inline_display/artifacts/stats.csv \</w:t>
      </w:r>
    </w:p>
    <w:p>
      <w:pPr>
        <w:pStyle w:val="CodeBlock"/>
      </w:pPr>
      <w:r>
        <w:rPr>
          <w:rFonts w:ascii="DejaVu Sans Mono" w:hAnsi="DejaVu Sans Mono" w:eastAsia="DejaVu Sans Mono"/>
          <w:sz w:val="16"/>
        </w:rPr>
        <w:t xml:space="preserve">  --summary inline_display/artifacts/summary.json \</w:t>
      </w:r>
    </w:p>
    <w:p>
      <w:pPr>
        <w:pStyle w:val="CodeBlock"/>
      </w:pPr>
      <w:r>
        <w:rPr>
          <w:rFonts w:ascii="DejaVu Sans Mono" w:hAnsi="DejaVu Sans Mono" w:eastAsia="DejaVu Sans Mono"/>
          <w:sz w:val="16"/>
        </w:rPr>
        <w:t xml:space="preserve">  --output inline_display/artifacts/inline_display.html</w:t>
      </w:r>
    </w:p>
    <w:p/>
    <w:p>
      <w:r>
        <w:rPr>
          <w:rFonts w:ascii="Noto Sans CJK SC" w:hAnsi="Noto Sans CJK SC" w:eastAsia="Noto Sans CJK SC"/>
        </w:rPr>
        <w:t xml:space="preserve">Plotly 官方支持把 figure 保存为 HTML 文件，HTML 可以在浏览器中打开并交互查看，这适合 Inline Display 的 Mean Plot、Std Plot 和 Raw Scatter Plot。  </w:t>
      </w:r>
    </w:p>
    <w:p>
      <w:r>
        <w:rPr>
          <w:rFonts w:ascii="Noto Sans CJK SC" w:hAnsi="Noto Sans CJK SC" w:eastAsia="Noto Sans CJK SC"/>
        </w:rPr>
        <w:t>参考：Plotly Interactive HTML Export 文档。</w:t>
      </w:r>
    </w:p>
    <w:p/>
    <w:p>
      <w:r>
        <w:rPr>
          <w:rFonts w:ascii="Noto Sans CJK SC" w:hAnsi="Noto Sans CJK SC" w:eastAsia="Noto Sans CJK SC"/>
        </w:rPr>
        <w:t>绘图规范建议：</w:t>
      </w:r>
    </w:p>
    <w:p/>
    <w:p>
      <w:pPr>
        <w:pStyle w:val="CodeBlock"/>
      </w:pPr>
      <w:r>
        <w:rPr>
          <w:rFonts w:ascii="DejaVu Sans Mono" w:hAnsi="DejaVu Sans Mono" w:eastAsia="DejaVu Sans Mono"/>
          <w:sz w:val="16"/>
        </w:rPr>
        <w:t>Mean Plot：按 measurement_item + equipment_id 展示均值趋势。</w:t>
      </w:r>
    </w:p>
    <w:p>
      <w:pPr>
        <w:pStyle w:val="CodeBlock"/>
      </w:pPr>
      <w:r>
        <w:rPr>
          <w:rFonts w:ascii="DejaVu Sans Mono" w:hAnsi="DejaVu Sans Mono" w:eastAsia="DejaVu Sans Mono"/>
          <w:sz w:val="16"/>
        </w:rPr>
        <w:t>Std Plot：按 measurement_item + equipment_id 展示标准差趋势。</w:t>
      </w:r>
    </w:p>
    <w:p>
      <w:pPr>
        <w:pStyle w:val="CodeBlock"/>
      </w:pPr>
      <w:r>
        <w:rPr>
          <w:rFonts w:ascii="DejaVu Sans Mono" w:hAnsi="DejaVu Sans Mono" w:eastAsia="DejaVu Sans Mono"/>
          <w:sz w:val="16"/>
        </w:rPr>
        <w:t>Scatter Plot：按时间展示原始点，颜色区分 equipment，符号区分 measurement_item。</w:t>
      </w:r>
    </w:p>
    <w:p>
      <w:pPr>
        <w:pStyle w:val="CodeBlock"/>
      </w:pPr>
      <w:r>
        <w:rPr>
          <w:rFonts w:ascii="DejaVu Sans Mono" w:hAnsi="DejaVu Sans Mono" w:eastAsia="DejaVu Sans Mono"/>
          <w:sz w:val="16"/>
        </w:rPr>
        <w:t>Target：实线。</w:t>
      </w:r>
    </w:p>
    <w:p>
      <w:pPr>
        <w:pStyle w:val="CodeBlock"/>
      </w:pPr>
      <w:r>
        <w:rPr>
          <w:rFonts w:ascii="DejaVu Sans Mono" w:hAnsi="DejaVu Sans Mono" w:eastAsia="DejaVu Sans Mono"/>
          <w:sz w:val="16"/>
        </w:rPr>
        <w:t>UCL / LCL：虚线。</w:t>
      </w:r>
    </w:p>
    <w:p>
      <w:pPr>
        <w:pStyle w:val="CodeBlock"/>
      </w:pPr>
      <w:r>
        <w:rPr>
          <w:rFonts w:ascii="DejaVu Sans Mono" w:hAnsi="DejaVu Sans Mono" w:eastAsia="DejaVu Sans Mono"/>
          <w:sz w:val="16"/>
        </w:rPr>
        <w:t>Hover：product / lot / wafer / step / equipment / item / value / unit。</w:t>
      </w:r>
    </w:p>
    <w:p/>
    <w:p>
      <w:r>
        <w:rPr>
          <w:rFonts w:ascii="Noto Sans CJK SC" w:hAnsi="Noto Sans CJK SC" w:eastAsia="Noto Sans CJK SC"/>
        </w:rPr>
        <w:t>---</w:t>
      </w:r>
    </w:p>
    <w:p/>
    <w:p>
      <w:pPr>
        <w:pStyle w:val="Heading1"/>
      </w:pPr>
      <w:r>
        <w:t>16. fab-plot：把绘图 CLI 包成 Tool</w:t>
      </w:r>
    </w:p>
    <w:p/>
    <w:p>
      <w:r>
        <w:rPr>
          <w:rFonts w:ascii="Noto Sans CJK SC" w:hAnsi="Noto Sans CJK SC" w:eastAsia="Noto Sans CJK SC"/>
        </w:rPr>
        <w:t>`.opencode/tools/fab-plot.ts`：</w:t>
      </w:r>
    </w:p>
    <w:p/>
    <w:p>
      <w:pPr>
        <w:pStyle w:val="CodeBlock"/>
      </w:pPr>
      <w:r>
        <w:rPr>
          <w:rFonts w:ascii="DejaVu Sans Mono" w:hAnsi="DejaVu Sans Mono" w:eastAsia="DejaVu Sans Mono"/>
          <w:sz w:val="16"/>
        </w:rPr>
        <w:t>import { tool } from "@opencode-ai/plugin"</w:t>
      </w:r>
    </w:p>
    <w:p>
      <w:pPr>
        <w:pStyle w:val="CodeBlock"/>
      </w:pPr>
      <w:r>
        <w:rPr>
          <w:rFonts w:ascii="DejaVu Sans Mono" w:hAnsi="DejaVu Sans Mono" w:eastAsia="DejaVu Sans Mono"/>
          <w:sz w:val="16"/>
        </w:rPr>
        <w:t>import path from "path"</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export default tool({</w:t>
      </w:r>
    </w:p>
    <w:p>
      <w:pPr>
        <w:pStyle w:val="CodeBlock"/>
      </w:pPr>
      <w:r>
        <w:rPr>
          <w:rFonts w:ascii="DejaVu Sans Mono" w:hAnsi="DejaVu Sans Mono" w:eastAsia="DejaVu Sans Mono"/>
          <w:sz w:val="16"/>
        </w:rPr>
        <w:t xml:space="preserve">  description: "Run the approved inline plot CLI to render an HTML report from raw records and stats artifacts.",</w:t>
      </w:r>
    </w:p>
    <w:p>
      <w:pPr>
        <w:pStyle w:val="CodeBlock"/>
      </w:pPr>
      <w:r>
        <w:rPr>
          <w:rFonts w:ascii="DejaVu Sans Mono" w:hAnsi="DejaVu Sans Mono" w:eastAsia="DejaVu Sans Mono"/>
          <w:sz w:val="16"/>
        </w:rPr>
        <w:t xml:space="preserve">  args: {</w:t>
      </w:r>
    </w:p>
    <w:p>
      <w:pPr>
        <w:pStyle w:val="CodeBlock"/>
      </w:pPr>
      <w:r>
        <w:rPr>
          <w:rFonts w:ascii="DejaVu Sans Mono" w:hAnsi="DejaVu Sans Mono" w:eastAsia="DejaVu Sans Mono"/>
          <w:sz w:val="16"/>
        </w:rPr>
        <w:t xml:space="preserve">    raw_json: tool.schema.string().default("inline_display/artifacts/raw.json"),</w:t>
      </w:r>
    </w:p>
    <w:p>
      <w:pPr>
        <w:pStyle w:val="CodeBlock"/>
      </w:pPr>
      <w:r>
        <w:rPr>
          <w:rFonts w:ascii="DejaVu Sans Mono" w:hAnsi="DejaVu Sans Mono" w:eastAsia="DejaVu Sans Mono"/>
          <w:sz w:val="16"/>
        </w:rPr>
        <w:t xml:space="preserve">    stats_csv: tool.schema.string().default("inline_display/artifacts/stats.csv"),</w:t>
      </w:r>
    </w:p>
    <w:p>
      <w:pPr>
        <w:pStyle w:val="CodeBlock"/>
      </w:pPr>
      <w:r>
        <w:rPr>
          <w:rFonts w:ascii="DejaVu Sans Mono" w:hAnsi="DejaVu Sans Mono" w:eastAsia="DejaVu Sans Mono"/>
          <w:sz w:val="16"/>
        </w:rPr>
        <w:t xml:space="preserve">    summary_json: tool.schema.string().default("inline_display/artifacts/summary.json"),</w:t>
      </w:r>
    </w:p>
    <w:p>
      <w:pPr>
        <w:pStyle w:val="CodeBlock"/>
      </w:pPr>
      <w:r>
        <w:rPr>
          <w:rFonts w:ascii="DejaVu Sans Mono" w:hAnsi="DejaVu Sans Mono" w:eastAsia="DejaVu Sans Mono"/>
          <w:sz w:val="16"/>
        </w:rPr>
        <w:t xml:space="preserve">    output_html: tool.schema.string().default("inline_display/artifacts/inline_display.html"),</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xml:space="preserve">  async execute(args, context) {</w:t>
      </w:r>
    </w:p>
    <w:p>
      <w:pPr>
        <w:pStyle w:val="CodeBlock"/>
      </w:pPr>
      <w:r>
        <w:rPr>
          <w:rFonts w:ascii="DejaVu Sans Mono" w:hAnsi="DejaVu Sans Mono" w:eastAsia="DejaVu Sans Mono"/>
          <w:sz w:val="16"/>
        </w:rPr>
        <w:t xml:space="preserve">    const script = path.join(context.worktree, "inline_display", "cli", "inline_plot.py")</w:t>
      </w:r>
    </w:p>
    <w:p>
      <w:pPr>
        <w:pStyle w:val="CodeBlock"/>
      </w:pPr>
      <w:r>
        <w:rPr>
          <w:rFonts w:ascii="DejaVu Sans Mono" w:hAnsi="DejaVu Sans Mono" w:eastAsia="DejaVu Sans Mono"/>
          <w:sz w:val="16"/>
        </w:rPr>
        <w:t xml:space="preserve">    const result = await Bun.$`python3 ${script} --raw ${path.join(context.worktree, args.raw_json)} --stats ${path.join(context.worktree, args.stats_csv)} --summary ${path.join(context.worktree, args.summary_json)} --output ${path.join(context.worktree, args.output_html)}`.text()</w:t>
      </w:r>
    </w:p>
    <w:p>
      <w:pPr>
        <w:pStyle w:val="CodeBlock"/>
      </w:pPr>
      <w:r>
        <w:rPr>
          <w:rFonts w:ascii="DejaVu Sans Mono" w:hAnsi="DejaVu Sans Mono" w:eastAsia="DejaVu Sans Mono"/>
          <w:sz w:val="16"/>
        </w:rPr>
        <w:t xml:space="preserve">    return JSON.stringify({ output_html: args.output_html, stdout: result.trim() })</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w:t>
      </w:r>
    </w:p>
    <w:p/>
    <w:p>
      <w:r>
        <w:rPr>
          <w:rFonts w:ascii="Noto Sans CJK SC" w:hAnsi="Noto Sans CJK SC" w:eastAsia="Noto Sans CJK SC"/>
        </w:rPr>
        <w:t>---</w:t>
      </w:r>
    </w:p>
    <w:p/>
    <w:p>
      <w:pPr>
        <w:pStyle w:val="Heading1"/>
      </w:pPr>
      <w:r>
        <w:t>17. Inline Display Command</w:t>
      </w:r>
    </w:p>
    <w:p/>
    <w:p>
      <w:r>
        <w:rPr>
          <w:rFonts w:ascii="Noto Sans CJK SC" w:hAnsi="Noto Sans CJK SC" w:eastAsia="Noto Sans CJK SC"/>
        </w:rPr>
        <w:t>`.opencode/commands/inline-display.md`：</w:t>
      </w:r>
    </w:p>
    <w:p/>
    <w:p>
      <w:pPr>
        <w:pStyle w:val="CodeBlock"/>
      </w:pPr>
      <w:r>
        <w:rPr>
          <w:rFonts w:ascii="DejaVu Sans Mono" w:hAnsi="DejaVu Sans Mono" w:eastAsia="DejaVu Sans Mono"/>
          <w:sz w:val="16"/>
        </w:rPr>
        <w:t>---</w:t>
      </w:r>
    </w:p>
    <w:p>
      <w:pPr>
        <w:pStyle w:val="CodeBlock"/>
      </w:pPr>
      <w:r>
        <w:rPr>
          <w:rFonts w:ascii="DejaVu Sans Mono" w:hAnsi="DejaVu Sans Mono" w:eastAsia="DejaVu Sans Mono"/>
          <w:sz w:val="16"/>
        </w:rPr>
        <w:t>description: Run the approved Inline Display workflow through query API, analysis CLI, and plot CLI</w:t>
      </w:r>
    </w:p>
    <w:p>
      <w:pPr>
        <w:pStyle w:val="CodeBlock"/>
      </w:pPr>
      <w:r>
        <w:rPr>
          <w:rFonts w:ascii="DejaVu Sans Mono" w:hAnsi="DejaVu Sans Mono" w:eastAsia="DejaVu Sans Mono"/>
          <w:sz w:val="16"/>
        </w:rPr>
        <w:t>agent: plan</w:t>
      </w:r>
    </w:p>
    <w:p>
      <w:pPr>
        <w:pStyle w:val="CodeBlock"/>
      </w:pPr>
      <w:r>
        <w:rPr>
          <w:rFonts w:ascii="DejaVu Sans Mono" w:hAnsi="DejaVu Sans Mono" w:eastAsia="DejaVu Sans Mono"/>
          <w:sz w:val="16"/>
        </w:rPr>
        <w:t>---</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Use the `inline-display` skill.</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Analyze this Inline Display request:</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$ARGUMENTS</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Follow the approved three-layer workflow:</w:t>
      </w:r>
    </w:p>
    <w:p>
      <w:pPr>
        <w:pStyle w:val="CodeBlock"/>
      </w:pPr>
      <w:r>
        <w:rPr>
          <w:rFonts w:ascii="DejaVu Sans Mono" w:hAnsi="DejaVu Sans Mono" w:eastAsia="DejaVu Sans Mono"/>
          <w:sz w:val="16"/>
        </w:rPr>
        <w:t>1. Query through fab-query only.</w:t>
      </w:r>
    </w:p>
    <w:p>
      <w:pPr>
        <w:pStyle w:val="CodeBlock"/>
      </w:pPr>
      <w:r>
        <w:rPr>
          <w:rFonts w:ascii="DejaVu Sans Mono" w:hAnsi="DejaVu Sans Mono" w:eastAsia="DejaVu Sans Mono"/>
          <w:sz w:val="16"/>
        </w:rPr>
        <w:t>2. Analyze through fab-analysis only.</w:t>
      </w:r>
    </w:p>
    <w:p>
      <w:pPr>
        <w:pStyle w:val="CodeBlock"/>
      </w:pPr>
      <w:r>
        <w:rPr>
          <w:rFonts w:ascii="DejaVu Sans Mono" w:hAnsi="DejaVu Sans Mono" w:eastAsia="DejaVu Sans Mono"/>
          <w:sz w:val="16"/>
        </w:rPr>
        <w:t>3. Plot through fab-plot only.</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Do not connect directly to a production database. Do not modify SPC or spec rules. Return the standard engineering report with artifact paths.</w:t>
      </w:r>
    </w:p>
    <w:p/>
    <w:p>
      <w:r>
        <w:rPr>
          <w:rFonts w:ascii="Noto Sans CJK SC" w:hAnsi="Noto Sans CJK SC" w:eastAsia="Noto Sans CJK SC"/>
        </w:rPr>
        <w:t>使用方式：</w:t>
      </w:r>
    </w:p>
    <w:p/>
    <w:p>
      <w:pPr>
        <w:pStyle w:val="CodeBlock"/>
      </w:pPr>
      <w:r>
        <w:rPr>
          <w:rFonts w:ascii="DejaVu Sans Mono" w:hAnsi="DejaVu Sans Mono" w:eastAsia="DejaVu Sans Mono"/>
          <w:sz w:val="16"/>
        </w:rPr>
        <w:t>/inline-display P1001 FEOL_ETCH_CD CD_TOP 最近30天，比较 ETCH01 和 ETCH02 的均值和标准差</w:t>
      </w:r>
    </w:p>
    <w:p/>
    <w:p>
      <w:r>
        <w:rPr>
          <w:rFonts w:ascii="Noto Sans CJK SC" w:hAnsi="Noto Sans CJK SC" w:eastAsia="Noto Sans CJK SC"/>
        </w:rPr>
        <w:t>---</w:t>
      </w:r>
    </w:p>
    <w:p/>
    <w:p>
      <w:pPr>
        <w:pStyle w:val="Heading1"/>
      </w:pPr>
      <w:r>
        <w:t>18. Inline Display Skill</w:t>
      </w:r>
    </w:p>
    <w:p/>
    <w:p>
      <w:r>
        <w:rPr>
          <w:rFonts w:ascii="Noto Sans CJK SC" w:hAnsi="Noto Sans CJK SC" w:eastAsia="Noto Sans CJK SC"/>
        </w:rPr>
        <w:t>`.opencode/skills/inline-display/SKILL.md`：</w:t>
      </w:r>
    </w:p>
    <w:p/>
    <w:p>
      <w:pPr>
        <w:pStyle w:val="CodeBlock"/>
      </w:pPr>
      <w:r>
        <w:rPr>
          <w:rFonts w:ascii="DejaVu Sans Mono" w:hAnsi="DejaVu Sans Mono" w:eastAsia="DejaVu Sans Mono"/>
          <w:sz w:val="16"/>
        </w:rPr>
        <w:t>---</w:t>
      </w:r>
    </w:p>
    <w:p>
      <w:pPr>
        <w:pStyle w:val="CodeBlock"/>
      </w:pPr>
      <w:r>
        <w:rPr>
          <w:rFonts w:ascii="DejaVu Sans Mono" w:hAnsi="DejaVu Sans Mono" w:eastAsia="DejaVu Sans Mono"/>
          <w:sz w:val="16"/>
        </w:rPr>
        <w:t>name: inline-display</w:t>
      </w:r>
    </w:p>
    <w:p>
      <w:pPr>
        <w:pStyle w:val="CodeBlock"/>
      </w:pPr>
      <w:r>
        <w:rPr>
          <w:rFonts w:ascii="DejaVu Sans Mono" w:hAnsi="DejaVu Sans Mono" w:eastAsia="DejaVu Sans Mono"/>
          <w:sz w:val="16"/>
        </w:rPr>
        <w:t>description: Use for semiconductor Inline metrology display and process monitoring requests that need recent Inline data by product, lot, step, equipment, chamber, or measurement item, followed by mean, standard deviation, and raw scatter visualization. Trigger for YAE, FEOL ETCH, PIE, Device, Design, or Diff analysis requests that ask to review trend, variation, equipment split, process stability, or quality-control charts.</w:t>
      </w:r>
    </w:p>
    <w:p>
      <w:pPr>
        <w:pStyle w:val="CodeBlock"/>
      </w:pPr>
      <w:r>
        <w:rPr>
          <w:rFonts w:ascii="DejaVu Sans Mono" w:hAnsi="DejaVu Sans Mono" w:eastAsia="DejaVu Sans Mono"/>
          <w:sz w:val="16"/>
        </w:rPr>
        <w:t>license: internal</w:t>
      </w:r>
    </w:p>
    <w:p>
      <w:pPr>
        <w:pStyle w:val="CodeBlock"/>
      </w:pPr>
      <w:r>
        <w:rPr>
          <w:rFonts w:ascii="DejaVu Sans Mono" w:hAnsi="DejaVu Sans Mono" w:eastAsia="DejaVu Sans Mono"/>
          <w:sz w:val="16"/>
        </w:rPr>
        <w:t>compatibility: opencode</w:t>
      </w:r>
    </w:p>
    <w:p>
      <w:pPr>
        <w:pStyle w:val="CodeBlock"/>
      </w:pPr>
      <w:r>
        <w:rPr>
          <w:rFonts w:ascii="DejaVu Sans Mono" w:hAnsi="DejaVu Sans Mono" w:eastAsia="DejaVu Sans Mono"/>
          <w:sz w:val="16"/>
        </w:rPr>
        <w:t>metadata:</w:t>
      </w:r>
    </w:p>
    <w:p>
      <w:pPr>
        <w:pStyle w:val="CodeBlock"/>
      </w:pPr>
      <w:r>
        <w:rPr>
          <w:rFonts w:ascii="DejaVu Sans Mono" w:hAnsi="DejaVu Sans Mono" w:eastAsia="DejaVu Sans Mono"/>
          <w:sz w:val="16"/>
        </w:rPr>
        <w:t xml:space="preserve">  owner: engineering-data-analysis</w:t>
      </w:r>
    </w:p>
    <w:p>
      <w:pPr>
        <w:pStyle w:val="CodeBlock"/>
      </w:pPr>
      <w:r>
        <w:rPr>
          <w:rFonts w:ascii="DejaVu Sans Mono" w:hAnsi="DejaVu Sans Mono" w:eastAsia="DejaVu Sans Mono"/>
          <w:sz w:val="16"/>
        </w:rPr>
        <w:t xml:space="preserve">  version: "0.1.0"</w:t>
      </w:r>
    </w:p>
    <w:p>
      <w:pPr>
        <w:pStyle w:val="CodeBlock"/>
      </w:pPr>
      <w:r>
        <w:rPr>
          <w:rFonts w:ascii="DejaVu Sans Mono" w:hAnsi="DejaVu Sans Mono" w:eastAsia="DejaVu Sans Mono"/>
          <w:sz w:val="16"/>
        </w:rPr>
        <w:t>---</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Inline Display</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Goal</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Turn an Inline metrology analysis request into a controlled three-layer workflow:</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1. Query data through the approved Inline Query API.</w:t>
      </w:r>
    </w:p>
    <w:p>
      <w:pPr>
        <w:pStyle w:val="CodeBlock"/>
      </w:pPr>
      <w:r>
        <w:rPr>
          <w:rFonts w:ascii="DejaVu Sans Mono" w:hAnsi="DejaVu Sans Mono" w:eastAsia="DejaVu Sans Mono"/>
          <w:sz w:val="16"/>
        </w:rPr>
        <w:t>2. Process data through the approved analysis CLI.</w:t>
      </w:r>
    </w:p>
    <w:p>
      <w:pPr>
        <w:pStyle w:val="CodeBlock"/>
      </w:pPr>
      <w:r>
        <w:rPr>
          <w:rFonts w:ascii="DejaVu Sans Mono" w:hAnsi="DejaVu Sans Mono" w:eastAsia="DejaVu Sans Mono"/>
          <w:sz w:val="16"/>
        </w:rPr>
        <w:t>3. Render figures through the approved plotting CLI.</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Input normalization</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Extract these fields when present:</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product_id</w:t>
      </w:r>
    </w:p>
    <w:p>
      <w:pPr>
        <w:pStyle w:val="CodeBlock"/>
      </w:pPr>
      <w:r>
        <w:rPr>
          <w:rFonts w:ascii="DejaVu Sans Mono" w:hAnsi="DejaVu Sans Mono" w:eastAsia="DejaVu Sans Mono"/>
          <w:sz w:val="16"/>
        </w:rPr>
        <w:t>- lot_id</w:t>
      </w:r>
    </w:p>
    <w:p>
      <w:pPr>
        <w:pStyle w:val="CodeBlock"/>
      </w:pPr>
      <w:r>
        <w:rPr>
          <w:rFonts w:ascii="DejaVu Sans Mono" w:hAnsi="DejaVu Sans Mono" w:eastAsia="DejaVu Sans Mono"/>
          <w:sz w:val="16"/>
        </w:rPr>
        <w:t>- step_id</w:t>
      </w:r>
    </w:p>
    <w:p>
      <w:pPr>
        <w:pStyle w:val="CodeBlock"/>
      </w:pPr>
      <w:r>
        <w:rPr>
          <w:rFonts w:ascii="DejaVu Sans Mono" w:hAnsi="DejaVu Sans Mono" w:eastAsia="DejaVu Sans Mono"/>
          <w:sz w:val="16"/>
        </w:rPr>
        <w:t>- equipment_id</w:t>
      </w:r>
    </w:p>
    <w:p>
      <w:pPr>
        <w:pStyle w:val="CodeBlock"/>
      </w:pPr>
      <w:r>
        <w:rPr>
          <w:rFonts w:ascii="DejaVu Sans Mono" w:hAnsi="DejaVu Sans Mono" w:eastAsia="DejaVu Sans Mono"/>
          <w:sz w:val="16"/>
        </w:rPr>
        <w:t>- chamber_id</w:t>
      </w:r>
    </w:p>
    <w:p>
      <w:pPr>
        <w:pStyle w:val="CodeBlock"/>
      </w:pPr>
      <w:r>
        <w:rPr>
          <w:rFonts w:ascii="DejaVu Sans Mono" w:hAnsi="DejaVu Sans Mono" w:eastAsia="DejaVu Sans Mono"/>
          <w:sz w:val="16"/>
        </w:rPr>
        <w:t>- measurement_item</w:t>
      </w:r>
    </w:p>
    <w:p>
      <w:pPr>
        <w:pStyle w:val="CodeBlock"/>
      </w:pPr>
      <w:r>
        <w:rPr>
          <w:rFonts w:ascii="DejaVu Sans Mono" w:hAnsi="DejaVu Sans Mono" w:eastAsia="DejaVu Sans Mono"/>
          <w:sz w:val="16"/>
        </w:rPr>
        <w:t>- time window, default recent 30 days</w:t>
      </w:r>
    </w:p>
    <w:p>
      <w:pPr>
        <w:pStyle w:val="CodeBlock"/>
      </w:pPr>
      <w:r>
        <w:rPr>
          <w:rFonts w:ascii="DejaVu Sans Mono" w:hAnsi="DejaVu Sans Mono" w:eastAsia="DejaVu Sans Mono"/>
          <w:sz w:val="16"/>
        </w:rPr>
        <w:t>- requested plot type: mean, std, scatter, or all</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If the user omits all filters, ask for at least one engineering filter before querying.</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Tool workflow</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1. Call `fab-query` to fetch raw Inline records.</w:t>
      </w:r>
    </w:p>
    <w:p>
      <w:pPr>
        <w:pStyle w:val="CodeBlock"/>
      </w:pPr>
      <w:r>
        <w:rPr>
          <w:rFonts w:ascii="DejaVu Sans Mono" w:hAnsi="DejaVu Sans Mono" w:eastAsia="DejaVu Sans Mono"/>
          <w:sz w:val="16"/>
        </w:rPr>
        <w:t>2. Check row count, schema version, warnings, and filter echo.</w:t>
      </w:r>
    </w:p>
    <w:p>
      <w:pPr>
        <w:pStyle w:val="CodeBlock"/>
      </w:pPr>
      <w:r>
        <w:rPr>
          <w:rFonts w:ascii="DejaVu Sans Mono" w:hAnsi="DejaVu Sans Mono" w:eastAsia="DejaVu Sans Mono"/>
          <w:sz w:val="16"/>
        </w:rPr>
        <w:t>3. Call `fab-analysis` on the raw artifact.</w:t>
      </w:r>
    </w:p>
    <w:p>
      <w:pPr>
        <w:pStyle w:val="CodeBlock"/>
      </w:pPr>
      <w:r>
        <w:rPr>
          <w:rFonts w:ascii="DejaVu Sans Mono" w:hAnsi="DejaVu Sans Mono" w:eastAsia="DejaVu Sans Mono"/>
          <w:sz w:val="16"/>
        </w:rPr>
        <w:t>4. Inspect summary warnings such as small sample size, missing target, or empty groups.</w:t>
      </w:r>
    </w:p>
    <w:p>
      <w:pPr>
        <w:pStyle w:val="CodeBlock"/>
      </w:pPr>
      <w:r>
        <w:rPr>
          <w:rFonts w:ascii="DejaVu Sans Mono" w:hAnsi="DejaVu Sans Mono" w:eastAsia="DejaVu Sans Mono"/>
          <w:sz w:val="16"/>
        </w:rPr>
        <w:t>5. Call `fab-plot` to generate HTML output.</w:t>
      </w:r>
    </w:p>
    <w:p>
      <w:pPr>
        <w:pStyle w:val="CodeBlock"/>
      </w:pPr>
      <w:r>
        <w:rPr>
          <w:rFonts w:ascii="DejaVu Sans Mono" w:hAnsi="DejaVu Sans Mono" w:eastAsia="DejaVu Sans Mono"/>
          <w:sz w:val="16"/>
        </w:rPr>
        <w:t>6. Return artifact paths and an engineering interpretation.</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Interpretation rules</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Mean shift suggests process center movement; compare by equipment, chamber, step, and time.</w:t>
      </w:r>
    </w:p>
    <w:p>
      <w:pPr>
        <w:pStyle w:val="CodeBlock"/>
      </w:pPr>
      <w:r>
        <w:rPr>
          <w:rFonts w:ascii="DejaVu Sans Mono" w:hAnsi="DejaVu Sans Mono" w:eastAsia="DejaVu Sans Mono"/>
          <w:sz w:val="16"/>
        </w:rPr>
        <w:t>- Std increase suggests variation growth; check sample count before calling it instability.</w:t>
      </w:r>
    </w:p>
    <w:p>
      <w:pPr>
        <w:pStyle w:val="CodeBlock"/>
      </w:pPr>
      <w:r>
        <w:rPr>
          <w:rFonts w:ascii="DejaVu Sans Mono" w:hAnsi="DejaVu Sans Mono" w:eastAsia="DejaVu Sans Mono"/>
          <w:sz w:val="16"/>
        </w:rPr>
        <w:t>- Scatter outliers are evidence for follow-up, not automatic disposition decisions.</w:t>
      </w:r>
    </w:p>
    <w:p>
      <w:pPr>
        <w:pStyle w:val="CodeBlock"/>
      </w:pPr>
      <w:r>
        <w:rPr>
          <w:rFonts w:ascii="DejaVu Sans Mono" w:hAnsi="DejaVu Sans Mono" w:eastAsia="DejaVu Sans Mono"/>
          <w:sz w:val="16"/>
        </w:rPr>
        <w:t>- Demo UCL/LCL rules are not a replacement for official SPC limits.</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Stop rules</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Stop and ask before:</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 connecting directly to a production database</w:t>
      </w:r>
    </w:p>
    <w:p>
      <w:pPr>
        <w:pStyle w:val="CodeBlock"/>
      </w:pPr>
      <w:r>
        <w:rPr>
          <w:rFonts w:ascii="DejaVu Sans Mono" w:hAnsi="DejaVu Sans Mono" w:eastAsia="DejaVu Sans Mono"/>
          <w:sz w:val="16"/>
        </w:rPr>
        <w:t>- writing or modifying production data</w:t>
      </w:r>
    </w:p>
    <w:p>
      <w:pPr>
        <w:pStyle w:val="CodeBlock"/>
      </w:pPr>
      <w:r>
        <w:rPr>
          <w:rFonts w:ascii="DejaVu Sans Mono" w:hAnsi="DejaVu Sans Mono" w:eastAsia="DejaVu Sans Mono"/>
          <w:sz w:val="16"/>
        </w:rPr>
        <w:t>- changing official target, UCL, LCL, spec, or recipe rules</w:t>
      </w:r>
    </w:p>
    <w:p>
      <w:pPr>
        <w:pStyle w:val="CodeBlock"/>
      </w:pPr>
      <w:r>
        <w:rPr>
          <w:rFonts w:ascii="DejaVu Sans Mono" w:hAnsi="DejaVu Sans Mono" w:eastAsia="DejaVu Sans Mono"/>
          <w:sz w:val="16"/>
        </w:rPr>
        <w:t>- making production hold/release recommendations</w:t>
      </w:r>
    </w:p>
    <w:p>
      <w:pPr>
        <w:pStyle w:val="CodeBlock"/>
      </w:pPr>
      <w:r>
        <w:rPr>
          <w:rFonts w:ascii="DejaVu Sans Mono" w:hAnsi="DejaVu Sans Mono" w:eastAsia="DejaVu Sans Mono"/>
          <w:sz w:val="16"/>
        </w:rPr>
        <w:t>- exposing sensitive customer, lot, wafer, or product identifiers outside the approved audience</w:t>
      </w:r>
    </w:p>
    <w:p/>
    <w:p>
      <w:r>
        <w:rPr>
          <w:rFonts w:ascii="Noto Sans CJK SC" w:hAnsi="Noto Sans CJK SC" w:eastAsia="Noto Sans CJK SC"/>
        </w:rPr>
        <w:t>这就是 Skill 与 Tool 的分工：</w:t>
      </w:r>
    </w:p>
    <w:p/>
    <w:p>
      <w:pPr>
        <w:pStyle w:val="CodeBlock"/>
      </w:pPr>
      <w:r>
        <w:rPr>
          <w:rFonts w:ascii="DejaVu Sans Mono" w:hAnsi="DejaVu Sans Mono" w:eastAsia="DejaVu Sans Mono"/>
          <w:sz w:val="16"/>
        </w:rPr>
        <w:t>fab-query / fab-analysis / fab-plot：负责执行。</w:t>
      </w:r>
    </w:p>
    <w:p>
      <w:pPr>
        <w:pStyle w:val="CodeBlock"/>
      </w:pPr>
      <w:r>
        <w:rPr>
          <w:rFonts w:ascii="DejaVu Sans Mono" w:hAnsi="DejaVu Sans Mono" w:eastAsia="DejaVu Sans Mono"/>
          <w:sz w:val="16"/>
        </w:rPr>
        <w:t>inline-display Skill：负责方法、顺序、解释和边界。</w:t>
      </w:r>
    </w:p>
    <w:p>
      <w:pPr>
        <w:pStyle w:val="CodeBlock"/>
      </w:pPr>
      <w:r>
        <w:rPr>
          <w:rFonts w:ascii="DejaVu Sans Mono" w:hAnsi="DejaVu Sans Mono" w:eastAsia="DejaVu Sans Mono"/>
          <w:sz w:val="16"/>
        </w:rPr>
        <w:t>inline-display Command：负责让用户方便触发。</w:t>
      </w:r>
    </w:p>
    <w:p/>
    <w:p>
      <w:r>
        <w:rPr>
          <w:rFonts w:ascii="Noto Sans CJK SC" w:hAnsi="Noto Sans CJK SC" w:eastAsia="Noto Sans CJK SC"/>
        </w:rPr>
        <w:t>---</w:t>
      </w:r>
    </w:p>
    <w:p/>
    <w:p>
      <w:pPr>
        <w:pStyle w:val="Heading1"/>
      </w:pPr>
      <w:r>
        <w:t>19. 端到端运行顺序</w:t>
      </w:r>
    </w:p>
    <w:p/>
    <w:p>
      <w:pPr>
        <w:pStyle w:val="Heading2"/>
      </w:pPr>
      <w:r>
        <w:t>19.1 先运行简单 quick-stats</w:t>
      </w:r>
    </w:p>
    <w:p/>
    <w:p>
      <w:pPr>
        <w:pStyle w:val="CodeBlock"/>
      </w:pPr>
      <w:r>
        <w:rPr>
          <w:rFonts w:ascii="DejaVu Sans Mono" w:hAnsi="DejaVu Sans Mono" w:eastAsia="DejaVu Sans Mono"/>
          <w:sz w:val="16"/>
        </w:rPr>
        <w:t>cd demo_project</w:t>
      </w:r>
    </w:p>
    <w:p>
      <w:pPr>
        <w:pStyle w:val="CodeBlock"/>
      </w:pPr>
      <w:r>
        <w:rPr>
          <w:rFonts w:ascii="DejaVu Sans Mono" w:hAnsi="DejaVu Sans Mono" w:eastAsia="DejaVu Sans Mono"/>
          <w:sz w:val="16"/>
        </w:rPr>
        <w:t>python3 tools_src/quick_stats.py \</w:t>
      </w:r>
    </w:p>
    <w:p>
      <w:pPr>
        <w:pStyle w:val="CodeBlock"/>
      </w:pPr>
      <w:r>
        <w:rPr>
          <w:rFonts w:ascii="DejaVu Sans Mono" w:hAnsi="DejaVu Sans Mono" w:eastAsia="DejaVu Sans Mono"/>
          <w:sz w:val="16"/>
        </w:rPr>
        <w:t xml:space="preserve">  --input data/sample_measurements.csv \</w:t>
      </w:r>
    </w:p>
    <w:p>
      <w:pPr>
        <w:pStyle w:val="CodeBlock"/>
      </w:pPr>
      <w:r>
        <w:rPr>
          <w:rFonts w:ascii="DejaVu Sans Mono" w:hAnsi="DejaVu Sans Mono" w:eastAsia="DejaVu Sans Mono"/>
          <w:sz w:val="16"/>
        </w:rPr>
        <w:t xml:space="preserve">  --value-column value \</w:t>
      </w:r>
    </w:p>
    <w:p>
      <w:pPr>
        <w:pStyle w:val="CodeBlock"/>
      </w:pPr>
      <w:r>
        <w:rPr>
          <w:rFonts w:ascii="DejaVu Sans Mono" w:hAnsi="DejaVu Sans Mono" w:eastAsia="DejaVu Sans Mono"/>
          <w:sz w:val="16"/>
        </w:rPr>
        <w:t xml:space="preserve">  --group-column equipment \</w:t>
      </w:r>
    </w:p>
    <w:p>
      <w:pPr>
        <w:pStyle w:val="CodeBlock"/>
      </w:pPr>
      <w:r>
        <w:rPr>
          <w:rFonts w:ascii="DejaVu Sans Mono" w:hAnsi="DejaVu Sans Mono" w:eastAsia="DejaVu Sans Mono"/>
          <w:sz w:val="16"/>
        </w:rPr>
        <w:t xml:space="preserve">  --json</w:t>
      </w:r>
    </w:p>
    <w:p/>
    <w:p>
      <w:pPr>
        <w:pStyle w:val="Heading2"/>
      </w:pPr>
      <w:r>
        <w:t>19.2 启动 mock Inline Query API</w:t>
      </w:r>
    </w:p>
    <w:p/>
    <w:p>
      <w:pPr>
        <w:pStyle w:val="CodeBlock"/>
      </w:pPr>
      <w:r>
        <w:rPr>
          <w:rFonts w:ascii="DejaVu Sans Mono" w:hAnsi="DejaVu Sans Mono" w:eastAsia="DejaVu Sans Mono"/>
          <w:sz w:val="16"/>
        </w:rPr>
        <w:t>uvicorn inline_display.api.main:app --reload --port 8000</w:t>
      </w:r>
    </w:p>
    <w:p/>
    <w:p>
      <w:pPr>
        <w:pStyle w:val="Heading2"/>
      </w:pPr>
      <w:r>
        <w:t>19.3 手动跑三层流程</w:t>
      </w:r>
    </w:p>
    <w:p/>
    <w:p>
      <w:pPr>
        <w:pStyle w:val="CodeBlock"/>
      </w:pPr>
      <w:r>
        <w:rPr>
          <w:rFonts w:ascii="DejaVu Sans Mono" w:hAnsi="DejaVu Sans Mono" w:eastAsia="DejaVu Sans Mono"/>
          <w:sz w:val="16"/>
        </w:rPr>
        <w:t>curl -X POST http://127.0.0.1:8000/api/v1/inline/query \</w:t>
      </w:r>
    </w:p>
    <w:p>
      <w:pPr>
        <w:pStyle w:val="CodeBlock"/>
      </w:pPr>
      <w:r>
        <w:rPr>
          <w:rFonts w:ascii="DejaVu Sans Mono" w:hAnsi="DejaVu Sans Mono" w:eastAsia="DejaVu Sans Mono"/>
          <w:sz w:val="16"/>
        </w:rPr>
        <w:t xml:space="preserve">  -H 'content-type: application/json' \</w:t>
      </w:r>
    </w:p>
    <w:p>
      <w:pPr>
        <w:pStyle w:val="CodeBlock"/>
      </w:pPr>
      <w:r>
        <w:rPr>
          <w:rFonts w:ascii="DejaVu Sans Mono" w:hAnsi="DejaVu Sans Mono" w:eastAsia="DejaVu Sans Mono"/>
          <w:sz w:val="16"/>
        </w:rPr>
        <w:t xml:space="preserve">  -d '{"product_ids":["P1001"],"step_ids":["FEOL_ETCH_CD"],"days":30}' \</w:t>
      </w:r>
    </w:p>
    <w:p>
      <w:pPr>
        <w:pStyle w:val="CodeBlock"/>
      </w:pPr>
      <w:r>
        <w:rPr>
          <w:rFonts w:ascii="DejaVu Sans Mono" w:hAnsi="DejaVu Sans Mono" w:eastAsia="DejaVu Sans Mono"/>
          <w:sz w:val="16"/>
        </w:rPr>
        <w:t xml:space="preserve">  &gt; inline_display/artifacts/raw.json</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python3 inline_display/cli/inline_analyze.py \</w:t>
      </w:r>
    </w:p>
    <w:p>
      <w:pPr>
        <w:pStyle w:val="CodeBlock"/>
      </w:pPr>
      <w:r>
        <w:rPr>
          <w:rFonts w:ascii="DejaVu Sans Mono" w:hAnsi="DejaVu Sans Mono" w:eastAsia="DejaVu Sans Mono"/>
          <w:sz w:val="16"/>
        </w:rPr>
        <w:t xml:space="preserve">  --input inline_display/artifacts/raw.json \</w:t>
      </w:r>
    </w:p>
    <w:p>
      <w:pPr>
        <w:pStyle w:val="CodeBlock"/>
      </w:pPr>
      <w:r>
        <w:rPr>
          <w:rFonts w:ascii="DejaVu Sans Mono" w:hAnsi="DejaVu Sans Mono" w:eastAsia="DejaVu Sans Mono"/>
          <w:sz w:val="16"/>
        </w:rPr>
        <w:t xml:space="preserve">  --stats inline_display/artifacts/stats.csv \</w:t>
      </w:r>
    </w:p>
    <w:p>
      <w:pPr>
        <w:pStyle w:val="CodeBlock"/>
      </w:pPr>
      <w:r>
        <w:rPr>
          <w:rFonts w:ascii="DejaVu Sans Mono" w:hAnsi="DejaVu Sans Mono" w:eastAsia="DejaVu Sans Mono"/>
          <w:sz w:val="16"/>
        </w:rPr>
        <w:t xml:space="preserve">  --summary inline_display/artifacts/summary.json</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python3 inline_display/cli/inline_plot.py \</w:t>
      </w:r>
    </w:p>
    <w:p>
      <w:pPr>
        <w:pStyle w:val="CodeBlock"/>
      </w:pPr>
      <w:r>
        <w:rPr>
          <w:rFonts w:ascii="DejaVu Sans Mono" w:hAnsi="DejaVu Sans Mono" w:eastAsia="DejaVu Sans Mono"/>
          <w:sz w:val="16"/>
        </w:rPr>
        <w:t xml:space="preserve">  --raw inline_display/artifacts/raw.json \</w:t>
      </w:r>
    </w:p>
    <w:p>
      <w:pPr>
        <w:pStyle w:val="CodeBlock"/>
      </w:pPr>
      <w:r>
        <w:rPr>
          <w:rFonts w:ascii="DejaVu Sans Mono" w:hAnsi="DejaVu Sans Mono" w:eastAsia="DejaVu Sans Mono"/>
          <w:sz w:val="16"/>
        </w:rPr>
        <w:t xml:space="preserve">  --stats inline_display/artifacts/stats.csv \</w:t>
      </w:r>
    </w:p>
    <w:p>
      <w:pPr>
        <w:pStyle w:val="CodeBlock"/>
      </w:pPr>
      <w:r>
        <w:rPr>
          <w:rFonts w:ascii="DejaVu Sans Mono" w:hAnsi="DejaVu Sans Mono" w:eastAsia="DejaVu Sans Mono"/>
          <w:sz w:val="16"/>
        </w:rPr>
        <w:t xml:space="preserve">  --summary inline_display/artifacts/summary.json \</w:t>
      </w:r>
    </w:p>
    <w:p>
      <w:pPr>
        <w:pStyle w:val="CodeBlock"/>
      </w:pPr>
      <w:r>
        <w:rPr>
          <w:rFonts w:ascii="DejaVu Sans Mono" w:hAnsi="DejaVu Sans Mono" w:eastAsia="DejaVu Sans Mono"/>
          <w:sz w:val="16"/>
        </w:rPr>
        <w:t xml:space="preserve">  --output inline_display/artifacts/inline_display.html</w:t>
      </w:r>
    </w:p>
    <w:p/>
    <w:p>
      <w:pPr>
        <w:pStyle w:val="Heading2"/>
      </w:pPr>
      <w:r>
        <w:t>19.4 在 opencode 中使用</w:t>
      </w:r>
    </w:p>
    <w:p/>
    <w:p>
      <w:pPr>
        <w:pStyle w:val="CodeBlock"/>
      </w:pPr>
      <w:r>
        <w:rPr>
          <w:rFonts w:ascii="DejaVu Sans Mono" w:hAnsi="DejaVu Sans Mono" w:eastAsia="DejaVu Sans Mono"/>
          <w:sz w:val="16"/>
        </w:rPr>
        <w:t>/quick-stats data/sample_measurements.csv value equipment</w:t>
      </w:r>
    </w:p>
    <w:p>
      <w:pPr>
        <w:pStyle w:val="CodeBlock"/>
      </w:pPr>
      <w:r>
        <w:rPr>
          <w:rFonts w:ascii="DejaVu Sans Mono" w:hAnsi="DejaVu Sans Mono" w:eastAsia="DejaVu Sans Mono"/>
          <w:sz w:val="16"/>
        </w:rPr>
        <w:t xml:space="preserve"> </w:t>
      </w:r>
    </w:p>
    <w:p>
      <w:pPr>
        <w:pStyle w:val="CodeBlock"/>
      </w:pPr>
      <w:r>
        <w:rPr>
          <w:rFonts w:ascii="DejaVu Sans Mono" w:hAnsi="DejaVu Sans Mono" w:eastAsia="DejaVu Sans Mono"/>
          <w:sz w:val="16"/>
        </w:rPr>
        <w:t>/inline-display P1001 FEOL_ETCH_CD CD_TOP 最近30天，比较 ETCH01 和 ETCH02 的均值和标准差</w:t>
      </w:r>
    </w:p>
    <w:p/>
    <w:p>
      <w:r>
        <w:rPr>
          <w:rFonts w:ascii="Noto Sans CJK SC" w:hAnsi="Noto Sans CJK SC" w:eastAsia="Noto Sans CJK SC"/>
        </w:rPr>
        <w:t>---</w:t>
      </w:r>
    </w:p>
    <w:p/>
    <w:p>
      <w:pPr>
        <w:pStyle w:val="Heading1"/>
      </w:pPr>
      <w:r>
        <w:t>20. 从 demo 到生产的改造清单</w:t>
      </w:r>
    </w:p>
    <w:p/>
    <w:p>
      <w:pPr>
        <w:pStyle w:val="Heading2"/>
      </w:pPr>
      <w:r>
        <w:t>查询 API</w:t>
      </w:r>
    </w:p>
    <w:p/>
    <w:p>
      <w:pPr>
        <w:pStyle w:val="CodeBlock"/>
      </w:pPr>
      <w:r>
        <w:rPr>
          <w:rFonts w:ascii="DejaVu Sans Mono" w:hAnsi="DejaVu Sans Mono" w:eastAsia="DejaVu Sans Mono"/>
          <w:sz w:val="16"/>
        </w:rPr>
        <w:t>[ ] 从 mock adapter 切到 approved production read-only adapter</w:t>
      </w:r>
    </w:p>
    <w:p>
      <w:pPr>
        <w:pStyle w:val="CodeBlock"/>
      </w:pPr>
      <w:r>
        <w:rPr>
          <w:rFonts w:ascii="DejaVu Sans Mono" w:hAnsi="DejaVu Sans Mono" w:eastAsia="DejaVu Sans Mono"/>
          <w:sz w:val="16"/>
        </w:rPr>
        <w:t>[ ] 禁止任意 SQL</w:t>
      </w:r>
    </w:p>
    <w:p>
      <w:pPr>
        <w:pStyle w:val="CodeBlock"/>
      </w:pPr>
      <w:r>
        <w:rPr>
          <w:rFonts w:ascii="DejaVu Sans Mono" w:hAnsi="DejaVu Sans Mono" w:eastAsia="DejaVu Sans Mono"/>
          <w:sz w:val="16"/>
        </w:rPr>
        <w:t>[ ] 参数白名单</w:t>
      </w:r>
    </w:p>
    <w:p>
      <w:pPr>
        <w:pStyle w:val="CodeBlock"/>
      </w:pPr>
      <w:r>
        <w:rPr>
          <w:rFonts w:ascii="DejaVu Sans Mono" w:hAnsi="DejaVu Sans Mono" w:eastAsia="DejaVu Sans Mono"/>
          <w:sz w:val="16"/>
        </w:rPr>
        <w:t>[ ] table / view 白名单</w:t>
      </w:r>
    </w:p>
    <w:p>
      <w:pPr>
        <w:pStyle w:val="CodeBlock"/>
      </w:pPr>
      <w:r>
        <w:rPr>
          <w:rFonts w:ascii="DejaVu Sans Mono" w:hAnsi="DejaVu Sans Mono" w:eastAsia="DejaVu Sans Mono"/>
          <w:sz w:val="16"/>
        </w:rPr>
        <w:t>[ ] max_rows</w:t>
      </w:r>
    </w:p>
    <w:p>
      <w:pPr>
        <w:pStyle w:val="CodeBlock"/>
      </w:pPr>
      <w:r>
        <w:rPr>
          <w:rFonts w:ascii="DejaVu Sans Mono" w:hAnsi="DejaVu Sans Mono" w:eastAsia="DejaVu Sans Mono"/>
          <w:sz w:val="16"/>
        </w:rPr>
        <w:t>[ ] max_days</w:t>
      </w:r>
    </w:p>
    <w:p>
      <w:pPr>
        <w:pStyle w:val="CodeBlock"/>
      </w:pPr>
      <w:r>
        <w:rPr>
          <w:rFonts w:ascii="DejaVu Sans Mono" w:hAnsi="DejaVu Sans Mono" w:eastAsia="DejaVu Sans Mono"/>
          <w:sz w:val="16"/>
        </w:rPr>
        <w:t>[ ] 审计日志</w:t>
      </w:r>
    </w:p>
    <w:p>
      <w:pPr>
        <w:pStyle w:val="CodeBlock"/>
      </w:pPr>
      <w:r>
        <w:rPr>
          <w:rFonts w:ascii="DejaVu Sans Mono" w:hAnsi="DejaVu Sans Mono" w:eastAsia="DejaVu Sans Mono"/>
          <w:sz w:val="16"/>
        </w:rPr>
        <w:t>[ ] 数据脱敏</w:t>
      </w:r>
    </w:p>
    <w:p>
      <w:pPr>
        <w:pStyle w:val="CodeBlock"/>
      </w:pPr>
      <w:r>
        <w:rPr>
          <w:rFonts w:ascii="DejaVu Sans Mono" w:hAnsi="DejaVu Sans Mono" w:eastAsia="DejaVu Sans Mono"/>
          <w:sz w:val="16"/>
        </w:rPr>
        <w:t>[ ] schema_version</w:t>
      </w:r>
    </w:p>
    <w:p>
      <w:pPr>
        <w:pStyle w:val="CodeBlock"/>
      </w:pPr>
      <w:r>
        <w:rPr>
          <w:rFonts w:ascii="DejaVu Sans Mono" w:hAnsi="DejaVu Sans Mono" w:eastAsia="DejaVu Sans Mono"/>
          <w:sz w:val="16"/>
        </w:rPr>
        <w:t>[ ] request_id / run_id</w:t>
      </w:r>
    </w:p>
    <w:p/>
    <w:p>
      <w:pPr>
        <w:pStyle w:val="Heading2"/>
      </w:pPr>
      <w:r>
        <w:t>Analysis CLI</w:t>
      </w:r>
    </w:p>
    <w:p/>
    <w:p>
      <w:pPr>
        <w:pStyle w:val="CodeBlock"/>
      </w:pPr>
      <w:r>
        <w:rPr>
          <w:rFonts w:ascii="DejaVu Sans Mono" w:hAnsi="DejaVu Sans Mono" w:eastAsia="DejaVu Sans Mono"/>
          <w:sz w:val="16"/>
        </w:rPr>
        <w:t>[ ] schema validation</w:t>
      </w:r>
    </w:p>
    <w:p>
      <w:pPr>
        <w:pStyle w:val="CodeBlock"/>
      </w:pPr>
      <w:r>
        <w:rPr>
          <w:rFonts w:ascii="DejaVu Sans Mono" w:hAnsi="DejaVu Sans Mono" w:eastAsia="DejaVu Sans Mono"/>
          <w:sz w:val="16"/>
        </w:rPr>
        <w:t>[ ] method version</w:t>
      </w:r>
    </w:p>
    <w:p>
      <w:pPr>
        <w:pStyle w:val="CodeBlock"/>
      </w:pPr>
      <w:r>
        <w:rPr>
          <w:rFonts w:ascii="DejaVu Sans Mono" w:hAnsi="DejaVu Sans Mono" w:eastAsia="DejaVu Sans Mono"/>
          <w:sz w:val="16"/>
        </w:rPr>
        <w:t>[ ] config file</w:t>
      </w:r>
    </w:p>
    <w:p>
      <w:pPr>
        <w:pStyle w:val="CodeBlock"/>
      </w:pPr>
      <w:r>
        <w:rPr>
          <w:rFonts w:ascii="DejaVu Sans Mono" w:hAnsi="DejaVu Sans Mono" w:eastAsia="DejaVu Sans Mono"/>
          <w:sz w:val="16"/>
        </w:rPr>
        <w:t>[ ] summary.json</w:t>
      </w:r>
    </w:p>
    <w:p>
      <w:pPr>
        <w:pStyle w:val="CodeBlock"/>
      </w:pPr>
      <w:r>
        <w:rPr>
          <w:rFonts w:ascii="DejaVu Sans Mono" w:hAnsi="DejaVu Sans Mono" w:eastAsia="DejaVu Sans Mono"/>
          <w:sz w:val="16"/>
        </w:rPr>
        <w:t>[ ] analysis-manifest.json</w:t>
      </w:r>
    </w:p>
    <w:p>
      <w:pPr>
        <w:pStyle w:val="CodeBlock"/>
      </w:pPr>
      <w:r>
        <w:rPr>
          <w:rFonts w:ascii="DejaVu Sans Mono" w:hAnsi="DejaVu Sans Mono" w:eastAsia="DejaVu Sans Mono"/>
          <w:sz w:val="16"/>
        </w:rPr>
        <w:t>[ ] golden case 测试</w:t>
      </w:r>
    </w:p>
    <w:p>
      <w:pPr>
        <w:pStyle w:val="CodeBlock"/>
      </w:pPr>
      <w:r>
        <w:rPr>
          <w:rFonts w:ascii="DejaVu Sans Mono" w:hAnsi="DejaVu Sans Mono" w:eastAsia="DejaVu Sans Mono"/>
          <w:sz w:val="16"/>
        </w:rPr>
        <w:t>[ ] 统计方法 code review</w:t>
      </w:r>
    </w:p>
    <w:p>
      <w:pPr>
        <w:pStyle w:val="CodeBlock"/>
      </w:pPr>
      <w:r>
        <w:rPr>
          <w:rFonts w:ascii="DejaVu Sans Mono" w:hAnsi="DejaVu Sans Mono" w:eastAsia="DejaVu Sans Mono"/>
          <w:sz w:val="16"/>
        </w:rPr>
        <w:t>[ ] 缺字段 / 空数据 / 小样本 warnings</w:t>
      </w:r>
    </w:p>
    <w:p/>
    <w:p>
      <w:pPr>
        <w:pStyle w:val="Heading2"/>
      </w:pPr>
      <w:r>
        <w:t>Plot CLI</w:t>
      </w:r>
    </w:p>
    <w:p/>
    <w:p>
      <w:pPr>
        <w:pStyle w:val="CodeBlock"/>
      </w:pPr>
      <w:r>
        <w:rPr>
          <w:rFonts w:ascii="DejaVu Sans Mono" w:hAnsi="DejaVu Sans Mono" w:eastAsia="DejaVu Sans Mono"/>
          <w:sz w:val="16"/>
        </w:rPr>
        <w:t>[ ] Mean Plot</w:t>
      </w:r>
    </w:p>
    <w:p>
      <w:pPr>
        <w:pStyle w:val="CodeBlock"/>
      </w:pPr>
      <w:r>
        <w:rPr>
          <w:rFonts w:ascii="DejaVu Sans Mono" w:hAnsi="DejaVu Sans Mono" w:eastAsia="DejaVu Sans Mono"/>
          <w:sz w:val="16"/>
        </w:rPr>
        <w:t>[ ] Std Plot</w:t>
      </w:r>
    </w:p>
    <w:p>
      <w:pPr>
        <w:pStyle w:val="CodeBlock"/>
      </w:pPr>
      <w:r>
        <w:rPr>
          <w:rFonts w:ascii="DejaVu Sans Mono" w:hAnsi="DejaVu Sans Mono" w:eastAsia="DejaVu Sans Mono"/>
          <w:sz w:val="16"/>
        </w:rPr>
        <w:t>[ ] Raw Scatter Plot</w:t>
      </w:r>
    </w:p>
    <w:p>
      <w:pPr>
        <w:pStyle w:val="CodeBlock"/>
      </w:pPr>
      <w:r>
        <w:rPr>
          <w:rFonts w:ascii="DejaVu Sans Mono" w:hAnsi="DejaVu Sans Mono" w:eastAsia="DejaVu Sans Mono"/>
          <w:sz w:val="16"/>
        </w:rPr>
        <w:t>[ ] HTML 输出</w:t>
      </w:r>
    </w:p>
    <w:p>
      <w:pPr>
        <w:pStyle w:val="CodeBlock"/>
      </w:pPr>
      <w:r>
        <w:rPr>
          <w:rFonts w:ascii="DejaVu Sans Mono" w:hAnsi="DejaVu Sans Mono" w:eastAsia="DejaVu Sans Mono"/>
          <w:sz w:val="16"/>
        </w:rPr>
        <w:t>[ ] plot-manifest.json</w:t>
      </w:r>
    </w:p>
    <w:p>
      <w:pPr>
        <w:pStyle w:val="CodeBlock"/>
      </w:pPr>
      <w:r>
        <w:rPr>
          <w:rFonts w:ascii="DejaVu Sans Mono" w:hAnsi="DejaVu Sans Mono" w:eastAsia="DejaVu Sans Mono"/>
          <w:sz w:val="16"/>
        </w:rPr>
        <w:t>[ ] chart title 带过滤条件</w:t>
      </w:r>
    </w:p>
    <w:p>
      <w:pPr>
        <w:pStyle w:val="CodeBlock"/>
      </w:pPr>
      <w:r>
        <w:rPr>
          <w:rFonts w:ascii="DejaVu Sans Mono" w:hAnsi="DejaVu Sans Mono" w:eastAsia="DejaVu Sans Mono"/>
          <w:sz w:val="16"/>
        </w:rPr>
        <w:t>[ ] hover 信息标准化</w:t>
      </w:r>
    </w:p>
    <w:p>
      <w:pPr>
        <w:pStyle w:val="CodeBlock"/>
      </w:pPr>
      <w:r>
        <w:rPr>
          <w:rFonts w:ascii="DejaVu Sans Mono" w:hAnsi="DejaVu Sans Mono" w:eastAsia="DejaVu Sans Mono"/>
          <w:sz w:val="16"/>
        </w:rPr>
        <w:t>[ ] target / UCL / LCL 来源标注</w:t>
      </w:r>
    </w:p>
    <w:p/>
    <w:p>
      <w:pPr>
        <w:pStyle w:val="Heading2"/>
      </w:pPr>
      <w:r>
        <w:t>Skill</w:t>
      </w:r>
    </w:p>
    <w:p/>
    <w:p>
      <w:pPr>
        <w:pStyle w:val="CodeBlock"/>
      </w:pPr>
      <w:r>
        <w:rPr>
          <w:rFonts w:ascii="DejaVu Sans Mono" w:hAnsi="DejaVu Sans Mono" w:eastAsia="DejaVu Sans Mono"/>
          <w:sz w:val="16"/>
        </w:rPr>
        <w:t>[ ] description 能准确触发</w:t>
      </w:r>
    </w:p>
    <w:p>
      <w:pPr>
        <w:pStyle w:val="CodeBlock"/>
      </w:pPr>
      <w:r>
        <w:rPr>
          <w:rFonts w:ascii="DejaVu Sans Mono" w:hAnsi="DejaVu Sans Mono" w:eastAsia="DejaVu Sans Mono"/>
          <w:sz w:val="16"/>
        </w:rPr>
        <w:t>[ ] 输入归一化规则清楚</w:t>
      </w:r>
    </w:p>
    <w:p>
      <w:pPr>
        <w:pStyle w:val="CodeBlock"/>
      </w:pPr>
      <w:r>
        <w:rPr>
          <w:rFonts w:ascii="DejaVu Sans Mono" w:hAnsi="DejaVu Sans Mono" w:eastAsia="DejaVu Sans Mono"/>
          <w:sz w:val="16"/>
        </w:rPr>
        <w:t>[ ] 工具顺序清楚</w:t>
      </w:r>
    </w:p>
    <w:p>
      <w:pPr>
        <w:pStyle w:val="CodeBlock"/>
      </w:pPr>
      <w:r>
        <w:rPr>
          <w:rFonts w:ascii="DejaVu Sans Mono" w:hAnsi="DejaVu Sans Mono" w:eastAsia="DejaVu Sans Mono"/>
          <w:sz w:val="16"/>
        </w:rPr>
        <w:t>[ ] 输出模板固定</w:t>
      </w:r>
    </w:p>
    <w:p>
      <w:pPr>
        <w:pStyle w:val="CodeBlock"/>
      </w:pPr>
      <w:r>
        <w:rPr>
          <w:rFonts w:ascii="DejaVu Sans Mono" w:hAnsi="DejaVu Sans Mono" w:eastAsia="DejaVu Sans Mono"/>
          <w:sz w:val="16"/>
        </w:rPr>
        <w:t>[ ] stop rules 明确</w:t>
      </w:r>
    </w:p>
    <w:p>
      <w:pPr>
        <w:pStyle w:val="CodeBlock"/>
      </w:pPr>
      <w:r>
        <w:rPr>
          <w:rFonts w:ascii="DejaVu Sans Mono" w:hAnsi="DejaVu Sans Mono" w:eastAsia="DejaVu Sans Mono"/>
          <w:sz w:val="16"/>
        </w:rPr>
        <w:t>[ ] 不包含密钥、连接串、敏感数据</w:t>
      </w:r>
    </w:p>
    <w:p>
      <w:pPr>
        <w:pStyle w:val="CodeBlock"/>
      </w:pPr>
      <w:r>
        <w:rPr>
          <w:rFonts w:ascii="DejaVu Sans Mono" w:hAnsi="DejaVu Sans Mono" w:eastAsia="DejaVu Sans Mono"/>
          <w:sz w:val="16"/>
        </w:rPr>
        <w:t>[ ] 不把 demo 控制限当成官方 SPC 规则</w:t>
      </w:r>
    </w:p>
    <w:p/>
    <w:p>
      <w:r>
        <w:rPr>
          <w:rFonts w:ascii="Noto Sans CJK SC" w:hAnsi="Noto Sans CJK SC" w:eastAsia="Noto Sans CJK SC"/>
        </w:rPr>
        <w:t>---</w:t>
      </w:r>
    </w:p>
    <w:p/>
    <w:p>
      <w:pPr>
        <w:pStyle w:val="Heading1"/>
      </w:pPr>
      <w:r>
        <w:t>21. 常见错误</w:t>
      </w:r>
    </w:p>
    <w:p/>
    <w:p>
      <w:pPr>
        <w:pStyle w:val="Heading2"/>
      </w:pPr>
      <w:r>
        <w:t>错误 1：把脚本直接包装成一个万能 Tool</w:t>
      </w:r>
    </w:p>
    <w:p/>
    <w:p>
      <w:r>
        <w:rPr>
          <w:rFonts w:ascii="Noto Sans CJK SC" w:hAnsi="Noto Sans CJK SC" w:eastAsia="Noto Sans CJK SC"/>
        </w:rPr>
        <w:t>坏例子：</w:t>
      </w:r>
    </w:p>
    <w:p/>
    <w:p>
      <w:pPr>
        <w:pStyle w:val="CodeBlock"/>
      </w:pPr>
      <w:r>
        <w:rPr>
          <w:rFonts w:ascii="DejaVu Sans Mono" w:hAnsi="DejaVu Sans Mono" w:eastAsia="DejaVu Sans Mono"/>
          <w:sz w:val="16"/>
        </w:rPr>
        <w:t>run_inline_script(command: string)</w:t>
      </w:r>
    </w:p>
    <w:p/>
    <w:p>
      <w:r>
        <w:rPr>
          <w:rFonts w:ascii="Noto Sans CJK SC" w:hAnsi="Noto Sans CJK SC" w:eastAsia="Noto Sans CJK SC"/>
        </w:rPr>
        <w:t>问题：Agent 又回到了自由 shell，无法治理参数、权限、审计和输出。</w:t>
      </w:r>
    </w:p>
    <w:p/>
    <w:p>
      <w:r>
        <w:rPr>
          <w:rFonts w:ascii="Noto Sans CJK SC" w:hAnsi="Noto Sans CJK SC" w:eastAsia="Noto Sans CJK SC"/>
        </w:rPr>
        <w:t>好例子：</w:t>
      </w:r>
    </w:p>
    <w:p/>
    <w:p>
      <w:pPr>
        <w:pStyle w:val="CodeBlock"/>
      </w:pPr>
      <w:r>
        <w:rPr>
          <w:rFonts w:ascii="DejaVu Sans Mono" w:hAnsi="DejaVu Sans Mono" w:eastAsia="DejaVu Sans Mono"/>
          <w:sz w:val="16"/>
        </w:rPr>
        <w:t>fab-query(product_id, step_id, equipment_id, output_json)</w:t>
      </w:r>
    </w:p>
    <w:p>
      <w:pPr>
        <w:pStyle w:val="CodeBlock"/>
      </w:pPr>
      <w:r>
        <w:rPr>
          <w:rFonts w:ascii="DejaVu Sans Mono" w:hAnsi="DejaVu Sans Mono" w:eastAsia="DejaVu Sans Mono"/>
          <w:sz w:val="16"/>
        </w:rPr>
        <w:t>fab-analysis(input_json, stats_csv, summary_json)</w:t>
      </w:r>
    </w:p>
    <w:p>
      <w:pPr>
        <w:pStyle w:val="CodeBlock"/>
      </w:pPr>
      <w:r>
        <w:rPr>
          <w:rFonts w:ascii="DejaVu Sans Mono" w:hAnsi="DejaVu Sans Mono" w:eastAsia="DejaVu Sans Mono"/>
          <w:sz w:val="16"/>
        </w:rPr>
        <w:t>fab-plot(raw_json, stats_csv, summary_json, output_html)</w:t>
      </w:r>
    </w:p>
    <w:p/>
    <w:p>
      <w:pPr>
        <w:pStyle w:val="Heading2"/>
      </w:pPr>
      <w:r>
        <w:t>错误 2：Skill 写成业务百科</w:t>
      </w:r>
    </w:p>
    <w:p/>
    <w:p>
      <w:r>
        <w:rPr>
          <w:rFonts w:ascii="Noto Sans CJK SC" w:hAnsi="Noto Sans CJK SC" w:eastAsia="Noto Sans CJK SC"/>
        </w:rPr>
        <w:t>Skill 不是知识库。Skill 应该写：</w:t>
      </w:r>
    </w:p>
    <w:p/>
    <w:p>
      <w:pPr>
        <w:pStyle w:val="CodeBlock"/>
      </w:pPr>
      <w:r>
        <w:rPr>
          <w:rFonts w:ascii="DejaVu Sans Mono" w:hAnsi="DejaVu Sans Mono" w:eastAsia="DejaVu Sans Mono"/>
          <w:sz w:val="16"/>
        </w:rPr>
        <w:t>什么时候用</w:t>
      </w:r>
    </w:p>
    <w:p>
      <w:pPr>
        <w:pStyle w:val="CodeBlock"/>
      </w:pPr>
      <w:r>
        <w:rPr>
          <w:rFonts w:ascii="DejaVu Sans Mono" w:hAnsi="DejaVu Sans Mono" w:eastAsia="DejaVu Sans Mono"/>
          <w:sz w:val="16"/>
        </w:rPr>
        <w:t>用什么工具</w:t>
      </w:r>
    </w:p>
    <w:p>
      <w:pPr>
        <w:pStyle w:val="CodeBlock"/>
      </w:pPr>
      <w:r>
        <w:rPr>
          <w:rFonts w:ascii="DejaVu Sans Mono" w:hAnsi="DejaVu Sans Mono" w:eastAsia="DejaVu Sans Mono"/>
          <w:sz w:val="16"/>
        </w:rPr>
        <w:t>按什么顺序</w:t>
      </w:r>
    </w:p>
    <w:p>
      <w:pPr>
        <w:pStyle w:val="CodeBlock"/>
      </w:pPr>
      <w:r>
        <w:rPr>
          <w:rFonts w:ascii="DejaVu Sans Mono" w:hAnsi="DejaVu Sans Mono" w:eastAsia="DejaVu Sans Mono"/>
          <w:sz w:val="16"/>
        </w:rPr>
        <w:t>怎么解释</w:t>
      </w:r>
    </w:p>
    <w:p>
      <w:pPr>
        <w:pStyle w:val="CodeBlock"/>
      </w:pPr>
      <w:r>
        <w:rPr>
          <w:rFonts w:ascii="DejaVu Sans Mono" w:hAnsi="DejaVu Sans Mono" w:eastAsia="DejaVu Sans Mono"/>
          <w:sz w:val="16"/>
        </w:rPr>
        <w:t>什么时候停</w:t>
      </w:r>
    </w:p>
    <w:p>
      <w:pPr>
        <w:pStyle w:val="CodeBlock"/>
      </w:pPr>
      <w:r>
        <w:rPr>
          <w:rFonts w:ascii="DejaVu Sans Mono" w:hAnsi="DejaVu Sans Mono" w:eastAsia="DejaVu Sans Mono"/>
          <w:sz w:val="16"/>
        </w:rPr>
        <w:t>输出什么格式</w:t>
      </w:r>
    </w:p>
    <w:p/>
    <w:p>
      <w:r>
        <w:rPr>
          <w:rFonts w:ascii="Noto Sans CJK SC" w:hAnsi="Noto Sans CJK SC" w:eastAsia="Noto Sans CJK SC"/>
        </w:rPr>
        <w:t>详细业务规则、字段字典、SPC 规范应放到 references 或数据目录，不要全塞进 `SKILL.md`。</w:t>
      </w:r>
    </w:p>
    <w:p/>
    <w:p>
      <w:pPr>
        <w:pStyle w:val="Heading2"/>
      </w:pPr>
      <w:r>
        <w:t>错误 3：Command 太重</w:t>
      </w:r>
    </w:p>
    <w:p/>
    <w:p>
      <w:r>
        <w:rPr>
          <w:rFonts w:ascii="Noto Sans CJK SC" w:hAnsi="Noto Sans CJK SC" w:eastAsia="Noto Sans CJK SC"/>
        </w:rPr>
        <w:t>Command 只是入口，不是 SOP。SOP 应该在 Skill。</w:t>
      </w:r>
    </w:p>
    <w:p/>
    <w:p>
      <w:pPr>
        <w:pStyle w:val="Heading2"/>
      </w:pPr>
      <w:r>
        <w:t>错误 4：处理 CLI 偷偷查库</w:t>
      </w:r>
    </w:p>
    <w:p/>
    <w:p>
      <w:r>
        <w:rPr>
          <w:rFonts w:ascii="Noto Sans CJK SC" w:hAnsi="Noto Sans CJK SC" w:eastAsia="Noto Sans CJK SC"/>
        </w:rPr>
        <w:t>处理 CLI 应该只读 artifact，不应该连接生产库。否则三层边界会被打破。</w:t>
      </w:r>
    </w:p>
    <w:p/>
    <w:p>
      <w:pPr>
        <w:pStyle w:val="Heading2"/>
      </w:pPr>
      <w:r>
        <w:t>错误 5：绘图 CLI 重新算业务逻辑</w:t>
      </w:r>
    </w:p>
    <w:p/>
    <w:p>
      <w:r>
        <w:rPr>
          <w:rFonts w:ascii="Noto Sans CJK SC" w:hAnsi="Noto Sans CJK SC" w:eastAsia="Noto Sans CJK SC"/>
        </w:rPr>
        <w:t>绘图层不应该重新定义控制限或核心统计方法。它应该消费 analysis 输出。</w:t>
      </w:r>
    </w:p>
    <w:p/>
    <w:p>
      <w:r>
        <w:rPr>
          <w:rFonts w:ascii="Noto Sans CJK SC" w:hAnsi="Noto Sans CJK SC" w:eastAsia="Noto Sans CJK SC"/>
        </w:rPr>
        <w:t>---</w:t>
      </w:r>
    </w:p>
    <w:p/>
    <w:p>
      <w:pPr>
        <w:pStyle w:val="Heading1"/>
      </w:pPr>
      <w:r>
        <w:t>22. 给团队的标准结论</w:t>
      </w:r>
    </w:p>
    <w:p/>
    <w:p>
      <w:r>
        <w:rPr>
          <w:rFonts w:ascii="Noto Sans CJK SC" w:hAnsi="Noto Sans CJK SC" w:eastAsia="Noto Sans CJK SC"/>
        </w:rPr>
        <w:t>把一个脚本做成 Agentic 能力，不是“让大模型帮我跑脚本”。正确过程是：</w:t>
      </w:r>
    </w:p>
    <w:p/>
    <w:p>
      <w:pPr>
        <w:pStyle w:val="CodeBlock"/>
      </w:pPr>
      <w:r>
        <w:rPr>
          <w:rFonts w:ascii="DejaVu Sans Mono" w:hAnsi="DejaVu Sans Mono" w:eastAsia="DejaVu Sans Mono"/>
          <w:sz w:val="16"/>
        </w:rPr>
        <w:t>先把脚本拆成稳定边界。</w:t>
      </w:r>
    </w:p>
    <w:p>
      <w:pPr>
        <w:pStyle w:val="CodeBlock"/>
      </w:pPr>
      <w:r>
        <w:rPr>
          <w:rFonts w:ascii="DejaVu Sans Mono" w:hAnsi="DejaVu Sans Mono" w:eastAsia="DejaVu Sans Mono"/>
          <w:sz w:val="16"/>
        </w:rPr>
        <w:t>查询变 API。</w:t>
      </w:r>
    </w:p>
    <w:p>
      <w:pPr>
        <w:pStyle w:val="CodeBlock"/>
      </w:pPr>
      <w:r>
        <w:rPr>
          <w:rFonts w:ascii="DejaVu Sans Mono" w:hAnsi="DejaVu Sans Mono" w:eastAsia="DejaVu Sans Mono"/>
          <w:sz w:val="16"/>
        </w:rPr>
        <w:t>处理变 CLI。</w:t>
      </w:r>
    </w:p>
    <w:p>
      <w:pPr>
        <w:pStyle w:val="CodeBlock"/>
      </w:pPr>
      <w:r>
        <w:rPr>
          <w:rFonts w:ascii="DejaVu Sans Mono" w:hAnsi="DejaVu Sans Mono" w:eastAsia="DejaVu Sans Mono"/>
          <w:sz w:val="16"/>
        </w:rPr>
        <w:t>绘图变 CLI。</w:t>
      </w:r>
    </w:p>
    <w:p>
      <w:pPr>
        <w:pStyle w:val="CodeBlock"/>
      </w:pPr>
      <w:r>
        <w:rPr>
          <w:rFonts w:ascii="DejaVu Sans Mono" w:hAnsi="DejaVu Sans Mono" w:eastAsia="DejaVu Sans Mono"/>
          <w:sz w:val="16"/>
        </w:rPr>
        <w:t>再把 CLI/API 包成 opencode tools。</w:t>
      </w:r>
    </w:p>
    <w:p>
      <w:pPr>
        <w:pStyle w:val="CodeBlock"/>
      </w:pPr>
      <w:r>
        <w:rPr>
          <w:rFonts w:ascii="DejaVu Sans Mono" w:hAnsi="DejaVu Sans Mono" w:eastAsia="DejaVu Sans Mono"/>
          <w:sz w:val="16"/>
        </w:rPr>
        <w:t>再把常用入口写成 commands。</w:t>
      </w:r>
    </w:p>
    <w:p>
      <w:pPr>
        <w:pStyle w:val="CodeBlock"/>
      </w:pPr>
      <w:r>
        <w:rPr>
          <w:rFonts w:ascii="DejaVu Sans Mono" w:hAnsi="DejaVu Sans Mono" w:eastAsia="DejaVu Sans Mono"/>
          <w:sz w:val="16"/>
        </w:rPr>
        <w:t>最后把团队 SOP、解释规则和停止条件写成 skills。</w:t>
      </w:r>
    </w:p>
    <w:p/>
    <w:p>
      <w:r>
        <w:rPr>
          <w:rFonts w:ascii="Noto Sans CJK SC" w:hAnsi="Noto Sans CJK SC" w:eastAsia="Noto Sans CJK SC"/>
        </w:rPr>
        <w:t>这套方法能让半导体数据分析团队既保留原有脚本资产，又逐步获得 Agentic 化能力：可复用、可审计、可解释、可扩展。</w:t>
      </w:r>
    </w:p>
    <w:p/>
    <w:p>
      <w:r>
        <w:rPr>
          <w:rFonts w:ascii="Noto Sans CJK SC" w:hAnsi="Noto Sans CJK SC" w:eastAsia="Noto Sans CJK SC"/>
        </w:rPr>
        <w:t>---</w:t>
      </w:r>
    </w:p>
    <w:p/>
    <w:p>
      <w:pPr>
        <w:pStyle w:val="Heading1"/>
      </w:pPr>
      <w:r>
        <w:t>参考资料</w:t>
      </w:r>
    </w:p>
    <w:p/>
    <w:p>
      <w:pPr>
        <w:pStyle w:val="ListBullet"/>
      </w:pPr>
      <w:r>
        <w:rPr>
          <w:rFonts w:ascii="Noto Sans CJK SC" w:hAnsi="Noto Sans CJK SC" w:eastAsia="Noto Sans CJK SC"/>
        </w:rPr>
        <w:t>opencode Agent Skills: https://opencode.ai/docs/skills</w:t>
      </w:r>
    </w:p>
    <w:p>
      <w:pPr>
        <w:pStyle w:val="ListBullet"/>
      </w:pPr>
      <w:r>
        <w:rPr>
          <w:rFonts w:ascii="Noto Sans CJK SC" w:hAnsi="Noto Sans CJK SC" w:eastAsia="Noto Sans CJK SC"/>
        </w:rPr>
        <w:t>opencode Custom Tools: https://opencode.ai/docs/custom-tools/</w:t>
      </w:r>
    </w:p>
    <w:p>
      <w:pPr>
        <w:pStyle w:val="ListBullet"/>
      </w:pPr>
      <w:r>
        <w:rPr>
          <w:rFonts w:ascii="Noto Sans CJK SC" w:hAnsi="Noto Sans CJK SC" w:eastAsia="Noto Sans CJK SC"/>
        </w:rPr>
        <w:t>opencode Commands: https://opencode.ai/docs/commands/</w:t>
      </w:r>
    </w:p>
    <w:p>
      <w:pPr>
        <w:pStyle w:val="ListBullet"/>
      </w:pPr>
      <w:r>
        <w:rPr>
          <w:rFonts w:ascii="Noto Sans CJK SC" w:hAnsi="Noto Sans CJK SC" w:eastAsia="Noto Sans CJK SC"/>
        </w:rPr>
        <w:t>opencode Permissions: https://opencode.ai/docs/permissions/</w:t>
      </w:r>
    </w:p>
    <w:p>
      <w:pPr>
        <w:pStyle w:val="ListBullet"/>
      </w:pPr>
      <w:r>
        <w:rPr>
          <w:rFonts w:ascii="Noto Sans CJK SC" w:hAnsi="Noto Sans CJK SC" w:eastAsia="Noto Sans CJK SC"/>
        </w:rPr>
        <w:t>FastAPI Request Body: https://fastapi.tiangolo.com/tutorial/body/</w:t>
      </w:r>
    </w:p>
    <w:p>
      <w:pPr>
        <w:pStyle w:val="ListBullet"/>
      </w:pPr>
      <w:r>
        <w:rPr>
          <w:rFonts w:ascii="Noto Sans CJK SC" w:hAnsi="Noto Sans CJK SC" w:eastAsia="Noto Sans CJK SC"/>
        </w:rPr>
        <w:t>Plotly Interactive HTML Export: https://plotly.com/python/interactive-html-export/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DejaVu Sans Mono" w:hAnsi="DejaVu Sans Mono" w:eastAsia="Noto Sans CJK S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