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EBFD8" w14:textId="77777777" w:rsidR="00DE772A" w:rsidRDefault="00000000">
      <w:pPr>
        <w:numPr>
          <w:ilvl w:val="0"/>
          <w:numId w:val="1"/>
        </w:numPr>
        <w:rPr>
          <w:rFonts w:ascii="微软雅黑" w:eastAsia="微软雅黑" w:hAnsi="微软雅黑" w:cs="微软雅黑"/>
          <w:color w:val="000000"/>
          <w:sz w:val="24"/>
        </w:rPr>
      </w:pPr>
      <w:r>
        <w:rPr>
          <w:rFonts w:ascii="微软雅黑" w:eastAsia="微软雅黑" w:hAnsi="微软雅黑" w:cs="微软雅黑" w:hint="eastAsia"/>
          <w:color w:val="000000"/>
          <w:sz w:val="24"/>
        </w:rPr>
        <w:t>阅读“</w:t>
      </w:r>
      <w:r>
        <w:rPr>
          <w:rFonts w:ascii="微软雅黑" w:eastAsia="微软雅黑" w:hAnsi="微软雅黑" w:cs="微软雅黑"/>
          <w:color w:val="000000"/>
          <w:sz w:val="24"/>
        </w:rPr>
        <w:t>The Unified Modeling Language Reference Manual</w:t>
      </w:r>
      <w:r>
        <w:rPr>
          <w:rFonts w:ascii="微软雅黑" w:eastAsia="微软雅黑" w:hAnsi="微软雅黑" w:cs="微软雅黑" w:hint="eastAsia"/>
          <w:color w:val="000000"/>
          <w:sz w:val="24"/>
        </w:rPr>
        <w:t>”，进一步学习UML知识，理解如何应用UML对系统进行建模。</w:t>
      </w:r>
    </w:p>
    <w:p w14:paraId="4282A041" w14:textId="77777777" w:rsidR="00DE772A" w:rsidRDefault="00DE772A">
      <w:pPr>
        <w:rPr>
          <w:rFonts w:ascii="微软雅黑" w:eastAsia="微软雅黑" w:hAnsi="微软雅黑" w:cs="微软雅黑"/>
          <w:color w:val="000000"/>
          <w:sz w:val="24"/>
        </w:rPr>
      </w:pPr>
    </w:p>
    <w:p w14:paraId="284AAED6" w14:textId="77777777" w:rsidR="00DE772A" w:rsidRDefault="00000000">
      <w:pPr>
        <w:ind w:firstLine="420"/>
        <w:rPr>
          <w:rFonts w:ascii="微软雅黑" w:eastAsia="微软雅黑" w:hAnsi="微软雅黑" w:cs="微软雅黑"/>
          <w:color w:val="000000"/>
          <w:sz w:val="24"/>
        </w:rPr>
      </w:pPr>
      <w:r>
        <w:rPr>
          <w:rFonts w:ascii="微软雅黑" w:eastAsia="微软雅黑" w:hAnsi="微软雅黑" w:cs="微软雅黑"/>
          <w:color w:val="000000"/>
          <w:sz w:val="24"/>
        </w:rPr>
        <w:t>UML是一种用于软件系统分析、设计和实现的标准建模语言，提供了一套丰富的图形符号和标准化的建模元素，用于描述系统的结构、行为和交互。UML包括了不同类型的图形符号，如用例图、类图、时序图、活动图等，每种图形符号都有其特定的应用场景和语义含义。UML包含了一系列建模元素，如类、对象、接口、关联、继承等，用于描述系统的各种结构和关系。通过使用这些建模元素，可以清晰地表示系统的静态结构、动态行为和交互过程。</w:t>
      </w:r>
    </w:p>
    <w:p w14:paraId="54221DAF" w14:textId="77777777" w:rsidR="00DE772A" w:rsidRDefault="00000000">
      <w:pPr>
        <w:ind w:firstLine="420"/>
        <w:rPr>
          <w:rFonts w:ascii="微软雅黑" w:eastAsia="微软雅黑" w:hAnsi="微软雅黑" w:cs="微软雅黑"/>
          <w:color w:val="000000"/>
          <w:sz w:val="24"/>
        </w:rPr>
      </w:pPr>
      <w:r>
        <w:rPr>
          <w:rFonts w:ascii="微软雅黑" w:eastAsia="微软雅黑" w:hAnsi="微软雅黑" w:cs="微软雅黑"/>
          <w:color w:val="000000"/>
          <w:sz w:val="24"/>
        </w:rPr>
        <w:t>UML的建模过程包括需求分析、系统设计、实现和测试等阶段，每个阶段都可以使用不同类型的UML图来描述系统的不同方面。在需求分析阶段，可以使用</w:t>
      </w:r>
      <w:proofErr w:type="gramStart"/>
      <w:r>
        <w:rPr>
          <w:rFonts w:ascii="微软雅黑" w:eastAsia="微软雅黑" w:hAnsi="微软雅黑" w:cs="微软雅黑"/>
          <w:color w:val="000000"/>
          <w:sz w:val="24"/>
        </w:rPr>
        <w:t>用</w:t>
      </w:r>
      <w:proofErr w:type="gramEnd"/>
      <w:r>
        <w:rPr>
          <w:rFonts w:ascii="微软雅黑" w:eastAsia="微软雅黑" w:hAnsi="微软雅黑" w:cs="微软雅黑"/>
          <w:color w:val="000000"/>
          <w:sz w:val="24"/>
        </w:rPr>
        <w:t>例图和活动图来描述用户需求和系统功能；在系统设计阶段，可以使用类图和序列图来描述系统的结构和行为；在实现和测试阶段，可以使用部署图和状态图来描述系统的部署和状态转换。</w:t>
      </w:r>
    </w:p>
    <w:p w14:paraId="3BD9A987" w14:textId="77777777" w:rsidR="00DE772A" w:rsidRDefault="00000000">
      <w:pPr>
        <w:ind w:firstLine="420"/>
        <w:rPr>
          <w:rFonts w:ascii="微软雅黑" w:eastAsia="微软雅黑" w:hAnsi="微软雅黑" w:cs="微软雅黑"/>
          <w:color w:val="000000"/>
          <w:sz w:val="24"/>
        </w:rPr>
      </w:pPr>
      <w:r>
        <w:rPr>
          <w:rFonts w:ascii="微软雅黑" w:eastAsia="微软雅黑" w:hAnsi="微软雅黑" w:cs="微软雅黑"/>
          <w:color w:val="000000"/>
          <w:sz w:val="24"/>
        </w:rPr>
        <w:t>UML可以应用于各种软件系统的建模，包括传统的桌面应用、Web应用、分布式系统、嵌入式系统等。通过使用UML，可以帮助团队成员之间更好地沟通和协作，提高系统设计的质量和效率。</w:t>
      </w:r>
    </w:p>
    <w:p w14:paraId="2849698D" w14:textId="77777777" w:rsidR="00DE772A" w:rsidRDefault="00000000">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应用UML对系统进行建模意味着利用统一建模语言（UML）的各种图形符号和建模元素来描述系统的结构、行为和交互。这种建模方法可以帮助软件开发团队更清晰地理解系统的设计和实现，提高沟通效率，降低开发风险。下面是UML对系统进行建模的一些关键点：</w:t>
      </w:r>
    </w:p>
    <w:p w14:paraId="236300F8" w14:textId="77777777" w:rsidR="00DE772A" w:rsidRDefault="00000000">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首先要选择合适的UML图表。根据系统的特性和需要，选择合适的UML</w:t>
      </w:r>
      <w:r>
        <w:rPr>
          <w:rFonts w:ascii="微软雅黑" w:eastAsia="微软雅黑" w:hAnsi="微软雅黑" w:cs="微软雅黑" w:hint="eastAsia"/>
          <w:color w:val="000000"/>
          <w:sz w:val="24"/>
        </w:rPr>
        <w:lastRenderedPageBreak/>
        <w:t>图表来表示系统的不同方面。常用的UML图表包括用例图、类图、时序图、活动图、状态图等。可以使用类图和对象图描述系统的静态结构，包括系统中的类、对象、接口、关联关系等。通过这些图表可以清晰地展示系统的组成部分和它们之间的关系。还利用时序图、活动图和状态图描述系统的动态行为，包括系统的交互过程、消息传递、状态转换等。这些图表可以帮助理解系统在不同情况下的运行方式和行为。通过用例图和用例描述，捕捉系统的各种用例和功能需求。用例图可以清晰地表示系统与外部用户或系统之间的交互。建立UML模型是一个迭代的过程，随着对系统理解的不断加深和需求的变化，需要不断更新和完善UML模型。及时对模型进行更新可以确保模型与系统实际情况保持一致。使用专业的UML建模工具，如Enterprise Architect、Visual Paradigm等，可以提高建模效率和质量。这些工具提供了丰富的UML建模功能和自动化工具，可以帮助开发团队更轻松地创建和维护UML模型。</w:t>
      </w:r>
    </w:p>
    <w:p w14:paraId="2828ED28" w14:textId="77777777" w:rsidR="00DE772A" w:rsidRDefault="00DE772A">
      <w:pPr>
        <w:ind w:firstLine="420"/>
        <w:rPr>
          <w:rFonts w:ascii="微软雅黑" w:eastAsia="微软雅黑" w:hAnsi="微软雅黑" w:cs="微软雅黑"/>
          <w:color w:val="000000"/>
          <w:sz w:val="24"/>
        </w:rPr>
      </w:pPr>
    </w:p>
    <w:p w14:paraId="451EE0D0" w14:textId="77777777" w:rsidR="00DE772A" w:rsidRDefault="00000000">
      <w:pPr>
        <w:numPr>
          <w:ilvl w:val="0"/>
          <w:numId w:val="1"/>
        </w:numPr>
        <w:rPr>
          <w:rFonts w:ascii="微软雅黑" w:eastAsia="微软雅黑" w:hAnsi="微软雅黑" w:cs="微软雅黑"/>
          <w:color w:val="000000"/>
          <w:sz w:val="24"/>
        </w:rPr>
      </w:pPr>
      <w:r>
        <w:rPr>
          <w:rFonts w:ascii="微软雅黑" w:eastAsia="微软雅黑" w:hAnsi="微软雅黑" w:cs="微软雅黑" w:hint="eastAsia"/>
          <w:color w:val="000000"/>
          <w:sz w:val="24"/>
        </w:rPr>
        <w:t>浏览“</w:t>
      </w:r>
      <w:r>
        <w:rPr>
          <w:rFonts w:ascii="微软雅黑" w:eastAsia="微软雅黑" w:hAnsi="微软雅黑" w:cs="微软雅黑"/>
          <w:color w:val="000000"/>
          <w:sz w:val="24"/>
        </w:rPr>
        <w:t>LOGIC IN COMPUTER SCIENCE</w:t>
      </w:r>
      <w:r>
        <w:rPr>
          <w:rFonts w:ascii="微软雅黑" w:eastAsia="微软雅黑" w:hAnsi="微软雅黑" w:cs="微软雅黑" w:hint="eastAsia"/>
          <w:color w:val="000000"/>
          <w:sz w:val="24"/>
        </w:rPr>
        <w:t>--</w:t>
      </w:r>
      <w:r>
        <w:rPr>
          <w:rFonts w:ascii="微软雅黑" w:eastAsia="微软雅黑" w:hAnsi="微软雅黑" w:cs="微软雅黑"/>
          <w:color w:val="000000"/>
          <w:sz w:val="24"/>
        </w:rPr>
        <w:t>Modelling and Reasoning about Systems</w:t>
      </w:r>
      <w:r>
        <w:rPr>
          <w:rFonts w:ascii="微软雅黑" w:eastAsia="微软雅黑" w:hAnsi="微软雅黑" w:cs="微软雅黑" w:hint="eastAsia"/>
          <w:color w:val="000000"/>
          <w:sz w:val="24"/>
        </w:rPr>
        <w:t>”，了解常用逻辑及其在计算机学科中的应用</w:t>
      </w:r>
    </w:p>
    <w:p w14:paraId="4CA357C4" w14:textId="77777777" w:rsidR="00DE772A" w:rsidRDefault="00DE772A">
      <w:pPr>
        <w:rPr>
          <w:rFonts w:ascii="微软雅黑" w:eastAsia="微软雅黑" w:hAnsi="微软雅黑" w:cs="微软雅黑"/>
          <w:color w:val="000000"/>
          <w:sz w:val="24"/>
        </w:rPr>
      </w:pPr>
    </w:p>
    <w:p w14:paraId="316AC9A1" w14:textId="77777777" w:rsidR="00DE772A" w:rsidRDefault="00000000">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随着社会的不断进步，计算机科学也在不断发展和完善。而在计算机科学不断取得进步的背后，逻辑学则是促使计算机科学不断前进的关键因素。逻辑学是人类认识和改造世界的有效武器，用于对形成的学说进行推理和判断。目前，逻辑学已被应用于社会科学和自然科学等学科中，而对于逻辑学的研究则是学术界的热门研究对象，它是人类永恒的主题。对于一些比较复杂的内容就要用更复杂的推理方法进行逻辑推理。逻辑学目前的学生分支有以下几个:传统逻辑；经典</w:t>
      </w:r>
      <w:r>
        <w:rPr>
          <w:rFonts w:ascii="微软雅黑" w:eastAsia="微软雅黑" w:hAnsi="微软雅黑" w:cs="微软雅黑" w:hint="eastAsia"/>
          <w:color w:val="000000"/>
          <w:sz w:val="24"/>
        </w:rPr>
        <w:lastRenderedPageBreak/>
        <w:t>逻辑；扩展的逻辑；变异的逻辑以及归纳逻辑等等。</w:t>
      </w:r>
    </w:p>
    <w:p w14:paraId="68C5EDA4" w14:textId="77777777" w:rsidR="00DE772A" w:rsidRDefault="00000000">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随着计算机技术的不断发展，逻辑学与其关系也更加紧密，在实际运用过程中，通过将人类的推理简单化，使得计算机技术能够代替人的推理成为可能，而目前，一些可能已经实现。数学逻辑在计算机方面的应用，尤其是硬件设计方面的应用使得逻辑学成为计算机科学的一个关键的理论，而且与命题与谓词演算关系密切。在计算机方面，对程序进行设计时，要将所有的推理和计算过程都编入程序里，计算机进行运行。如果程序出现一点点问题，都会对结果产生很大的影响。因此，对于逻辑学在计算机方面的研究就变得非常重要，逻辑学中的一些逻辑问题以及各种逻辑之间的联系对于逻辑学在计算机科学的研究来说，也显得至关重要。</w:t>
      </w:r>
    </w:p>
    <w:p w14:paraId="0C3AA9B6" w14:textId="77777777" w:rsidR="00DE772A" w:rsidRDefault="00000000">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1命题逻辑和谓词逻辑在关系数据库中的应用</w:t>
      </w:r>
    </w:p>
    <w:p w14:paraId="418D6BA1" w14:textId="77777777" w:rsidR="00DE772A" w:rsidRDefault="00000000">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首先介绍一下数据库，数据库是计算机数据处理的核心部分，同时也是当代计算机技术的重要组成部分。而数据库管理系统是关系数据库中用于向用户提供使用数据库的语言，也被成为数据子语言。谓词逻辑也是一种语言研究，它是计算机中的数学基础，而对于数据子语言的改进和优化也成为谓词逻辑的化简问题。</w:t>
      </w:r>
    </w:p>
    <w:p w14:paraId="6966E863" w14:textId="77777777" w:rsidR="00DE772A" w:rsidRDefault="00000000">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命题逻辑是逻辑系统中最基本的一种逻辑，它可以将命题逻辑的推理归纳成简单的代数演算-命题演算，而命题演算又是命题逻辑能够在电路设计等得到应用的重要原因，命题演算由于推理局限和表达问题不能很好的应用于知识表示和知识推理。命题演算里的原子命题，顾名思义，它是不能再被分解的，可用于研究命题间的关系，但其应用又是很不充分的。</w:t>
      </w:r>
    </w:p>
    <w:p w14:paraId="2BEE0332" w14:textId="77777777" w:rsidR="00DE772A" w:rsidRDefault="00000000">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符号逻辑系统中比较关键的是一阶谓词逻辑。由于一阶谓词逻辑的研究比较完善和成熟，同时可以用来表示种类众多的语句，还可以用旧知识直接求得新知</w:t>
      </w:r>
      <w:r>
        <w:rPr>
          <w:rFonts w:ascii="微软雅黑" w:eastAsia="微软雅黑" w:hAnsi="微软雅黑" w:cs="微软雅黑" w:hint="eastAsia"/>
          <w:color w:val="000000"/>
          <w:sz w:val="24"/>
        </w:rPr>
        <w:lastRenderedPageBreak/>
        <w:t>识，因此，符号逻辑系统中的一阶谓词逻辑是一种很有效的推理方法。一阶谓词逻辑既能对众多非古典逻辑奠定基础，又能找出新语句的导出来源。一阶谓词逻辑可以为“归结反演原理”提供求解方法。因此，谓词逻辑在逻辑程序设计和人工智能系统中得到很好的推广和应用。</w:t>
      </w:r>
    </w:p>
    <w:p w14:paraId="64FD57D9" w14:textId="77777777" w:rsidR="00DE772A" w:rsidRDefault="00000000">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2 逻辑学在人工智能中的应用</w:t>
      </w:r>
    </w:p>
    <w:p w14:paraId="662012FF" w14:textId="77777777" w:rsidR="00DE772A" w:rsidRDefault="00000000">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人工智能作为计算机科学的一个重要分支，是解决计算机如何能表现出人类智能的问题。而人工智能的知识表示方法、归纳推理方法等对于计算机如何表现出人工智能来说至关重要。在对人工智能进行研究的同时，要重视知识表示、知识推理和知识运用等基本问题。谓词逻辑语言的演绎过程的形式化能帮助研究者更好的理解人工智能知识表示及推理中的某些子命题。其中，逻辑学中的经典逻辑在人工智能研究知识表示、知识推理，应用逻辑规则等方面也起到关键的作用，能为数学语句准确定义，经典逻辑是人工智能研究领域的数学基础。PROLOG，是基于逻辑的程序设计语言，同时也是建立在逻辑学的理论基础之上的，PROLOG是逻辑学家开发的一种描述式语言。PROLOG语言以谓词逻辑为其表现形式，以消解原理为其实现基础。</w:t>
      </w:r>
    </w:p>
    <w:p w14:paraId="7785A171" w14:textId="77777777" w:rsidR="00DE772A" w:rsidRDefault="00000000">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下面是一些具体的逻辑的介绍和应用：</w:t>
      </w:r>
    </w:p>
    <w:p w14:paraId="5C8F5FF7" w14:textId="77777777" w:rsidR="00DE772A" w:rsidRDefault="00000000">
      <w:pPr>
        <w:ind w:firstLine="420"/>
        <w:rPr>
          <w:rFonts w:ascii="微软雅黑" w:eastAsia="微软雅黑" w:hAnsi="微软雅黑" w:cs="微软雅黑"/>
          <w:color w:val="000000"/>
          <w:sz w:val="24"/>
        </w:rPr>
      </w:pPr>
      <w:r>
        <w:rPr>
          <w:rFonts w:ascii="微软雅黑" w:eastAsia="微软雅黑" w:hAnsi="微软雅黑" w:cs="微软雅黑" w:hint="eastAsia"/>
          <w:b/>
          <w:bCs/>
          <w:color w:val="000000"/>
          <w:sz w:val="24"/>
        </w:rPr>
        <w:t>命题逻辑</w:t>
      </w:r>
      <w:r>
        <w:rPr>
          <w:rFonts w:ascii="微软雅黑" w:eastAsia="微软雅黑" w:hAnsi="微软雅黑" w:cs="微软雅黑" w:hint="eastAsia"/>
          <w:color w:val="000000"/>
          <w:sz w:val="24"/>
        </w:rPr>
        <w:t>：命题逻辑是一种简单的逻辑系统，用于处理命题之间的逻辑关系，其中命题可以是真或假。在计算机科学中，命题逻辑常用于逻辑电路设计、布尔运算、逻辑推理等方面。</w:t>
      </w:r>
    </w:p>
    <w:p w14:paraId="03616093" w14:textId="77777777" w:rsidR="00DE772A" w:rsidRDefault="00000000">
      <w:pPr>
        <w:ind w:firstLine="420"/>
        <w:rPr>
          <w:rFonts w:ascii="微软雅黑" w:eastAsia="微软雅黑" w:hAnsi="微软雅黑" w:cs="微软雅黑"/>
          <w:color w:val="000000"/>
          <w:sz w:val="24"/>
        </w:rPr>
      </w:pPr>
      <w:r>
        <w:rPr>
          <w:rFonts w:ascii="微软雅黑" w:eastAsia="微软雅黑" w:hAnsi="微软雅黑" w:cs="微软雅黑" w:hint="eastAsia"/>
          <w:b/>
          <w:bCs/>
          <w:color w:val="000000"/>
          <w:sz w:val="24"/>
        </w:rPr>
        <w:t>一阶逻辑</w:t>
      </w:r>
      <w:r>
        <w:rPr>
          <w:rFonts w:ascii="微软雅黑" w:eastAsia="微软雅黑" w:hAnsi="微软雅黑" w:cs="微软雅黑" w:hint="eastAsia"/>
          <w:color w:val="000000"/>
          <w:sz w:val="24"/>
        </w:rPr>
        <w:t>：一阶逻辑是一种更强大的逻辑系统，包括一阶谓词、量词和变量，用于描述对象之间的关系和属性。在计算机科学中，一阶逻辑被广泛应用于形式化规范、程序验证、数据库查询语言等领域。</w:t>
      </w:r>
    </w:p>
    <w:p w14:paraId="49C292B6" w14:textId="77777777" w:rsidR="00DE772A" w:rsidRDefault="00000000">
      <w:pPr>
        <w:ind w:firstLine="420"/>
        <w:rPr>
          <w:rFonts w:ascii="微软雅黑" w:eastAsia="微软雅黑" w:hAnsi="微软雅黑" w:cs="微软雅黑"/>
          <w:color w:val="000000"/>
          <w:sz w:val="24"/>
        </w:rPr>
      </w:pPr>
      <w:r>
        <w:rPr>
          <w:rFonts w:ascii="微软雅黑" w:eastAsia="微软雅黑" w:hAnsi="微软雅黑" w:cs="微软雅黑" w:hint="eastAsia"/>
          <w:b/>
          <w:bCs/>
          <w:color w:val="000000"/>
          <w:sz w:val="24"/>
        </w:rPr>
        <w:lastRenderedPageBreak/>
        <w:t>模态逻辑</w:t>
      </w:r>
      <w:r>
        <w:rPr>
          <w:rFonts w:ascii="微软雅黑" w:eastAsia="微软雅黑" w:hAnsi="微软雅黑" w:cs="微软雅黑" w:hint="eastAsia"/>
          <w:color w:val="000000"/>
          <w:sz w:val="24"/>
        </w:rPr>
        <w:t>：模态逻辑是一种描述命题或命题集合在不同可能世界中的真值的逻辑系统。在计算机科学中，模态逻辑常用于描述系统的状态、并发性质、安全性和一致性等属性。</w:t>
      </w:r>
    </w:p>
    <w:p w14:paraId="48832982" w14:textId="77777777" w:rsidR="00DE772A" w:rsidRDefault="00000000">
      <w:pPr>
        <w:ind w:firstLine="420"/>
        <w:rPr>
          <w:rFonts w:ascii="微软雅黑" w:eastAsia="微软雅黑" w:hAnsi="微软雅黑" w:cs="微软雅黑"/>
          <w:color w:val="000000"/>
          <w:sz w:val="24"/>
        </w:rPr>
      </w:pPr>
      <w:r>
        <w:rPr>
          <w:rFonts w:ascii="微软雅黑" w:eastAsia="微软雅黑" w:hAnsi="微软雅黑" w:cs="微软雅黑" w:hint="eastAsia"/>
          <w:b/>
          <w:bCs/>
          <w:color w:val="000000"/>
          <w:sz w:val="24"/>
        </w:rPr>
        <w:t>时序逻辑</w:t>
      </w:r>
      <w:r>
        <w:rPr>
          <w:rFonts w:ascii="微软雅黑" w:eastAsia="微软雅黑" w:hAnsi="微软雅黑" w:cs="微软雅黑" w:hint="eastAsia"/>
          <w:color w:val="000000"/>
          <w:sz w:val="24"/>
        </w:rPr>
        <w:t>：时序逻辑是一种用于描述系统行为随时间变化的逻辑系统，通常包括时间操作符和命题符号。在计算机科学中，时序逻辑常用于形式化系统的时序性质，如时序逻辑模型检验、系统规约和验证等方面。</w:t>
      </w:r>
    </w:p>
    <w:p w14:paraId="6ADC2E73" w14:textId="77777777" w:rsidR="00DE772A" w:rsidRDefault="00000000">
      <w:pPr>
        <w:ind w:firstLine="420"/>
        <w:rPr>
          <w:rFonts w:ascii="微软雅黑" w:eastAsia="微软雅黑" w:hAnsi="微软雅黑" w:cs="微软雅黑"/>
          <w:color w:val="000000"/>
          <w:sz w:val="24"/>
        </w:rPr>
      </w:pPr>
      <w:r>
        <w:rPr>
          <w:rFonts w:ascii="微软雅黑" w:eastAsia="微软雅黑" w:hAnsi="微软雅黑" w:cs="微软雅黑" w:hint="eastAsia"/>
          <w:b/>
          <w:bCs/>
          <w:color w:val="000000"/>
          <w:sz w:val="24"/>
        </w:rPr>
        <w:t>描述逻辑</w:t>
      </w:r>
      <w:r>
        <w:rPr>
          <w:rFonts w:ascii="微软雅黑" w:eastAsia="微软雅黑" w:hAnsi="微软雅黑" w:cs="微软雅黑" w:hint="eastAsia"/>
          <w:color w:val="000000"/>
          <w:sz w:val="24"/>
        </w:rPr>
        <w:t>：描述逻辑是一种用于描述概念、角色和实例之间关系的逻辑系统，通常用于知识表示和推理领域。在计算机科学中，描述逻辑常用于构建本体论、</w:t>
      </w:r>
      <w:proofErr w:type="gramStart"/>
      <w:r>
        <w:rPr>
          <w:rFonts w:ascii="微软雅黑" w:eastAsia="微软雅黑" w:hAnsi="微软雅黑" w:cs="微软雅黑" w:hint="eastAsia"/>
          <w:color w:val="000000"/>
          <w:sz w:val="24"/>
        </w:rPr>
        <w:t>语义网</w:t>
      </w:r>
      <w:proofErr w:type="gramEnd"/>
      <w:r>
        <w:rPr>
          <w:rFonts w:ascii="微软雅黑" w:eastAsia="微软雅黑" w:hAnsi="微软雅黑" w:cs="微软雅黑" w:hint="eastAsia"/>
          <w:color w:val="000000"/>
          <w:sz w:val="24"/>
        </w:rPr>
        <w:t>等知识表示框架。</w:t>
      </w:r>
    </w:p>
    <w:p w14:paraId="1BEEE3E5" w14:textId="77777777" w:rsidR="00DE772A" w:rsidRDefault="00000000">
      <w:pPr>
        <w:ind w:firstLine="420"/>
        <w:rPr>
          <w:rFonts w:ascii="微软雅黑" w:eastAsia="微软雅黑" w:hAnsi="微软雅黑" w:cs="微软雅黑"/>
          <w:color w:val="000000"/>
          <w:sz w:val="24"/>
        </w:rPr>
      </w:pPr>
      <w:r>
        <w:rPr>
          <w:rFonts w:ascii="微软雅黑" w:eastAsia="微软雅黑" w:hAnsi="微软雅黑" w:cs="微软雅黑" w:hint="eastAsia"/>
          <w:b/>
          <w:bCs/>
          <w:color w:val="000000"/>
          <w:sz w:val="24"/>
        </w:rPr>
        <w:t>高阶逻辑</w:t>
      </w:r>
      <w:r>
        <w:rPr>
          <w:rFonts w:ascii="微软雅黑" w:eastAsia="微软雅黑" w:hAnsi="微软雅黑" w:cs="微软雅黑" w:hint="eastAsia"/>
          <w:color w:val="000000"/>
          <w:sz w:val="24"/>
        </w:rPr>
        <w:t>：高阶逻辑是一种扩展了一阶逻辑的逻辑系统，允许量化谓词和函数，用于描述更丰富的数学结构和程序语义。在计算机科学中，高阶逻辑常用于形式化程序语义、类型理论和函数式编程等领域。</w:t>
      </w:r>
    </w:p>
    <w:p w14:paraId="36A9943F" w14:textId="77777777" w:rsidR="00DE772A" w:rsidRDefault="00DE772A">
      <w:pPr>
        <w:jc w:val="center"/>
        <w:rPr>
          <w:rFonts w:ascii="微软雅黑" w:eastAsia="微软雅黑" w:hAnsi="微软雅黑" w:cs="微软雅黑"/>
          <w:color w:val="000000"/>
          <w:sz w:val="24"/>
        </w:rPr>
      </w:pPr>
    </w:p>
    <w:p w14:paraId="22A8F660" w14:textId="77777777" w:rsidR="00DE772A" w:rsidRDefault="00000000">
      <w:pPr>
        <w:numPr>
          <w:ilvl w:val="0"/>
          <w:numId w:val="1"/>
        </w:numPr>
        <w:rPr>
          <w:rFonts w:ascii="微软雅黑" w:eastAsia="微软雅黑" w:hAnsi="微软雅黑" w:cs="微软雅黑"/>
          <w:color w:val="000000"/>
          <w:sz w:val="24"/>
        </w:rPr>
      </w:pPr>
      <w:r>
        <w:rPr>
          <w:rFonts w:ascii="微软雅黑" w:eastAsia="微软雅黑" w:hAnsi="微软雅黑" w:cs="微软雅黑" w:hint="eastAsia"/>
          <w:color w:val="000000"/>
          <w:sz w:val="24"/>
        </w:rPr>
        <w:t>分工协作，学习、检索研究经典软件体系结构案例。</w:t>
      </w:r>
    </w:p>
    <w:p w14:paraId="47009146" w14:textId="77777777" w:rsidR="00DE772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cs="微软雅黑"/>
          <w:color w:val="000000"/>
          <w:sz w:val="24"/>
        </w:rPr>
      </w:pPr>
      <w:r>
        <w:rPr>
          <w:rFonts w:ascii="微软雅黑" w:eastAsia="微软雅黑" w:hAnsi="微软雅黑" w:cs="微软雅黑"/>
          <w:color w:val="000000"/>
          <w:sz w:val="24"/>
        </w:rPr>
        <w:t xml:space="preserve">   On-the-Criteria-To-Be-Used-in-Decomposing-Systems-into-Modules.pdf</w:t>
      </w:r>
    </w:p>
    <w:p w14:paraId="7BD20072" w14:textId="77777777" w:rsidR="00DE772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cs="微软雅黑"/>
          <w:color w:val="000000"/>
          <w:sz w:val="24"/>
        </w:rPr>
      </w:pPr>
      <w:r>
        <w:rPr>
          <w:rFonts w:ascii="微软雅黑" w:eastAsia="微软雅黑" w:hAnsi="微软雅黑" w:cs="微软雅黑"/>
          <w:color w:val="000000"/>
          <w:sz w:val="24"/>
        </w:rPr>
        <w:t xml:space="preserve">   </w:t>
      </w:r>
      <w:hyperlink r:id="rId8" w:history="1">
        <w:r>
          <w:rPr>
            <w:rStyle w:val="a5"/>
            <w:rFonts w:ascii="微软雅黑" w:eastAsia="微软雅黑" w:hAnsi="微软雅黑" w:cs="微软雅黑"/>
            <w:color w:val="000000"/>
            <w:sz w:val="24"/>
          </w:rPr>
          <w:t>http://www.cs.cmu.edu/~ModProb/index.html</w:t>
        </w:r>
      </w:hyperlink>
    </w:p>
    <w:p w14:paraId="42680356" w14:textId="77777777" w:rsidR="00DE772A" w:rsidRDefault="00DE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cs="微软雅黑"/>
          <w:color w:val="000000"/>
          <w:sz w:val="24"/>
        </w:rPr>
      </w:pPr>
    </w:p>
    <w:p w14:paraId="2B54BFB4" w14:textId="77777777" w:rsidR="00DE772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微软雅黑" w:eastAsia="微软雅黑" w:hAnsi="微软雅黑" w:cs="微软雅黑"/>
          <w:color w:val="000000"/>
          <w:sz w:val="24"/>
        </w:rPr>
      </w:pPr>
      <w:r>
        <w:rPr>
          <w:rFonts w:ascii="微软雅黑" w:eastAsia="微软雅黑" w:hAnsi="微软雅黑" w:cs="微软雅黑" w:hint="eastAsia"/>
          <w:color w:val="000000"/>
          <w:sz w:val="24"/>
        </w:rPr>
        <w:t>这篇文章</w:t>
      </w:r>
      <w:r>
        <w:rPr>
          <w:rFonts w:ascii="微软雅黑" w:eastAsia="微软雅黑" w:hAnsi="微软雅黑" w:cs="微软雅黑"/>
          <w:color w:val="000000"/>
          <w:sz w:val="24"/>
        </w:rPr>
        <w:t>讨论了模块化作为一种提高系统灵活性和可理解性的机制，</w:t>
      </w:r>
      <w:r>
        <w:rPr>
          <w:rFonts w:ascii="微软雅黑" w:eastAsia="微软雅黑" w:hAnsi="微软雅黑" w:cs="微软雅黑" w:hint="eastAsia"/>
          <w:color w:val="000000"/>
          <w:sz w:val="24"/>
        </w:rPr>
        <w:t>能够</w:t>
      </w:r>
      <w:r>
        <w:rPr>
          <w:rFonts w:ascii="微软雅黑" w:eastAsia="微软雅黑" w:hAnsi="微软雅黑" w:cs="微软雅黑"/>
          <w:color w:val="000000"/>
          <w:sz w:val="24"/>
        </w:rPr>
        <w:t>许缩短系统的开发时间。“模块化”的有效性取决于将系统划分为模块时所使用的标准。</w:t>
      </w:r>
      <w:r>
        <w:rPr>
          <w:rFonts w:ascii="微软雅黑" w:eastAsia="微软雅黑" w:hAnsi="微软雅黑" w:cs="微软雅黑" w:hint="eastAsia"/>
          <w:color w:val="000000"/>
          <w:sz w:val="24"/>
        </w:rPr>
        <w:t>并且</w:t>
      </w:r>
      <w:r>
        <w:rPr>
          <w:rFonts w:ascii="微软雅黑" w:eastAsia="微软雅黑" w:hAnsi="微软雅黑" w:cs="微软雅黑"/>
          <w:color w:val="000000"/>
          <w:sz w:val="24"/>
        </w:rPr>
        <w:t>提出了一个系统设计问题，</w:t>
      </w:r>
      <w:r>
        <w:rPr>
          <w:rFonts w:ascii="微软雅黑" w:eastAsia="微软雅黑" w:hAnsi="微软雅黑" w:cs="微软雅黑" w:hint="eastAsia"/>
          <w:color w:val="000000"/>
          <w:sz w:val="24"/>
        </w:rPr>
        <w:t>另外</w:t>
      </w:r>
      <w:r>
        <w:rPr>
          <w:rFonts w:ascii="微软雅黑" w:eastAsia="微软雅黑" w:hAnsi="微软雅黑" w:cs="微软雅黑"/>
          <w:color w:val="000000"/>
          <w:sz w:val="24"/>
        </w:rPr>
        <w:t>描述了常规和非常规的分解方法。结</w:t>
      </w:r>
      <w:r>
        <w:rPr>
          <w:rFonts w:ascii="微软雅黑" w:eastAsia="微软雅黑" w:hAnsi="微软雅黑" w:cs="微软雅黑"/>
          <w:color w:val="000000"/>
          <w:sz w:val="24"/>
        </w:rPr>
        <w:lastRenderedPageBreak/>
        <w:t>果表明，非常规的分解对于所概述的目标具有明显的优势，讨论了达到分解所使用的标准。非常规的分解，如果在传统的假设下实现，即模块由一个或多个子程序组成，在大多数情况下将效率较低。</w:t>
      </w:r>
      <w:r>
        <w:rPr>
          <w:rFonts w:ascii="微软雅黑" w:eastAsia="微软雅黑" w:hAnsi="微软雅黑" w:cs="微软雅黑" w:hint="eastAsia"/>
          <w:color w:val="000000"/>
          <w:sz w:val="24"/>
        </w:rPr>
        <w:t>这篇文章</w:t>
      </w:r>
      <w:r>
        <w:rPr>
          <w:rFonts w:ascii="微软雅黑" w:eastAsia="微软雅黑" w:hAnsi="微软雅黑" w:cs="微软雅黑"/>
          <w:color w:val="000000"/>
          <w:sz w:val="24"/>
        </w:rPr>
        <w:t>概述了另一种不具有这种效果的执行方法。</w:t>
      </w:r>
    </w:p>
    <w:p w14:paraId="6D4B1E7A" w14:textId="77777777" w:rsidR="00DE772A" w:rsidRDefault="00DE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cs="微软雅黑"/>
          <w:color w:val="000000"/>
          <w:sz w:val="24"/>
        </w:rPr>
      </w:pPr>
    </w:p>
    <w:p w14:paraId="75DD1019" w14:textId="77777777" w:rsidR="00DE772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微软雅黑" w:eastAsia="微软雅黑" w:hAnsi="微软雅黑" w:cs="微软雅黑"/>
          <w:color w:val="000000"/>
          <w:sz w:val="24"/>
        </w:rPr>
      </w:pPr>
      <w:r>
        <w:rPr>
          <w:rFonts w:ascii="微软雅黑" w:eastAsia="微软雅黑" w:hAnsi="微软雅黑" w:cs="微软雅黑" w:hint="eastAsia"/>
          <w:color w:val="000000"/>
          <w:sz w:val="24"/>
        </w:rPr>
        <w:t>我们组选择的经典软件体系结构案例是亚马逊电子商务平台的架构。</w:t>
      </w:r>
      <w:r>
        <w:rPr>
          <w:rFonts w:ascii="微软雅黑" w:eastAsia="微软雅黑" w:hAnsi="微软雅黑" w:cs="微软雅黑"/>
          <w:color w:val="000000"/>
          <w:sz w:val="24"/>
        </w:rPr>
        <w:t>亚马</w:t>
      </w:r>
      <w:proofErr w:type="gramStart"/>
      <w:r>
        <w:rPr>
          <w:rFonts w:ascii="微软雅黑" w:eastAsia="微软雅黑" w:hAnsi="微软雅黑" w:cs="微软雅黑"/>
          <w:color w:val="000000"/>
          <w:sz w:val="24"/>
        </w:rPr>
        <w:t>逊作为</w:t>
      </w:r>
      <w:proofErr w:type="gramEnd"/>
      <w:r>
        <w:rPr>
          <w:rFonts w:ascii="微软雅黑" w:eastAsia="微软雅黑" w:hAnsi="微软雅黑" w:cs="微软雅黑"/>
          <w:color w:val="000000"/>
          <w:sz w:val="24"/>
        </w:rPr>
        <w:t>全球最大的在线零售商之一，其软件体系结构设计具有很高的复杂性和</w:t>
      </w:r>
      <w:proofErr w:type="gramStart"/>
      <w:r>
        <w:rPr>
          <w:rFonts w:ascii="微软雅黑" w:eastAsia="微软雅黑" w:hAnsi="微软雅黑" w:cs="微软雅黑"/>
          <w:color w:val="000000"/>
          <w:sz w:val="24"/>
        </w:rPr>
        <w:t>可</w:t>
      </w:r>
      <w:proofErr w:type="gramEnd"/>
      <w:r>
        <w:rPr>
          <w:rFonts w:ascii="微软雅黑" w:eastAsia="微软雅黑" w:hAnsi="微软雅黑" w:cs="微软雅黑"/>
          <w:color w:val="000000"/>
          <w:sz w:val="24"/>
        </w:rPr>
        <w:t>伸缩性，值得深入分析。</w:t>
      </w:r>
    </w:p>
    <w:p w14:paraId="3CBF90EF" w14:textId="77777777" w:rsidR="00DE772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微软雅黑" w:eastAsia="微软雅黑" w:hAnsi="微软雅黑" w:cs="微软雅黑"/>
          <w:color w:val="000000"/>
          <w:sz w:val="24"/>
        </w:rPr>
      </w:pPr>
      <w:r>
        <w:rPr>
          <w:rFonts w:ascii="微软雅黑" w:eastAsia="微软雅黑" w:hAnsi="微软雅黑" w:cs="微软雅黑"/>
          <w:color w:val="000000"/>
          <w:sz w:val="24"/>
        </w:rPr>
        <w:t>亚马逊的软件体系结构采用了分层架构，其中包括前端Web层、应用服务层、数据服务层和基础设施层。这种分层结构有助于降低系统的复杂度，提高系统的可维护性和</w:t>
      </w:r>
      <w:proofErr w:type="gramStart"/>
      <w:r>
        <w:rPr>
          <w:rFonts w:ascii="微软雅黑" w:eastAsia="微软雅黑" w:hAnsi="微软雅黑" w:cs="微软雅黑"/>
          <w:color w:val="000000"/>
          <w:sz w:val="24"/>
        </w:rPr>
        <w:t>可</w:t>
      </w:r>
      <w:proofErr w:type="gramEnd"/>
      <w:r>
        <w:rPr>
          <w:rFonts w:ascii="微软雅黑" w:eastAsia="微软雅黑" w:hAnsi="微软雅黑" w:cs="微软雅黑"/>
          <w:color w:val="000000"/>
          <w:sz w:val="24"/>
        </w:rPr>
        <w:t>扩展性。</w:t>
      </w:r>
    </w:p>
    <w:p w14:paraId="1C27F26C" w14:textId="77777777" w:rsidR="00DE772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微软雅黑" w:eastAsia="微软雅黑" w:hAnsi="微软雅黑" w:cs="微软雅黑"/>
          <w:color w:val="000000"/>
          <w:sz w:val="24"/>
        </w:rPr>
      </w:pPr>
      <w:r>
        <w:rPr>
          <w:rFonts w:ascii="微软雅黑" w:eastAsia="微软雅黑" w:hAnsi="微软雅黑" w:cs="微软雅黑"/>
          <w:color w:val="000000"/>
          <w:sz w:val="24"/>
        </w:rPr>
        <w:t>亚马</w:t>
      </w:r>
      <w:proofErr w:type="gramStart"/>
      <w:r>
        <w:rPr>
          <w:rFonts w:ascii="微软雅黑" w:eastAsia="微软雅黑" w:hAnsi="微软雅黑" w:cs="微软雅黑"/>
          <w:color w:val="000000"/>
          <w:sz w:val="24"/>
        </w:rPr>
        <w:t>逊采用了微服务</w:t>
      </w:r>
      <w:proofErr w:type="gramEnd"/>
      <w:r>
        <w:rPr>
          <w:rFonts w:ascii="微软雅黑" w:eastAsia="微软雅黑" w:hAnsi="微软雅黑" w:cs="微软雅黑"/>
          <w:color w:val="000000"/>
          <w:sz w:val="24"/>
        </w:rPr>
        <w:t>架构，将应用程序拆分为一系列小型、自治的服务。每个</w:t>
      </w:r>
      <w:proofErr w:type="gramStart"/>
      <w:r>
        <w:rPr>
          <w:rFonts w:ascii="微软雅黑" w:eastAsia="微软雅黑" w:hAnsi="微软雅黑" w:cs="微软雅黑"/>
          <w:color w:val="000000"/>
          <w:sz w:val="24"/>
        </w:rPr>
        <w:t>微服务</w:t>
      </w:r>
      <w:proofErr w:type="gramEnd"/>
      <w:r>
        <w:rPr>
          <w:rFonts w:ascii="微软雅黑" w:eastAsia="微软雅黑" w:hAnsi="微软雅黑" w:cs="微软雅黑"/>
          <w:color w:val="000000"/>
          <w:sz w:val="24"/>
        </w:rPr>
        <w:t>都有自己的数据库，并通过API与其他服务进行通信。这种架构使得团队可以独立开发、部署和扩展服务，有助于加快交付速度和灵活性。</w:t>
      </w:r>
    </w:p>
    <w:p w14:paraId="438BEBA8" w14:textId="77777777" w:rsidR="00DE772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微软雅黑" w:eastAsia="微软雅黑" w:hAnsi="微软雅黑" w:cs="微软雅黑"/>
          <w:color w:val="000000"/>
          <w:sz w:val="24"/>
        </w:rPr>
      </w:pPr>
      <w:r>
        <w:rPr>
          <w:rFonts w:ascii="微软雅黑" w:eastAsia="微软雅黑" w:hAnsi="微软雅黑" w:cs="微软雅黑"/>
          <w:color w:val="000000"/>
          <w:sz w:val="24"/>
        </w:rPr>
        <w:t>亚马逊的软件体系结构是一个大规模的分布式系统，跨越多个数据中心和地理区域。为了实现高可用性和容错性，亚马</w:t>
      </w:r>
      <w:proofErr w:type="gramStart"/>
      <w:r>
        <w:rPr>
          <w:rFonts w:ascii="微软雅黑" w:eastAsia="微软雅黑" w:hAnsi="微软雅黑" w:cs="微软雅黑"/>
          <w:color w:val="000000"/>
          <w:sz w:val="24"/>
        </w:rPr>
        <w:t>逊采用</w:t>
      </w:r>
      <w:proofErr w:type="gramEnd"/>
      <w:r>
        <w:rPr>
          <w:rFonts w:ascii="微软雅黑" w:eastAsia="微软雅黑" w:hAnsi="微软雅黑" w:cs="微软雅黑"/>
          <w:color w:val="000000"/>
          <w:sz w:val="24"/>
        </w:rPr>
        <w:t>了多个复制和备份策略，并通过负载均衡和故障转移来处理流量和故障。</w:t>
      </w:r>
    </w:p>
    <w:p w14:paraId="69DC5E60" w14:textId="77777777" w:rsidR="00DE772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微软雅黑" w:eastAsia="微软雅黑" w:hAnsi="微软雅黑" w:cs="微软雅黑"/>
          <w:color w:val="000000"/>
          <w:sz w:val="24"/>
        </w:rPr>
      </w:pPr>
      <w:r>
        <w:rPr>
          <w:rFonts w:ascii="微软雅黑" w:eastAsia="微软雅黑" w:hAnsi="微软雅黑" w:cs="微软雅黑"/>
          <w:color w:val="000000"/>
          <w:sz w:val="24"/>
        </w:rPr>
        <w:t>亚马逊的系统架构中使用了事件驱动的设计模式，通过事件触发器和消息队列来实现异步通信和解耦。例如，订单处理系统可以通过消息队列接收和处理新订单，而不会影响其他服务的正常运行。Amazon的架构经历了巨大的变化，从一开始时的两层架构，转向了分布式的、去中心化的服务平台，提供许多种不同的应用</w:t>
      </w:r>
      <w:r>
        <w:rPr>
          <w:rFonts w:ascii="微软雅黑" w:eastAsia="微软雅黑" w:hAnsi="微软雅黑" w:cs="微软雅黑" w:hint="eastAsia"/>
          <w:color w:val="000000"/>
          <w:sz w:val="24"/>
        </w:rPr>
        <w:t>。</w:t>
      </w:r>
    </w:p>
    <w:p w14:paraId="461D7A9E" w14:textId="77777777" w:rsidR="00DE772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微软雅黑" w:eastAsia="微软雅黑" w:hAnsi="微软雅黑" w:cs="微软雅黑"/>
          <w:color w:val="000000"/>
          <w:sz w:val="24"/>
        </w:rPr>
      </w:pPr>
      <w:r>
        <w:rPr>
          <w:rFonts w:ascii="微软雅黑" w:eastAsia="微软雅黑" w:hAnsi="微软雅黑" w:cs="微软雅黑"/>
          <w:color w:val="000000"/>
          <w:sz w:val="24"/>
        </w:rPr>
        <w:lastRenderedPageBreak/>
        <w:t>为了提高性能和响应速度，亚马</w:t>
      </w:r>
      <w:proofErr w:type="gramStart"/>
      <w:r>
        <w:rPr>
          <w:rFonts w:ascii="微软雅黑" w:eastAsia="微软雅黑" w:hAnsi="微软雅黑" w:cs="微软雅黑"/>
          <w:color w:val="000000"/>
          <w:sz w:val="24"/>
        </w:rPr>
        <w:t>逊使用</w:t>
      </w:r>
      <w:proofErr w:type="gramEnd"/>
      <w:r>
        <w:rPr>
          <w:rFonts w:ascii="微软雅黑" w:eastAsia="微软雅黑" w:hAnsi="微软雅黑" w:cs="微软雅黑"/>
          <w:color w:val="000000"/>
          <w:sz w:val="24"/>
        </w:rPr>
        <w:t>了各种缓存技术和分布式数据库系统。例如，商品推荐系统可以利用缓存来存储和快速检索用户偏好信息，而交易系统则可以使用分布式数据库来管理订单和库存数据。架构会随着时间而演进。多年来，Amazon将增容的主要精力放在后端的数据库上，试图让其容纳更多的商品数据，更多的客户数据，更多的订单数据，并让其支持多个国际站点。到2001年，前端应用很明显不能再做任何增</w:t>
      </w:r>
      <w:proofErr w:type="gramStart"/>
      <w:r>
        <w:rPr>
          <w:rFonts w:ascii="微软雅黑" w:eastAsia="微软雅黑" w:hAnsi="微软雅黑" w:cs="微软雅黑"/>
          <w:color w:val="000000"/>
          <w:sz w:val="24"/>
        </w:rPr>
        <w:t>容方面</w:t>
      </w:r>
      <w:proofErr w:type="gramEnd"/>
      <w:r>
        <w:rPr>
          <w:rFonts w:ascii="微软雅黑" w:eastAsia="微软雅黑" w:hAnsi="微软雅黑" w:cs="微软雅黑"/>
          <w:color w:val="000000"/>
          <w:sz w:val="24"/>
        </w:rPr>
        <w:t>的努力了。数据库被分为很多个小部分，围绕每个部分会创建一个服务接口，并且该接口是访问数据的唯一途径。</w:t>
      </w:r>
    </w:p>
    <w:p w14:paraId="73F5CEE5" w14:textId="77777777" w:rsidR="00DE772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微软雅黑" w:eastAsia="微软雅黑" w:hAnsi="微软雅黑" w:cs="微软雅黑"/>
          <w:color w:val="000000"/>
          <w:sz w:val="24"/>
        </w:rPr>
      </w:pPr>
      <w:r>
        <w:rPr>
          <w:rFonts w:ascii="微软雅黑" w:eastAsia="微软雅黑" w:hAnsi="微软雅黑" w:cs="微软雅黑"/>
          <w:color w:val="000000"/>
          <w:sz w:val="24"/>
        </w:rPr>
        <w:t>总的来说，亚马逊的软件体系结构是一个复杂而高度可伸缩的系统，采用了现代化的架构模式和技术来支持其庞大的在线交易平台。通过深入分析这个经典案例，可以获得许多关于软件架构设计和实施的宝贵经验。</w:t>
      </w:r>
    </w:p>
    <w:sectPr w:rsidR="00DE77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ABF83" w14:textId="77777777" w:rsidR="00821C36" w:rsidRDefault="00821C36" w:rsidP="002132D5">
      <w:r>
        <w:separator/>
      </w:r>
    </w:p>
  </w:endnote>
  <w:endnote w:type="continuationSeparator" w:id="0">
    <w:p w14:paraId="38AE985D" w14:textId="77777777" w:rsidR="00821C36" w:rsidRDefault="00821C36" w:rsidP="00213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3E8030" w14:textId="77777777" w:rsidR="00821C36" w:rsidRDefault="00821C36" w:rsidP="002132D5">
      <w:r>
        <w:separator/>
      </w:r>
    </w:p>
  </w:footnote>
  <w:footnote w:type="continuationSeparator" w:id="0">
    <w:p w14:paraId="72387B21" w14:textId="77777777" w:rsidR="00821C36" w:rsidRDefault="00821C36" w:rsidP="002132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7CED7C"/>
    <w:multiLevelType w:val="singleLevel"/>
    <w:tmpl w:val="717CED7C"/>
    <w:lvl w:ilvl="0">
      <w:start w:val="1"/>
      <w:numFmt w:val="decimal"/>
      <w:lvlText w:val="%1."/>
      <w:lvlJc w:val="left"/>
      <w:pPr>
        <w:tabs>
          <w:tab w:val="left" w:pos="312"/>
        </w:tabs>
      </w:pPr>
    </w:lvl>
  </w:abstractNum>
  <w:num w:numId="1" w16cid:durableId="52124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2A"/>
    <w:rsid w:val="002132D5"/>
    <w:rsid w:val="00821C36"/>
    <w:rsid w:val="00DE7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978795"/>
  <w15:docId w15:val="{75DB05A2-2D0B-419C-8D63-C93E88D1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FollowedHyperlink"/>
    <w:basedOn w:val="a0"/>
    <w:rPr>
      <w:color w:val="800080"/>
      <w:u w:val="single"/>
    </w:rPr>
  </w:style>
  <w:style w:type="character" w:styleId="a6">
    <w:name w:val="Hyperlink"/>
    <w:basedOn w:val="a0"/>
    <w:rPr>
      <w:color w:val="0000FF"/>
      <w:u w:val="single"/>
    </w:rPr>
  </w:style>
  <w:style w:type="paragraph" w:styleId="a7">
    <w:name w:val="header"/>
    <w:basedOn w:val="a"/>
    <w:link w:val="a8"/>
    <w:rsid w:val="002132D5"/>
    <w:pPr>
      <w:tabs>
        <w:tab w:val="center" w:pos="4153"/>
        <w:tab w:val="right" w:pos="8306"/>
      </w:tabs>
      <w:snapToGrid w:val="0"/>
      <w:jc w:val="center"/>
    </w:pPr>
    <w:rPr>
      <w:sz w:val="18"/>
      <w:szCs w:val="18"/>
    </w:rPr>
  </w:style>
  <w:style w:type="character" w:customStyle="1" w:styleId="a8">
    <w:name w:val="页眉 字符"/>
    <w:basedOn w:val="a0"/>
    <w:link w:val="a7"/>
    <w:rsid w:val="002132D5"/>
    <w:rPr>
      <w:rFonts w:asciiTheme="minorHAnsi" w:eastAsiaTheme="minorEastAsia" w:hAnsiTheme="minorHAnsi" w:cstheme="minorBidi"/>
      <w:kern w:val="2"/>
      <w:sz w:val="18"/>
      <w:szCs w:val="18"/>
    </w:rPr>
  </w:style>
  <w:style w:type="paragraph" w:styleId="a9">
    <w:name w:val="footer"/>
    <w:basedOn w:val="a"/>
    <w:link w:val="aa"/>
    <w:rsid w:val="002132D5"/>
    <w:pPr>
      <w:tabs>
        <w:tab w:val="center" w:pos="4153"/>
        <w:tab w:val="right" w:pos="8306"/>
      </w:tabs>
      <w:snapToGrid w:val="0"/>
      <w:jc w:val="left"/>
    </w:pPr>
    <w:rPr>
      <w:sz w:val="18"/>
      <w:szCs w:val="18"/>
    </w:rPr>
  </w:style>
  <w:style w:type="character" w:customStyle="1" w:styleId="aa">
    <w:name w:val="页脚 字符"/>
    <w:basedOn w:val="a0"/>
    <w:link w:val="a9"/>
    <w:rsid w:val="002132D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cs.cmu.edu/~ModProb/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布洛芬</dc:creator>
  <cp:lastModifiedBy>安琪 蒋</cp:lastModifiedBy>
  <cp:revision>2</cp:revision>
  <dcterms:created xsi:type="dcterms:W3CDTF">2024-04-30T05:12:00Z</dcterms:created>
  <dcterms:modified xsi:type="dcterms:W3CDTF">2024-04-30T05:12:00Z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2052-12.12.0</vt:lpwstr>
  </property>
  <property fmtid="{D5CDD505-2E9C-101B-9397-08002B2CF9AE}" pid="3" name="ICV">
    <vt:lpwstr>14BBBE99E42A479891BB4E20C1B0DA7A_11</vt:lpwstr>
  </property>
</Properties>
</file>