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ind w:firstLine="240" w:firstLineChars="100"/>
        <w:rPr>
          <w:rFonts w:ascii="黑体" w:hAnsi="黑体" w:eastAsia="黑体"/>
          <w:b w:val="0"/>
          <w:bCs w:val="0"/>
          <w:color w:val="000000"/>
          <w:sz w:val="24"/>
          <w:szCs w:val="21"/>
        </w:rPr>
      </w:pPr>
      <w:bookmarkStart w:id="0" w:name="_Toc507490876"/>
      <w:r>
        <w:rPr>
          <w:rFonts w:hint="eastAsia" w:ascii="黑体" w:hAnsi="黑体" w:eastAsia="黑体"/>
          <w:b w:val="0"/>
          <w:bCs w:val="0"/>
          <w:color w:val="000000"/>
          <w:sz w:val="24"/>
        </w:rPr>
        <w:t>周总结报告</w:t>
      </w:r>
      <w:bookmarkEnd w:id="0"/>
    </w:p>
    <w:p>
      <w:pPr>
        <w:spacing w:line="400" w:lineRule="exact"/>
        <w:ind w:firstLine="735" w:firstLineChars="350"/>
        <w:rPr>
          <w:rFonts w:ascii="华文隶书" w:eastAsia="华文隶书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hint="eastAsia" w:ascii="黑体" w:eastAsia="黑体"/>
          <w:color w:val="000000"/>
          <w:sz w:val="32"/>
          <w:szCs w:val="32"/>
        </w:rPr>
        <w:t>《工程设计实践》</w:t>
      </w:r>
      <w:r>
        <w:rPr>
          <w:rFonts w:hint="eastAsia" w:ascii="黑体" w:hAnsi="宋体" w:eastAsia="黑体"/>
          <w:color w:val="000000"/>
          <w:sz w:val="32"/>
          <w:szCs w:val="32"/>
        </w:rPr>
        <w:t xml:space="preserve">周总结报告 </w:t>
      </w:r>
    </w:p>
    <w:p>
      <w:pPr>
        <w:spacing w:line="400" w:lineRule="exact"/>
        <w:ind w:firstLine="2730" w:firstLineChars="1300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2020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default" w:ascii="宋体" w:hAnsi="宋体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15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日                           </w:t>
      </w:r>
      <w:r>
        <w:rPr>
          <w:rFonts w:hint="eastAsia"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default" w:ascii="宋体" w:hAnsi="宋体"/>
          <w:color w:val="000000"/>
          <w:sz w:val="24"/>
        </w:rPr>
        <w:t>4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周  </w:t>
      </w:r>
    </w:p>
    <w:tbl>
      <w:tblPr>
        <w:tblStyle w:val="6"/>
        <w:tblpPr w:leftFromText="180" w:rightFromText="180" w:vertAnchor="text" w:horzAnchor="page" w:tblpX="1342" w:tblpY="82"/>
        <w:tblOverlap w:val="never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57"/>
        <w:gridCol w:w="1236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项目组名称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云养猫课题组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专业组别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云养猫课题组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hint="eastAsia" w:ascii="黑体" w:eastAsia="黑体"/>
                <w:color w:val="000000"/>
                <w:szCs w:val="21"/>
              </w:rPr>
              <w:t>项目名称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王瑞民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4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1、本周总结</w:t>
            </w:r>
            <w:r>
              <w:rPr>
                <w:rFonts w:hint="eastAsia" w:ascii="宋体" w:hAnsi="宋体"/>
                <w:color w:val="000000"/>
                <w:szCs w:val="21"/>
              </w:rPr>
              <w:t>（工作内容、进展情况、阶段性结果）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在上周选择一个比较可行的项目之后进行了需求分析，本周主要进一步进行了概要设计和详细设计。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在概要设计中主要是利用比较抽象的语言对整个需求进行概括，确定对系统的物理配置，确定整个系统的处理流程和系统的数据结构，接口设计，人机界面，实现对系统的初步设计。具体做了总体设计、接口设计、运行设计、系统数据结构设计和系统出错处理设计。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在详细设计中</w:t>
            </w:r>
            <w:r>
              <w:rPr>
                <w:rFonts w:hint="eastAsia" w:cs="宋体"/>
                <w:szCs w:val="21"/>
              </w:rPr>
              <w:t>进一步掌握并加强软件工程的方法和技术，提高</w:t>
            </w:r>
            <w:r>
              <w:rPr>
                <w:rFonts w:hint="eastAsia" w:ascii="宋体" w:hAnsi="宋体"/>
                <w:color w:val="000000"/>
                <w:szCs w:val="21"/>
              </w:rPr>
              <w:t>软件开发实际能力，提高的创造能力、工程设计能力、解决问题能力、综合分析能力。具体设计了系统架构、各模块的功能、性能、输入输出进行具体描述以及设计程序的逻辑并使用流程图表示，定义接口并选择测试要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7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2、存在问题</w:t>
            </w:r>
            <w:r>
              <w:rPr>
                <w:rFonts w:hint="eastAsia"/>
                <w:color w:val="000000"/>
              </w:rPr>
              <w:t>（包括管理、市场、技术、实验条件等）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color w:val="000000"/>
              </w:rPr>
              <w:t>技术方面：小组成员需要继续学习软件开发技术、数据库开发技术</w:t>
            </w:r>
            <w:bookmarkStart w:id="1" w:name="_GoBack"/>
            <w:bookmarkEnd w:id="1"/>
          </w:p>
          <w:p>
            <w:pPr>
              <w:spacing w:before="93" w:beforeLines="30" w:after="93" w:afterLines="30"/>
              <w:rPr>
                <w:color w:val="000000"/>
              </w:rPr>
            </w:pPr>
          </w:p>
          <w:p>
            <w:pPr>
              <w:spacing w:before="93" w:beforeLines="30" w:after="93" w:afterLines="30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6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3、下周计划</w:t>
            </w:r>
            <w:r>
              <w:rPr>
                <w:rFonts w:hint="eastAsia"/>
                <w:color w:val="000000"/>
              </w:rPr>
              <w:t>（预计进展、采取措施）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color w:val="000000"/>
              </w:rPr>
              <w:t>开始准备质量检测等任务的展开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99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指导教师意见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                              签名：              2020年 </w:t>
            </w:r>
            <w:r>
              <w:rPr>
                <w:rFonts w:hint="default"/>
                <w:b/>
                <w:color w:val="000000"/>
              </w:rPr>
              <w:t>6</w:t>
            </w:r>
            <w:r>
              <w:rPr>
                <w:rFonts w:hint="eastAsia"/>
                <w:b/>
                <w:color w:val="000000"/>
              </w:rPr>
              <w:t xml:space="preserve">月 </w:t>
            </w:r>
            <w:r>
              <w:rPr>
                <w:rFonts w:hint="default"/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5日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1FD"/>
    <w:rsid w:val="000E3D85"/>
    <w:rsid w:val="001B4E41"/>
    <w:rsid w:val="002C035C"/>
    <w:rsid w:val="00372303"/>
    <w:rsid w:val="00403F0A"/>
    <w:rsid w:val="004335D7"/>
    <w:rsid w:val="004615FF"/>
    <w:rsid w:val="00492BAA"/>
    <w:rsid w:val="005343F2"/>
    <w:rsid w:val="006016A0"/>
    <w:rsid w:val="00620F0B"/>
    <w:rsid w:val="009030C9"/>
    <w:rsid w:val="00E80E0B"/>
    <w:rsid w:val="00EB3B1E"/>
    <w:rsid w:val="00F518F9"/>
    <w:rsid w:val="00FA1CC1"/>
    <w:rsid w:val="60A161FD"/>
    <w:rsid w:val="6D535020"/>
    <w:rsid w:val="932AE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wenxin/Library/Containers/com.kingsoft.wpsoffice.mac/Data/C:\Users\Wa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2018-03-26T22:35:00Z</dcterms:created>
  <dc:creator>Wang</dc:creator>
  <cp:lastModifiedBy>liwenxin</cp:lastModifiedBy>
  <dcterms:modified xsi:type="dcterms:W3CDTF">2020-06-23T15:50:32Z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