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灵动的 Notification</w:t>
      </w:r>
    </w:p>
    <w:bookmarkStart w:id="26" w:name="灵动的-notification"/>
    <w:p>
      <w:pPr>
        <w:pStyle w:val="Heading1"/>
      </w:pPr>
      <w:r>
        <w:t xml:space="preserve">灵动的 Notification</w:t>
      </w:r>
    </w:p>
    <w:bookmarkStart w:id="20" w:name="堆叠"/>
    <w:p>
      <w:pPr>
        <w:pStyle w:val="Heading3"/>
      </w:pPr>
      <w:r>
        <w:t xml:space="preserve">堆叠</w:t>
      </w:r>
    </w:p>
    <w:p>
      <w:pPr>
        <w:pStyle w:val="FirstParagraph"/>
      </w:pPr>
      <w:r>
        <w:t xml:space="preserve">在 5.10.0 中，我们为 Notification 组件引入了一个新的特性，让原本会堆满屏幕的醒目提醒堆叠到了一起，让原本紧张感满满的组件迎来了一丝灵动：</w:t>
      </w:r>
    </w:p>
    <w:p>
      <w:pPr>
        <w:pStyle w:val="BodyText"/>
      </w:pPr>
      <w:r>
        <w:t xml:space="preserve">图片说明：Image</w:t>
      </w:r>
    </w:p>
    <w:p>
      <w:pPr>
        <w:pStyle w:val="BodyText"/>
      </w:pPr>
      <w:r>
        <w:t xml:space="preserve">我们非常喜欢这个新特性，所以在 5.10.0 之后我们把它作为了 Notification 的默认行为。这个特性会带来一些观感上的改变，比如在展开状态下消息的展示顺序变为了从上到下为从新到旧，这与之前的默认行为恰好相反，但却是新的动画下的最佳顺序。当然，用户可以通过</w:t>
      </w:r>
      <w:r>
        <w:t xml:space="preserve"> </w:t>
      </w:r>
      <w:r>
        <w:rPr>
          <w:rStyle w:val="VerbatimChar"/>
        </w:rPr>
        <w:t xml:space="preserve">stack: false</w:t>
      </w:r>
      <w:r>
        <w:t xml:space="preserve"> </w:t>
      </w:r>
      <w:r>
        <w:t xml:space="preserve">来关闭这个特性并回到 5.9.x 之前的默认行为，详细请参考我们的文档。</w:t>
      </w:r>
    </w:p>
    <w:bookmarkEnd w:id="20"/>
    <w:bookmarkStart w:id="21" w:name="特性细节"/>
    <w:p>
      <w:pPr>
        <w:pStyle w:val="Heading3"/>
      </w:pPr>
      <w:r>
        <w:t xml:space="preserve">特性细节</w:t>
      </w:r>
    </w:p>
    <w:p>
      <w:pPr>
        <w:pStyle w:val="FirstParagraph"/>
      </w:pPr>
      <w:r>
        <w:t xml:space="preserve">为了实现这个功能，我们调试了很久，希望把所有细节都做的尽善尽美。我们可以从一些堆叠特性的需求开始说起。</w:t>
      </w:r>
    </w:p>
    <w:p>
      <w:pPr>
        <w:numPr>
          <w:ilvl w:val="0"/>
          <w:numId w:val="1001"/>
        </w:numPr>
        <w:pStyle w:val="Compact"/>
      </w:pPr>
      <w:r>
        <w:t xml:space="preserve">堆叠的默认触发阈值是</w:t>
      </w:r>
      <w:r>
        <w:rPr>
          <w:bCs/>
          <w:b/>
        </w:rPr>
        <w:t xml:space="preserve">三个以上</w:t>
      </w:r>
      <w:r>
        <w:t xml:space="preserve">的 Notification 同时出现，也就是说当第四个 Notification 出现时，整个 Notification 组就会呈现收起的状态。这个阈值可以通过</w:t>
      </w:r>
      <w:r>
        <w:t xml:space="preserve"> </w:t>
      </w:r>
      <w:r>
        <w:rPr>
          <w:rStyle w:val="VerbatimChar"/>
        </w:rPr>
        <w:t xml:space="preserve">stack: { threshold: 3 }</w:t>
      </w:r>
      <w:r>
        <w:t xml:space="preserve"> </w:t>
      </w:r>
      <w:r>
        <w:t xml:space="preserve">来调整。</w:t>
      </w:r>
    </w:p>
    <w:p>
      <w:pPr>
        <w:numPr>
          <w:ilvl w:val="0"/>
          <w:numId w:val="1001"/>
        </w:numPr>
        <w:pStyle w:val="Compact"/>
      </w:pPr>
      <w:r>
        <w:t xml:space="preserve">收起状态时藏在背后可见的 Notification 是</w:t>
      </w:r>
      <w:r>
        <w:rPr>
          <w:bCs/>
          <w:b/>
        </w:rPr>
        <w:t xml:space="preserve">两个</w:t>
      </w:r>
      <w:r>
        <w:t xml:space="preserve">，并且我们为其增加了毛玻璃背景，更加淡化他们的存在。值得一提的是我们同样为暗色模式优化了这个效果，大家可以点击右下角切换主题来试一试。</w:t>
      </w:r>
    </w:p>
    <w:p>
      <w:pPr>
        <w:numPr>
          <w:ilvl w:val="0"/>
          <w:numId w:val="1001"/>
        </w:numPr>
        <w:pStyle w:val="Compact"/>
      </w:pPr>
      <w:r>
        <w:t xml:space="preserve">收起时所有未被展示的 Notification 并没有消失，使用鼠标悬浮在收起的 Notification 组上时，会使所有没有自动关闭的 Notification 展开并按顺序排列，同时所有 Notification 的持续时间将会刷新。</w:t>
      </w:r>
    </w:p>
    <w:p>
      <w:pPr>
        <w:numPr>
          <w:ilvl w:val="0"/>
          <w:numId w:val="1001"/>
        </w:numPr>
        <w:pStyle w:val="Compact"/>
      </w:pPr>
      <w:r>
        <w:t xml:space="preserve">在不同的</w:t>
      </w:r>
      <w:r>
        <w:t xml:space="preserve"> </w:t>
      </w:r>
      <w:r>
        <w:rPr>
          <w:rStyle w:val="VerbatimChar"/>
        </w:rPr>
        <w:t xml:space="preserve">placement</w:t>
      </w:r>
      <w:r>
        <w:t xml:space="preserve"> </w:t>
      </w:r>
      <w:r>
        <w:t xml:space="preserve">下收起的方向会有差异，但仅会分为两种：向上或者向下。展开时的排列顺序也会是从上到下或者从下到上两种顺序。</w:t>
      </w:r>
    </w:p>
    <w:bookmarkEnd w:id="21"/>
    <w:bookmarkStart w:id="24" w:name="实现细节"/>
    <w:p>
      <w:pPr>
        <w:pStyle w:val="Heading3"/>
      </w:pPr>
      <w:r>
        <w:t xml:space="preserve">实现细节</w:t>
      </w:r>
    </w:p>
    <w:bookmarkStart w:id="22" w:name="动态高度"/>
    <w:p>
      <w:pPr>
        <w:pStyle w:val="Heading4"/>
      </w:pPr>
      <w:r>
        <w:t xml:space="preserve">动态高度</w:t>
      </w:r>
    </w:p>
    <w:p>
      <w:pPr>
        <w:pStyle w:val="FirstParagraph"/>
      </w:pPr>
      <w:r>
        <w:t xml:space="preserve">细心的你可能发现了，随着 Notification 高度的变化，背后隐藏的消息一直都是贴着最新的消息下方的，不会有越界的情况出现。是的，在收起状态下，所有的消息框都被限制与最新的消息等高，这会带来几个好处：</w:t>
      </w:r>
    </w:p>
    <w:p>
      <w:pPr>
        <w:numPr>
          <w:ilvl w:val="0"/>
          <w:numId w:val="1002"/>
        </w:numPr>
        <w:pStyle w:val="Compact"/>
      </w:pPr>
      <w:r>
        <w:t xml:space="preserve">我们不用担心在新消息高度太小时背后的消息有超出的情况；</w:t>
      </w:r>
    </w:p>
    <w:p>
      <w:pPr>
        <w:numPr>
          <w:ilvl w:val="0"/>
          <w:numId w:val="1002"/>
        </w:numPr>
        <w:pStyle w:val="Compact"/>
      </w:pPr>
      <w:r>
        <w:t xml:space="preserve">只需要给定一个固定的偏移量，我们就可以得出背后两个消息框的位置与宽度，从而得到一个看起来很顺畅的动画效果。</w:t>
      </w:r>
    </w:p>
    <w:p>
      <w:pPr>
        <w:pStyle w:val="FirstParagraph"/>
      </w:pPr>
      <w:r>
        <w:t xml:space="preserve">图片说明：image.png</w:t>
      </w:r>
    </w:p>
    <w:p>
      <w:pPr>
        <w:pStyle w:val="BodyText"/>
      </w:pPr>
      <w:r>
        <w:t xml:space="preserve">当然也不是只要将高度直接相等就结束了，别忘了我们的 Notification 是支持展开的，在展开时所有的消息框都应该恢复到他原本的大小，并且由原本的高度来计算展开时的偏移量。但是宽高都已经被修改了，我们需要如何还原呢？为了实现这个新特性，我们在原本的消息框外层新增了一层 div，作为消息框的容器，来承担尺寸变化的职责。而原本的消息框则只保留了内容部分，保证自身的高度不受容器的影响。而宽度则是容器由</w:t>
      </w:r>
      <w:r>
        <w:t xml:space="preserve"> </w:t>
      </w:r>
      <w:r>
        <w:rPr>
          <w:rStyle w:val="VerbatimChar"/>
        </w:rPr>
        <w:t xml:space="preserve">scaleX</w:t>
      </w:r>
      <w:r>
        <w:t xml:space="preserve"> </w:t>
      </w:r>
      <w:r>
        <w:t xml:space="preserve">来变化，这就避免了宽度变化导致文字换行撑高容器高度的情况。在这层结构下，我们既能得到正确的内容尺寸，又可以随意修改容器的尺寸，而不影响内容的排版，一举两得。</w:t>
      </w:r>
    </w:p>
    <w:p>
      <w:pPr>
        <w:pStyle w:val="BodyText"/>
      </w:pPr>
      <w:r>
        <w:t xml:space="preserve">图片说明：image.png</w:t>
      </w:r>
    </w:p>
    <w:bookmarkEnd w:id="22"/>
    <w:bookmarkStart w:id="23" w:name="定位方法"/>
    <w:p>
      <w:pPr>
        <w:pStyle w:val="Heading4"/>
      </w:pPr>
      <w:r>
        <w:t xml:space="preserve">定位方法</w:t>
      </w:r>
    </w:p>
    <w:p>
      <w:pPr>
        <w:pStyle w:val="FirstParagraph"/>
      </w:pPr>
      <w:r>
        <w:t xml:space="preserve">在定位上我们选择了最简单的方法，将所有消息框都绝对定位，展开时则是计算每一个消息框的高度，将其定位偏移量累积起来，达到目前这样流畅的动画效果。如果不考虑动画效果的话还会有其他的布局方法。比如在实现过程中我们就采用过 flex 布局，将展开时的顺序排列先实现好，然后再通过负的</w:t>
      </w:r>
      <w:r>
        <w:t xml:space="preserve"> </w:t>
      </w:r>
      <w:r>
        <w:rPr>
          <w:rStyle w:val="VerbatimChar"/>
        </w:rPr>
        <w:t xml:space="preserve">margin</w:t>
      </w:r>
      <w:r>
        <w:t xml:space="preserve"> </w:t>
      </w:r>
      <w:r>
        <w:t xml:space="preserve">来实现堆叠效果。这同样是一种思路，但实际上会有一些动画效果上的问题：在新的消息出现时，所有下方的消息都会有一个瞬间的位移来给新消息让位。这个问题和一些其他的定位问题会融合到一起最后比较难完美解决，所以我们最终还是采用了最简单的方式——绝对定位，所有的偏移量都由我们手动计算。</w:t>
      </w:r>
    </w:p>
    <w:bookmarkEnd w:id="23"/>
    <w:bookmarkEnd w:id="24"/>
    <w:bookmarkStart w:id="25" w:name="总结"/>
    <w:p>
      <w:pPr>
        <w:pStyle w:val="Heading3"/>
      </w:pPr>
      <w:r>
        <w:t xml:space="preserve">总结</w:t>
      </w:r>
    </w:p>
    <w:p>
      <w:pPr>
        <w:pStyle w:val="FirstParagraph"/>
      </w:pPr>
      <w:r>
        <w:t xml:space="preserve">这个新特性是 antd 团队为了提升组件的灵活度与时髦度的一次尝试，希望能够带给大家更好的体验～同样因为是新的特性，如果有遇到使用问题或者 Bug 的话欢迎到 antd 的 issue 区提出。最后希望大家喜欢这个灵动的 Notification～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ns0:styles xmlns:ns0="http://schemas.openxmlformats.org/wordprocessingml/2006/main">
  <ns0:docDefaults>
    <ns0:rPrDefault>
      <ns0:rPr>
        <ns0:rFonts ns0:ascii="Noto Sans CJK SC" ns0:hAnsi="Noto Sans CJK SC" ns0:eastAsia="Noto Sans CJK SC" ns0:cs="Noto Sans CJK SC"/>
        <ns0:sz ns0:val="24"/>
        <ns0:szCs ns0:val="24"/>
        <ns0:lang ns0:bidi="ar-SA" ns0:eastAsia="en-US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</ns0:style>
  <ns0:style ns0:styleId="BodyText" ns0:type="paragraph">
    <ns0:name ns0:val="Body Text"/>
    <ns0:basedOn ns0:val="Normal"/>
    <ns0:link ns0:val="BodyTextChar"/>
    <ns0:pPr>
      <ns0:spacing ns0:after="180" ns0:before="180"/>
    </ns0:pPr>
    <ns0:qFormat/>
  </ns0:style>
  <ns0:style ns0:customStyle="1" ns0:styleId="FirstParagraph" ns0:type="paragraph">
    <ns0:name ns0:val="First Paragraph"/>
    <ns0:basedOn ns0:val="BodyText"/>
    <ns0:next ns0:val="BodyText"/>
    <ns0:qFormat/>
  </ns0:style>
  <ns0:style ns0:customStyle="1" ns0:styleId="Compact" ns0:type="paragraph">
    <ns0:name ns0:val="Compact"/>
    <ns0:basedOn ns0:val="BodyText"/>
    <ns0:qFormat/>
    <ns0:pPr>
      <ns0:spacing ns0:after="36" ns0:before="36"/>
    </ns0:pPr>
  </ns0:style>
  <ns0:style ns0:styleId="Title" ns0:type="paragraph">
    <ns0:name ns0:val="Title"/>
    <ns0:basedOn ns0:val="Normal"/>
    <ns0:next ns0:val="BodyText"/>
    <ns0:qFormat/>
    <ns0:pPr>
      <ns0:keepNext/>
      <ns0:keepLines/>
      <ns0:spacing ns0:after="240" ns0:before="480"/>
      <ns0:jc ns0:val="center"/>
    </ns0:pPr>
    <ns0:rPr>
      <ns0:rFonts ns0:ascii="Noto Sans CJK SC" ns0:hAnsi="Noto Sans CJK SC" ns0:eastAsia="Noto Sans CJK SC" ns0:cs="Noto Sans CJK SC"/>
      <ns0:b/>
      <ns0:bCs/>
      <ns0:color ns0:themeColor="accent1" ns0:themeShade="B5" ns0:val="345A8A"/>
      <ns0:sz ns0:val="36"/>
      <ns0:szCs ns0:val="36"/>
    </ns0:rPr>
  </ns0:style>
  <ns0:style ns0:styleId="Subtitle" ns0:type="paragraph">
    <ns0:name ns0:val="Subtitle"/>
    <ns0:basedOn ns0:val="Title"/>
    <ns0:next ns0:val="BodyText"/>
    <ns0:qFormat/>
    <ns0:pPr>
      <ns0:keepNext/>
      <ns0:keepLines/>
      <ns0:spacing ns0:after="240" ns0:before="240"/>
      <ns0:jc ns0:val="center"/>
    </ns0:pPr>
    <ns0:rPr>
      <ns0:sz ns0:val="30"/>
      <ns0:szCs ns0:val="30"/>
    </ns0:rPr>
  </ns0:style>
  <ns0:style ns0:customStyle="1" ns0:styleId="Author" ns0:type="paragraph">
    <ns0:name ns0:val="Author"/>
    <ns0:next ns0:val="BodyText"/>
    <ns0:qFormat/>
    <ns0:pPr>
      <ns0:keepNext/>
      <ns0:keepLines/>
      <ns0:jc ns0:val="center"/>
    </ns0:pPr>
  </ns0:style>
  <ns0:style ns0:styleId="Date" ns0:type="paragraph">
    <ns0:name ns0:val="Date"/>
    <ns0:next ns0:val="BodyText"/>
    <ns0:qFormat/>
    <ns0:pPr>
      <ns0:keepNext/>
      <ns0:keepLines/>
      <ns0:jc ns0:val="center"/>
    </ns0:p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300"/>
    </ns0:pPr>
    <ns0:rPr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/>
  </ns0:style>
  <ns0:style ns0:styleId="Heading1" ns0:type="paragraph">
    <ns0:name ns0:val="Heading 1"/>
    <ns0:basedOn ns0:val="Normal"/>
    <ns0:next ns0:val="BodyText"/>
    <ns0:uiPriority ns0:val="9"/>
    <ns0:qFormat/>
    <ns0:pPr>
      <ns0:keepNext/>
      <ns0:keepLines/>
      <ns0:spacing ns0:after="0" ns0:before="480"/>
      <ns0:outlineLvl ns0:val="0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32"/>
      <ns0:szCs ns0:val="32"/>
    </ns0:rPr>
  </ns0:style>
  <ns0:style ns0:styleId="Heading2" ns0:type="paragraph">
    <ns0:name ns0:val="Heading 2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1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28"/>
      <ns0:szCs ns0:val="28"/>
    </ns0:rPr>
  </ns0:style>
  <ns0:style ns0:styleId="Heading3" ns0:type="paragraph">
    <ns0:name ns0:val="Heading 3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2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24"/>
      <ns0:szCs ns0:val="24"/>
    </ns0:rPr>
  </ns0:style>
  <ns0:style ns0:styleId="Heading4" ns0:type="paragraph">
    <ns0:name ns0:val="Heading 4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3"/>
    </ns0:pPr>
    <ns0:rPr>
      <ns0:rFonts ns0:ascii="Noto Sans CJK SC" ns0:hAnsi="Noto Sans CJK SC" ns0:eastAsia="Noto Sans CJK SC" ns0:cs="Noto Sans CJK SC"/>
      <ns0:i/>
      <ns0:bCs/>
      <ns0:color ns0:themeColor="accent1" ns0:val="4F81BD"/>
      <ns0:sz ns0:val="24"/>
      <ns0:szCs ns0:val="24"/>
    </ns0:rPr>
  </ns0:style>
  <ns0:style ns0:styleId="Heading5" ns0:type="paragraph">
    <ns0:name ns0:val="Heading 5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4"/>
    </ns0:pPr>
    <ns0:rPr>
      <ns0:rFonts ns0:ascii="Noto Sans CJK SC" ns0:hAnsi="Noto Sans CJK SC" ns0:eastAsia="Noto Sans CJK SC" ns0:cs="Noto Sans CJK SC"/>
      <ns0:iCs/>
      <ns0:color ns0:themeColor="accent1" ns0:val="4F81BD"/>
      <ns0:sz ns0:val="24"/>
      <ns0:szCs ns0:val="24"/>
    </ns0:rPr>
  </ns0:style>
  <ns0:style ns0:styleId="Heading6" ns0:type="paragraph">
    <ns0:name ns0:val="Heading 6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5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7" ns0:type="paragraph">
    <ns0:name ns0:val="Heading 7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6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8" ns0:type="paragraph">
    <ns0:name ns0:val="Heading 8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7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9" ns0:type="paragraph">
    <ns0:name ns0:val="Heading 9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8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</ns0:style>
  <ns0:style ns0:styleId="FootnoteText" ns0:type="paragraph">
    <ns0:name ns0:val="Footnote Text"/>
    <ns0:basedOn ns0:val="Normal"/>
    <ns0:next ns0:val="FootnoteText"/>
    <ns0:uiPriority ns0:val="9"/>
    <ns0:unhideWhenUsed/>
    <ns0:qFormat/>
  </ns0:style>
  <ns0:style ns0:default="1" ns0:styleId="DefaultParagraphFont" ns0:type="character">
    <ns0:name ns0:val="Default Paragraph Font"/>
    <ns0:semiHidden/>
    <ns0:unhideWhenUsed/>
  </ns0:style>
  <ns0:style ns0:default="1" ns0:styleId="Table" ns0:type="table">
    <ns0:name ns0:val="Table"/>
    <ns0:basedOn ns0:val="TableNormal"/>
    <ns0:semiHidden/>
    <ns0:unhideWhenUsed/>
    <ns0:qFormat/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blPr>
        <ns0:jc ns0:val="left"/>
        <ns0:tblInd ns0:type="dxa" ns0:w="0"/>
      </ns0:tblPr>
      <ns0:trPr>
        <ns0:jc ns0:val="left"/>
      </ns0:trPr>
      <ns0:tcPr>
        <ns0:vAlign ns0:val="bottom"/>
        <ns0:tcBorders>
          <ns0:bottom ns0:val="single"/>
        </ns0:tcBorders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b/>
    </ns0:rPr>
  </ns0:style>
  <ns0:style ns0:customStyle="1" ns0:styleId="Definition" ns0:type="paragraph">
    <ns0:name ns0:val="Definition"/>
    <ns0:basedOn ns0:val="Normal"/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i/>
    </ns0:rPr>
  </ns0:style>
  <ns0:style ns0:customStyle="1" ns0:styleId="TableCaption" ns0:type="paragraph">
    <ns0:name ns0:val="Table Caption"/>
    <ns0:basedOn ns0:val="Caption"/>
    <ns0:pPr>
      <ns0:keepNext/>
    </ns0:pPr>
  </ns0:style>
  <ns0:style ns0:customStyle="1" ns0:styleId="ImageCaption" ns0:type="paragraph">
    <ns0:name ns0:val="Image Caption"/>
    <ns0:basedOn ns0:val="Caption"/>
  </ns0:style>
  <ns0:style ns0:customStyle="1" ns0:styleId="Figure" ns0:type="paragraph">
    <ns0:name ns0:val="Figure"/>
    <ns0:basedOn ns0:val="Normal"/>
  </ns0:style>
  <ns0:style ns0:customStyle="1" ns0:styleId="CaptionedFigure" ns0:type="paragraph">
    <ns0:name ns0:val="Captioned Figure"/>
    <ns0:basedOn ns0:val="Figure"/>
    <ns0:pPr>
      <ns0:keepNext/>
    </ns0:pPr>
  </ns0:style>
  <ns0:style ns0:customStyle="1" ns0:styleId="BodyTextChar" ns0:type="character">
    <ns0:name ns0:val="Body Text Char"/>
    <ns0:basedOn ns0:val="DefaultParagraphFont"/>
    <ns0:link ns0:val="BodyText"/>
  </ns0:style>
  <ns0:style ns0:customStyle="1" ns0:styleId="VerbatimChar" ns0:type="character">
    <ns0:name ns0:val="Verbatim Char"/>
    <ns0:basedOn ns0:val="BodyTextChar"/>
    <ns0:rPr>
      <ns0:rFonts ns0:ascii="Noto Sans CJK SC" ns0:hAnsi="Noto Sans CJK SC" ns0:eastAsia="Noto Sans CJK SC" ns0:cs="Noto Sans CJK SC"/>
      <ns0:sz ns0:val="22"/>
    </ns0:rPr>
  </ns0:style>
  <ns0:style ns0:customStyle="1" ns0:styleId="SectionNumber" ns0:type="character">
    <ns0:name ns0:val="Section Number"/>
    <ns0:basedOn ns0:val="BodyTextChar"/>
  </ns0:style>
  <ns0:style ns0:styleId="FootnoteReference" ns0:type="character">
    <ns0:name ns0:val="Footnote Reference"/>
    <ns0:basedOn ns0:val="BodyTextChar"/>
    <ns0:rPr>
      <ns0:vertAlign ns0:val="superscript"/>
    </ns0:rPr>
  </ns0:style>
  <ns0:style ns0:styleId="Hyperlink" ns0:type="character">
    <ns0:name ns0:val="Hyperlink"/>
    <ns0:basedOn ns0:val="BodyTextChar"/>
    <ns0:rPr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Noto Sans CJK SC" ns0:hAnsi="Noto Sans CJK SC" ns0:eastAsia="Noto Sans CJK SC" ns0:cs="Noto Sans CJK SC"/>
      <ns0:b ns0:val="0"/>
      <ns0:bCs ns0:val="0"/>
      <ns0:color ns0:themeColor="accent1" ns0:themeShade="BF" ns0:val="365F91"/>
    </ns0:rPr>
  </ns0:style>
  <ns0:style ns0:type="paragraph" ns0:customStyle="1" ns0:styleId="SourceCode">
    <ns0:name ns0:val="Source Code"/>
    <ns0:basedOn ns0:val="Normal"/>
    <ns0:link ns0:val="VerbatimChar"/>
    <ns0:pPr>
      <ns0:wordWrap ns0:val="off"/>
    </ns0:pPr>
  </ns0:style>
  <ns0:style ns0:type="character" ns0:customStyle="1" ns0:styleId="KeywordTok">
    <ns0:name ns0:val="KeywordTok"/>
    <ns0:basedOn ns0:val="VerbatimChar"/>
    <ns0:rPr>
      <ns0:color ns0:val="007020"/>
      <ns0:b/>
    </ns0:rPr>
  </ns0:style>
  <ns0:style ns0:type="character" ns0:customStyle="1" ns0:styleId="DataTypeTok">
    <ns0:name ns0:val="DataTypeTok"/>
    <ns0:basedOn ns0:val="VerbatimChar"/>
    <ns0:rPr>
      <ns0:color ns0:val="902000"/>
    </ns0:rPr>
  </ns0:style>
  <ns0:style ns0:type="character" ns0:customStyle="1" ns0:styleId="DecValTok">
    <ns0:name ns0:val="DecValTok"/>
    <ns0:basedOn ns0:val="VerbatimChar"/>
    <ns0:rPr>
      <ns0:color ns0:val="40a070"/>
    </ns0:rPr>
  </ns0:style>
  <ns0:style ns0:type="character" ns0:customStyle="1" ns0:styleId="BaseNTok">
    <ns0:name ns0:val="BaseNTok"/>
    <ns0:basedOn ns0:val="VerbatimChar"/>
    <ns0:rPr>
      <ns0:color ns0:val="40a070"/>
    </ns0:rPr>
  </ns0:style>
  <ns0:style ns0:type="character" ns0:customStyle="1" ns0:styleId="FloatTok">
    <ns0:name ns0:val="FloatTok"/>
    <ns0:basedOn ns0:val="VerbatimChar"/>
    <ns0:rPr>
      <ns0:color ns0:val="40a070"/>
    </ns0:rPr>
  </ns0:style>
  <ns0:style ns0:type="character" ns0:customStyle="1" ns0:styleId="ConstantTok">
    <ns0:name ns0:val="ConstantTok"/>
    <ns0:basedOn ns0:val="VerbatimChar"/>
    <ns0:rPr>
      <ns0:color ns0:val="880000"/>
    </ns0:rPr>
  </ns0:style>
  <ns0:style ns0:type="character" ns0:customStyle="1" ns0:styleId="CharTok">
    <ns0:name ns0:val="CharTok"/>
    <ns0:basedOn ns0:val="VerbatimChar"/>
    <ns0:rPr>
      <ns0:color ns0:val="4070a0"/>
    </ns0:rPr>
  </ns0:style>
  <ns0:style ns0:type="character" ns0:customStyle="1" ns0:styleId="SpecialCharTok">
    <ns0:name ns0:val="SpecialCharTok"/>
    <ns0:basedOn ns0:val="VerbatimChar"/>
    <ns0:rPr>
      <ns0:color ns0:val="4070a0"/>
    </ns0:rPr>
  </ns0:style>
  <ns0:style ns0:type="character" ns0:customStyle="1" ns0:styleId="StringTok">
    <ns0:name ns0:val="StringTok"/>
    <ns0:basedOn ns0:val="VerbatimChar"/>
    <ns0:rPr>
      <ns0:color ns0:val="4070a0"/>
    </ns0:rPr>
  </ns0:style>
  <ns0:style ns0:type="character" ns0:customStyle="1" ns0:styleId="VerbatimStringTok">
    <ns0:name ns0:val="VerbatimStringTok"/>
    <ns0:basedOn ns0:val="VerbatimChar"/>
    <ns0:rPr>
      <ns0:color ns0:val="4070a0"/>
    </ns0:rPr>
  </ns0:style>
  <ns0:style ns0:type="character" ns0:customStyle="1" ns0:styleId="SpecialStringTok">
    <ns0:name ns0:val="SpecialStringTok"/>
    <ns0:basedOn ns0:val="VerbatimChar"/>
    <ns0:rPr>
      <ns0:color ns0:val="bb6688"/>
    </ns0:rPr>
  </ns0:style>
  <ns0:style ns0:type="character" ns0:customStyle="1" ns0:styleId="ImportTok">
    <ns0:name ns0:val="ImportTok"/>
    <ns0:basedOn ns0:val="VerbatimChar"/>
    <ns0:rPr/>
  </ns0:style>
  <ns0:style ns0:type="character" ns0:customStyle="1" ns0:styleId="CommentTok">
    <ns0:name ns0:val="CommentTok"/>
    <ns0:basedOn ns0:val="VerbatimChar"/>
    <ns0:rPr>
      <ns0:color ns0:val="60a0b0"/>
      <ns0:i/>
    </ns0:rPr>
  </ns0:style>
  <ns0:style ns0:type="character" ns0:customStyle="1" ns0:styleId="DocumentationTok">
    <ns0:name ns0:val="DocumentationTok"/>
    <ns0:basedOn ns0:val="VerbatimChar"/>
    <ns0:rPr>
      <ns0:color ns0:val="ba2121"/>
      <ns0:i/>
    </ns0:rPr>
  </ns0:style>
  <ns0:style ns0:type="character" ns0:customStyle="1" ns0:styleId="AnnotationTok">
    <ns0:name ns0:val="AnnotationTok"/>
    <ns0:basedOn ns0:val="VerbatimChar"/>
    <ns0:rPr>
      <ns0:color ns0:val="60a0b0"/>
      <ns0:b/>
      <ns0:i/>
    </ns0:rPr>
  </ns0:style>
  <ns0:style ns0:type="character" ns0:customStyle="1" ns0:styleId="CommentVarTok">
    <ns0:name ns0:val="CommentVarTok"/>
    <ns0:basedOn ns0:val="VerbatimChar"/>
    <ns0:rPr>
      <ns0:color ns0:val="60a0b0"/>
      <ns0:b/>
      <ns0:i/>
    </ns0:rPr>
  </ns0:style>
  <ns0:style ns0:type="character" ns0:customStyle="1" ns0:styleId="OtherTok">
    <ns0:name ns0:val="OtherTok"/>
    <ns0:basedOn ns0:val="VerbatimChar"/>
    <ns0:rPr>
      <ns0:color ns0:val="007020"/>
    </ns0:rPr>
  </ns0:style>
  <ns0:style ns0:type="character" ns0:customStyle="1" ns0:styleId="FunctionTok">
    <ns0:name ns0:val="FunctionTok"/>
    <ns0:basedOn ns0:val="VerbatimChar"/>
    <ns0:rPr>
      <ns0:color ns0:val="06287e"/>
    </ns0:rPr>
  </ns0:style>
  <ns0:style ns0:type="character" ns0:customStyle="1" ns0:styleId="VariableTok">
    <ns0:name ns0:val="VariableTok"/>
    <ns0:basedOn ns0:val="VerbatimChar"/>
    <ns0:rPr>
      <ns0:color ns0:val="19177c"/>
    </ns0:rPr>
  </ns0:style>
  <ns0:style ns0:type="character" ns0:customStyle="1" ns0:styleId="ControlFlowTok">
    <ns0:name ns0:val="ControlFlowTok"/>
    <ns0:basedOn ns0:val="VerbatimChar"/>
    <ns0:rPr>
      <ns0:color ns0:val="007020"/>
      <ns0:b/>
    </ns0:rPr>
  </ns0:style>
  <ns0:style ns0:type="character" ns0:customStyle="1" ns0:styleId="OperatorTok">
    <ns0:name ns0:val="OperatorTok"/>
    <ns0:basedOn ns0:val="VerbatimChar"/>
    <ns0:rPr>
      <ns0:color ns0:val="666666"/>
    </ns0:rPr>
  </ns0:style>
  <ns0:style ns0:type="character" ns0:customStyle="1" ns0:styleId="BuiltInTok">
    <ns0:name ns0:val="BuiltInTok"/>
    <ns0:basedOn ns0:val="VerbatimChar"/>
    <ns0:rPr/>
  </ns0:style>
  <ns0:style ns0:type="character" ns0:customStyle="1" ns0:styleId="ExtensionTok">
    <ns0:name ns0:val="ExtensionTok"/>
    <ns0:basedOn ns0:val="VerbatimChar"/>
    <ns0:rPr/>
  </ns0:style>
  <ns0:style ns0:type="character" ns0:customStyle="1" ns0:styleId="PreprocessorTok">
    <ns0:name ns0:val="PreprocessorTok"/>
    <ns0:basedOn ns0:val="VerbatimChar"/>
    <ns0:rPr>
      <ns0:color ns0:val="bc7a00"/>
    </ns0:rPr>
  </ns0:style>
  <ns0:style ns0:type="character" ns0:customStyle="1" ns0:styleId="AttributeTok">
    <ns0:name ns0:val="AttributeTok"/>
    <ns0:basedOn ns0:val="VerbatimChar"/>
    <ns0:rPr>
      <ns0:color ns0:val="7d9029"/>
    </ns0:rPr>
  </ns0:style>
  <ns0:style ns0:type="character" ns0:customStyle="1" ns0:styleId="RegionMarkerTok">
    <ns0:name ns0:val="RegionMarkerTok"/>
    <ns0:basedOn ns0:val="VerbatimChar"/>
    <ns0:rPr/>
  </ns0:style>
  <ns0:style ns0:type="character" ns0:customStyle="1" ns0:styleId="InformationTok">
    <ns0:name ns0:val="InformationTok"/>
    <ns0:basedOn ns0:val="VerbatimChar"/>
    <ns0:rPr>
      <ns0:color ns0:val="60a0b0"/>
      <ns0:b/>
      <ns0:i/>
    </ns0:rPr>
  </ns0:style>
  <ns0:style ns0:type="character" ns0:customStyle="1" ns0:styleId="WarningTok">
    <ns0:name ns0:val="WarningTok"/>
    <ns0:basedOn ns0:val="VerbatimChar"/>
    <ns0:rPr>
      <ns0:color ns0:val="60a0b0"/>
      <ns0:b/>
      <ns0:i/>
    </ns0:rPr>
  </ns0:style>
  <ns0:style ns0:type="character" ns0:customStyle="1" ns0:styleId="AlertTok">
    <ns0:name ns0:val="AlertTok"/>
    <ns0:basedOn ns0:val="VerbatimChar"/>
    <ns0:rPr>
      <ns0:color ns0:val="ff0000"/>
      <ns0:b/>
    </ns0:rPr>
  </ns0:style>
  <ns0:style ns0:type="character" ns0:customStyle="1" ns0:styleId="ErrorTok">
    <ns0:name ns0:val="ErrorTok"/>
    <ns0:basedOn ns0:val="VerbatimChar"/>
    <ns0:rPr>
      <ns0:color ns0:val="ff0000"/>
      <ns0:b/>
    </ns0:rPr>
  </ns0:style>
  <ns0:style ns0:type="character" ns0:customStyle="1" ns0:styleId="NormalTok">
    <ns0:name ns0:val="NormalTok"/>
    <ns0:basedOn ns0:val="VerbatimChar"/>
    <ns0:rPr/>
  </ns0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灵动的 Notification</dc:title>
  <dc:creator/>
  <cp:keywords/>
  <dcterms:created xsi:type="dcterms:W3CDTF">2026-07-17T18:12:33Z</dcterms:created>
  <dcterms:modified xsi:type="dcterms:W3CDTF">2026-07-17T18:12:33Z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