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数据操作问题</w:t>
      </w:r>
    </w:p>
    <w:bookmarkStart w:id="34" w:name="数据操作问题"/>
    <w:p>
      <w:pPr>
        <w:pStyle w:val="Heading1"/>
      </w:pPr>
      <w:r>
        <w:t xml:space="preserve">数据操作问题</w:t>
      </w:r>
    </w:p>
    <w:p>
      <w:pPr>
        <w:pStyle w:val="FirstParagraph"/>
      </w:pPr>
      <w:r>
        <w:t xml:space="preserve">本文档主要用于记录 Doris 使用过程中的数据操作常见问题。会不定期更新。</w:t>
      </w:r>
    </w:p>
    <w:bookmarkStart w:id="20" w:name="Xab896bbda1f39a345204e690d3caa139d959c9b"/>
    <w:p>
      <w:pPr>
        <w:pStyle w:val="Heading3"/>
      </w:pPr>
      <w:r>
        <w:t xml:space="preserve">Q1. 使用 Stream Load 访问 FE 的公网地址导入数据，被重定向到内网 IP？</w:t>
      </w:r>
    </w:p>
    <w:p>
      <w:pPr>
        <w:pStyle w:val="FirstParagraph"/>
      </w:pPr>
      <w:r>
        <w:t xml:space="preserve">当 stream load 的连接目标为 FE 的 http 端口时，FE 仅会随机选择一台 BE 节点做 http 307 redirect 操作，因此用户的请求实际是发送给 FE 指派的某一个 BE 的。而 redirect 返回的是 BE 的 ip，也即内网 IP。所以如果你是通过 FE 的公网 IP 发送的请求，很有可能因为 redirect 到内网地址而无法连接。</w:t>
      </w:r>
    </w:p>
    <w:p>
      <w:pPr>
        <w:pStyle w:val="BodyText"/>
      </w:pPr>
      <w:r>
        <w:t xml:space="preserve">通常的做法，一种是确保自己能够访问内网 IP 地址，或者是给所有 BE 上层架设一个负载均衡，然后直接将 stream load 请求发送到负载均衡器上，由负载均衡将请求透传到 BE 节点。</w:t>
      </w:r>
    </w:p>
    <w:bookmarkEnd w:id="20"/>
    <w:bookmarkStart w:id="21" w:name="q2-doris-是否支持修改列名"/>
    <w:p>
      <w:pPr>
        <w:pStyle w:val="Heading3"/>
      </w:pPr>
      <w:r>
        <w:t xml:space="preserve">Q2. Doris 是否支持修改列名？</w:t>
      </w:r>
    </w:p>
    <w:p>
      <w:pPr>
        <w:pStyle w:val="FirstParagraph"/>
      </w:pPr>
      <w:r>
        <w:t xml:space="preserve">在 1.2.0 版本之后，开启</w:t>
      </w:r>
      <w:r>
        <w:t xml:space="preserve"> </w:t>
      </w:r>
      <w:r>
        <w:rPr>
          <w:rStyle w:val="VerbatimChar"/>
        </w:rPr>
        <w:t xml:space="preserve">"light_schema_change"="true"</w:t>
      </w:r>
      <w:r>
        <w:t xml:space="preserve"> </w:t>
      </w:r>
      <w:r>
        <w:t xml:space="preserve">选项时，可以支持修改列名。</w:t>
      </w:r>
    </w:p>
    <w:p>
      <w:pPr>
        <w:pStyle w:val="BodyText"/>
      </w:pPr>
      <w:r>
        <w:t xml:space="preserve">在 1.2.0 版本之前或未开启</w:t>
      </w:r>
      <w:r>
        <w:t xml:space="preserve"> </w:t>
      </w:r>
      <w:r>
        <w:rPr>
          <w:rStyle w:val="VerbatimChar"/>
        </w:rPr>
        <w:t xml:space="preserve">"light_schema_change"="true"</w:t>
      </w:r>
      <w:r>
        <w:t xml:space="preserve"> </w:t>
      </w:r>
      <w:r>
        <w:t xml:space="preserve">选项时，不支持修改列名，原因如下：</w:t>
      </w:r>
    </w:p>
    <w:p>
      <w:pPr>
        <w:pStyle w:val="BodyText"/>
      </w:pPr>
      <w:r>
        <w:t xml:space="preserve">Doris 支持修改数据库名、表名、分区名、物化视图（Rollup）名称，以及列的类型、注释、默认值等等。但遗憾的是，目前不支持修改列名。</w:t>
      </w:r>
    </w:p>
    <w:p>
      <w:pPr>
        <w:pStyle w:val="BodyText"/>
      </w:pPr>
      <w:r>
        <w:t xml:space="preserve">因为一些历史原因，目前列名称是直接写入到数据文件中的。Doris 在查询时，也是通过列名查找到对应的列的。所以修改列名不仅是简单的元数据修改，还会涉及到数据的重写，是一个非常重的操作。</w:t>
      </w:r>
    </w:p>
    <w:p>
      <w:pPr>
        <w:pStyle w:val="BodyText"/>
      </w:pPr>
      <w:r>
        <w:t xml:space="preserve">我们不排除后续通过一些兼容手段来支持轻量化的列名修改操作。</w:t>
      </w:r>
    </w:p>
    <w:bookmarkEnd w:id="21"/>
    <w:bookmarkStart w:id="22" w:name="q3-unique-key-模型的表是否支持创建物化视图"/>
    <w:p>
      <w:pPr>
        <w:pStyle w:val="Heading3"/>
      </w:pPr>
      <w:r>
        <w:t xml:space="preserve">Q3. Unique Key 模型的表是否支持创建物化视图？</w:t>
      </w:r>
    </w:p>
    <w:p>
      <w:pPr>
        <w:pStyle w:val="FirstParagraph"/>
      </w:pPr>
      <w:r>
        <w:t xml:space="preserve">不支持。</w:t>
      </w:r>
    </w:p>
    <w:p>
      <w:pPr>
        <w:pStyle w:val="BodyText"/>
      </w:pPr>
      <w:r>
        <w:t xml:space="preserve">Unique Key 模型的表是一个对业务比较友好的表，因为其特有的按照主键去重的功能，能够很方便的同步数据频繁变更的业务数据库。因此，很多用户在将数据接入到 Doris 时，会首先考虑使用 Unique Key 模型。</w:t>
      </w:r>
    </w:p>
    <w:p>
      <w:pPr>
        <w:pStyle w:val="BodyText"/>
      </w:pPr>
      <w:r>
        <w:t xml:space="preserve">但遗憾的是，Unique Key 模型的表是无法建立物化视图的。原因在于，物化视图的本质，是通过预计算来将数据“预先算好”，这样在查询时直接返回已经计算好的数据，来加速查询。在物化视图中，“预计算”的数据通常是一些聚合指标，比如求和、求 count。这时，如果数据发生变更，如 update 或 delete，因为预计算的数据已经丢失了明细信息，因此无法同步的进行更新。比如一个求和值 5，可能是 1+4，也可能是 2+3。因为明细信息的丢失，我们无法区分这个求和值是如何计算出来的，因此也就无法满足更新的需求。</w:t>
      </w:r>
    </w:p>
    <w:bookmarkEnd w:id="22"/>
    <w:bookmarkStart w:id="23" w:name="Xbecf420398108bbcc137819d3755c53d32e501f"/>
    <w:p>
      <w:pPr>
        <w:pStyle w:val="Heading3"/>
      </w:pPr>
      <w:r>
        <w:t xml:space="preserve">Q4. tablet writer write failed, tablet_id=27306172, txn_id=28573520, err=-235 or -238</w:t>
      </w:r>
    </w:p>
    <w:p>
      <w:pPr>
        <w:pStyle w:val="FirstParagraph"/>
      </w:pPr>
      <w:r>
        <w:t xml:space="preserve">这个错误通常发生在数据导入操作中。错误码为 -235。这个错误的含义是，对应 tablet 的数据版本超过了最大限制（默认 500，由 BE 参数</w:t>
      </w:r>
      <w:r>
        <w:t xml:space="preserve"> </w:t>
      </w:r>
      <w:r>
        <w:rPr>
          <w:rStyle w:val="VerbatimChar"/>
        </w:rPr>
        <w:t xml:space="preserve">max_tablet_version_num</w:t>
      </w:r>
      <w:r>
        <w:t xml:space="preserve"> </w:t>
      </w:r>
      <w:r>
        <w:t xml:space="preserve">控制），后续写入将被拒绝。比如问题中这个错误，即表示 27306172 这个 tablet 的数据版本超过了限制。</w:t>
      </w:r>
    </w:p>
    <w:p>
      <w:pPr>
        <w:pStyle w:val="BodyText"/>
      </w:pPr>
      <w:r>
        <w:t xml:space="preserve">这个错误通常是因为导入的频率过高，大于后台数据的 compaction 速度，导致版本堆积并最终超过了限制。此时，我们可以先通过 show tablet 27306172 语句，然后执行结果中的 show proc 语句，查看 tablet 各个副本的情况。结果中的 versionCount 即表示版本数量。如果发现某个副本的版本数量过多，则需要降低导入频率或停止导入，并观察版本数是否有下降。如果停止导入后，版本数依然没有下降，则需要去对应的 BE 节点查看 be.INFO 日志，搜索 tablet id 以及 compaction 关键词，检查 compaction 是否正常运行。关于 compaction 调优相关，可以参阅 ApacheDoris 公众号文章：Doris 最佳实践-Compaction 调优 (3)</w:t>
      </w:r>
    </w:p>
    <w:p>
      <w:pPr>
        <w:pStyle w:val="BodyText"/>
      </w:pPr>
      <w:r>
        <w:t xml:space="preserve">-238 错误通常出现在同一批导入数据量过大的情况，从而导致某一个 tablet 的 Segment 文件过多（默认是 200，由 BE 参数</w:t>
      </w:r>
      <w:r>
        <w:t xml:space="preserve"> </w:t>
      </w:r>
      <w:r>
        <w:rPr>
          <w:rStyle w:val="VerbatimChar"/>
        </w:rPr>
        <w:t xml:space="preserve">max_segment_num_per_rowset</w:t>
      </w:r>
      <w:r>
        <w:t xml:space="preserve"> </w:t>
      </w:r>
      <w:r>
        <w:t xml:space="preserve">控制）。此时建议减少一批次导入的数据量，或者适当提高 BE 配置参数值来解决。在 2.0 版本及以后，可以通过打开 segment compaction 功能来减少 Segment 文件数量 (BE config 中</w:t>
      </w:r>
      <w:r>
        <w:t xml:space="preserve"> </w:t>
      </w:r>
      <w:r>
        <w:rPr>
          <w:rStyle w:val="VerbatimChar"/>
        </w:rPr>
        <w:t xml:space="preserve">enable_segcompaction=true</w:t>
      </w:r>
      <w:r>
        <w:t xml:space="preserve">)。</w:t>
      </w:r>
    </w:p>
    <w:bookmarkEnd w:id="23"/>
    <w:bookmarkStart w:id="24" w:name="X985f084a184aab7f1ec7d893d88df7e133d5029"/>
    <w:p>
      <w:pPr>
        <w:pStyle w:val="Heading3"/>
      </w:pPr>
      <w:r>
        <w:t xml:space="preserve">Q5. tablet 110309738 has few replicas: 1, alive backends: [10003]</w:t>
      </w:r>
    </w:p>
    <w:p>
      <w:pPr>
        <w:pStyle w:val="FirstParagraph"/>
      </w:pPr>
      <w:r>
        <w:t xml:space="preserve">这个错误可能发生在查询或者导入操作中。通常意味着对应 tablet 的副本出现了异常。</w:t>
      </w:r>
    </w:p>
    <w:p>
      <w:pPr>
        <w:pStyle w:val="BodyText"/>
      </w:pPr>
      <w:r>
        <w:t xml:space="preserve">此时，可以先通过 show backends 命令检查 BE 节点是否有宕机，如 isAlive 字段为 false，或者 LastStartTime 是最近的某个时间（表示最近重启过）。如果 BE 有宕机，则需要去 BE 对应的节点，查看 be.out 日志。如果 BE 是因为异常原因宕机，通常 be.out 中会打印异常堆栈，帮助排查问题。如果 be.out 中没有错误堆栈。则可以通过 linux 命令 dmesg -T 检查是否是因为 OOM 导致进程被系统 kill 掉。</w:t>
      </w:r>
    </w:p>
    <w:p>
      <w:pPr>
        <w:pStyle w:val="BodyText"/>
      </w:pPr>
      <w:r>
        <w:t xml:space="preserve">如果没有 BE 节点宕机，则需要通过 show tablet 110309738 语句，然后执行结果中的 show proc 语句，查看 tablet 各个副本的情况，进一步排查。</w:t>
      </w:r>
    </w:p>
    <w:bookmarkEnd w:id="24"/>
    <w:bookmarkStart w:id="25" w:name="X17ccc3daa94588be29c4358fc0baa73134d7c45"/>
    <w:p>
      <w:pPr>
        <w:pStyle w:val="Heading3"/>
      </w:pPr>
      <w:r>
        <w:t xml:space="preserve">Q6. disk xxxxx on backend xxx exceed limit usage</w:t>
      </w:r>
    </w:p>
    <w:p>
      <w:pPr>
        <w:pStyle w:val="FirstParagraph"/>
      </w:pPr>
      <w:r>
        <w:t xml:space="preserve">通常出现在导入、Alter 等操作中。这个错误意味着对应 BE 的对应磁盘的使用量超过了阈值（默认 95%）此时可以先通过 show backends 命令，其中 MaxDiskUsedPct 展示的是对应 BE 上，使用率最高的那块磁盘的使用率，如果超过 95%，则会报这个错误。</w:t>
      </w:r>
    </w:p>
    <w:p>
      <w:pPr>
        <w:pStyle w:val="BodyText"/>
      </w:pPr>
      <w:r>
        <w:t xml:space="preserve">此时需要前往对应 BE 节点，查看数据目录下的使用量情况。其中 trash 目录和 snapshot 目录可以手动清理以释放空间。如果是 data 目录占用较大，则需要考虑删除部分数据以释放空间了。具体可以参阅磁盘空间管理。</w:t>
      </w:r>
    </w:p>
    <w:bookmarkEnd w:id="25"/>
    <w:bookmarkStart w:id="26" w:name="X714fc99b2ade84e14120ecc04a9fadba9d1716d"/>
    <w:p>
      <w:pPr>
        <w:pStyle w:val="Heading3"/>
      </w:pPr>
      <w:r>
        <w:t xml:space="preserve">Q7. 通过 Java 程序调用 stream load 导入数据，在一批次数据量较大时，可能会报错 Broken Pipe</w:t>
      </w:r>
    </w:p>
    <w:p>
      <w:pPr>
        <w:pStyle w:val="FirstParagraph"/>
      </w:pPr>
      <w:r>
        <w:t xml:space="preserve">除了 Broken Pipe 外，还可能出现一些其他的奇怪的错误。</w:t>
      </w:r>
    </w:p>
    <w:p>
      <w:pPr>
        <w:pStyle w:val="BodyText"/>
      </w:pPr>
      <w:r>
        <w:t xml:space="preserve">这个情况通常出现在开启 httpv2 后。因为 httpv2 是使用 spring boot 实现的 http 服务，并且使用 tomcat 作为默认内置容器。但是 tomcat 对 307 转发的处理似乎有些问题，所以后面将内置容器修改为了 jetty。此外，在 java 程序中的 apache http client 的版本需要使用 4.5.13 以后的版本。之前的版本，对转发的处理也存在一些问题。</w:t>
      </w:r>
    </w:p>
    <w:p>
      <w:pPr>
        <w:pStyle w:val="BodyText"/>
      </w:pPr>
      <w:r>
        <w:t xml:space="preserve">所以这个问题可以有两种解决方式：</w:t>
      </w:r>
    </w:p>
    <w:p>
      <w:pPr>
        <w:numPr>
          <w:ilvl w:val="0"/>
          <w:numId w:val="1001"/>
        </w:numPr>
      </w:pPr>
      <w:r>
        <w:t xml:space="preserve">关闭 httpv2</w:t>
      </w:r>
    </w:p>
    <w:p>
      <w:pPr>
        <w:numPr>
          <w:ilvl w:val="0"/>
          <w:numId w:val="1000"/>
        </w:numPr>
      </w:pPr>
      <w:r>
        <w:t xml:space="preserve">在 fe.conf 中添加 enable_http_server_v2=false 后重启 FE。但是这样无法再使用新版 UI 界面，并且之后的一些基于 httpv2 的新接口也无法使用。（正常的导入查询不受影响）。</w:t>
      </w:r>
    </w:p>
    <w:p>
      <w:pPr>
        <w:numPr>
          <w:ilvl w:val="0"/>
          <w:numId w:val="1001"/>
        </w:numPr>
      </w:pPr>
      <w:r>
        <w:t xml:space="preserve">升级</w:t>
      </w:r>
    </w:p>
    <w:p>
      <w:pPr>
        <w:numPr>
          <w:ilvl w:val="0"/>
          <w:numId w:val="1000"/>
        </w:numPr>
      </w:pPr>
      <w:r>
        <w:t xml:space="preserve">可以升级到 Doris 0.15 及之后的版本，已修复这个问题。</w:t>
      </w:r>
    </w:p>
    <w:bookmarkEnd w:id="26"/>
    <w:bookmarkStart w:id="27" w:name="q8-执行导入查询时报错--214"/>
    <w:p>
      <w:pPr>
        <w:pStyle w:val="Heading3"/>
      </w:pPr>
      <w:r>
        <w:t xml:space="preserve">Q8. 执行导入、查询时报错 -214</w:t>
      </w:r>
    </w:p>
    <w:p>
      <w:pPr>
        <w:pStyle w:val="FirstParagraph"/>
      </w:pPr>
      <w:r>
        <w:t xml:space="preserve">在执行导入、查询等操作时，可能会遇到如下错误：</w:t>
      </w:r>
    </w:p>
    <w:p>
      <w:pPr>
        <w:pStyle w:val="SourceCode"/>
      </w:pPr>
      <w:r>
        <w:rPr>
          <w:rStyle w:val="VerbatimChar"/>
        </w:rPr>
        <w:t xml:space="preserve">failed to initialize storage reader. tablet=63416.1050661139.aa4d304e7a7aff9c-f0fa7579928c85a0, res=-214, backend=192.168.100.10</w:t>
      </w:r>
    </w:p>
    <w:p>
      <w:pPr>
        <w:pStyle w:val="FirstParagraph"/>
      </w:pPr>
      <w:r>
        <w:t xml:space="preserve">-214 错误意味着对应 tablet 的数据版本缺失。比如如上错误，表示 tablet 63416 在 192.168.100.10 这个 BE 上的副本的数据版本有缺失。（可能还有其他类似错误码，都可以用如下方式进行排查和修复）。</w:t>
      </w:r>
    </w:p>
    <w:p>
      <w:pPr>
        <w:pStyle w:val="BodyText"/>
      </w:pPr>
      <w:r>
        <w:t xml:space="preserve">通常情况下，如果你的数据是多副本的，那么系统会自动修复这些有问题的副本。可以通过以下步骤进行排查：</w:t>
      </w:r>
    </w:p>
    <w:p>
      <w:pPr>
        <w:pStyle w:val="BodyText"/>
      </w:pPr>
      <w:r>
        <w:t xml:space="preserve">首先通过</w:t>
      </w:r>
      <w:r>
        <w:t xml:space="preserve"> </w:t>
      </w:r>
      <w:r>
        <w:rPr>
          <w:rStyle w:val="VerbatimChar"/>
        </w:rPr>
        <w:t xml:space="preserve">show tablet 63416</w:t>
      </w:r>
      <w:r>
        <w:t xml:space="preserve"> </w:t>
      </w:r>
      <w:r>
        <w:t xml:space="preserve">语句并执行结果中的</w:t>
      </w:r>
      <w:r>
        <w:t xml:space="preserve"> </w:t>
      </w:r>
      <w:r>
        <w:rPr>
          <w:rStyle w:val="VerbatimChar"/>
        </w:rPr>
        <w:t xml:space="preserve">show proc xxx</w:t>
      </w:r>
      <w:r>
        <w:t xml:space="preserve"> </w:t>
      </w:r>
      <w:r>
        <w:t xml:space="preserve">语句来查看对应 tablet 的各个副本情况。通常我们需要关心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这一列的数据。</w:t>
      </w:r>
    </w:p>
    <w:p>
      <w:pPr>
        <w:pStyle w:val="BodyText"/>
      </w:pPr>
      <w:r>
        <w:t xml:space="preserve">正常情况下，一个 tablet 的多个副本的 Version 应该是相同的。并且和对应分区的 VisibleVersion 版本相同。</w:t>
      </w:r>
    </w:p>
    <w:p>
      <w:pPr>
        <w:pStyle w:val="BodyText"/>
      </w:pPr>
      <w:r>
        <w:t xml:space="preserve">你可以通过</w:t>
      </w:r>
      <w:r>
        <w:t xml:space="preserve"> </w:t>
      </w:r>
      <w:r>
        <w:rPr>
          <w:rStyle w:val="VerbatimChar"/>
        </w:rPr>
        <w:t xml:space="preserve">show partitions from tblx</w:t>
      </w:r>
      <w:r>
        <w:t xml:space="preserve"> </w:t>
      </w:r>
      <w:r>
        <w:t xml:space="preserve">来查看对应的分区版本（tablet 对应的分区可以在</w:t>
      </w:r>
      <w:r>
        <w:t xml:space="preserve"> </w:t>
      </w:r>
      <w:r>
        <w:rPr>
          <w:rStyle w:val="VerbatimChar"/>
        </w:rPr>
        <w:t xml:space="preserve">show tablet</w:t>
      </w:r>
      <w:r>
        <w:t xml:space="preserve"> </w:t>
      </w:r>
      <w:r>
        <w:t xml:space="preserve">语句中获取。）</w:t>
      </w:r>
    </w:p>
    <w:p>
      <w:pPr>
        <w:pStyle w:val="BodyText"/>
      </w:pPr>
      <w:r>
        <w:t xml:space="preserve">同时，你也可以访问</w:t>
      </w:r>
      <w:r>
        <w:t xml:space="preserve"> </w:t>
      </w:r>
      <w:r>
        <w:rPr>
          <w:rStyle w:val="VerbatimChar"/>
        </w:rPr>
        <w:t xml:space="preserve">show proc</w:t>
      </w:r>
      <w:r>
        <w:t xml:space="preserve"> </w:t>
      </w:r>
      <w:r>
        <w:t xml:space="preserve">语句中的 CompactionStatus 列中的 URL（在浏览器打开即可）来查看更具体的版本信息，来检查具体丢失的是哪些版本。</w:t>
      </w:r>
    </w:p>
    <w:p>
      <w:pPr>
        <w:pStyle w:val="BodyText"/>
      </w:pPr>
      <w:r>
        <w:t xml:space="preserve">如果长时间没有自动修复，则需要通过</w:t>
      </w:r>
      <w:r>
        <w:t xml:space="preserve"> </w:t>
      </w:r>
      <w:r>
        <w:rPr>
          <w:rStyle w:val="VerbatimChar"/>
        </w:rPr>
        <w:t xml:space="preserve">show proc "/cluster_balance"</w:t>
      </w:r>
      <w:r>
        <w:t xml:space="preserve"> </w:t>
      </w:r>
      <w:r>
        <w:t xml:space="preserve">语句，查看当前系统正在执行的 tablet 修复和调度任务。可能是因为有大量的 tablet 在等待被调度，导致修复时间较长。可以关注</w:t>
      </w:r>
      <w:r>
        <w:t xml:space="preserve"> </w:t>
      </w:r>
      <w:r>
        <w:rPr>
          <w:rStyle w:val="VerbatimChar"/>
        </w:rPr>
        <w:t xml:space="preserve">pending_tablets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running_tablets</w:t>
      </w:r>
      <w:r>
        <w:t xml:space="preserve"> </w:t>
      </w:r>
      <w:r>
        <w:t xml:space="preserve">中的记录。</w:t>
      </w:r>
    </w:p>
    <w:p>
      <w:pPr>
        <w:pStyle w:val="BodyText"/>
      </w:pPr>
      <w:r>
        <w:t xml:space="preserve">更进一步的，可以通过</w:t>
      </w:r>
      <w:r>
        <w:t xml:space="preserve"> </w:t>
      </w:r>
      <w:r>
        <w:rPr>
          <w:rStyle w:val="VerbatimChar"/>
        </w:rPr>
        <w:t xml:space="preserve">admin repair</w:t>
      </w:r>
      <w:r>
        <w:t xml:space="preserve"> </w:t>
      </w:r>
      <w:r>
        <w:t xml:space="preserve">语句来指定优先修复某个表或分区，具体可以参阅</w:t>
      </w:r>
      <w:r>
        <w:t xml:space="preserve"> </w:t>
      </w:r>
      <w:r>
        <w:rPr>
          <w:rStyle w:val="VerbatimChar"/>
        </w:rPr>
        <w:t xml:space="preserve">help admin repair</w:t>
      </w:r>
      <w:r>
        <w:t xml:space="preserve">;</w:t>
      </w:r>
    </w:p>
    <w:p>
      <w:pPr>
        <w:pStyle w:val="BodyText"/>
      </w:pPr>
      <w:r>
        <w:t xml:space="preserve">如果依然无法修复，那么在多副本的情况下，我们使用</w:t>
      </w:r>
      <w:r>
        <w:t xml:space="preserve"> </w:t>
      </w:r>
      <w:r>
        <w:rPr>
          <w:rStyle w:val="VerbatimChar"/>
        </w:rPr>
        <w:t xml:space="preserve">admin set replica status</w:t>
      </w:r>
      <w:r>
        <w:t xml:space="preserve"> </w:t>
      </w:r>
      <w:r>
        <w:t xml:space="preserve">命令强制将有问题的副本下线。具体可参阅</w:t>
      </w:r>
      <w:r>
        <w:t xml:space="preserve"> </w:t>
      </w:r>
      <w:r>
        <w:rPr>
          <w:rStyle w:val="VerbatimChar"/>
        </w:rPr>
        <w:t xml:space="preserve">help admin set replica status</w:t>
      </w:r>
      <w:r>
        <w:t xml:space="preserve"> </w:t>
      </w:r>
      <w:r>
        <w:t xml:space="preserve">中将副本状态置为 bad 的示例。（置为 bad 后，副本将不会再被访问。并且会后续自动修复。但在操作前，应先确保其他副本是正常的）</w:t>
      </w:r>
    </w:p>
    <w:bookmarkEnd w:id="27"/>
    <w:bookmarkStart w:id="28" w:name="X993e65050c1aacccd63c19d2e18826e00c36a68"/>
    <w:p>
      <w:pPr>
        <w:pStyle w:val="Heading3"/>
      </w:pPr>
      <w:r>
        <w:t xml:space="preserve">Q9. Not connected to 192.168.100.1:8060 yet, server_id=384</w:t>
      </w:r>
    </w:p>
    <w:p>
      <w:pPr>
        <w:pStyle w:val="FirstParagraph"/>
      </w:pPr>
      <w:r>
        <w:t xml:space="preserve">在导入或者查询时，我们可能遇到这个错误。如果你去对应的 BE 日志中查看，也可能会找到类似错误。</w:t>
      </w:r>
    </w:p>
    <w:p>
      <w:pPr>
        <w:pStyle w:val="BodyText"/>
      </w:pPr>
      <w:r>
        <w:t xml:space="preserve">这是一个 RPC 错误，通常有两种可能：1. 对应的 BE 节点宕机。2. rpc 拥塞或其他错误。</w:t>
      </w:r>
    </w:p>
    <w:p>
      <w:pPr>
        <w:pStyle w:val="BodyText"/>
      </w:pPr>
      <w:r>
        <w:t xml:space="preserve">如果是 BE 节点宕机，则需要查看具体的宕机原因。这里只讨论 rpc 拥塞的问题。</w:t>
      </w:r>
    </w:p>
    <w:p>
      <w:pPr>
        <w:pStyle w:val="BodyText"/>
      </w:pPr>
      <w:r>
        <w:t xml:space="preserve">一种情况是 OVERCROWDED，即表示 rpc 源端有大量未发送的数据超过了阈值。BE 有两个参数与之相关：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brpc_socket_max_unwritten_bytes</w:t>
      </w:r>
      <w:r>
        <w:t xml:space="preserve">：默认 1GB，如果未发送数据超过这个值，则会报错。可以适当修改这个值以避免 OVERCROWDED 错误。（但这个治标不治本，本质上还是有拥塞发生）。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tablet_writer_ignore_eovercrowded</w:t>
      </w:r>
      <w:r>
        <w:t xml:space="preserve">：默认为 false。如果设为 true，则 Doris 会忽略导入过程中出现的 OVERCROWDED 错误。这个参数主要为了避免导入失败，以提高导入的稳定性。</w:t>
      </w:r>
    </w:p>
    <w:p>
      <w:pPr>
        <w:pStyle w:val="FirstParagraph"/>
      </w:pPr>
      <w:r>
        <w:t xml:space="preserve">第二种是 rpc 的包大小超过 max_body_size。如果查询中带有超大 String 类型，或者 bitmap 类型时，可能出现这个问题。可以通过修改以下 BE 参数规避：</w:t>
      </w:r>
    </w:p>
    <w:p>
      <w:pPr>
        <w:pStyle w:val="SourceCode"/>
      </w:pPr>
      <w:r>
        <w:rPr>
          <w:rStyle w:val="VerbatimChar"/>
        </w:rPr>
        <w:t xml:space="preserve">brpc_max_body_size：默认 3GB.</w:t>
      </w:r>
    </w:p>
    <w:bookmarkEnd w:id="28"/>
    <w:bookmarkStart w:id="29" w:name="X177a5dccfeac8334f0af8aa61f2743a91eb8250"/>
    <w:p>
      <w:pPr>
        <w:pStyle w:val="Heading3"/>
      </w:pPr>
      <w:r>
        <w:t xml:space="preserve">Q10. [ Broker load ] org.apache.thrift.transport.TTransportException: java.net.SocketException: Broken pipe</w:t>
      </w:r>
    </w:p>
    <w:p>
      <w:pPr>
        <w:pStyle w:val="FirstParagraph"/>
      </w:pPr>
      <w:r>
        <w:t xml:space="preserve">出现这个问题的原因可能是到从外部存储（例如 HDFS）导入数据的时候，因为目录下文件太多，列出文件目录的时间太长，这里 Broker RPC Timeout 默认是 10 秒，这里需要适当调整超时时间。</w:t>
      </w:r>
    </w:p>
    <w:p>
      <w:pPr>
        <w:pStyle w:val="BodyText"/>
      </w:pPr>
      <w:r>
        <w:t xml:space="preserve">修改</w:t>
      </w:r>
      <w:r>
        <w:t xml:space="preserve"> </w:t>
      </w:r>
      <w:r>
        <w:rPr>
          <w:rStyle w:val="VerbatimChar"/>
        </w:rPr>
        <w:t xml:space="preserve">fe.conf</w:t>
      </w:r>
      <w:r>
        <w:t xml:space="preserve"> </w:t>
      </w:r>
      <w:r>
        <w:t xml:space="preserve">配置文件，添加下面的参数：</w:t>
      </w:r>
    </w:p>
    <w:p>
      <w:pPr>
        <w:pStyle w:val="SourceCode"/>
      </w:pPr>
      <w:r>
        <w:rPr>
          <w:rStyle w:val="VerbatimChar"/>
        </w:rPr>
        <w:t xml:space="preserve">broker_timeout_ms = 10000</w:t>
      </w:r>
      <w:r>
        <w:br/>
      </w:r>
      <w:r>
        <w:rPr>
          <w:rStyle w:val="VerbatimChar"/>
        </w:rPr>
        <w:t xml:space="preserve">##这里默认是10秒，需要适当加大这个参数</w:t>
      </w:r>
    </w:p>
    <w:p>
      <w:pPr>
        <w:pStyle w:val="FirstParagraph"/>
      </w:pPr>
      <w:r>
        <w:t xml:space="preserve">这里添加参数，需要重启 FE 服务。</w:t>
      </w:r>
    </w:p>
    <w:bookmarkEnd w:id="29"/>
    <w:bookmarkStart w:id="30" w:name="X3713fe19ecbee71ce784049bc72379052aa392e"/>
    <w:p>
      <w:pPr>
        <w:pStyle w:val="Heading3"/>
      </w:pPr>
      <w:r>
        <w:t xml:space="preserve">Q11.[ Routine load ] ReasonOfStateChanged: ErrorReason{code=errCode = 104, msg='be 10004 abort task with reason: fetch failed due to requested offset not available on the broker: Broker: Offset out of range'}</w:t>
      </w:r>
    </w:p>
    <w:p>
      <w:pPr>
        <w:pStyle w:val="FirstParagraph"/>
      </w:pPr>
      <w:r>
        <w:t xml:space="preserve">出现这个问题的原因是因为 kafka 的清理策略默认为 7 天，当某个 routine load 任务因为某种原因导致任务暂停，长时间没有恢复，当重新恢复任务的时候 routine load 记录了消费的 offset，而 kafka 的清理策略已经清理了对应的 offset，就会出现这个问题</w:t>
      </w:r>
    </w:p>
    <w:p>
      <w:pPr>
        <w:pStyle w:val="BodyText"/>
      </w:pPr>
      <w:r>
        <w:t xml:space="preserve">所以这个问题可以用 alter routine load 解决方式：</w:t>
      </w:r>
    </w:p>
    <w:p>
      <w:pPr>
        <w:pStyle w:val="BodyText"/>
      </w:pPr>
      <w:r>
        <w:t xml:space="preserve">查看 kafka 最小的 offset ,使用 ALTER ROUTINE LOAD 命令修改 offset，重新恢复任务即可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ROUTINE LOAD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db.tb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kafka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"kafka_partitions"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"kafka_offsets"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"xxx"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OtherTok"/>
        </w:rPr>
        <w:t xml:space="preserve">"property.group.id"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"xxx"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X7cd11ab81f0884c11df38c7e6ae8a05246c2185"/>
    <w:p>
      <w:pPr>
        <w:pStyle w:val="Heading3"/>
      </w:pPr>
      <w:r>
        <w:t xml:space="preserve">Q12. ERROR 1105 (HY000): errCode = 2, detailMessage = (192.168.90.91)[CANCELLED][INTERNAL_ERROR]error setting certificate verify locations: CAfile: /etc/ssl/certs/ca-certificates.crt CApath: none</w:t>
      </w:r>
    </w:p>
    <w:p>
      <w:pPr>
        <w:pStyle w:val="SourceCode"/>
      </w:pPr>
      <w:r>
        <w:rPr>
          <w:rStyle w:val="VerbatimChar"/>
        </w:rPr>
        <w:t xml:space="preserve">yum install -y ca-certificates</w:t>
      </w:r>
      <w:r>
        <w:br/>
      </w:r>
      <w:r>
        <w:rPr>
          <w:rStyle w:val="VerbatimChar"/>
        </w:rPr>
        <w:t xml:space="preserve">ln -s /etc/pki/ca-trust/extracted/openssl/ca-bundle.trust.crt /etc/ssl/certs/ca-certificates.crt</w:t>
      </w:r>
    </w:p>
    <w:bookmarkEnd w:id="31"/>
    <w:bookmarkStart w:id="32" w:name="X6171cf374e9df3381cbae0412b2a860c785c37f"/>
    <w:p>
      <w:pPr>
        <w:pStyle w:val="Heading3"/>
      </w:pPr>
      <w:r>
        <w:t xml:space="preserve">Q13. create partition failed. partition numbers will exceed limit variable max_auto_partition_num</w:t>
      </w:r>
    </w:p>
    <w:p>
      <w:pPr>
        <w:pStyle w:val="FirstParagraph"/>
      </w:pPr>
      <w:r>
        <w:t xml:space="preserve">对自动分区表导入数据时，为防止意外创建过多分区，我们使用了 FE 配置项</w:t>
      </w:r>
      <w:r>
        <w:rPr>
          <w:rStyle w:val="VerbatimChar"/>
        </w:rPr>
        <w:t xml:space="preserve">max_auto_partition_num</w:t>
      </w:r>
      <w:r>
        <w:t xml:space="preserve">管控此类表自动创建时的最大分区数。如果确需创建更多分区，请修改 FE master 节点的该配置项。</w:t>
      </w:r>
    </w:p>
    <w:bookmarkEnd w:id="32"/>
    <w:bookmarkStart w:id="33" w:name="X854a14ea53c9272a0e979f933184d2d161fd196"/>
    <w:p>
      <w:pPr>
        <w:pStyle w:val="Heading3"/>
      </w:pPr>
      <w:r>
        <w:t xml:space="preserve">Q14. Doris 在使用 Select Into Outfile 导出文件到本地时，是否可以导出到指定 BE 所在服务器？</w:t>
      </w:r>
    </w:p>
    <w:p>
      <w:pPr>
        <w:pStyle w:val="FirstParagraph"/>
      </w:pPr>
      <w:r>
        <w:t xml:space="preserve">不可以。使用 Select Into Outfile 导出文件到本地时，会随机导出到某个本地路径，不支持导出到指定路径。更多关于 Select Into Outfile 的信息，可参考 Select Into Outfile。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数据操作问题</dc:title>
  <dc:creator/>
  <cp:keywords/>
  <dcterms:created xsi:type="dcterms:W3CDTF">2026-07-17T18:13:10Z</dcterms:created>
  <dcterms:modified xsi:type="dcterms:W3CDTF">2026-07-17T18:13:10Z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