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使用 RBAC 鉴权</w:t>
      </w:r>
    </w:p>
    <w:bookmarkStart w:id="54" w:name="使用-rbac-鉴权"/>
    <w:p>
      <w:pPr>
        <w:pStyle w:val="Heading1"/>
      </w:pPr>
      <w:r>
        <w:t xml:space="preserve">使用 RBAC 鉴权</w:t>
      </w:r>
    </w:p>
    <w:p>
      <w:pPr>
        <w:pStyle w:val="FirstParagraph"/>
      </w:pPr>
      <w:r>
        <w:t xml:space="preserve">基于角色（Role）的访问控制（RBAC）是一种基于组织中用户的角色来调节控制对计算机或网络资源的访问的方法。</w:t>
      </w:r>
    </w:p>
    <w:p>
      <w:pPr>
        <w:pStyle w:val="BodyText"/>
      </w:pPr>
      <w:r>
        <w:t xml:space="preserve">RBAC 鉴权机制使用</w:t>
      </w:r>
      <w:r>
        <w:t xml:space="preserve"> </w:t>
      </w:r>
      <w:r>
        <w:rPr>
          <w:rStyle w:val="VerbatimChar"/>
        </w:rPr>
        <w:t xml:space="preserve">rbac.authorization.k8s.io</w:t>
      </w:r>
      <w:r>
        <w:t xml:space="preserve"> </w:t>
      </w:r>
      <w:r>
        <w:t xml:space="preserve">来驱动鉴权决定，</w:t>
      </w:r>
      <w:r>
        <w:t xml:space="preserve"> </w:t>
      </w:r>
      <w:r>
        <w:t xml:space="preserve">允许你通过 Kubernetes API 动态配置策略。</w:t>
      </w:r>
    </w:p>
    <w:p>
      <w:pPr>
        <w:pStyle w:val="BodyText"/>
      </w:pPr>
      <w:r>
        <w:t xml:space="preserve">要启用 RBAC，在启动 时将</w:t>
      </w:r>
      <w:r>
        <w:t xml:space="preserve"> </w:t>
      </w:r>
      <w:r>
        <w:rPr>
          <w:rStyle w:val="VerbatimChar"/>
        </w:rPr>
        <w:t xml:space="preserve">--authorization-config</w:t>
      </w:r>
      <w:r>
        <w:t xml:space="preserve"> </w:t>
      </w:r>
      <w:r>
        <w:t xml:space="preserve">标志设置为包含</w:t>
      </w:r>
      <w:r>
        <w:t xml:space="preserve"> </w:t>
      </w:r>
      <w:r>
        <w:rPr>
          <w:rStyle w:val="VerbatimChar"/>
        </w:rPr>
        <w:t xml:space="preserve">RBAC</w:t>
      </w:r>
      <w:r>
        <w:t xml:space="preserve"> </w:t>
      </w:r>
      <w:r>
        <w:t xml:space="preserve">授权者的文件；</w:t>
      </w:r>
      <w:r>
        <w:t xml:space="preserve"> </w:t>
      </w:r>
      <w:r>
        <w:t xml:space="preserve">例如：</w:t>
      </w:r>
    </w:p>
    <w:p>
      <w:pPr>
        <w:pStyle w:val="SourceCode"/>
      </w:pPr>
      <w:r>
        <w:rPr>
          <w:rStyle w:val="FunctionTok"/>
        </w:rPr>
        <w:t xml:space="preserve">apiVersion</w:t>
      </w:r>
      <w:r>
        <w:rPr>
          <w:rStyle w:val="KeywordTok"/>
        </w:rPr>
        <w:t xml:space="preserve">:</w:t>
      </w:r>
      <w:r>
        <w:rPr>
          <w:rStyle w:val="AttributeTok"/>
        </w:rPr>
        <w:t xml:space="preserve"> apiserver.config.k8s.io/v1</w:t>
      </w:r>
      <w:r>
        <w:br/>
      </w:r>
      <w:r>
        <w:rPr>
          <w:rStyle w:val="FunctionTok"/>
        </w:rPr>
        <w:t xml:space="preserve">kind</w:t>
      </w:r>
      <w:r>
        <w:rPr>
          <w:rStyle w:val="KeywordTok"/>
        </w:rPr>
        <w:t xml:space="preserve">:</w:t>
      </w:r>
      <w:r>
        <w:rPr>
          <w:rStyle w:val="AttributeTok"/>
        </w:rPr>
        <w:t xml:space="preserve"> AuthorizationConfiguration</w:t>
      </w:r>
      <w:r>
        <w:br/>
      </w:r>
      <w:r>
        <w:rPr>
          <w:rStyle w:val="FunctionTok"/>
        </w:rPr>
        <w:t xml:space="preserve">authorizers</w:t>
      </w:r>
      <w:r>
        <w:rPr>
          <w:rStyle w:val="KeywordTok"/>
        </w:rPr>
        <w:t xml:space="preserv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RBAC</w:t>
      </w:r>
      <w:r>
        <w:br/>
      </w:r>
      <w:r>
        <w:rPr>
          <w:rStyle w:val="AttributeTok"/>
        </w:rPr>
        <w:t xml:space="preserve">  ...</w:t>
      </w:r>
    </w:p>
    <w:p>
      <w:pPr>
        <w:pStyle w:val="FirstParagraph"/>
      </w:pPr>
      <w:r>
        <w:t xml:space="preserve">或者，启动 时，</w:t>
      </w:r>
      <w:r>
        <w:t xml:space="preserve"> </w:t>
      </w:r>
      <w:r>
        <w:t xml:space="preserve">将</w:t>
      </w:r>
      <w:r>
        <w:t xml:space="preserve"> </w:t>
      </w:r>
      <w:r>
        <w:rPr>
          <w:rStyle w:val="VerbatimChar"/>
        </w:rPr>
        <w:t xml:space="preserve">--authorization-mode</w:t>
      </w:r>
      <w:r>
        <w:t xml:space="preserve"> </w:t>
      </w:r>
      <w:r>
        <w:t xml:space="preserve">标志设置为包含</w:t>
      </w:r>
      <w:r>
        <w:t xml:space="preserve"> </w:t>
      </w:r>
      <w:r>
        <w:rPr>
          <w:rStyle w:val="VerbatimChar"/>
        </w:rPr>
        <w:t xml:space="preserve">RBAC</w:t>
      </w:r>
      <w:r>
        <w:t xml:space="preserve"> </w:t>
      </w:r>
      <w:r>
        <w:t xml:space="preserve">的逗号分隔列表；</w:t>
      </w:r>
      <w:r>
        <w:t xml:space="preserve"> </w:t>
      </w:r>
      <w:r>
        <w:t xml:space="preserve">例如：</w:t>
      </w:r>
    </w:p>
    <w:p>
      <w:pPr>
        <w:pStyle w:val="SourceCode"/>
      </w:pPr>
      <w:r>
        <w:rPr>
          <w:rStyle w:val="VerbatimChar"/>
        </w:rPr>
        <w:t xml:space="preserve">kube-apiserver --authorization-mode=...,RBAC -- --</w:t>
      </w:r>
    </w:p>
    <w:bookmarkStart w:id="32" w:name="api-对象-api-overview"/>
    <w:p>
      <w:pPr>
        <w:pStyle w:val="Heading2"/>
      </w:pPr>
      <w:r>
        <w:t xml:space="preserve">API 对象 {#api-overview}</w:t>
      </w:r>
    </w:p>
    <w:p>
      <w:pPr>
        <w:pStyle w:val="FirstParagraph"/>
      </w:pPr>
      <w:r>
        <w:t xml:space="preserve">RBAC API 声明了四种 Kubernetes 对象：</w:t>
      </w:r>
      <w:r>
        <w:rPr>
          <w:bCs/>
          <w:b/>
        </w:rPr>
        <w:t xml:space="preserve">Role</w:t>
      </w:r>
      <w:r>
        <w:t xml:space="preserve">、</w:t>
      </w:r>
      <w:r>
        <w:rPr>
          <w:bCs/>
          <w:b/>
        </w:rPr>
        <w:t xml:space="preserve">ClusterRole</w:t>
      </w:r>
      <w:r>
        <w:t xml:space="preserve">、</w:t>
      </w:r>
      <w:r>
        <w:rPr>
          <w:bCs/>
          <w:b/>
        </w:rPr>
        <w:t xml:space="preserve">RoleBinding</w:t>
      </w:r>
      <w:r>
        <w:t xml:space="preserve"> </w:t>
      </w:r>
      <w:r>
        <w:t xml:space="preserve">和</w:t>
      </w:r>
      <w:r>
        <w:t xml:space="preserve"> </w:t>
      </w:r>
      <w:r>
        <w:rPr>
          <w:bCs/>
          <w:b/>
        </w:rPr>
        <w:t xml:space="preserve">ClusterRoleBinding</w:t>
      </w:r>
      <w:r>
        <w:t xml:space="preserve">。你可以像使用其他 Kubernetes 对象一样，</w:t>
      </w:r>
      <w:r>
        <w:t xml:space="preserve"> </w:t>
      </w:r>
      <w:r>
        <w:t xml:space="preserve">通过类似</w:t>
      </w:r>
      <w:r>
        <w:t xml:space="preserve"> </w:t>
      </w:r>
      <w:r>
        <w:rPr>
          <w:rStyle w:val="VerbatimChar"/>
        </w:rPr>
        <w:t xml:space="preserve">kubectl</w:t>
      </w:r>
      <w:r>
        <w:t xml:space="preserve"> </w:t>
      </w:r>
      <w:r>
        <w:t xml:space="preserve">这类工具描述或修补 RBAC</w:t>
      </w:r>
      <w:r>
        <w:t xml:space="preserve"> </w:t>
      </w:r>
      <w:r>
        <w:t xml:space="preserve">。</w:t>
      </w:r>
    </w:p>
    <w:p>
      <w:pPr>
        <w:pStyle w:val="BodyText"/>
      </w:pPr>
      <w:r>
        <w:t xml:space="preserve">这些对象在设计时即实施了一些访问限制。如果你在学习过程中对集群做了更改，</w:t>
      </w:r>
      <w:r>
        <w:t xml:space="preserve"> </w:t>
      </w:r>
      <w:r>
        <w:t xml:space="preserve">请参考避免特权提升和引导一节，</w:t>
      </w:r>
      <w:r>
        <w:t xml:space="preserve"> </w:t>
      </w:r>
      <w:r>
        <w:t xml:space="preserve">以了解这些限制会以怎样的方式阻止你做出修改。</w:t>
      </w:r>
    </w:p>
    <w:bookmarkStart w:id="21" w:name="role-和-clusterrole-role-and-clusterole"/>
    <w:p>
      <w:pPr>
        <w:pStyle w:val="Heading3"/>
      </w:pPr>
      <w:r>
        <w:t xml:space="preserve">Role 和 ClusterRole {#role-and-clusterole}</w:t>
      </w:r>
    </w:p>
    <w:p>
      <w:pPr>
        <w:pStyle w:val="FirstParagraph"/>
      </w:pPr>
      <w:r>
        <w:t xml:space="preserve">RBAC 的</w:t>
      </w:r>
      <w:r>
        <w:t xml:space="preserve"> </w:t>
      </w:r>
      <w:r>
        <w:rPr>
          <w:bCs/>
          <w:b/>
        </w:rPr>
        <w:t xml:space="preserve">Role</w:t>
      </w:r>
      <w:r>
        <w:t xml:space="preserve"> </w:t>
      </w:r>
      <w:r>
        <w:t xml:space="preserve">或</w:t>
      </w:r>
      <w:r>
        <w:t xml:space="preserve"> </w:t>
      </w:r>
      <w:r>
        <w:rPr>
          <w:bCs/>
          <w:b/>
        </w:rPr>
        <w:t xml:space="preserve">ClusterRole</w:t>
      </w:r>
      <w:r>
        <w:t xml:space="preserve"> </w:t>
      </w:r>
      <w:r>
        <w:t xml:space="preserve">中包含一组代表相关权限的规则。</w:t>
      </w:r>
      <w:r>
        <w:t xml:space="preserve"> </w:t>
      </w:r>
      <w:r>
        <w:t xml:space="preserve">这些权限是纯粹累加的（不存在拒绝某操作的规则）。</w:t>
      </w:r>
    </w:p>
    <w:p>
      <w:pPr>
        <w:pStyle w:val="BodyText"/>
      </w:pPr>
      <w:r>
        <w:t xml:space="preserve">Role 总是用来在某个内设置访问权限；</w:t>
      </w:r>
      <w:r>
        <w:t xml:space="preserve"> </w:t>
      </w:r>
      <w:r>
        <w:t xml:space="preserve">在你创建 Role 时，你必须指定该 Role 所属的名字空间。</w:t>
      </w:r>
    </w:p>
    <w:p>
      <w:pPr>
        <w:pStyle w:val="BodyText"/>
      </w:pPr>
      <w:r>
        <w:t xml:space="preserve">与之相对，ClusterRole 则是一个集群作用域的资源。这两种资源的名字不同（Role 和 ClusterRole）</w:t>
      </w:r>
      <w:r>
        <w:t xml:space="preserve"> </w:t>
      </w:r>
      <w:r>
        <w:t xml:space="preserve">是因为 Kubernetes 对象要么是名字空间作用域的，要么是集群作用域的，不可两者兼具。</w:t>
      </w:r>
    </w:p>
    <w:p>
      <w:pPr>
        <w:pStyle w:val="BodyText"/>
      </w:pPr>
      <w:r>
        <w:t xml:space="preserve">ClusterRole 有若干用法。你可以用它来：</w:t>
      </w:r>
    </w:p>
    <w:p>
      <w:pPr>
        <w:numPr>
          <w:ilvl w:val="0"/>
          <w:numId w:val="1001"/>
        </w:numPr>
        <w:pStyle w:val="Compact"/>
      </w:pPr>
      <w:r>
        <w:t xml:space="preserve">定义对某名字空间域对象的访问权限，并将在个别名字空间内被授予访问权限；</w:t>
      </w:r>
    </w:p>
    <w:p>
      <w:pPr>
        <w:numPr>
          <w:ilvl w:val="0"/>
          <w:numId w:val="1001"/>
        </w:numPr>
        <w:pStyle w:val="Compact"/>
      </w:pPr>
      <w:r>
        <w:t xml:space="preserve">为名字空间作用域的对象设置访问权限，并被授予跨所有名字空间的访问权限；</w:t>
      </w:r>
    </w:p>
    <w:p>
      <w:pPr>
        <w:numPr>
          <w:ilvl w:val="0"/>
          <w:numId w:val="1001"/>
        </w:numPr>
        <w:pStyle w:val="Compact"/>
      </w:pPr>
      <w:r>
        <w:t xml:space="preserve">为集群作用域的资源定义访问权限。</w:t>
      </w:r>
    </w:p>
    <w:p>
      <w:pPr>
        <w:pStyle w:val="FirstParagraph"/>
      </w:pPr>
      <w:r>
        <w:t xml:space="preserve">如果你希望在名字空间内定义角色，应该使用 Role；</w:t>
      </w:r>
      <w:r>
        <w:t xml:space="preserve"> </w:t>
      </w:r>
      <w:r>
        <w:t xml:space="preserve">如果你希望定义集群范围的角色，应该使用 ClusterRole。</w:t>
      </w:r>
    </w:p>
    <w:bookmarkStart w:id="20" w:name="role-示例-role-example"/>
    <w:p>
      <w:pPr>
        <w:pStyle w:val="Heading4"/>
      </w:pPr>
      <w:r>
        <w:t xml:space="preserve">Role 示例 {#role-example}</w:t>
      </w:r>
    </w:p>
    <w:p>
      <w:pPr>
        <w:pStyle w:val="FirstParagraph"/>
      </w:pPr>
      <w:r>
        <w:t xml:space="preserve">下面是一个位于 "default" 名字空间的 Role 的示例，可用来授予对</w:t>
      </w:r>
      <w:r>
        <w:t xml:space="preserve"> </w:t>
      </w:r>
      <w:r>
        <w:t xml:space="preserve">的读访问权限：</w:t>
      </w:r>
    </w:p>
    <w:bookmarkEnd w:id="20"/>
    <w:bookmarkEnd w:id="21"/>
    <w:bookmarkStart w:id="22" w:name="clusterrole-示例-clusterrole-example"/>
    <w:p>
      <w:pPr>
        <w:pStyle w:val="Heading3"/>
      </w:pPr>
      <w:r>
        <w:t xml:space="preserve">ClusterRole 示例 {#clusterrole-example}</w:t>
      </w:r>
    </w:p>
    <w:p>
      <w:pPr>
        <w:pStyle w:val="FirstParagraph"/>
      </w:pPr>
      <w:r>
        <w:t xml:space="preserve">ClusterRole 同样可以用于授予 Role 能够授予的权限。</w:t>
      </w:r>
      <w:r>
        <w:t xml:space="preserve"> </w:t>
      </w:r>
      <w:r>
        <w:t xml:space="preserve">因为 ClusterRole 属于集群范围，所以它也可以为以下资源授予访问权限：</w:t>
      </w:r>
    </w:p>
    <w:p>
      <w:pPr>
        <w:numPr>
          <w:ilvl w:val="0"/>
          <w:numId w:val="1002"/>
        </w:numPr>
      </w:pPr>
      <w:r>
        <w:t xml:space="preserve">集群范围资源（比如）</w:t>
      </w:r>
    </w:p>
    <w:p>
      <w:pPr>
        <w:numPr>
          <w:ilvl w:val="0"/>
          <w:numId w:val="1002"/>
        </w:numPr>
      </w:pPr>
      <w:r>
        <w:t xml:space="preserve">非资源端点（比如</w:t>
      </w:r>
      <w:r>
        <w:t xml:space="preserve"> </w:t>
      </w:r>
      <w:r>
        <w:rPr>
          <w:rStyle w:val="VerbatimChar"/>
        </w:rPr>
        <w:t xml:space="preserve">/healthz</w:t>
      </w:r>
      <w:r>
        <w:t xml:space="preserve">）</w:t>
      </w:r>
    </w:p>
    <w:p>
      <w:pPr>
        <w:numPr>
          <w:ilvl w:val="0"/>
          <w:numId w:val="1002"/>
        </w:numPr>
      </w:pPr>
      <w:r>
        <w:t xml:space="preserve">跨名字空间访问的名字空间作用域的资源（如 Pod）</w:t>
      </w:r>
    </w:p>
    <w:p>
      <w:pPr>
        <w:numPr>
          <w:ilvl w:val="0"/>
          <w:numId w:val="1000"/>
        </w:numPr>
      </w:pPr>
      <w:r>
        <w:t xml:space="preserve">比如，你可以使用 ClusterRole 来允许某特定用户执行</w:t>
      </w:r>
      <w:r>
        <w:t xml:space="preserve"> </w:t>
      </w:r>
      <w:r>
        <w:rPr>
          <w:rStyle w:val="VerbatimChar"/>
        </w:rPr>
        <w:t xml:space="preserve">kubectl get pods --all-namespaces</w:t>
      </w:r>
    </w:p>
    <w:p>
      <w:pPr>
        <w:pStyle w:val="FirstParagraph"/>
      </w:pPr>
      <w:r>
        <w:t xml:space="preserve">下面是一个 ClusterRole 的示例，可用来为任一特定名字空间中的</w:t>
      </w:r>
      <w:r>
        <w:t xml:space="preserve"> </w:t>
      </w:r>
      <w:r>
        <w:t xml:space="preserve">授予读访问权限，</w:t>
      </w:r>
      <w:r>
        <w:t xml:space="preserve"> </w:t>
      </w:r>
      <w:r>
        <w:t xml:space="preserve">或者跨名字空间的访问权限（取决于该角色是如何绑定的）：</w:t>
      </w:r>
    </w:p>
    <w:p>
      <w:pPr>
        <w:pStyle w:val="BodyText"/>
      </w:pPr>
      <w:r>
        <w:t xml:space="preserve">Role 或 ClusterRole 对象的名称必须是合法的路径分段名称。</w:t>
      </w:r>
    </w:p>
    <w:bookmarkEnd w:id="22"/>
    <w:bookmarkStart w:id="25" w:name="Xbc78d3eac7cabf663a2642e820ec24c0fa2cf39"/>
    <w:p>
      <w:pPr>
        <w:pStyle w:val="Heading3"/>
      </w:pPr>
      <w:r>
        <w:t xml:space="preserve">RoleBinding 和 ClusterRoleBinding {#rolebinding-and-clusterrolebinding}</w:t>
      </w:r>
    </w:p>
    <w:p>
      <w:pPr>
        <w:pStyle w:val="FirstParagraph"/>
      </w:pPr>
      <w:r>
        <w:t xml:space="preserve">角色绑定（Role Binding）是将角色中定义的权限赋予一个或者一组用户。</w:t>
      </w:r>
      <w:r>
        <w:t xml:space="preserve"> </w:t>
      </w:r>
      <w:r>
        <w:t xml:space="preserve">它包含若干</w:t>
      </w:r>
      <w:r>
        <w:rPr>
          <w:bCs/>
          <w:b/>
        </w:rPr>
        <w:t xml:space="preserve">主体（Subject）</w:t>
      </w:r>
      <w:r>
        <w:t xml:space="preserve">（用户、组或服务账户）的列表和对这些主体所获得的角色的引用。</w:t>
      </w:r>
      <w:r>
        <w:t xml:space="preserve"> </w:t>
      </w:r>
      <w:r>
        <w:t xml:space="preserve">RoleBinding 在指定的名字空间中执行授权，而 ClusterRoleBinding 在集群范围执行授权。</w:t>
      </w:r>
    </w:p>
    <w:p>
      <w:pPr>
        <w:pStyle w:val="BodyText"/>
      </w:pPr>
      <w:r>
        <w:t xml:space="preserve">一个 RoleBinding 可以引用同一的名字空间中的任何 Role。</w:t>
      </w:r>
      <w:r>
        <w:t xml:space="preserve"> </w:t>
      </w:r>
      <w:r>
        <w:t xml:space="preserve">或者，一个 RoleBinding 可以引用某 ClusterRole 并将该 ClusterRole 绑定到</w:t>
      </w:r>
      <w:r>
        <w:t xml:space="preserve"> </w:t>
      </w:r>
      <w:r>
        <w:t xml:space="preserve">RoleBinding 所在的名字空间。</w:t>
      </w:r>
      <w:r>
        <w:t xml:space="preserve"> </w:t>
      </w:r>
      <w:r>
        <w:t xml:space="preserve">如果你希望将某 ClusterRole 绑定到集群中所有名字空间，你要使用 ClusterRoleBinding。</w:t>
      </w:r>
    </w:p>
    <w:p>
      <w:pPr>
        <w:pStyle w:val="BodyText"/>
      </w:pPr>
      <w:r>
        <w:t xml:space="preserve">RoleBinding 或 ClusterRoleBinding 对象的名称必须是合法的</w:t>
      </w:r>
      <w:r>
        <w:t xml:space="preserve"> </w:t>
      </w:r>
      <w:r>
        <w:t xml:space="preserve">路径分段名称。</w:t>
      </w:r>
    </w:p>
    <w:bookmarkStart w:id="23" w:name="rolebinding-示例-rolebinding-example"/>
    <w:p>
      <w:pPr>
        <w:pStyle w:val="Heading4"/>
      </w:pPr>
      <w:r>
        <w:t xml:space="preserve">RoleBinding 示例 {#rolebinding-example}</w:t>
      </w:r>
    </w:p>
    <w:p>
      <w:pPr>
        <w:pStyle w:val="FirstParagraph"/>
      </w:pPr>
      <w:r>
        <w:t xml:space="preserve">下面的例子中的 RoleBinding 将 "pod-reader" Role 授予在 "default" 名字空间中的用户 "jane"。</w:t>
      </w:r>
      <w:r>
        <w:t xml:space="preserve"> </w:t>
      </w:r>
      <w:r>
        <w:t xml:space="preserve">这样，用户 "jane" 就具有了读取 "default" 名字空间中所有 Pod 的权限。</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CommentTok"/>
        </w:rPr>
        <w:t xml:space="preserve"># 此角色绑定允许 "jane" 读取 "default" 名字空间中的 Pod</w:t>
      </w:r>
      <w:r>
        <w:br/>
      </w:r>
      <w:r>
        <w:rPr>
          <w:rStyle w:val="CommentTok"/>
        </w:rPr>
        <w:t xml:space="preserve"># 你需要在该名字空间中有一个名为 “pod-reader” 的 Role</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read-pods</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FunctionTok"/>
        </w:rPr>
        <w:t xml:space="preserve">subjects</w:t>
      </w:r>
      <w:r>
        <w:rPr>
          <w:rStyle w:val="KeywordTok"/>
        </w:rPr>
        <w:t xml:space="preserve">:</w:t>
      </w:r>
      <w:r>
        <w:br/>
      </w:r>
      <w:r>
        <w:rPr>
          <w:rStyle w:val="CommentTok"/>
        </w:rPr>
        <w:t xml:space="preserve"># 你可以指定不止一个“subject（主体）”</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User</w:t>
      </w:r>
      <w:r>
        <w:br/>
      </w:r>
      <w:r>
        <w:rPr>
          <w:rStyle w:val="AttributeTok"/>
        </w:rPr>
        <w:t xml:space="preserve">  </w:t>
      </w:r>
      <w:r>
        <w:rPr>
          <w:rStyle w:val="FunctionTok"/>
        </w:rPr>
        <w:t xml:space="preserve">name</w:t>
      </w:r>
      <w:r>
        <w:rPr>
          <w:rStyle w:val="KeywordTok"/>
        </w:rPr>
        <w:t xml:space="preserve">:</w:t>
      </w:r>
      <w:r>
        <w:rPr>
          <w:rStyle w:val="AttributeTok"/>
        </w:rPr>
        <w:t xml:space="preserve"> jane</w:t>
      </w:r>
      <w:r>
        <w:rPr>
          <w:rStyle w:val="CommentTok"/>
        </w:rPr>
        <w:t xml:space="preserve"> # "name" 是区分大小写的</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FunctionTok"/>
        </w:rPr>
        <w:t xml:space="preserve">roleRef</w:t>
      </w:r>
      <w:r>
        <w:rPr>
          <w:rStyle w:val="KeywordTok"/>
        </w:rPr>
        <w:t xml:space="preserve">:</w:t>
      </w:r>
      <w:r>
        <w:br/>
      </w:r>
      <w:r>
        <w:rPr>
          <w:rStyle w:val="CommentTok"/>
        </w:rPr>
        <w:t xml:space="preserve">  # "roleRef" 指定与某 Role 或 ClusterRole 的绑定关系</w:t>
      </w:r>
      <w:r>
        <w:br/>
      </w:r>
      <w:r>
        <w:rPr>
          <w:rStyle w:val="AttributeTok"/>
        </w:rPr>
        <w:t xml:space="preserve">  </w:t>
      </w:r>
      <w:r>
        <w:rPr>
          <w:rStyle w:val="FunctionTok"/>
        </w:rPr>
        <w:t xml:space="preserve">kind</w:t>
      </w:r>
      <w:r>
        <w:rPr>
          <w:rStyle w:val="KeywordTok"/>
        </w:rPr>
        <w:t xml:space="preserve">:</w:t>
      </w:r>
      <w:r>
        <w:rPr>
          <w:rStyle w:val="AttributeTok"/>
        </w:rPr>
        <w:t xml:space="preserve"> Role</w:t>
      </w:r>
      <w:r>
        <w:rPr>
          <w:rStyle w:val="CommentTok"/>
        </w:rPr>
        <w:t xml:space="preserve">        # 此字段必须是 Role 或 ClusterRole</w:t>
      </w:r>
      <w:r>
        <w:br/>
      </w:r>
      <w:r>
        <w:rPr>
          <w:rStyle w:val="AttributeTok"/>
        </w:rPr>
        <w:t xml:space="preserve">  </w:t>
      </w:r>
      <w:r>
        <w:rPr>
          <w:rStyle w:val="FunctionTok"/>
        </w:rPr>
        <w:t xml:space="preserve">name</w:t>
      </w:r>
      <w:r>
        <w:rPr>
          <w:rStyle w:val="KeywordTok"/>
        </w:rPr>
        <w:t xml:space="preserve">:</w:t>
      </w:r>
      <w:r>
        <w:rPr>
          <w:rStyle w:val="AttributeTok"/>
        </w:rPr>
        <w:t xml:space="preserve"> pod-reader</w:t>
      </w:r>
      <w:r>
        <w:rPr>
          <w:rStyle w:val="CommentTok"/>
        </w:rPr>
        <w:t xml:space="preserve">  # 此字段必须与你要绑定的 Role 或 ClusterRole 的名称匹配</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p>
      <w:pPr>
        <w:pStyle w:val="FirstParagraph"/>
      </w:pPr>
      <w:r>
        <w:t xml:space="preserve">RoleBinding 也可以引用 ClusterRole，以将对应 ClusterRole 中定义的访问权限授予</w:t>
      </w:r>
      <w:r>
        <w:t xml:space="preserve"> </w:t>
      </w:r>
      <w:r>
        <w:t xml:space="preserve">RoleBinding 所在名字空间的资源。这种引用使得你可以跨整个集群定义一组通用的角色，</w:t>
      </w:r>
      <w:r>
        <w:t xml:space="preserve"> </w:t>
      </w:r>
      <w:r>
        <w:t xml:space="preserve">之后在多个名字空间中复用。</w:t>
      </w:r>
    </w:p>
    <w:p>
      <w:pPr>
        <w:pStyle w:val="BodyText"/>
      </w:pPr>
      <w:r>
        <w:t xml:space="preserve">例如，尽管下面的 RoleBinding 引用的是一个 ClusterRole，"dave"（这里的主体，</w:t>
      </w:r>
      <w:r>
        <w:t xml:space="preserve"> </w:t>
      </w:r>
      <w:r>
        <w:t xml:space="preserve">区分大小写）只能访问 "development" 名字空间中的 Secret 对象，因为 RoleBinding</w:t>
      </w:r>
      <w:r>
        <w:t xml:space="preserve"> </w:t>
      </w:r>
      <w:r>
        <w:t xml:space="preserve">所在的名字空间（由其 metadata 决定）是 "development"。</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CommentTok"/>
        </w:rPr>
        <w:t xml:space="preserve"># 此角色绑定使得用户 "dave" 能够读取 "development" 名字空间中的 Secret</w:t>
      </w:r>
      <w:r>
        <w:br/>
      </w:r>
      <w:r>
        <w:rPr>
          <w:rStyle w:val="CommentTok"/>
        </w:rPr>
        <w:t xml:space="preserve"># 你需要一个名为 "secret-reader" 的 ClusterRole</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read-secrets</w:t>
      </w:r>
      <w:r>
        <w:br/>
      </w:r>
      <w:r>
        <w:rPr>
          <w:rStyle w:val="CommentTok"/>
        </w:rPr>
        <w:t xml:space="preserve">  # RoleBinding 的名字空间决定了访问权限的授予范围。</w:t>
      </w:r>
      <w:r>
        <w:br/>
      </w:r>
      <w:r>
        <w:rPr>
          <w:rStyle w:val="CommentTok"/>
        </w:rPr>
        <w:t xml:space="preserve">  # 这里隐含授权仅在 "development" 名字空间内的访问权限。</w:t>
      </w:r>
      <w:r>
        <w:br/>
      </w:r>
      <w:r>
        <w:rPr>
          <w:rStyle w:val="AttributeTok"/>
        </w:rPr>
        <w:t xml:space="preserve">  </w:t>
      </w:r>
      <w:r>
        <w:rPr>
          <w:rStyle w:val="FunctionTok"/>
        </w:rPr>
        <w:t xml:space="preserve">namespace</w:t>
      </w:r>
      <w:r>
        <w:rPr>
          <w:rStyle w:val="KeywordTok"/>
        </w:rPr>
        <w:t xml:space="preserve">:</w:t>
      </w:r>
      <w:r>
        <w:rPr>
          <w:rStyle w:val="AttributeTok"/>
        </w:rPr>
        <w:t xml:space="preserve"> development</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User</w:t>
      </w:r>
      <w:r>
        <w:br/>
      </w:r>
      <w:r>
        <w:rPr>
          <w:rStyle w:val="AttributeTok"/>
        </w:rPr>
        <w:t xml:space="preserve">  </w:t>
      </w:r>
      <w:r>
        <w:rPr>
          <w:rStyle w:val="FunctionTok"/>
        </w:rPr>
        <w:t xml:space="preserve">name</w:t>
      </w:r>
      <w:r>
        <w:rPr>
          <w:rStyle w:val="KeywordTok"/>
        </w:rPr>
        <w:t xml:space="preserve">:</w:t>
      </w:r>
      <w:r>
        <w:rPr>
          <w:rStyle w:val="AttributeTok"/>
        </w:rPr>
        <w:t xml:space="preserve"> dave</w:t>
      </w:r>
      <w:r>
        <w:rPr>
          <w:rStyle w:val="CommentTok"/>
        </w:rPr>
        <w:t xml:space="preserve"> # 'name' 是区分大小写的</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ClusterRole</w:t>
      </w:r>
      <w:r>
        <w:br/>
      </w:r>
      <w:r>
        <w:rPr>
          <w:rStyle w:val="AttributeTok"/>
        </w:rPr>
        <w:t xml:space="preserve">  </w:t>
      </w:r>
      <w:r>
        <w:rPr>
          <w:rStyle w:val="FunctionTok"/>
        </w:rPr>
        <w:t xml:space="preserve">name</w:t>
      </w:r>
      <w:r>
        <w:rPr>
          <w:rStyle w:val="KeywordTok"/>
        </w:rPr>
        <w:t xml:space="preserve">:</w:t>
      </w:r>
      <w:r>
        <w:rPr>
          <w:rStyle w:val="AttributeTok"/>
        </w:rPr>
        <w:t xml:space="preserve"> secret-reader</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bookmarkEnd w:id="23"/>
    <w:bookmarkStart w:id="24" w:name="Xc9da43c28cba2abdc2b16153dee87a247638c25"/>
    <w:p>
      <w:pPr>
        <w:pStyle w:val="Heading4"/>
      </w:pPr>
      <w:r>
        <w:t xml:space="preserve">ClusterRoleBinding 示例 {#clusterrolebinding-example}</w:t>
      </w:r>
    </w:p>
    <w:p>
      <w:pPr>
        <w:pStyle w:val="FirstParagraph"/>
      </w:pPr>
      <w:r>
        <w:t xml:space="preserve">要跨整个集群完成访问权限的授予，你可以使用一个 ClusterRoleBinding。</w:t>
      </w:r>
      <w:r>
        <w:t xml:space="preserve"> </w:t>
      </w:r>
      <w:r>
        <w:t xml:space="preserve">下面的 ClusterRoleBinding 允许 "manager" 组内的所有用户访问任何名字空间中的 Secret。</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CommentTok"/>
        </w:rPr>
        <w:t xml:space="preserve"># 此集群角色绑定允许 “manager” 组中的任何人访问任何名字空间中的 Secret 资源</w:t>
      </w:r>
      <w:r>
        <w:br/>
      </w:r>
      <w:r>
        <w:rPr>
          <w:rStyle w:val="FunctionTok"/>
        </w:rPr>
        <w:t xml:space="preserve">kind</w:t>
      </w:r>
      <w:r>
        <w:rPr>
          <w:rStyle w:val="KeywordTok"/>
        </w:rPr>
        <w:t xml:space="preserve">:</w:t>
      </w:r>
      <w:r>
        <w:rPr>
          <w:rStyle w:val="AttributeTok"/>
        </w:rPr>
        <w:t xml:space="preserve"> ClusterRoleBinding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read-secrets-global</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manager</w:t>
      </w:r>
      <w:r>
        <w:rPr>
          <w:rStyle w:val="CommentTok"/>
        </w:rPr>
        <w:t xml:space="preserve">      # 'name' 是区分大小写的</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FunctionTok"/>
        </w:rPr>
        <w:t xml:space="preserve">roleRef</w:t>
      </w:r>
      <w:r>
        <w:rPr>
          <w:rStyle w:val="KeywordTok"/>
        </w:rPr>
        <w:t xml:space="preserve">:</w:t>
      </w:r>
      <w:r>
        <w:br/>
      </w:r>
      <w:r>
        <w:rPr>
          <w:rStyle w:val="AttributeTok"/>
        </w:rPr>
        <w:t xml:space="preserve">  </w:t>
      </w:r>
      <w:r>
        <w:rPr>
          <w:rStyle w:val="FunctionTok"/>
        </w:rPr>
        <w:t xml:space="preserve">kind</w:t>
      </w:r>
      <w:r>
        <w:rPr>
          <w:rStyle w:val="KeywordTok"/>
        </w:rPr>
        <w:t xml:space="preserve">:</w:t>
      </w:r>
      <w:r>
        <w:rPr>
          <w:rStyle w:val="AttributeTok"/>
        </w:rPr>
        <w:t xml:space="preserve"> ClusterRole</w:t>
      </w:r>
      <w:r>
        <w:br/>
      </w:r>
      <w:r>
        <w:rPr>
          <w:rStyle w:val="AttributeTok"/>
        </w:rPr>
        <w:t xml:space="preserve">  </w:t>
      </w:r>
      <w:r>
        <w:rPr>
          <w:rStyle w:val="FunctionTok"/>
        </w:rPr>
        <w:t xml:space="preserve">name</w:t>
      </w:r>
      <w:r>
        <w:rPr>
          <w:rStyle w:val="KeywordTok"/>
        </w:rPr>
        <w:t xml:space="preserve">:</w:t>
      </w:r>
      <w:r>
        <w:rPr>
          <w:rStyle w:val="AttributeTok"/>
        </w:rPr>
        <w:t xml:space="preserve"> secret-reader</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p>
      <w:pPr>
        <w:pStyle w:val="FirstParagraph"/>
      </w:pPr>
      <w:r>
        <w:t xml:space="preserve">创建了绑定之后，你不能再修改绑定对象所引用的 Role 或 ClusterRole。</w:t>
      </w:r>
      <w:r>
        <w:t xml:space="preserve"> </w:t>
      </w:r>
      <w:r>
        <w:t xml:space="preserve">试图改变绑定对象的</w:t>
      </w:r>
      <w:r>
        <w:t xml:space="preserve"> </w:t>
      </w:r>
      <w:r>
        <w:rPr>
          <w:rStyle w:val="VerbatimChar"/>
        </w:rPr>
        <w:t xml:space="preserve">roleRef</w:t>
      </w:r>
      <w:r>
        <w:t xml:space="preserve"> </w:t>
      </w:r>
      <w:r>
        <w:t xml:space="preserve">将导致合法性检查错误。</w:t>
      </w:r>
      <w:r>
        <w:t xml:space="preserve"> </w:t>
      </w:r>
      <w:r>
        <w:t xml:space="preserve">如果你想要改变现有绑定对象中</w:t>
      </w:r>
      <w:r>
        <w:t xml:space="preserve"> </w:t>
      </w:r>
      <w:r>
        <w:rPr>
          <w:rStyle w:val="VerbatimChar"/>
        </w:rPr>
        <w:t xml:space="preserve">roleRef</w:t>
      </w:r>
      <w:r>
        <w:t xml:space="preserve"> </w:t>
      </w:r>
      <w:r>
        <w:t xml:space="preserve">字段的内容，必须删除重新创建绑定对象。</w:t>
      </w:r>
    </w:p>
    <w:p>
      <w:pPr>
        <w:pStyle w:val="BodyText"/>
      </w:pPr>
      <w:r>
        <w:t xml:space="preserve">这种限制有两个主要原因：</w:t>
      </w:r>
    </w:p>
    <w:p>
      <w:pPr>
        <w:numPr>
          <w:ilvl w:val="0"/>
          <w:numId w:val="1003"/>
        </w:numPr>
      </w:pPr>
      <w:r>
        <w:t xml:space="preserve">将</w:t>
      </w:r>
      <w:r>
        <w:t xml:space="preserve"> </w:t>
      </w:r>
      <w:r>
        <w:rPr>
          <w:rStyle w:val="VerbatimChar"/>
        </w:rPr>
        <w:t xml:space="preserve">roleRef</w:t>
      </w:r>
      <w:r>
        <w:t xml:space="preserve"> </w:t>
      </w:r>
      <w:r>
        <w:t xml:space="preserve">设置为不可以改变，这使得可以为用户授予对现有绑定对象的</w:t>
      </w:r>
      <w:r>
        <w:t xml:space="preserve"> </w:t>
      </w:r>
      <w:r>
        <w:rPr>
          <w:rStyle w:val="VerbatimChar"/>
        </w:rPr>
        <w:t xml:space="preserve">update</w:t>
      </w:r>
      <w:r>
        <w:t xml:space="preserve"> </w:t>
      </w:r>
      <w:r>
        <w:t xml:space="preserve">权限，</w:t>
      </w:r>
      <w:r>
        <w:t xml:space="preserve"> </w:t>
      </w:r>
      <w:r>
        <w:t xml:space="preserve">这样可以让他们管理主体列表，同时不能更改被授予这些主体的角色。</w:t>
      </w:r>
    </w:p>
    <w:p>
      <w:pPr>
        <w:numPr>
          <w:ilvl w:val="0"/>
          <w:numId w:val="1003"/>
        </w:numPr>
      </w:pPr>
      <w:r>
        <w:t xml:space="preserve">针对不同角色的绑定是完全不一样的绑定。要求通过删除/重建绑定来更改</w:t>
      </w:r>
      <w:r>
        <w:t xml:space="preserve"> </w:t>
      </w:r>
      <w:r>
        <w:rPr>
          <w:rStyle w:val="VerbatimChar"/>
        </w:rPr>
        <w:t xml:space="preserve">roleRef</w:t>
      </w:r>
      <w:r>
        <w:t xml:space="preserve">，</w:t>
      </w:r>
      <w:r>
        <w:t xml:space="preserve"> </w:t>
      </w:r>
      <w:r>
        <w:t xml:space="preserve">这样可以确保要赋予绑定的所有主体会被授予新的角色（而不是在允许或者不小心修改了</w:t>
      </w:r>
      <w:r>
        <w:t xml:space="preserve"> </w:t>
      </w:r>
      <w:r>
        <w:rPr>
          <w:rStyle w:val="VerbatimChar"/>
        </w:rPr>
        <w:t xml:space="preserve">roleRef</w:t>
      </w:r>
      <w:r>
        <w:t xml:space="preserve"> </w:t>
      </w:r>
      <w:r>
        <w:t xml:space="preserve">的情况下导致所有现有主体未经验证即被授予新角色对应的权限）。</w:t>
      </w:r>
    </w:p>
    <w:p>
      <w:pPr>
        <w:pStyle w:val="FirstParagraph"/>
      </w:pPr>
      <w:r>
        <w:t xml:space="preserve">命令</w:t>
      </w:r>
      <w:r>
        <w:t xml:space="preserve"> </w:t>
      </w:r>
      <w:r>
        <w:rPr>
          <w:rStyle w:val="VerbatimChar"/>
        </w:rPr>
        <w:t xml:space="preserve">kubectl auth reconcile</w:t>
      </w:r>
      <w:r>
        <w:t xml:space="preserve"> </w:t>
      </w:r>
      <w:r>
        <w:t xml:space="preserve">可以创建或者更新包含 RBAC 对象的清单文件，</w:t>
      </w:r>
      <w:r>
        <w:t xml:space="preserve"> </w:t>
      </w:r>
      <w:r>
        <w:t xml:space="preserve">并且在必要的情况下删除和重新创建绑定对象，以改变所引用的角色。</w:t>
      </w:r>
      <w:r>
        <w:t xml:space="preserve"> </w:t>
      </w:r>
      <w:r>
        <w:t xml:space="preserve">更多相关信息请参照命令用法和示例。</w:t>
      </w:r>
    </w:p>
    <w:bookmarkEnd w:id="24"/>
    <w:bookmarkEnd w:id="25"/>
    <w:bookmarkStart w:id="26" w:name="对资源的引用-referring-to-resources"/>
    <w:p>
      <w:pPr>
        <w:pStyle w:val="Heading3"/>
      </w:pPr>
      <w:r>
        <w:t xml:space="preserve">对资源的引用 {#referring-to-resources}</w:t>
      </w:r>
    </w:p>
    <w:p>
      <w:pPr>
        <w:pStyle w:val="FirstParagraph"/>
      </w:pPr>
      <w:r>
        <w:t xml:space="preserve">在 Kubernetes API 中，大多数资源都是使用对象名称的字符串表示来呈现与访问的。</w:t>
      </w:r>
      <w:r>
        <w:t xml:space="preserve"> </w:t>
      </w:r>
      <w:r>
        <w:t xml:space="preserve">例如，对于 Pod 应使用 "pods"。</w:t>
      </w:r>
      <w:r>
        <w:t xml:space="preserve"> </w:t>
      </w:r>
      <w:r>
        <w:t xml:space="preserve">RBAC 使用对应 API 端点的 URL 中呈现的名字来引用资源。</w:t>
      </w:r>
      <w:r>
        <w:t xml:space="preserve"> </w:t>
      </w:r>
      <w:r>
        <w:t xml:space="preserve">有一些 Kubernetes API 涉及</w:t>
      </w:r>
      <w:r>
        <w:rPr>
          <w:bCs/>
          <w:b/>
        </w:rPr>
        <w:t xml:space="preserve">子资源（subresource）</w:t>
      </w:r>
      <w:r>
        <w:t xml:space="preserve">，例如 Pod 的日志。</w:t>
      </w:r>
      <w:r>
        <w:t xml:space="preserve"> </w:t>
      </w:r>
      <w:r>
        <w:t xml:space="preserve">对 Pod 日志的请求看起来像这样：</w:t>
      </w:r>
    </w:p>
    <w:p>
      <w:pPr>
        <w:pStyle w:val="SourceCode"/>
      </w:pPr>
      <w:r>
        <w:rPr>
          <w:rStyle w:val="VerbatimChar"/>
        </w:rPr>
        <w:t xml:space="preserve">GET /api/v1/namespaces/{namespace}/pods/{name}/log</w:t>
      </w:r>
    </w:p>
    <w:p>
      <w:pPr>
        <w:pStyle w:val="FirstParagraph"/>
      </w:pPr>
      <w:r>
        <w:t xml:space="preserve">在这里，</w:t>
      </w:r>
      <w:r>
        <w:rPr>
          <w:rStyle w:val="VerbatimChar"/>
        </w:rPr>
        <w:t xml:space="preserve">pods</w:t>
      </w:r>
      <w:r>
        <w:t xml:space="preserve"> </w:t>
      </w:r>
      <w:r>
        <w:t xml:space="preserve">对应名字空间作用域的 Pod 资源，而</w:t>
      </w:r>
      <w:r>
        <w:t xml:space="preserve"> </w:t>
      </w:r>
      <w:r>
        <w:rPr>
          <w:rStyle w:val="VerbatimChar"/>
        </w:rPr>
        <w:t xml:space="preserve">log</w:t>
      </w:r>
      <w:r>
        <w:t xml:space="preserve"> </w:t>
      </w:r>
      <w:r>
        <w:t xml:space="preserve">是</w:t>
      </w:r>
      <w:r>
        <w:t xml:space="preserve"> </w:t>
      </w:r>
      <w:r>
        <w:rPr>
          <w:rStyle w:val="VerbatimChar"/>
        </w:rPr>
        <w:t xml:space="preserve">pods</w:t>
      </w:r>
      <w:r>
        <w:t xml:space="preserve"> </w:t>
      </w:r>
      <w:r>
        <w:t xml:space="preserve">的子资源。</w:t>
      </w:r>
      <w:r>
        <w:t xml:space="preserve"> </w:t>
      </w:r>
      <w:r>
        <w:t xml:space="preserve">在 RBAC 角色表达子资源时，使用斜线（</w:t>
      </w:r>
      <w:r>
        <w:rPr>
          <w:rStyle w:val="VerbatimChar"/>
        </w:rPr>
        <w:t xml:space="preserve">/</w:t>
      </w:r>
      <w:r>
        <w:t xml:space="preserve">）来分隔资源和子资源。</w:t>
      </w:r>
      <w:r>
        <w:t xml:space="preserve"> </w:t>
      </w:r>
      <w:r>
        <w:t xml:space="preserve">要允许某主体读取</w:t>
      </w:r>
      <w:r>
        <w:t xml:space="preserve"> </w:t>
      </w:r>
      <w:r>
        <w:rPr>
          <w:rStyle w:val="VerbatimChar"/>
        </w:rPr>
        <w:t xml:space="preserve">pods</w:t>
      </w:r>
      <w:r>
        <w:t xml:space="preserve"> </w:t>
      </w:r>
      <w:r>
        <w:t xml:space="preserve">同时访问这些 Pod 的</w:t>
      </w:r>
      <w:r>
        <w:t xml:space="preserve"> </w:t>
      </w:r>
      <w:r>
        <w:rPr>
          <w:rStyle w:val="VerbatimChar"/>
        </w:rPr>
        <w:t xml:space="preserve">log</w:t>
      </w:r>
      <w:r>
        <w:t xml:space="preserve"> </w:t>
      </w:r>
      <w:r>
        <w:t xml:space="preserve">子资源，你可以这样写：</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AttributeTok"/>
        </w:rPr>
        <w:t xml:space="preserve">  </w:t>
      </w:r>
      <w:r>
        <w:rPr>
          <w:rStyle w:val="FunctionTok"/>
        </w:rPr>
        <w:t xml:space="preserve">name</w:t>
      </w:r>
      <w:r>
        <w:rPr>
          <w:rStyle w:val="KeywordTok"/>
        </w:rPr>
        <w:t xml:space="preserve">:</w:t>
      </w:r>
      <w:r>
        <w:rPr>
          <w:rStyle w:val="AttributeTok"/>
        </w:rPr>
        <w:t xml:space="preserve"> pod-and-pod-logs-reader</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"pods"</w:t>
      </w:r>
      <w:r>
        <w:rPr>
          <w:rStyle w:val="KeywordTok"/>
        </w:rPr>
        <w:t xml:space="preserve">,</w:t>
      </w:r>
      <w:r>
        <w:rPr>
          <w:rStyle w:val="AttributeTok"/>
        </w:rPr>
        <w:t xml:space="preserve"> </w:t>
      </w:r>
      <w:r>
        <w:rPr>
          <w:rStyle w:val="StringTok"/>
        </w:rPr>
        <w:t xml:space="preserve">"pods/log"</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p>
    <w:p>
      <w:pPr>
        <w:pStyle w:val="FirstParagraph"/>
      </w:pPr>
      <w:r>
        <w:t xml:space="preserve">对于某些请求，也可以通过</w:t>
      </w:r>
      <w:r>
        <w:t xml:space="preserve"> </w:t>
      </w:r>
      <w:r>
        <w:rPr>
          <w:rStyle w:val="VerbatimChar"/>
        </w:rPr>
        <w:t xml:space="preserve">resourceNames</w:t>
      </w:r>
      <w:r>
        <w:t xml:space="preserve"> </w:t>
      </w:r>
      <w:r>
        <w:t xml:space="preserve">列表按名称引用资源。</w:t>
      </w:r>
      <w:r>
        <w:t xml:space="preserve"> </w:t>
      </w:r>
      <w:r>
        <w:t xml:space="preserve">在指定时，可以将请求限定为资源的单个实例。</w:t>
      </w:r>
      <w:r>
        <w:t xml:space="preserve"> </w:t>
      </w:r>
      <w:r>
        <w:t xml:space="preserve">下面的例子中限制可以</w:t>
      </w:r>
      <w:r>
        <w:t xml:space="preserve"> </w:t>
      </w:r>
      <w:r>
        <w:rPr>
          <w:rStyle w:val="VerbatimChar"/>
        </w:rPr>
        <w:t xml:space="preserve">get</w:t>
      </w:r>
      <w:r>
        <w:t xml:space="preserve"> </w:t>
      </w:r>
      <w:r>
        <w:t xml:space="preserve">和</w:t>
      </w:r>
      <w:r>
        <w:t xml:space="preserve"> </w:t>
      </w:r>
      <w:r>
        <w:rPr>
          <w:rStyle w:val="VerbatimChar"/>
        </w:rPr>
        <w:t xml:space="preserve">update</w:t>
      </w:r>
      <w:r>
        <w:t xml:space="preserve"> </w:t>
      </w:r>
      <w:r>
        <w:t xml:space="preserve">一个名为</w:t>
      </w:r>
      <w:r>
        <w:t xml:space="preserve"> </w:t>
      </w:r>
      <w:r>
        <w:rPr>
          <w:rStyle w:val="VerbatimChar"/>
        </w:rPr>
        <w:t xml:space="preserve">my-configmap</w:t>
      </w:r>
      <w:r>
        <w:t xml:space="preserve"> </w:t>
      </w:r>
      <w:r>
        <w:t xml:space="preserve">的</w:t>
      </w:r>
      <w:r>
        <w:t xml:space="preserve"> </w:t>
      </w:r>
      <w:r>
        <w:t xml:space="preserve">：</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AttributeTok"/>
        </w:rPr>
        <w:t xml:space="preserve">  </w:t>
      </w:r>
      <w:r>
        <w:rPr>
          <w:rStyle w:val="FunctionTok"/>
        </w:rPr>
        <w:t xml:space="preserve">name</w:t>
      </w:r>
      <w:r>
        <w:rPr>
          <w:rStyle w:val="KeywordTok"/>
        </w:rPr>
        <w:t xml:space="preserve">:</w:t>
      </w:r>
      <w:r>
        <w:rPr>
          <w:rStyle w:val="AttributeTok"/>
        </w:rPr>
        <w:t xml:space="preserve"> configmap-updater</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CommentTok"/>
        </w:rPr>
        <w:t xml:space="preserve">  # 在 HTTP 层面，用来访问 ConfigMap 资源的名称为 "configmaps"</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"configmaps"</w:t>
      </w:r>
      <w:r>
        <w:rPr>
          <w:rStyle w:val="KeywordTok"/>
        </w:rPr>
        <w:t xml:space="preserve">]</w:t>
      </w:r>
      <w:r>
        <w:br/>
      </w:r>
      <w:r>
        <w:rPr>
          <w:rStyle w:val="AttributeTok"/>
        </w:rPr>
        <w:t xml:space="preserve">  </w:t>
      </w:r>
      <w:r>
        <w:rPr>
          <w:rStyle w:val="FunctionTok"/>
        </w:rPr>
        <w:t xml:space="preserve">resourceNames</w:t>
      </w:r>
      <w:r>
        <w:rPr>
          <w:rStyle w:val="KeywordTok"/>
        </w:rPr>
        <w:t xml:space="preserve">:</w:t>
      </w:r>
      <w:r>
        <w:rPr>
          <w:rStyle w:val="AttributeTok"/>
        </w:rPr>
        <w:t xml:space="preserve"> </w:t>
      </w:r>
      <w:r>
        <w:rPr>
          <w:rStyle w:val="KeywordTok"/>
        </w:rPr>
        <w:t xml:space="preserve">[</w:t>
      </w:r>
      <w:r>
        <w:rPr>
          <w:rStyle w:val="StringTok"/>
        </w:rPr>
        <w:t xml:space="preserve">"my-configmap"</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"update"</w:t>
      </w:r>
      <w:r>
        <w:rPr>
          <w:rStyle w:val="KeywordTok"/>
        </w:rPr>
        <w:t xml:space="preserve">,</w:t>
      </w:r>
      <w:r>
        <w:rPr>
          <w:rStyle w:val="AttributeTok"/>
        </w:rPr>
        <w:t xml:space="preserve"> </w:t>
      </w:r>
      <w:r>
        <w:rPr>
          <w:rStyle w:val="StringTok"/>
        </w:rPr>
        <w:t xml:space="preserve">"get"</w:t>
      </w:r>
      <w:r>
        <w:rPr>
          <w:rStyle w:val="KeywordTok"/>
        </w:rPr>
        <w:t xml:space="preserve">]</w:t>
      </w:r>
    </w:p>
    <w:p>
      <w:pPr>
        <w:pStyle w:val="FirstParagraph"/>
      </w:pPr>
      <w:r>
        <w:t xml:space="preserve">你不能使用资源名字来限制</w:t>
      </w:r>
      <w:r>
        <w:t xml:space="preserve"> </w:t>
      </w:r>
      <w:r>
        <w:rPr>
          <w:rStyle w:val="VerbatimChar"/>
        </w:rPr>
        <w:t xml:space="preserve">create</w:t>
      </w:r>
      <w:r>
        <w:t xml:space="preserve"> </w:t>
      </w:r>
      <w:r>
        <w:t xml:space="preserve">或者</w:t>
      </w:r>
      <w:r>
        <w:t xml:space="preserve"> </w:t>
      </w:r>
      <w:r>
        <w:rPr>
          <w:rStyle w:val="VerbatimChar"/>
        </w:rPr>
        <w:t xml:space="preserve">deletecollection</w:t>
      </w:r>
      <w:r>
        <w:t xml:space="preserve"> </w:t>
      </w:r>
      <w:r>
        <w:t xml:space="preserve">请求。</w:t>
      </w:r>
      <w:r>
        <w:t xml:space="preserve"> </w:t>
      </w:r>
      <w:r>
        <w:t xml:space="preserve">对于</w:t>
      </w:r>
      <w:r>
        <w:t xml:space="preserve"> </w:t>
      </w:r>
      <w:r>
        <w:rPr>
          <w:rStyle w:val="VerbatimChar"/>
        </w:rPr>
        <w:t xml:space="preserve">create</w:t>
      </w:r>
      <w:r>
        <w:t xml:space="preserve"> </w:t>
      </w:r>
      <w:r>
        <w:t xml:space="preserve">请求而言，这是因为在鉴权时可能还不知道新对象的名字。</w:t>
      </w:r>
      <w:r>
        <w:t xml:space="preserve"> </w:t>
      </w:r>
      <w:r>
        <w:t xml:space="preserve">如果你使用</w:t>
      </w:r>
      <w:r>
        <w:t xml:space="preserve"> </w:t>
      </w:r>
      <w:r>
        <w:rPr>
          <w:rStyle w:val="VerbatimChar"/>
        </w:rPr>
        <w:t xml:space="preserve">resourceName</w:t>
      </w:r>
      <w:r>
        <w:t xml:space="preserve"> </w:t>
      </w:r>
      <w:r>
        <w:t xml:space="preserve">来限制</w:t>
      </w:r>
      <w:r>
        <w:t xml:space="preserve"> </w:t>
      </w:r>
      <w:r>
        <w:rPr>
          <w:rStyle w:val="VerbatimChar"/>
        </w:rPr>
        <w:t xml:space="preserve">list</w:t>
      </w:r>
      <w:r>
        <w:t xml:space="preserve"> </w:t>
      </w:r>
      <w:r>
        <w:t xml:space="preserve">或者</w:t>
      </w:r>
      <w:r>
        <w:t xml:space="preserve"> </w:t>
      </w:r>
      <w:r>
        <w:rPr>
          <w:rStyle w:val="VerbatimChar"/>
        </w:rPr>
        <w:t xml:space="preserve">watch</w:t>
      </w:r>
      <w:r>
        <w:t xml:space="preserve"> </w:t>
      </w:r>
      <w:r>
        <w:t xml:space="preserve">请求，</w:t>
      </w:r>
      <w:r>
        <w:t xml:space="preserve"> </w:t>
      </w:r>
      <w:r>
        <w:t xml:space="preserve">客户端必须在它们的</w:t>
      </w:r>
      <w:r>
        <w:t xml:space="preserve"> </w:t>
      </w:r>
      <w:r>
        <w:rPr>
          <w:rStyle w:val="VerbatimChar"/>
        </w:rPr>
        <w:t xml:space="preserve">list</w:t>
      </w:r>
      <w:r>
        <w:t xml:space="preserve"> </w:t>
      </w:r>
      <w:r>
        <w:t xml:space="preserve">或者</w:t>
      </w:r>
      <w:r>
        <w:t xml:space="preserve"> </w:t>
      </w:r>
      <w:r>
        <w:rPr>
          <w:rStyle w:val="VerbatimChar"/>
        </w:rPr>
        <w:t xml:space="preserve">watch</w:t>
      </w:r>
      <w:r>
        <w:t xml:space="preserve"> </w:t>
      </w:r>
      <w:r>
        <w:t xml:space="preserve">请求里包含一个与指定的</w:t>
      </w:r>
      <w:r>
        <w:t xml:space="preserve"> </w:t>
      </w:r>
      <w:r>
        <w:rPr>
          <w:rStyle w:val="VerbatimChar"/>
        </w:rPr>
        <w:t xml:space="preserve">resourceName</w:t>
      </w:r>
      <w:r>
        <w:t xml:space="preserve"> </w:t>
      </w:r>
      <w:r>
        <w:t xml:space="preserve">匹配的</w:t>
      </w:r>
      <w:r>
        <w:t xml:space="preserve"> </w:t>
      </w:r>
      <w:r>
        <w:rPr>
          <w:rStyle w:val="VerbatimChar"/>
        </w:rPr>
        <w:t xml:space="preserve">metadata.name</w:t>
      </w:r>
      <w:r>
        <w:t xml:space="preserve"> </w:t>
      </w:r>
      <w:r>
        <w:t xml:space="preserve">字段选择器。</w:t>
      </w:r>
      <w:r>
        <w:t xml:space="preserve"> </w:t>
      </w:r>
      <w:r>
        <w:t xml:space="preserve">例如，</w:t>
      </w:r>
      <w:r>
        <w:rPr>
          <w:rStyle w:val="VerbatimChar"/>
        </w:rPr>
        <w:t xml:space="preserve">kubectl get configmaps --field-selector=metadata.name=my-configmap</w:t>
      </w:r>
    </w:p>
    <w:p>
      <w:pPr>
        <w:pStyle w:val="BodyText"/>
      </w:pPr>
      <w:r>
        <w:t xml:space="preserve">你可以使用通配符</w:t>
      </w:r>
      <w:r>
        <w:t xml:space="preserve"> </w:t>
      </w:r>
      <w:r>
        <w:rPr>
          <w:rStyle w:val="VerbatimChar"/>
        </w:rPr>
        <w:t xml:space="preserve">*</w:t>
      </w:r>
      <w:r>
        <w:t xml:space="preserve"> </w:t>
      </w:r>
      <w:r>
        <w:t xml:space="preserve">批量引用所有的</w:t>
      </w:r>
      <w:r>
        <w:t xml:space="preserve"> </w:t>
      </w:r>
      <w:r>
        <w:rPr>
          <w:rStyle w:val="VerbatimChar"/>
        </w:rPr>
        <w:t xml:space="preserve">resources</w:t>
      </w:r>
      <w:r>
        <w:t xml:space="preserve">、</w:t>
      </w:r>
      <w:r>
        <w:rPr>
          <w:rStyle w:val="VerbatimChar"/>
        </w:rPr>
        <w:t xml:space="preserve">apiGroups</w:t>
      </w:r>
      <w:r>
        <w:t xml:space="preserve"> </w:t>
      </w:r>
      <w:r>
        <w:t xml:space="preserve">和</w:t>
      </w:r>
      <w:r>
        <w:t xml:space="preserve"> </w:t>
      </w:r>
      <w:r>
        <w:rPr>
          <w:rStyle w:val="VerbatimChar"/>
        </w:rPr>
        <w:t xml:space="preserve">verbs</w:t>
      </w:r>
      <w:r>
        <w:t xml:space="preserve"> </w:t>
      </w:r>
      <w:r>
        <w:t xml:space="preserve">对象，无需逐一引用。</w:t>
      </w:r>
      <w:r>
        <w:t xml:space="preserve"> </w:t>
      </w:r>
      <w:r>
        <w:t xml:space="preserve">对于</w:t>
      </w:r>
      <w:r>
        <w:t xml:space="preserve"> </w:t>
      </w:r>
      <w:r>
        <w:rPr>
          <w:rStyle w:val="VerbatimChar"/>
        </w:rPr>
        <w:t xml:space="preserve">nonResourceURLs</w:t>
      </w:r>
      <w:r>
        <w:t xml:space="preserve">，你可以将通配符</w:t>
      </w:r>
      <w:r>
        <w:t xml:space="preserve"> </w:t>
      </w:r>
      <w:r>
        <w:rPr>
          <w:rStyle w:val="VerbatimChar"/>
        </w:rPr>
        <w:t xml:space="preserve">*</w:t>
      </w:r>
      <w:r>
        <w:t xml:space="preserve"> </w:t>
      </w:r>
      <w:r>
        <w:t xml:space="preserve">作为后缀实现全局通配，</w:t>
      </w:r>
      <w:r>
        <w:t xml:space="preserve"> </w:t>
      </w:r>
      <w:r>
        <w:t xml:space="preserve">对于</w:t>
      </w:r>
      <w:r>
        <w:t xml:space="preserve"> </w:t>
      </w:r>
      <w:r>
        <w:rPr>
          <w:rStyle w:val="VerbatimChar"/>
        </w:rPr>
        <w:t xml:space="preserve">resourceNames</w:t>
      </w:r>
      <w:r>
        <w:t xml:space="preserve">，空集表示没有任何限制。</w:t>
      </w:r>
      <w:r>
        <w:t xml:space="preserve"> </w:t>
      </w:r>
      <w:r>
        <w:t xml:space="preserve">下面的示例对</w:t>
      </w:r>
      <w:r>
        <w:t xml:space="preserve"> </w:t>
      </w:r>
      <w:r>
        <w:rPr>
          <w:rStyle w:val="VerbatimChar"/>
        </w:rPr>
        <w:t xml:space="preserve">example.com</w:t>
      </w:r>
      <w:r>
        <w:t xml:space="preserve"> </w:t>
      </w:r>
      <w:r>
        <w:t xml:space="preserve">API 组中所有当前和未来资源执行所有动作。</w:t>
      </w:r>
      <w:r>
        <w:t xml:space="preserve"> </w:t>
      </w:r>
      <w:r>
        <w:t xml:space="preserve">这类似于内置的</w:t>
      </w:r>
      <w:r>
        <w:t xml:space="preserve"> </w:t>
      </w:r>
      <w:r>
        <w:rPr>
          <w:rStyle w:val="VerbatimChar"/>
        </w:rPr>
        <w:t xml:space="preserve">cluster-admin</w:t>
      </w:r>
      <w:r>
        <w:t xml:space="preserve">。</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namespace</w:t>
      </w:r>
      <w:r>
        <w:rPr>
          <w:rStyle w:val="KeywordTok"/>
        </w:rPr>
        <w:t xml:space="preserve">:</w:t>
      </w:r>
      <w:r>
        <w:rPr>
          <w:rStyle w:val="AttributeTok"/>
        </w:rPr>
        <w:t xml:space="preserve"> default</w:t>
      </w:r>
      <w:r>
        <w:br/>
      </w:r>
      <w:r>
        <w:rPr>
          <w:rStyle w:val="AttributeTok"/>
        </w:rPr>
        <w:t xml:space="preserve">  </w:t>
      </w:r>
      <w:r>
        <w:rPr>
          <w:rStyle w:val="FunctionTok"/>
        </w:rPr>
        <w:t xml:space="preserve">name</w:t>
      </w:r>
      <w:r>
        <w:rPr>
          <w:rStyle w:val="KeywordTok"/>
        </w:rPr>
        <w:t xml:space="preserve">:</w:t>
      </w:r>
      <w:r>
        <w:rPr>
          <w:rStyle w:val="AttributeTok"/>
        </w:rPr>
        <w:t xml:space="preserve"> example.com-superuser</w:t>
      </w:r>
      <w:r>
        <w:rPr>
          <w:rStyle w:val="CommentTok"/>
        </w:rPr>
        <w:t xml:space="preserve"> # 此角色仅作示范，请勿使用</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"example.com"</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p>
    <w:p>
      <w:pPr>
        <w:pStyle w:val="FirstParagraph"/>
      </w:pPr>
      <w:r>
        <w:t xml:space="preserve">在 resources 和 verbs 条目中使用通配符会为敏感资源授予过多的访问权限。</w:t>
      </w:r>
      <w:r>
        <w:t xml:space="preserve"> </w:t>
      </w:r>
      <w:r>
        <w:t xml:space="preserve">例如，如果添加了新的资源类型、新的子资源或新的自定义动词，</w:t>
      </w:r>
      <w:r>
        <w:t xml:space="preserve"> </w:t>
      </w:r>
      <w:r>
        <w:t xml:space="preserve">通配符条目会自动授予访问权限，用户可能不希望出现这种情况。</w:t>
      </w:r>
      <w:r>
        <w:t xml:space="preserve"> </w:t>
      </w:r>
      <w:r>
        <w:t xml:space="preserve">应该执行最小特权原则，</w:t>
      </w:r>
      <w:r>
        <w:t xml:space="preserve"> </w:t>
      </w:r>
      <w:r>
        <w:t xml:space="preserve">使用具体的 resources 和 verbs 确保仅赋予工作负载正常运行所需的权限。</w:t>
      </w:r>
    </w:p>
    <w:bookmarkEnd w:id="26"/>
    <w:bookmarkStart w:id="28" w:name="聚合的-clusterrole-aggregated-clusterroles"/>
    <w:p>
      <w:pPr>
        <w:pStyle w:val="Heading3"/>
      </w:pPr>
      <w:r>
        <w:t xml:space="preserve">聚合的 ClusterRole {#aggregated-clusterroles}</w:t>
      </w:r>
    </w:p>
    <w:p>
      <w:pPr>
        <w:pStyle w:val="FirstParagraph"/>
      </w:pPr>
      <w:r>
        <w:t xml:space="preserve">你可以将若干 ClusterRole</w:t>
      </w:r>
      <w:r>
        <w:t xml:space="preserve"> </w:t>
      </w:r>
      <w:r>
        <w:rPr>
          <w:bCs/>
          <w:b/>
        </w:rPr>
        <w:t xml:space="preserve">聚合（Aggregate）</w:t>
      </w:r>
      <w:r>
        <w:t xml:space="preserve"> </w:t>
      </w:r>
      <w:r>
        <w:t xml:space="preserve">起来，形成一个复合的 ClusterRole。</w:t>
      </w:r>
      <w:r>
        <w:t xml:space="preserve"> </w:t>
      </w:r>
      <w:r>
        <w:t xml:space="preserve">作为集群控制面的一部分，控制器会监视带有</w:t>
      </w:r>
      <w:r>
        <w:t xml:space="preserve"> </w:t>
      </w:r>
      <w:r>
        <w:rPr>
          <w:rStyle w:val="VerbatimChar"/>
        </w:rPr>
        <w:t xml:space="preserve">aggregationRule</w:t>
      </w:r>
      <w:r>
        <w:t xml:space="preserve"> </w:t>
      </w:r>
      <w:r>
        <w:t xml:space="preserve">的 ClusterRole 对象集合。</w:t>
      </w:r>
      <w:r>
        <w:rPr>
          <w:rStyle w:val="VerbatimChar"/>
        </w:rPr>
        <w:t xml:space="preserve">aggregationRule</w:t>
      </w:r>
      <w:r>
        <w:t xml:space="preserve"> </w:t>
      </w:r>
      <w:r>
        <w:t xml:space="preserve">为控制器定义一个标签供后者匹配应该组合到当前</w:t>
      </w:r>
      <w:r>
        <w:t xml:space="preserve"> </w:t>
      </w:r>
      <w:r>
        <w:t xml:space="preserve">ClusterRole 的</w:t>
      </w:r>
      <w:r>
        <w:t xml:space="preserve"> </w:t>
      </w:r>
      <w:r>
        <w:rPr>
          <w:rStyle w:val="VerbatimChar"/>
        </w:rPr>
        <w:t xml:space="preserve">roles</w:t>
      </w:r>
      <w:r>
        <w:t xml:space="preserve"> </w:t>
      </w:r>
      <w:r>
        <w:t xml:space="preserve">字段中的 ClusterRole 对象。</w:t>
      </w:r>
    </w:p>
    <w:p>
      <w:pPr>
        <w:pStyle w:val="BodyText"/>
      </w:pPr>
      <w:r>
        <w:t xml:space="preserve">控制平面会覆盖你在聚合 ClusterRole 的</w:t>
      </w:r>
      <w:r>
        <w:t xml:space="preserve"> </w:t>
      </w:r>
      <w:r>
        <w:rPr>
          <w:rStyle w:val="VerbatimChar"/>
        </w:rPr>
        <w:t xml:space="preserve">rules</w:t>
      </w:r>
      <w:r>
        <w:t xml:space="preserve"> </w:t>
      </w:r>
      <w:r>
        <w:t xml:space="preserve">字段中手动指定的所有值。</w:t>
      </w:r>
      <w:r>
        <w:t xml:space="preserve"> </w:t>
      </w:r>
      <w:r>
        <w:t xml:space="preserve">如果你想更改或添加规则，请在被</w:t>
      </w:r>
      <w:r>
        <w:t xml:space="preserve"> </w:t>
      </w:r>
      <w:r>
        <w:rPr>
          <w:rStyle w:val="VerbatimChar"/>
        </w:rPr>
        <w:t xml:space="preserve">aggregationRule</w:t>
      </w:r>
      <w:r>
        <w:t xml:space="preserve"> </w:t>
      </w:r>
      <w:r>
        <w:t xml:space="preserve">所选中的</w:t>
      </w:r>
      <w:r>
        <w:t xml:space="preserve"> </w:t>
      </w:r>
      <w:r>
        <w:rPr>
          <w:rStyle w:val="VerbatimChar"/>
        </w:rPr>
        <w:t xml:space="preserve">ClusterRole</w:t>
      </w:r>
      <w:r>
        <w:t xml:space="preserve"> </w:t>
      </w:r>
      <w:r>
        <w:t xml:space="preserve">对象上执行变更。</w:t>
      </w:r>
    </w:p>
    <w:p>
      <w:pPr>
        <w:pStyle w:val="BodyText"/>
      </w:pPr>
      <w:r>
        <w:t xml:space="preserve">不要在聚合 ClusterRole 的清单中设置</w:t>
      </w:r>
      <w:r>
        <w:t xml:space="preserve"> </w:t>
      </w:r>
      <w:r>
        <w:rPr>
          <w:rStyle w:val="VerbatimChar"/>
        </w:rPr>
        <w:t xml:space="preserve">rules</w:t>
      </w:r>
      <w:r>
        <w:t xml:space="preserve"> </w:t>
      </w:r>
      <w:r>
        <w:t xml:space="preserve">字段。</w:t>
      </w:r>
      <w:r>
        <w:t xml:space="preserve"> </w:t>
      </w:r>
      <w:r>
        <w:t xml:space="preserve">即使将其设为空列表，也会在清单通过服务器端应用（Server-Side Apply）</w:t>
      </w:r>
      <w:r>
        <w:t xml:space="preserve"> </w:t>
      </w:r>
      <w:r>
        <w:t xml:space="preserve">被应用时声明对该字段的所有权。</w:t>
      </w:r>
      <w:r>
        <w:t xml:space="preserve"> </w:t>
      </w:r>
      <w:r>
        <w:t xml:space="preserve">这种所有权会在应用者与控制平面之间引发冲突：后续的应用要么因</w:t>
      </w:r>
      <w:r>
        <w:t xml:space="preserve"> </w:t>
      </w:r>
      <w:r>
        <w:rPr>
          <w:rStyle w:val="VerbatimChar"/>
        </w:rPr>
        <w:t xml:space="preserve">.rules</w:t>
      </w:r>
      <w:r>
        <w:t xml:space="preserve"> </w:t>
      </w:r>
      <w:r>
        <w:t xml:space="preserve">上的字段管理器冲突而失败，要么（如同 GitOps 控制器常见做法那样，强制忽略冲突继续应用）</w:t>
      </w:r>
      <w:r>
        <w:t xml:space="preserve"> </w:t>
      </w:r>
      <w:r>
        <w:t xml:space="preserve">会反复清空被聚合的规则，而控制平面随后又会把这些规则重新填回。</w:t>
      </w:r>
    </w:p>
    <w:p>
      <w:pPr>
        <w:pStyle w:val="BodyText"/>
      </w:pPr>
      <w:r>
        <w:t xml:space="preserve">下面是一个聚合 ClusterRole 的示例：</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monitoring</w:t>
      </w:r>
      <w:r>
        <w:br/>
      </w:r>
      <w:r>
        <w:rPr>
          <w:rStyle w:val="FunctionTok"/>
        </w:rPr>
        <w:t xml:space="preserve">aggregationRule</w:t>
      </w:r>
      <w:r>
        <w:rPr>
          <w:rStyle w:val="KeywordTok"/>
        </w:rPr>
        <w:t xml:space="preserve">:</w:t>
      </w:r>
      <w:r>
        <w:br/>
      </w:r>
      <w:r>
        <w:rPr>
          <w:rStyle w:val="AttributeTok"/>
        </w:rPr>
        <w:t xml:space="preserve">  </w:t>
      </w:r>
      <w:r>
        <w:rPr>
          <w:rStyle w:val="FunctionTok"/>
        </w:rPr>
        <w:t xml:space="preserve">clusterRoleSelectors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matchLabels</w:t>
      </w:r>
      <w:r>
        <w:rPr>
          <w:rStyle w:val="KeywordTok"/>
        </w:rPr>
        <w:t xml:space="preserve">:</w:t>
      </w:r>
      <w:r>
        <w:br/>
      </w:r>
      <w:r>
        <w:rPr>
          <w:rStyle w:val="AttributeTok"/>
        </w:rPr>
        <w:t xml:space="preserve">      </w:t>
      </w:r>
      <w:r>
        <w:rPr>
          <w:rStyle w:val="FunctionTok"/>
        </w:rPr>
        <w:t xml:space="preserve">rbac.example.com/aggregate-to-monitoring</w:t>
      </w:r>
      <w:r>
        <w:rPr>
          <w:rStyle w:val="KeywordTok"/>
        </w:rPr>
        <w:t xml:space="preserve">:</w:t>
      </w:r>
      <w:r>
        <w:rPr>
          <w:rStyle w:val="AttributeTok"/>
        </w:rPr>
        <w:t xml:space="preserve"> </w:t>
      </w:r>
      <w:r>
        <w:rPr>
          <w:rStyle w:val="StringTok"/>
        </w:rPr>
        <w:t xml:space="preserve">"true"</w:t>
      </w:r>
      <w:r>
        <w:br/>
      </w:r>
      <w:r>
        <w:rPr>
          <w:rStyle w:val="CommentTok"/>
        </w:rPr>
        <w:t xml:space="preserve"># 控制面自动填充这里的规则</w:t>
      </w:r>
    </w:p>
    <w:p>
      <w:pPr>
        <w:pStyle w:val="FirstParagraph"/>
      </w:pPr>
      <w:r>
        <w:t xml:space="preserve">如果你创建一个与某个已存在的聚合 ClusterRole 的标签选择算符匹配的 ClusterRole，</w:t>
      </w:r>
      <w:r>
        <w:t xml:space="preserve"> </w:t>
      </w:r>
      <w:r>
        <w:t xml:space="preserve">这一变化会触发新的规则被添加到聚合 ClusterRole 的操作。</w:t>
      </w:r>
      <w:r>
        <w:t xml:space="preserve"> </w:t>
      </w:r>
      <w:r>
        <w:t xml:space="preserve">下面的例子中，通过创建一个标签同样为</w:t>
      </w:r>
      <w:r>
        <w:t xml:space="preserve"> </w:t>
      </w:r>
      <w:r>
        <w:rPr>
          <w:rStyle w:val="VerbatimChar"/>
        </w:rPr>
        <w:t xml:space="preserve">rbac.example.com/aggregate-to-monitoring: true</w:t>
      </w:r>
      <w:r>
        <w:t xml:space="preserve"> </w:t>
      </w:r>
      <w:r>
        <w:t xml:space="preserve">的 ClusterRole，新的规则可被添加到 "monitoring" ClusterRole 中。</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monitoring-endpointslices</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rbac.example.com/aggregate-to-monitoring</w:t>
      </w:r>
      <w:r>
        <w:rPr>
          <w:rStyle w:val="KeywordTok"/>
        </w:rPr>
        <w:t xml:space="preserve">:</w:t>
      </w:r>
      <w:r>
        <w:rPr>
          <w:rStyle w:val="AttributeTok"/>
        </w:rPr>
        <w:t xml:space="preserve"> </w:t>
      </w:r>
      <w:r>
        <w:rPr>
          <w:rStyle w:val="StringTok"/>
        </w:rPr>
        <w:t xml:space="preserve">"true"</w:t>
      </w:r>
      <w:r>
        <w:br/>
      </w:r>
      <w:r>
        <w:rPr>
          <w:rStyle w:val="CommentTok"/>
        </w:rPr>
        <w:t xml:space="preserve"># 当你创建 "monitoring-endpointslices" ClusterRole 时，</w:t>
      </w:r>
      <w:r>
        <w:br/>
      </w:r>
      <w:r>
        <w:rPr>
          <w:rStyle w:val="CommentTok"/>
        </w:rPr>
        <w:t xml:space="preserve"># 下面的规则会被添加到 "monitoring" ClusterRole 中</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"services"</w:t>
      </w:r>
      <w:r>
        <w:rPr>
          <w:rStyle w:val="KeywordTok"/>
        </w:rPr>
        <w:t xml:space="preserve">,</w:t>
      </w:r>
      <w:r>
        <w:rPr>
          <w:rStyle w:val="AttributeTok"/>
        </w:rPr>
        <w:t xml:space="preserve"> </w:t>
      </w:r>
      <w:r>
        <w:rPr>
          <w:rStyle w:val="StringTok"/>
        </w:rPr>
        <w:t xml:space="preserve">"pods"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"discovery.k8s.io"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"endpointslices"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p>
    <w:p>
      <w:pPr>
        <w:pStyle w:val="FirstParagraph"/>
      </w:pPr>
      <w:r>
        <w:t xml:space="preserve">默认的面向用户的角色使用 ClusterRole 聚合。</w:t>
      </w:r>
      <w:r>
        <w:t xml:space="preserve"> </w:t>
      </w:r>
      <w:r>
        <w:t xml:space="preserve">这使得作为集群管理员的你可以为扩展默认规则，包括为定制资源设置规则，</w:t>
      </w:r>
      <w:r>
        <w:t xml:space="preserve"> </w:t>
      </w:r>
      <w:r>
        <w:t xml:space="preserve">比如通过 CustomResourceDefinitions 或聚合 API 服务器提供的定制资源。</w:t>
      </w:r>
    </w:p>
    <w:p>
      <w:pPr>
        <w:pStyle w:val="BodyText"/>
      </w:pPr>
      <w:r>
        <w:t xml:space="preserve">例如，下面的 ClusterRoles 让默认角色 "admin" 和 "edit" 拥有管理自定义资源 "CronTabs" 的权限，</w:t>
      </w:r>
      <w:r>
        <w:t xml:space="preserve"> </w:t>
      </w:r>
      <w:r>
        <w:t xml:space="preserve">"view" 角色对 CronTab 资源拥有读操作权限。</w:t>
      </w:r>
      <w:r>
        <w:t xml:space="preserve"> </w:t>
      </w:r>
      <w:r>
        <w:t xml:space="preserve">你可以假定 CronTab 对象在 API 服务器所看到的 URL 中被命名为</w:t>
      </w:r>
      <w:r>
        <w:t xml:space="preserve"> </w:t>
      </w:r>
      <w:r>
        <w:rPr>
          <w:rStyle w:val="VerbatimChar"/>
        </w:rPr>
        <w:t xml:space="preserve">"crontabs"</w:t>
      </w:r>
      <w:r>
        <w:t xml:space="preserve">。</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aggregate-cron-tabs-edit</w:t>
      </w:r>
      <w:r>
        <w:br/>
      </w:r>
      <w:r>
        <w:rPr>
          <w:rStyle w:val="AttributeTok"/>
        </w:rPr>
        <w:t xml:space="preserve">  </w:t>
      </w:r>
      <w:r>
        <w:rPr>
          <w:rStyle w:val="FunctionTok"/>
        </w:rPr>
        <w:t xml:space="preserve">labels</w:t>
      </w:r>
      <w:r>
        <w:rPr>
          <w:rStyle w:val="KeywordTok"/>
        </w:rPr>
        <w:t xml:space="preserve">:</w:t>
      </w:r>
      <w:r>
        <w:br/>
      </w:r>
      <w:r>
        <w:rPr>
          <w:rStyle w:val="CommentTok"/>
        </w:rPr>
        <w:t xml:space="preserve">    # 添加以下权限到默认角色 "admin" 和 "edit" 中</w:t>
      </w:r>
      <w:r>
        <w:br/>
      </w:r>
      <w:r>
        <w:rPr>
          <w:rStyle w:val="AttributeTok"/>
        </w:rPr>
        <w:t xml:space="preserve">    </w:t>
      </w:r>
      <w:r>
        <w:rPr>
          <w:rStyle w:val="FunctionTok"/>
        </w:rPr>
        <w:t xml:space="preserve">rbac.authorization.k8s.io/aggregate-to-admin</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rbac.authorization.k8s.io/aggregate-to-edit</w:t>
      </w:r>
      <w:r>
        <w:rPr>
          <w:rStyle w:val="KeywordTok"/>
        </w:rPr>
        <w:t xml:space="preserve">:</w:t>
      </w:r>
      <w:r>
        <w:rPr>
          <w:rStyle w:val="AttributeTok"/>
        </w:rPr>
        <w:t xml:space="preserve"> </w:t>
      </w:r>
      <w:r>
        <w:rPr>
          <w:rStyle w:val="StringTok"/>
        </w:rPr>
        <w:t xml:space="preserve">"true"</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"stable.example.com"</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"crontabs"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r>
        <w:br/>
      </w:r>
      <w:r>
        <w:rPr>
          <w:rStyle w:val="PreprocessorTok"/>
        </w:rPr>
        <w:t xml:space="preserve">---</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aggregate-cron-tabs-view</w:t>
      </w:r>
      <w:r>
        <w:br/>
      </w:r>
      <w:r>
        <w:rPr>
          <w:rStyle w:val="AttributeTok"/>
        </w:rPr>
        <w:t xml:space="preserve">  </w:t>
      </w:r>
      <w:r>
        <w:rPr>
          <w:rStyle w:val="FunctionTok"/>
        </w:rPr>
        <w:t xml:space="preserve">labels</w:t>
      </w:r>
      <w:r>
        <w:rPr>
          <w:rStyle w:val="KeywordTok"/>
        </w:rPr>
        <w:t xml:space="preserve">:</w:t>
      </w:r>
      <w:r>
        <w:br/>
      </w:r>
      <w:r>
        <w:rPr>
          <w:rStyle w:val="CommentTok"/>
        </w:rPr>
        <w:t xml:space="preserve">    # 添加以下权限到 "view" 默认角色中</w:t>
      </w:r>
      <w:r>
        <w:br/>
      </w:r>
      <w:r>
        <w:rPr>
          <w:rStyle w:val="AttributeTok"/>
        </w:rPr>
        <w:t xml:space="preserve">    </w:t>
      </w:r>
      <w:r>
        <w:rPr>
          <w:rStyle w:val="FunctionTok"/>
        </w:rPr>
        <w:t xml:space="preserve">rbac.authorization.k8s.io/aggregate-to-view</w:t>
      </w:r>
      <w:r>
        <w:rPr>
          <w:rStyle w:val="KeywordTok"/>
        </w:rPr>
        <w:t xml:space="preserve">:</w:t>
      </w:r>
      <w:r>
        <w:rPr>
          <w:rStyle w:val="AttributeTok"/>
        </w:rPr>
        <w:t xml:space="preserve"> </w:t>
      </w:r>
      <w:r>
        <w:rPr>
          <w:rStyle w:val="StringTok"/>
        </w:rPr>
        <w:t xml:space="preserve">"true"</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"stable.example.com"</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"crontabs"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p>
    <w:bookmarkStart w:id="27" w:name="role-示例-role-examples"/>
    <w:p>
      <w:pPr>
        <w:pStyle w:val="Heading4"/>
      </w:pPr>
      <w:r>
        <w:t xml:space="preserve">Role 示例 {#role-examples}</w:t>
      </w:r>
    </w:p>
    <w:p>
      <w:pPr>
        <w:pStyle w:val="FirstParagraph"/>
      </w:pPr>
      <w:r>
        <w:t xml:space="preserve">以下示例均为从 Role 或 ClusterRole 对象中截取出来，我们仅展示其</w:t>
      </w:r>
      <w:r>
        <w:t xml:space="preserve"> </w:t>
      </w:r>
      <w:r>
        <w:rPr>
          <w:rStyle w:val="VerbatimChar"/>
        </w:rPr>
        <w:t xml:space="preserve">rules</w:t>
      </w:r>
      <w:r>
        <w:t xml:space="preserve"> </w:t>
      </w:r>
      <w:r>
        <w:t xml:space="preserve">部分。</w:t>
      </w:r>
    </w:p>
    <w:p>
      <w:pPr>
        <w:pStyle w:val="BodyText"/>
      </w:pPr>
      <w:r>
        <w:t xml:space="preserve">允许读取在核心 下的</w:t>
      </w:r>
      <w:r>
        <w:t xml:space="preserve"> </w:t>
      </w:r>
      <w:r>
        <w:rPr>
          <w:rStyle w:val="VerbatimChar"/>
        </w:rPr>
        <w:t xml:space="preserve">"pods"</w:t>
      </w:r>
      <w:r>
        <w:t xml:space="preserve">：</w:t>
      </w:r>
    </w:p>
    <w:p>
      <w:pPr>
        <w:pStyle w:val="SourceCode"/>
      </w:pP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CommentTok"/>
        </w:rPr>
        <w:t xml:space="preserve">  # 在 HTTP 层面，用来访问 Pod 资源的名称为 "pods"</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"pods"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p>
    <w:p>
      <w:pPr>
        <w:pStyle w:val="FirstParagraph"/>
      </w:pPr>
      <w:r>
        <w:t xml:space="preserve">允许在</w:t>
      </w:r>
      <w:r>
        <w:t xml:space="preserve"> </w:t>
      </w:r>
      <w:r>
        <w:rPr>
          <w:rStyle w:val="VerbatimChar"/>
        </w:rPr>
        <w:t xml:space="preserve">"apps"</w:t>
      </w:r>
      <w:r>
        <w:t xml:space="preserve"> </w:t>
      </w:r>
      <w:r>
        <w:t xml:space="preserve">API 组中读/写 Deployment（在 HTTP 层面，对应 URL</w:t>
      </w:r>
      <w:r>
        <w:t xml:space="preserve"> </w:t>
      </w:r>
      <w:r>
        <w:t xml:space="preserve">中资源部分为</w:t>
      </w:r>
      <w:r>
        <w:t xml:space="preserve"> </w:t>
      </w:r>
      <w:r>
        <w:rPr>
          <w:rStyle w:val="VerbatimChar"/>
        </w:rPr>
        <w:t xml:space="preserve">"deployments"</w:t>
      </w:r>
      <w:r>
        <w:t xml:space="preserve">）：</w:t>
      </w:r>
    </w:p>
    <w:p>
      <w:pPr>
        <w:pStyle w:val="SourceCode"/>
      </w:pP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"apps"</w:t>
      </w:r>
      <w:r>
        <w:rPr>
          <w:rStyle w:val="KeywordTok"/>
        </w:rPr>
        <w:t xml:space="preserve">]</w:t>
      </w:r>
      <w:r>
        <w:br/>
      </w:r>
      <w:r>
        <w:rPr>
          <w:rStyle w:val="CommentTok"/>
        </w:rPr>
        <w:t xml:space="preserve">  #</w:t>
      </w:r>
      <w:r>
        <w:br/>
      </w:r>
      <w:r>
        <w:rPr>
          <w:rStyle w:val="CommentTok"/>
        </w:rPr>
        <w:t xml:space="preserve">  # 在 HTTP 层面，用来访问 Deployment 资源的名称为 "deployments"</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"deployments"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p>
    <w:p>
      <w:pPr>
        <w:pStyle w:val="FirstParagraph"/>
      </w:pPr>
      <w:r>
        <w:t xml:space="preserve">允许读取核心 API 组中的 Pod 和读/写</w:t>
      </w:r>
      <w:r>
        <w:t xml:space="preserve"> </w:t>
      </w:r>
      <w:r>
        <w:rPr>
          <w:rStyle w:val="VerbatimChar"/>
        </w:rPr>
        <w:t xml:space="preserve">"batch"</w:t>
      </w:r>
      <w:r>
        <w:t xml:space="preserve"> </w:t>
      </w:r>
      <w:r>
        <w:t xml:space="preserve">API 组中的 Job 资源：</w:t>
      </w:r>
    </w:p>
    <w:p>
      <w:pPr>
        <w:pStyle w:val="SourceCode"/>
      </w:pP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CommentTok"/>
        </w:rPr>
        <w:t xml:space="preserve">  # 在 HTTP 层面，用来访问 Pod 资源的名称为 "pods"</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"pods"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"batch"</w:t>
      </w:r>
      <w:r>
        <w:rPr>
          <w:rStyle w:val="KeywordTok"/>
        </w:rPr>
        <w:t xml:space="preserve">]</w:t>
      </w:r>
      <w:r>
        <w:br/>
      </w:r>
      <w:r>
        <w:rPr>
          <w:rStyle w:val="CommentTok"/>
        </w:rPr>
        <w:t xml:space="preserve">  # 在 HTTP 层面，用来访问 Job 资源的名称为 "jobs"</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"jobs"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r>
        <w:rPr>
          <w:rStyle w:val="AttributeTok"/>
        </w:rPr>
        <w:t xml:space="preserve"> </w:t>
      </w:r>
      <w:r>
        <w:rPr>
          <w:rStyle w:val="StringTok"/>
        </w:rPr>
        <w:t xml:space="preserve">"create"</w:t>
      </w:r>
      <w:r>
        <w:rPr>
          <w:rStyle w:val="KeywordTok"/>
        </w:rPr>
        <w:t xml:space="preserve">,</w:t>
      </w:r>
      <w:r>
        <w:rPr>
          <w:rStyle w:val="AttributeTok"/>
        </w:rPr>
        <w:t xml:space="preserve"> </w:t>
      </w:r>
      <w:r>
        <w:rPr>
          <w:rStyle w:val="StringTok"/>
        </w:rPr>
        <w:t xml:space="preserve">"update"</w:t>
      </w:r>
      <w:r>
        <w:rPr>
          <w:rStyle w:val="KeywordTok"/>
        </w:rPr>
        <w:t xml:space="preserve">,</w:t>
      </w:r>
      <w:r>
        <w:rPr>
          <w:rStyle w:val="AttributeTok"/>
        </w:rPr>
        <w:t xml:space="preserve"> </w:t>
      </w:r>
      <w:r>
        <w:rPr>
          <w:rStyle w:val="StringTok"/>
        </w:rPr>
        <w:t xml:space="preserve">"patch"</w:t>
      </w:r>
      <w:r>
        <w:rPr>
          <w:rStyle w:val="KeywordTok"/>
        </w:rPr>
        <w:t xml:space="preserve">,</w:t>
      </w:r>
      <w:r>
        <w:rPr>
          <w:rStyle w:val="AttributeTok"/>
        </w:rPr>
        <w:t xml:space="preserve"> </w:t>
      </w:r>
      <w:r>
        <w:rPr>
          <w:rStyle w:val="StringTok"/>
        </w:rPr>
        <w:t xml:space="preserve">"delete"</w:t>
      </w:r>
      <w:r>
        <w:rPr>
          <w:rStyle w:val="KeywordTok"/>
        </w:rPr>
        <w:t xml:space="preserve">]</w:t>
      </w:r>
    </w:p>
    <w:p>
      <w:pPr>
        <w:pStyle w:val="FirstParagraph"/>
      </w:pPr>
      <w:r>
        <w:t xml:space="preserve">允许读取名称为 "my-config" 的 ConfigMap（需要通过 RoleBinding</w:t>
      </w:r>
      <w:r>
        <w:t xml:space="preserve"> </w:t>
      </w:r>
      <w:r>
        <w:t xml:space="preserve">绑定以限制为某名字空间中特定的 ConfigMap）：</w:t>
      </w:r>
    </w:p>
    <w:p>
      <w:pPr>
        <w:pStyle w:val="SourceCode"/>
      </w:pP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CommentTok"/>
        </w:rPr>
        <w:t xml:space="preserve">  # 在 HTTP 层面，用来访问 ConfigMap 资源的名称为 "configmaps"</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"configmaps"</w:t>
      </w:r>
      <w:r>
        <w:rPr>
          <w:rStyle w:val="KeywordTok"/>
        </w:rPr>
        <w:t xml:space="preserve">]</w:t>
      </w:r>
      <w:r>
        <w:br/>
      </w:r>
      <w:r>
        <w:rPr>
          <w:rStyle w:val="AttributeTok"/>
        </w:rPr>
        <w:t xml:space="preserve">  </w:t>
      </w:r>
      <w:r>
        <w:rPr>
          <w:rStyle w:val="FunctionTok"/>
        </w:rPr>
        <w:t xml:space="preserve">resourceNames</w:t>
      </w:r>
      <w:r>
        <w:rPr>
          <w:rStyle w:val="KeywordTok"/>
        </w:rPr>
        <w:t xml:space="preserve">:</w:t>
      </w:r>
      <w:r>
        <w:rPr>
          <w:rStyle w:val="AttributeTok"/>
        </w:rPr>
        <w:t xml:space="preserve"> </w:t>
      </w:r>
      <w:r>
        <w:rPr>
          <w:rStyle w:val="KeywordTok"/>
        </w:rPr>
        <w:t xml:space="preserve">[</w:t>
      </w:r>
      <w:r>
        <w:rPr>
          <w:rStyle w:val="StringTok"/>
        </w:rPr>
        <w:t xml:space="preserve">"my-config"</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p>
    <w:p>
      <w:pPr>
        <w:pStyle w:val="FirstParagraph"/>
      </w:pPr>
      <w:r>
        <w:t xml:space="preserve">允许读取在核心组中的</w:t>
      </w:r>
      <w:r>
        <w:t xml:space="preserve"> </w:t>
      </w:r>
      <w:r>
        <w:rPr>
          <w:rStyle w:val="VerbatimChar"/>
        </w:rPr>
        <w:t xml:space="preserve">"nodes"</w:t>
      </w:r>
      <w:r>
        <w:t xml:space="preserve"> </w:t>
      </w:r>
      <w:r>
        <w:t xml:space="preserve">资源（因为</w:t>
      </w:r>
      <w:r>
        <w:t xml:space="preserve"> </w:t>
      </w:r>
      <w:r>
        <w:rPr>
          <w:rStyle w:val="VerbatimChar"/>
        </w:rPr>
        <w:t xml:space="preserve">Node</w:t>
      </w:r>
      <w:r>
        <w:t xml:space="preserve"> </w:t>
      </w:r>
      <w:r>
        <w:t xml:space="preserve">是集群作用域的，所以需要</w:t>
      </w:r>
      <w:r>
        <w:t xml:space="preserve"> </w:t>
      </w:r>
      <w:r>
        <w:t xml:space="preserve">ClusterRole 绑定到 ClusterRoleBinding 才生效）：</w:t>
      </w:r>
    </w:p>
    <w:p>
      <w:pPr>
        <w:pStyle w:val="SourceCode"/>
      </w:pP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w:t>
      </w:r>
      <w:r>
        <w:rPr>
          <w:rStyle w:val="KeywordTok"/>
        </w:rPr>
        <w:t xml:space="preserve">]</w:t>
      </w:r>
      <w:r>
        <w:br/>
      </w:r>
      <w:r>
        <w:rPr>
          <w:rStyle w:val="CommentTok"/>
        </w:rPr>
        <w:t xml:space="preserve">  # 在 HTTP 层面，用来访问 Node 资源的名称为 "nodes"</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"nodes"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"list"</w:t>
      </w:r>
      <w:r>
        <w:rPr>
          <w:rStyle w:val="KeywordTok"/>
        </w:rPr>
        <w:t xml:space="preserve">,</w:t>
      </w:r>
      <w:r>
        <w:rPr>
          <w:rStyle w:val="AttributeTok"/>
        </w:rPr>
        <w:t xml:space="preserve"> </w:t>
      </w:r>
      <w:r>
        <w:rPr>
          <w:rStyle w:val="StringTok"/>
        </w:rPr>
        <w:t xml:space="preserve">"watch"</w:t>
      </w:r>
      <w:r>
        <w:rPr>
          <w:rStyle w:val="KeywordTok"/>
        </w:rPr>
        <w:t xml:space="preserve">]</w:t>
      </w:r>
    </w:p>
    <w:p>
      <w:pPr>
        <w:pStyle w:val="FirstParagraph"/>
      </w:pPr>
      <w:r>
        <w:t xml:space="preserve">允许针对非资源端点</w:t>
      </w:r>
      <w:r>
        <w:t xml:space="preserve"> </w:t>
      </w:r>
      <w:r>
        <w:rPr>
          <w:rStyle w:val="VerbatimChar"/>
        </w:rPr>
        <w:t xml:space="preserve">/healthz</w:t>
      </w:r>
      <w:r>
        <w:t xml:space="preserve"> </w:t>
      </w:r>
      <w:r>
        <w:t xml:space="preserve">和其子路径上发起 GET 和 POST 请求</w:t>
      </w:r>
      <w:r>
        <w:t xml:space="preserve"> </w:t>
      </w:r>
      <w:r>
        <w:t xml:space="preserve">（必须在 ClusterRole 绑定 ClusterRoleBinding 才生效）：</w:t>
      </w:r>
    </w:p>
    <w:p>
      <w:pPr>
        <w:pStyle w:val="SourceCode"/>
      </w:pP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nonResourceURLs</w:t>
      </w:r>
      <w:r>
        <w:rPr>
          <w:rStyle w:val="KeywordTok"/>
        </w:rPr>
        <w:t xml:space="preserve">:</w:t>
      </w:r>
      <w:r>
        <w:rPr>
          <w:rStyle w:val="AttributeTok"/>
        </w:rPr>
        <w:t xml:space="preserve"> </w:t>
      </w:r>
      <w:r>
        <w:rPr>
          <w:rStyle w:val="KeywordTok"/>
        </w:rPr>
        <w:t xml:space="preserve">[</w:t>
      </w:r>
      <w:r>
        <w:rPr>
          <w:rStyle w:val="StringTok"/>
        </w:rPr>
        <w:t xml:space="preserve">"/healthz"</w:t>
      </w:r>
      <w:r>
        <w:rPr>
          <w:rStyle w:val="KeywordTok"/>
        </w:rPr>
        <w:t xml:space="preserve">,</w:t>
      </w:r>
      <w:r>
        <w:rPr>
          <w:rStyle w:val="AttributeTok"/>
        </w:rPr>
        <w:t xml:space="preserve"> </w:t>
      </w:r>
      <w:r>
        <w:rPr>
          <w:rStyle w:val="StringTok"/>
        </w:rPr>
        <w:t xml:space="preserve">"/healthz/*"</w:t>
      </w:r>
      <w:r>
        <w:rPr>
          <w:rStyle w:val="KeywordTok"/>
        </w:rPr>
        <w:t xml:space="preserve">]</w:t>
      </w:r>
      <w:r>
        <w:rPr>
          <w:rStyle w:val="CommentTok"/>
        </w:rPr>
        <w:t xml:space="preserve"> # nonResourceURL 中的 '*' 是一个全局通配符</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"get"</w:t>
      </w:r>
      <w:r>
        <w:rPr>
          <w:rStyle w:val="KeywordTok"/>
        </w:rPr>
        <w:t xml:space="preserve">,</w:t>
      </w:r>
      <w:r>
        <w:rPr>
          <w:rStyle w:val="AttributeTok"/>
        </w:rPr>
        <w:t xml:space="preserve"> </w:t>
      </w:r>
      <w:r>
        <w:rPr>
          <w:rStyle w:val="StringTok"/>
        </w:rPr>
        <w:t xml:space="preserve">"post"</w:t>
      </w:r>
      <w:r>
        <w:rPr>
          <w:rStyle w:val="KeywordTok"/>
        </w:rPr>
        <w:t xml:space="preserve">]</w:t>
      </w:r>
    </w:p>
    <w:bookmarkEnd w:id="27"/>
    <w:bookmarkEnd w:id="28"/>
    <w:bookmarkStart w:id="31" w:name="对主体的引用-referring-to-subjects"/>
    <w:p>
      <w:pPr>
        <w:pStyle w:val="Heading3"/>
      </w:pPr>
      <w:r>
        <w:t xml:space="preserve">对主体的引用 {#referring-to-subjects}</w:t>
      </w:r>
    </w:p>
    <w:p>
      <w:pPr>
        <w:pStyle w:val="FirstParagraph"/>
      </w:pPr>
      <w:r>
        <w:t xml:space="preserve">RoleBinding 或者 ClusterRoleBinding 可绑定角色到某</w:t>
      </w:r>
      <w:r>
        <w:rPr>
          <w:bCs/>
          <w:b/>
        </w:rPr>
        <w:t xml:space="preserve">主体（Subject）</w:t>
      </w:r>
      <w:r>
        <w:t xml:space="preserve"> </w:t>
      </w:r>
      <w:r>
        <w:t xml:space="preserve">上。</w:t>
      </w:r>
      <w:r>
        <w:t xml:space="preserve"> </w:t>
      </w:r>
      <w:r>
        <w:t xml:space="preserve">主体可以是组，用户或者。</w:t>
      </w:r>
    </w:p>
    <w:p>
      <w:pPr>
        <w:pStyle w:val="BodyText"/>
      </w:pPr>
      <w:r>
        <w:t xml:space="preserve">Kubernetes 用字符串来表示用户名。</w:t>
      </w:r>
      <w:r>
        <w:t xml:space="preserve"> </w:t>
      </w:r>
      <w:r>
        <w:t xml:space="preserve">用户名可以是普通的用户名，像 "alice"；或者是邮件风格的名称，如 "</w:t>
      </w:r>
      <w:hyperlink r:id="rId29">
        <w:r>
          <w:rPr>
            <w:rStyle w:val="Hyperlink"/>
          </w:rPr>
          <w:t xml:space="preserve">bob@example.com</w:t>
        </w:r>
      </w:hyperlink>
      <w:r>
        <w:t xml:space="preserve">"，</w:t>
      </w:r>
      <w:r>
        <w:t xml:space="preserve"> </w:t>
      </w:r>
      <w:r>
        <w:t xml:space="preserve">或者是以字符串形式表达的数字 ID。你作为 Kubernetes</w:t>
      </w:r>
      <w:r>
        <w:t xml:space="preserve"> </w:t>
      </w:r>
      <w:r>
        <w:t xml:space="preserve">管理员负责配置身份认证模块，</w:t>
      </w:r>
      <w:r>
        <w:t xml:space="preserve"> </w:t>
      </w:r>
      <w:r>
        <w:t xml:space="preserve">以便后者能够生成你所期望的格式的用户名。</w:t>
      </w:r>
    </w:p>
    <w:p>
      <w:pPr>
        <w:pStyle w:val="BodyText"/>
      </w:pPr>
      <w:r>
        <w:t xml:space="preserve">前缀</w:t>
      </w:r>
      <w:r>
        <w:t xml:space="preserve"> </w:t>
      </w:r>
      <w:r>
        <w:rPr>
          <w:rStyle w:val="VerbatimChar"/>
        </w:rPr>
        <w:t xml:space="preserve">system:</w:t>
      </w:r>
      <w:r>
        <w:t xml:space="preserve"> </w:t>
      </w:r>
      <w:r>
        <w:t xml:space="preserve">是 Kubernetes 系统保留的，所以你要确保所配置的用户名或者组名不能出现上述</w:t>
      </w:r>
      <w:r>
        <w:t xml:space="preserve"> </w:t>
      </w:r>
      <w:r>
        <w:rPr>
          <w:rStyle w:val="VerbatimChar"/>
        </w:rPr>
        <w:t xml:space="preserve">system:</w:t>
      </w:r>
      <w:r>
        <w:t xml:space="preserve"> </w:t>
      </w:r>
      <w:r>
        <w:t xml:space="preserve">前缀。除了对前缀的限制之外，RBAC 鉴权系统不对用户名格式作任何要求。</w:t>
      </w:r>
    </w:p>
    <w:p>
      <w:pPr>
        <w:pStyle w:val="BodyText"/>
      </w:pPr>
      <w:r>
        <w:t xml:space="preserve">在 Kubernetes 中，身份认证（Authenticator）模块提供用户组信息。</w:t>
      </w:r>
      <w:r>
        <w:t xml:space="preserve"> </w:t>
      </w:r>
      <w:r>
        <w:t xml:space="preserve">与用户名一样，用户组名也用字符串来表示，而且对该字符串没有格式要求，</w:t>
      </w:r>
      <w:r>
        <w:t xml:space="preserve"> </w:t>
      </w:r>
      <w:r>
        <w:t xml:space="preserve">只是不能使用保留的前缀</w:t>
      </w:r>
      <w:r>
        <w:t xml:space="preserve"> </w:t>
      </w:r>
      <w:r>
        <w:rPr>
          <w:rStyle w:val="VerbatimChar"/>
        </w:rPr>
        <w:t xml:space="preserve">system:</w:t>
      </w:r>
      <w:r>
        <w:t xml:space="preserve">。</w:t>
      </w:r>
    </w:p>
    <w:p>
      <w:pPr>
        <w:pStyle w:val="BodyText"/>
      </w:pPr>
      <w:r>
        <w:t xml:space="preserve">服务账户（ServiceAccount）</w:t>
      </w:r>
      <w:r>
        <w:t xml:space="preserve"> </w:t>
      </w:r>
      <w:r>
        <w:t xml:space="preserve">的用户名前缀为</w:t>
      </w:r>
      <w:r>
        <w:t xml:space="preserve"> </w:t>
      </w:r>
      <w:r>
        <w:rPr>
          <w:rStyle w:val="VerbatimChar"/>
        </w:rPr>
        <w:t xml:space="preserve">system:serviceaccount:</w:t>
      </w:r>
      <w:r>
        <w:t xml:space="preserve">，属于前缀为</w:t>
      </w:r>
      <w:r>
        <w:t xml:space="preserve"> </w:t>
      </w:r>
      <w:r>
        <w:rPr>
          <w:rStyle w:val="VerbatimChar"/>
        </w:rPr>
        <w:t xml:space="preserve">system:serviceaccounts:</w:t>
      </w:r>
      <w:r>
        <w:t xml:space="preserve"> </w:t>
      </w:r>
      <w:r>
        <w:t xml:space="preserve">的用户组。</w:t>
      </w:r>
    </w:p>
    <w:p>
      <w:pPr>
        <w:numPr>
          <w:ilvl w:val="0"/>
          <w:numId w:val="1004"/>
        </w:numPr>
        <w:pStyle w:val="Compact"/>
      </w:pPr>
      <w:r>
        <w:rPr>
          <w:rStyle w:val="VerbatimChar"/>
        </w:rPr>
        <w:t xml:space="preserve">system:serviceaccount:</w:t>
      </w:r>
      <w:r>
        <w:t xml:space="preserve">（单数）是用于服务账户用户名的前缀；</w:t>
      </w:r>
    </w:p>
    <w:p>
      <w:pPr>
        <w:numPr>
          <w:ilvl w:val="0"/>
          <w:numId w:val="1004"/>
        </w:numPr>
        <w:pStyle w:val="Compact"/>
      </w:pPr>
      <w:r>
        <w:rPr>
          <w:rStyle w:val="VerbatimChar"/>
        </w:rPr>
        <w:t xml:space="preserve">system:serviceaccounts:</w:t>
      </w:r>
      <w:r>
        <w:t xml:space="preserve">（复数）是用于服务账户组名的前缀。</w:t>
      </w:r>
    </w:p>
    <w:bookmarkStart w:id="30" w:name="rolebinding-示例-role-binding-examples"/>
    <w:p>
      <w:pPr>
        <w:pStyle w:val="Heading4"/>
      </w:pPr>
      <w:r>
        <w:t xml:space="preserve">RoleBinding 示例 {#role-binding-examples}</w:t>
      </w:r>
    </w:p>
    <w:p>
      <w:pPr>
        <w:pStyle w:val="FirstParagraph"/>
      </w:pPr>
      <w:r>
        <w:t xml:space="preserve">下面示例是</w:t>
      </w:r>
      <w:r>
        <w:t xml:space="preserve"> </w:t>
      </w:r>
      <w:r>
        <w:rPr>
          <w:rStyle w:val="VerbatimChar"/>
        </w:rPr>
        <w:t xml:space="preserve">RoleBinding</w:t>
      </w:r>
      <w:r>
        <w:t xml:space="preserve"> </w:t>
      </w:r>
      <w:r>
        <w:t xml:space="preserve">中的片段，仅展示其</w:t>
      </w:r>
      <w:r>
        <w:t xml:space="preserve"> </w:t>
      </w:r>
      <w:r>
        <w:rPr>
          <w:rStyle w:val="VerbatimChar"/>
        </w:rPr>
        <w:t xml:space="preserve">subjects</w:t>
      </w:r>
      <w:r>
        <w:t xml:space="preserve"> </w:t>
      </w:r>
      <w:r>
        <w:t xml:space="preserve">的部分。</w:t>
      </w:r>
    </w:p>
    <w:p>
      <w:pPr>
        <w:pStyle w:val="BodyText"/>
      </w:pPr>
      <w:r>
        <w:t xml:space="preserve">对于名称为</w:t>
      </w:r>
      <w:r>
        <w:t xml:space="preserve"> </w:t>
      </w:r>
      <w:r>
        <w:rPr>
          <w:rStyle w:val="VerbatimChar"/>
        </w:rPr>
        <w:t xml:space="preserve">alice@example.com</w:t>
      </w:r>
      <w:r>
        <w:t xml:space="preserve"> </w:t>
      </w:r>
      <w:r>
        <w:t xml:space="preserve">的用户：</w:t>
      </w:r>
    </w:p>
    <w:p>
      <w:pPr>
        <w:pStyle w:val="SourceCode"/>
      </w:pP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User</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"alice@example.com"</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p>
      <w:pPr>
        <w:pStyle w:val="FirstParagraph"/>
      </w:pPr>
      <w:r>
        <w:t xml:space="preserve">对于名称为</w:t>
      </w:r>
      <w:r>
        <w:t xml:space="preserve"> </w:t>
      </w:r>
      <w:r>
        <w:rPr>
          <w:rStyle w:val="VerbatimChar"/>
        </w:rPr>
        <w:t xml:space="preserve">frontend-admins</w:t>
      </w:r>
      <w:r>
        <w:t xml:space="preserve"> </w:t>
      </w:r>
      <w:r>
        <w:t xml:space="preserve">的用户组：</w:t>
      </w:r>
    </w:p>
    <w:p>
      <w:pPr>
        <w:pStyle w:val="SourceCode"/>
      </w:pP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"frontend-admins"</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p>
      <w:pPr>
        <w:pStyle w:val="FirstParagraph"/>
      </w:pPr>
      <w:r>
        <w:t xml:space="preserve">对于</w:t>
      </w:r>
      <w:r>
        <w:t xml:space="preserve"> </w:t>
      </w:r>
      <w:r>
        <w:rPr>
          <w:rStyle w:val="VerbatimChar"/>
        </w:rPr>
        <w:t xml:space="preserve">kube-system</w:t>
      </w:r>
      <w:r>
        <w:t xml:space="preserve"> </w:t>
      </w:r>
      <w:r>
        <w:t xml:space="preserve">名字空间中的默认服务账户：</w:t>
      </w:r>
    </w:p>
    <w:p>
      <w:pPr>
        <w:pStyle w:val="SourceCode"/>
      </w:pP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ServiceAccount</w:t>
      </w:r>
      <w:r>
        <w:br/>
      </w:r>
      <w:r>
        <w:rPr>
          <w:rStyle w:val="AttributeTok"/>
        </w:rPr>
        <w:t xml:space="preserve">  </w:t>
      </w:r>
      <w:r>
        <w:rPr>
          <w:rStyle w:val="FunctionTok"/>
        </w:rPr>
        <w:t xml:space="preserve">name</w:t>
      </w:r>
      <w:r>
        <w:rPr>
          <w:rStyle w:val="KeywordTok"/>
        </w:rPr>
        <w:t xml:space="preserve">:</w:t>
      </w:r>
      <w:r>
        <w:rPr>
          <w:rStyle w:val="AttributeTok"/>
        </w:rPr>
        <w:t xml:space="preserve"> default</w:t>
      </w:r>
      <w:r>
        <w:br/>
      </w:r>
      <w:r>
        <w:rPr>
          <w:rStyle w:val="AttributeTok"/>
        </w:rPr>
        <w:t xml:space="preserve">  </w:t>
      </w:r>
      <w:r>
        <w:rPr>
          <w:rStyle w:val="FunctionTok"/>
        </w:rPr>
        <w:t xml:space="preserve">namespace</w:t>
      </w:r>
      <w:r>
        <w:rPr>
          <w:rStyle w:val="KeywordTok"/>
        </w:rPr>
        <w:t xml:space="preserve">:</w:t>
      </w:r>
      <w:r>
        <w:rPr>
          <w:rStyle w:val="AttributeTok"/>
        </w:rPr>
        <w:t xml:space="preserve"> kube-system</w:t>
      </w:r>
    </w:p>
    <w:p>
      <w:pPr>
        <w:pStyle w:val="FirstParagraph"/>
      </w:pPr>
      <w:r>
        <w:t xml:space="preserve">对于 "qa" 名称空间中的所有服务账户：</w:t>
      </w:r>
    </w:p>
    <w:p>
      <w:pPr>
        <w:pStyle w:val="SourceCode"/>
      </w:pP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system:serviceaccounts:qa</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p>
      <w:pPr>
        <w:pStyle w:val="FirstParagraph"/>
      </w:pPr>
      <w:r>
        <w:t xml:space="preserve">对于在任何名字空间中的服务账户：</w:t>
      </w:r>
    </w:p>
    <w:p>
      <w:pPr>
        <w:pStyle w:val="SourceCode"/>
      </w:pP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system:serviceaccounts</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p>
      <w:pPr>
        <w:pStyle w:val="FirstParagraph"/>
      </w:pPr>
      <w:r>
        <w:t xml:space="preserve">对于所有已经过身份认证的用户：</w:t>
      </w:r>
    </w:p>
    <w:p>
      <w:pPr>
        <w:pStyle w:val="SourceCode"/>
      </w:pP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system:authenticated</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p>
      <w:pPr>
        <w:pStyle w:val="FirstParagraph"/>
      </w:pPr>
      <w:r>
        <w:t xml:space="preserve">对于所有未通过身份认证的用户：</w:t>
      </w:r>
    </w:p>
    <w:p>
      <w:pPr>
        <w:pStyle w:val="SourceCode"/>
      </w:pP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system:unauthenticated</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p>
      <w:pPr>
        <w:pStyle w:val="FirstParagraph"/>
      </w:pPr>
      <w:r>
        <w:t xml:space="preserve">对于所有用户：</w:t>
      </w:r>
    </w:p>
    <w:p>
      <w:pPr>
        <w:pStyle w:val="SourceCode"/>
      </w:pP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system:authenticated</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KeywordTok"/>
        </w:rPr>
        <w:t xml:space="preserve">-</w:t>
      </w:r>
      <w:r>
        <w:rPr>
          <w:rStyle w:val="AttributeTok"/>
        </w:rPr>
        <w:t xml:space="preserve"> </w:t>
      </w:r>
      <w:r>
        <w:rPr>
          <w:rStyle w:val="FunctionTok"/>
        </w:rPr>
        <w:t xml:space="preserve">kind</w:t>
      </w:r>
      <w:r>
        <w:rPr>
          <w:rStyle w:val="KeywordTok"/>
        </w:rPr>
        <w:t xml:space="preserve">:</w:t>
      </w:r>
      <w:r>
        <w:rPr>
          <w:rStyle w:val="AttributeTok"/>
        </w:rPr>
        <w:t xml:space="preserve"> Group</w:t>
      </w:r>
      <w:r>
        <w:br/>
      </w:r>
      <w:r>
        <w:rPr>
          <w:rStyle w:val="AttributeTok"/>
        </w:rPr>
        <w:t xml:space="preserve">  </w:t>
      </w:r>
      <w:r>
        <w:rPr>
          <w:rStyle w:val="FunctionTok"/>
        </w:rPr>
        <w:t xml:space="preserve">name</w:t>
      </w:r>
      <w:r>
        <w:rPr>
          <w:rStyle w:val="KeywordTok"/>
        </w:rPr>
        <w:t xml:space="preserve">:</w:t>
      </w:r>
      <w:r>
        <w:rPr>
          <w:rStyle w:val="AttributeTok"/>
        </w:rPr>
        <w:t xml:space="preserve"> system:unauthenticated</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p>
    <w:bookmarkEnd w:id="30"/>
    <w:bookmarkEnd w:id="31"/>
    <w:bookmarkEnd w:id="32"/>
    <w:bookmarkStart w:id="39" w:name="X4617f9a63d8faa21f0e23eb443a052f05262741"/>
    <w:p>
      <w:pPr>
        <w:pStyle w:val="Heading2"/>
      </w:pPr>
      <w:r>
        <w:t xml:space="preserve">默认 Roles 和 Role Bindings {#default-roles-and-role-bindings}</w:t>
      </w:r>
    </w:p>
    <w:p>
      <w:pPr>
        <w:pStyle w:val="FirstParagraph"/>
      </w:pPr>
      <w:r>
        <w:t xml:space="preserve">API 服务器创建一组默认的 ClusterRole 和 ClusterRoleBinding 对象。</w:t>
      </w:r>
      <w:r>
        <w:t xml:space="preserve"> </w:t>
      </w:r>
      <w:r>
        <w:t xml:space="preserve">这其中许多是以</w:t>
      </w:r>
      <w:r>
        <w:t xml:space="preserve"> </w:t>
      </w:r>
      <w:r>
        <w:rPr>
          <w:rStyle w:val="VerbatimChar"/>
        </w:rPr>
        <w:t xml:space="preserve">system:</w:t>
      </w:r>
      <w:r>
        <w:t xml:space="preserve"> </w:t>
      </w:r>
      <w:r>
        <w:t xml:space="preserve">为前缀的，用以标识对应资源是直接由集群控制面管理的。</w:t>
      </w:r>
      <w:r>
        <w:t xml:space="preserve"> </w:t>
      </w:r>
      <w:r>
        <w:t xml:space="preserve">所有的默认 ClusterRole 和 ClusterRoleBinding 都有</w:t>
      </w:r>
      <w:r>
        <w:t xml:space="preserve"> </w:t>
      </w:r>
      <w:r>
        <w:rPr>
          <w:rStyle w:val="VerbatimChar"/>
        </w:rPr>
        <w:t xml:space="preserve">kubernetes.io/bootstrapping=rbac-defaults</w:t>
      </w:r>
      <w:r>
        <w:t xml:space="preserve"> </w:t>
      </w:r>
      <w:r>
        <w:t xml:space="preserve">标签。</w:t>
      </w:r>
    </w:p>
    <w:p>
      <w:pPr>
        <w:pStyle w:val="BodyText"/>
      </w:pPr>
      <w:r>
        <w:t xml:space="preserve">在修改名称包含</w:t>
      </w:r>
      <w:r>
        <w:t xml:space="preserve"> </w:t>
      </w:r>
      <w:r>
        <w:rPr>
          <w:rStyle w:val="VerbatimChar"/>
        </w:rPr>
        <w:t xml:space="preserve">system:</w:t>
      </w:r>
      <w:r>
        <w:t xml:space="preserve"> </w:t>
      </w:r>
      <w:r>
        <w:t xml:space="preserve">前缀的 ClusterRole 和 ClusterRoleBinding</w:t>
      </w:r>
      <w:r>
        <w:t xml:space="preserve"> </w:t>
      </w:r>
      <w:r>
        <w:t xml:space="preserve">时要格外小心。对这些资源的更改可能导致集群无法正常运作。</w:t>
      </w:r>
    </w:p>
    <w:bookmarkStart w:id="33" w:name="自动协商-auto-reconciliation"/>
    <w:p>
      <w:pPr>
        <w:pStyle w:val="Heading3"/>
      </w:pPr>
      <w:r>
        <w:t xml:space="preserve">自动协商 {#auto-reconciliation}</w:t>
      </w:r>
    </w:p>
    <w:p>
      <w:pPr>
        <w:pStyle w:val="FirstParagraph"/>
      </w:pPr>
      <w:r>
        <w:t xml:space="preserve">在每次启动时，API 服务器都会更新默认 ClusterRole 以添加缺失的各种权限，</w:t>
      </w:r>
      <w:r>
        <w:t xml:space="preserve"> </w:t>
      </w:r>
      <w:r>
        <w:t xml:space="preserve">并更新默认的 ClusterRoleBinding 以增加缺失的各类主体。</w:t>
      </w:r>
      <w:r>
        <w:t xml:space="preserve"> </w:t>
      </w:r>
      <w:r>
        <w:t xml:space="preserve">这种自动协商机制允许集群去修复一些不小心发生的修改，</w:t>
      </w:r>
      <w:r>
        <w:t xml:space="preserve"> </w:t>
      </w:r>
      <w:r>
        <w:t xml:space="preserve">并且有助于保证角色和角色绑定在新的发行版本中有权限或主体变更时仍然保持最新。</w:t>
      </w:r>
    </w:p>
    <w:p>
      <w:pPr>
        <w:pStyle w:val="BodyText"/>
      </w:pPr>
      <w:r>
        <w:t xml:space="preserve">如果要禁止此功能，请将默认 ClusterRole 以及默认 ClusterRoleBinding 的</w:t>
      </w:r>
      <w:r>
        <w:t xml:space="preserve"> </w:t>
      </w:r>
      <w:r>
        <w:rPr>
          <w:rStyle w:val="VerbatimChar"/>
        </w:rPr>
        <w:t xml:space="preserve">rbac.authorization.kubernetes.io/autoupdate</w:t>
      </w:r>
      <w:r>
        <w:t xml:space="preserve"> </w:t>
      </w:r>
      <w:r>
        <w:t xml:space="preserve">注解设置成</w:t>
      </w:r>
      <w:r>
        <w:t xml:space="preserve"> </w:t>
      </w:r>
      <w:r>
        <w:rPr>
          <w:rStyle w:val="VerbatimChar"/>
        </w:rPr>
        <w:t xml:space="preserve">false</w:t>
      </w:r>
      <w:r>
        <w:t xml:space="preserve">。</w:t>
      </w:r>
      <w:r>
        <w:t xml:space="preserve"> </w:t>
      </w:r>
      <w:r>
        <w:t xml:space="preserve">注意，缺少默认权限和角色绑定主体可能会导致集群无法正常工作。</w:t>
      </w:r>
    </w:p>
    <w:p>
      <w:pPr>
        <w:pStyle w:val="BodyText"/>
      </w:pPr>
      <w:r>
        <w:t xml:space="preserve">如果基于 RBAC 的鉴权机制被启用，则自动协商功能默认是被启用的。</w:t>
      </w:r>
    </w:p>
    <w:bookmarkEnd w:id="33"/>
    <w:bookmarkStart w:id="34" w:name="api-发现角色-discovery-roles"/>
    <w:p>
      <w:pPr>
        <w:pStyle w:val="Heading3"/>
      </w:pPr>
      <w:r>
        <w:t xml:space="preserve">API 发现角色 {#discovery-roles}</w:t>
      </w:r>
    </w:p>
    <w:p>
      <w:pPr>
        <w:pStyle w:val="FirstParagraph"/>
      </w:pPr>
      <w:r>
        <w:t xml:space="preserve">无论是经过身份验证的还是未经过身份验证的用户，</w:t>
      </w:r>
      <w:r>
        <w:t xml:space="preserve"> </w:t>
      </w:r>
      <w:r>
        <w:t xml:space="preserve">默认的集群角色绑定都授权他们读取被认为是可安全地公开访问的 API（包括 CustomResourceDefinitions）。</w:t>
      </w:r>
      <w:r>
        <w:t xml:space="preserve"> </w:t>
      </w:r>
      <w:r>
        <w:t xml:space="preserve">如果要禁用匿名的未经过身份验证的用户访问，请在 API 服务器配置中添加</w:t>
      </w:r>
      <w:r>
        <w:t xml:space="preserve"> </w:t>
      </w:r>
      <w:r>
        <w:rPr>
          <w:rStyle w:val="VerbatimChar"/>
        </w:rPr>
        <w:t xml:space="preserve">--anonymous-auth=false</w:t>
      </w:r>
      <w:r>
        <w:t xml:space="preserve"> </w:t>
      </w:r>
      <w:r>
        <w:t xml:space="preserve">的配置选项。</w:t>
      </w:r>
    </w:p>
    <w:p>
      <w:pPr>
        <w:pStyle w:val="BodyText"/>
      </w:pPr>
      <w:r>
        <w:t xml:space="preserve">通过运行命令</w:t>
      </w:r>
      <w:r>
        <w:t xml:space="preserve"> </w:t>
      </w:r>
      <w:r>
        <w:rPr>
          <w:rStyle w:val="VerbatimChar"/>
        </w:rPr>
        <w:t xml:space="preserve">kubectl</w:t>
      </w:r>
      <w:r>
        <w:t xml:space="preserve"> </w:t>
      </w:r>
      <w:r>
        <w:t xml:space="preserve">可以查看这些角色的配置信息:</w:t>
      </w:r>
    </w:p>
    <w:p>
      <w:pPr>
        <w:pStyle w:val="SourceCode"/>
      </w:pPr>
      <w:r>
        <w:rPr>
          <w:rStyle w:val="VerbatimChar"/>
        </w:rPr>
        <w:t xml:space="preserve">kubectl get clusterroles system:discovery -o yaml</w:t>
      </w:r>
    </w:p>
    <w:p>
      <w:pPr>
        <w:pStyle w:val="FirstParagraph"/>
      </w:pPr>
      <w:r>
        <w:t xml:space="preserve">如果你编辑该 ClusterRole，你所作的变更会被 API 服务器在重启时自动覆盖，</w:t>
      </w:r>
      <w:r>
        <w:t xml:space="preserve"> </w:t>
      </w:r>
      <w:r>
        <w:t xml:space="preserve">这是通过自动协商机制完成的。要避免这类覆盖操作，</w:t>
      </w:r>
      <w:r>
        <w:t xml:space="preserve"> </w:t>
      </w:r>
      <w:r>
        <w:t xml:space="preserve">要么不要手动编辑这些角色，要么禁止自动协商机制。</w:t>
      </w:r>
    </w:p>
    <w:p>
      <w:pPr>
        <w:pStyle w:val="BodyText"/>
      </w:pPr>
      <w:r>
        <w:t xml:space="preserve">Kubernetes RBAC API 发现角色</w:t>
      </w:r>
    </w:p>
    <w:p>
      <w:pPr>
        <w:pStyle w:val="BodyText"/>
      </w:pPr>
      <w:r>
        <w:t xml:space="preserve">默认 ClusterRole</w:t>
      </w:r>
      <w:r>
        <w:t xml:space="preserve"> </w:t>
      </w:r>
      <w:r>
        <w:t xml:space="preserve">默认 ClusterRoleBinding</w:t>
      </w:r>
      <w:r>
        <w:t xml:space="preserve"> </w:t>
      </w:r>
      <w:r>
        <w:t xml:space="preserve">描述</w:t>
      </w:r>
    </w:p>
    <w:p>
      <w:pPr>
        <w:pStyle w:val="BodyText"/>
      </w:pPr>
      <w:r>
        <w:t xml:space="preserve">system:basic-user</w:t>
      </w:r>
    </w:p>
    <w:p>
      <w:pPr>
        <w:pStyle w:val="BodyText"/>
      </w:pPr>
      <w:r>
        <w:t xml:space="preserve">system:authenticated 组</w:t>
      </w:r>
    </w:p>
    <w:p>
      <w:pPr>
        <w:pStyle w:val="BodyText"/>
      </w:pPr>
      <w:r>
        <w:t xml:space="preserve">允许用户以只读的方式去访问他们自己的基本信息。在 v1.14 版本之前，这个角色在默认情况下也绑定在 system:unauthenticated 上。</w:t>
      </w:r>
    </w:p>
    <w:p>
      <w:pPr>
        <w:pStyle w:val="BodyText"/>
      </w:pPr>
      <w:r>
        <w:t xml:space="preserve">system:discovery</w:t>
      </w:r>
    </w:p>
    <w:p>
      <w:pPr>
        <w:pStyle w:val="BodyText"/>
      </w:pPr>
      <w:r>
        <w:t xml:space="preserve">system:authenticated 组</w:t>
      </w:r>
    </w:p>
    <w:p>
      <w:pPr>
        <w:pStyle w:val="BodyText"/>
      </w:pPr>
      <w:r>
        <w:t xml:space="preserve">允许以只读方式访问 API 发现端点，这些端点用来发现和协商 API 级别。</w:t>
      </w:r>
      <w:r>
        <w:t xml:space="preserve"> </w:t>
      </w:r>
      <w:r>
        <w:t xml:space="preserve">在 v1.14 版本之前，这个角色在默认情况下绑定在 system:unauthenticated 上。</w:t>
      </w:r>
    </w:p>
    <w:p>
      <w:pPr>
        <w:pStyle w:val="BodyText"/>
      </w:pPr>
      <w:r>
        <w:t xml:space="preserve">system:public-info-viewer</w:t>
      </w:r>
    </w:p>
    <w:p>
      <w:pPr>
        <w:pStyle w:val="BodyText"/>
      </w:pPr>
      <w:r>
        <w:t xml:space="preserve">system:authenticated 和 system:unauthenticated 组</w:t>
      </w:r>
    </w:p>
    <w:p>
      <w:pPr>
        <w:pStyle w:val="BodyText"/>
      </w:pPr>
      <w:r>
        <w:t xml:space="preserve">允许对集群的非敏感信息进行只读访问，此角色是在 v1.14 版本中引入的。</w:t>
      </w:r>
    </w:p>
    <w:bookmarkEnd w:id="34"/>
    <w:bookmarkStart w:id="35" w:name="面向用户的角色-user-facing-roles"/>
    <w:p>
      <w:pPr>
        <w:pStyle w:val="Heading3"/>
      </w:pPr>
      <w:r>
        <w:t xml:space="preserve">面向用户的角色 {#user-facing-roles}</w:t>
      </w:r>
    </w:p>
    <w:p>
      <w:pPr>
        <w:pStyle w:val="FirstParagraph"/>
      </w:pPr>
      <w:r>
        <w:t xml:space="preserve">一些默认的 ClusterRole 不是以前缀</w:t>
      </w:r>
      <w:r>
        <w:t xml:space="preserve"> </w:t>
      </w:r>
      <w:r>
        <w:rPr>
          <w:rStyle w:val="VerbatimChar"/>
        </w:rPr>
        <w:t xml:space="preserve">system:</w:t>
      </w:r>
      <w:r>
        <w:t xml:space="preserve"> </w:t>
      </w:r>
      <w:r>
        <w:t xml:space="preserve">开头的。这些是面向用户的角色。</w:t>
      </w:r>
      <w:r>
        <w:t xml:space="preserve"> </w:t>
      </w:r>
      <w:r>
        <w:t xml:space="preserve">它们包括超级用户（Super-User）角色（</w:t>
      </w:r>
      <w:r>
        <w:rPr>
          <w:rStyle w:val="VerbatimChar"/>
        </w:rPr>
        <w:t xml:space="preserve">cluster-admin</w:t>
      </w:r>
      <w:r>
        <w:t xml:space="preserve">）、</w:t>
      </w:r>
      <w:r>
        <w:t xml:space="preserve"> </w:t>
      </w:r>
      <w:r>
        <w:t xml:space="preserve">使用 ClusterRoleBinding 在集群范围内完成授权的角色（</w:t>
      </w:r>
      <w:r>
        <w:rPr>
          <w:rStyle w:val="VerbatimChar"/>
        </w:rPr>
        <w:t xml:space="preserve">cluster-status</w:t>
      </w:r>
      <w:r>
        <w:t xml:space="preserve">）、</w:t>
      </w:r>
      <w:r>
        <w:t xml:space="preserve"> </w:t>
      </w:r>
      <w:r>
        <w:t xml:space="preserve">以及使用 RoleBinding 在特定名字空间中授予的角色（</w:t>
      </w:r>
      <w:r>
        <w:rPr>
          <w:rStyle w:val="VerbatimChar"/>
        </w:rPr>
        <w:t xml:space="preserve">admin</w:t>
      </w:r>
      <w:r>
        <w:t xml:space="preserve">、</w:t>
      </w:r>
      <w:r>
        <w:rPr>
          <w:rStyle w:val="VerbatimChar"/>
        </w:rPr>
        <w:t xml:space="preserve">edit</w:t>
      </w:r>
      <w:r>
        <w:t xml:space="preserve">、</w:t>
      </w:r>
      <w:r>
        <w:rPr>
          <w:rStyle w:val="VerbatimChar"/>
        </w:rPr>
        <w:t xml:space="preserve">view</w:t>
      </w:r>
      <w:r>
        <w:t xml:space="preserve">）。</w:t>
      </w:r>
    </w:p>
    <w:p>
      <w:pPr>
        <w:pStyle w:val="BodyText"/>
      </w:pPr>
      <w:r>
        <w:t xml:space="preserve">面向用户的 ClusterRole 使用 ClusterRole 聚合以允许管理员在这些</w:t>
      </w:r>
      <w:r>
        <w:t xml:space="preserve"> </w:t>
      </w:r>
      <w:r>
        <w:t xml:space="preserve">ClusterRole 上添加用于定制资源的规则。如果想要添加规则到</w:t>
      </w:r>
      <w:r>
        <w:t xml:space="preserve"> </w:t>
      </w:r>
      <w:r>
        <w:rPr>
          <w:rStyle w:val="VerbatimChar"/>
        </w:rPr>
        <w:t xml:space="preserve">admin</w:t>
      </w:r>
      <w:r>
        <w:t xml:space="preserve">、</w:t>
      </w:r>
      <w:r>
        <w:rPr>
          <w:rStyle w:val="VerbatimChar"/>
        </w:rPr>
        <w:t xml:space="preserve">edit</w:t>
      </w:r>
      <w:r>
        <w:t xml:space="preserve"> </w:t>
      </w:r>
      <w:r>
        <w:t xml:space="preserve">或者</w:t>
      </w:r>
      <w:r>
        <w:t xml:space="preserve"> </w:t>
      </w:r>
      <w:r>
        <w:rPr>
          <w:rStyle w:val="VerbatimChar"/>
        </w:rPr>
        <w:t xml:space="preserve">view</w:t>
      </w:r>
      <w:r>
        <w:t xml:space="preserve">，</w:t>
      </w:r>
      <w:r>
        <w:t xml:space="preserve"> </w:t>
      </w:r>
      <w:r>
        <w:t xml:space="preserve">可以创建带有以下一个或多个标签的 ClusterRole：</w:t>
      </w:r>
    </w:p>
    <w:p>
      <w:pPr>
        <w:pStyle w:val="SourceCode"/>
      </w:pPr>
      <w:r>
        <w:rPr>
          <w:rStyle w:val="FunctionTok"/>
        </w:rPr>
        <w:t xml:space="preserve">metadata</w:t>
      </w:r>
      <w:r>
        <w:rPr>
          <w:rStyle w:val="KeywordTok"/>
        </w:rPr>
        <w:t xml:space="preserve">:</w:t>
      </w:r>
      <w:r>
        <w:br/>
      </w:r>
      <w:r>
        <w:rPr>
          <w:rStyle w:val="AttributeTok"/>
        </w:rPr>
        <w:t xml:space="preserve">  </w:t>
      </w:r>
      <w:r>
        <w:rPr>
          <w:rStyle w:val="FunctionTok"/>
        </w:rPr>
        <w:t xml:space="preserve">labels</w:t>
      </w:r>
      <w:r>
        <w:rPr>
          <w:rStyle w:val="KeywordTok"/>
        </w:rPr>
        <w:t xml:space="preserve">:</w:t>
      </w:r>
      <w:r>
        <w:br/>
      </w:r>
      <w:r>
        <w:rPr>
          <w:rStyle w:val="AttributeTok"/>
        </w:rPr>
        <w:t xml:space="preserve">    </w:t>
      </w:r>
      <w:r>
        <w:rPr>
          <w:rStyle w:val="FunctionTok"/>
        </w:rPr>
        <w:t xml:space="preserve">rbac.authorization.k8s.io/aggregate-to-admin</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rbac.authorization.k8s.io/aggregate-to-edit</w:t>
      </w:r>
      <w:r>
        <w:rPr>
          <w:rStyle w:val="KeywordTok"/>
        </w:rPr>
        <w:t xml:space="preserve">:</w:t>
      </w:r>
      <w:r>
        <w:rPr>
          <w:rStyle w:val="AttributeTok"/>
        </w:rPr>
        <w:t xml:space="preserve"> </w:t>
      </w:r>
      <w:r>
        <w:rPr>
          <w:rStyle w:val="StringTok"/>
        </w:rPr>
        <w:t xml:space="preserve">"true"</w:t>
      </w:r>
      <w:r>
        <w:br/>
      </w:r>
      <w:r>
        <w:rPr>
          <w:rStyle w:val="AttributeTok"/>
        </w:rPr>
        <w:t xml:space="preserve">    </w:t>
      </w:r>
      <w:r>
        <w:rPr>
          <w:rStyle w:val="FunctionTok"/>
        </w:rPr>
        <w:t xml:space="preserve">rbac.authorization.k8s.io/aggregate-to-view</w:t>
      </w:r>
      <w:r>
        <w:rPr>
          <w:rStyle w:val="KeywordTok"/>
        </w:rPr>
        <w:t xml:space="preserve">:</w:t>
      </w:r>
      <w:r>
        <w:rPr>
          <w:rStyle w:val="AttributeTok"/>
        </w:rPr>
        <w:t xml:space="preserve"> </w:t>
      </w:r>
      <w:r>
        <w:rPr>
          <w:rStyle w:val="StringTok"/>
        </w:rPr>
        <w:t xml:space="preserve">"true"</w:t>
      </w:r>
    </w:p>
    <w:p>
      <w:pPr>
        <w:pStyle w:val="FirstParagraph"/>
      </w:pPr>
      <w:r>
        <w:t xml:space="preserve">默认 ClusterRole</w:t>
      </w:r>
      <w:r>
        <w:t xml:space="preserve"> </w:t>
      </w:r>
      <w:r>
        <w:t xml:space="preserve">默认 ClusterRoleBinding</w:t>
      </w:r>
      <w:r>
        <w:t xml:space="preserve"> </w:t>
      </w:r>
      <w:r>
        <w:t xml:space="preserve">描述</w:t>
      </w:r>
    </w:p>
    <w:p>
      <w:pPr>
        <w:pStyle w:val="BodyText"/>
      </w:pPr>
      <w:r>
        <w:t xml:space="preserve">cluster-admin</w:t>
      </w:r>
    </w:p>
    <w:p>
      <w:pPr>
        <w:pStyle w:val="BodyText"/>
      </w:pPr>
      <w:r>
        <w:t xml:space="preserve">system:masters 组</w:t>
      </w:r>
    </w:p>
    <w:p>
      <w:pPr>
        <w:pStyle w:val="BodyText"/>
      </w:pPr>
      <w:r>
        <w:t xml:space="preserve">允许超级用户在平台上的任何资源上执行所有操作。</w:t>
      </w:r>
      <w:r>
        <w:t xml:space="preserve"> </w:t>
      </w:r>
      <w:r>
        <w:t xml:space="preserve">当在 ClusterRoleBinding 中使用时，可以授权对集群中以及所有名字空间中的全部资源进行完全控制。</w:t>
      </w:r>
      <w:r>
        <w:t xml:space="preserve"> </w:t>
      </w:r>
      <w:r>
        <w:t xml:space="preserve">当在 RoleBinding 中使用时，可以授权控制角色绑定所在名字空间中的所有资源，包括名字空间本身。</w:t>
      </w:r>
    </w:p>
    <w:p>
      <w:pPr>
        <w:pStyle w:val="BodyText"/>
      </w:pPr>
      <w:r>
        <w:t xml:space="preserve">admin</w:t>
      </w:r>
    </w:p>
    <w:p>
      <w:pPr>
        <w:pStyle w:val="BodyText"/>
      </w:pPr>
      <w:r>
        <w:t xml:space="preserve">无</w:t>
      </w:r>
    </w:p>
    <w:p>
      <w:pPr>
        <w:pStyle w:val="BodyText"/>
      </w:pPr>
      <w:r>
        <w:t xml:space="preserve">允许管理员访问权限，旨在使用 RoleBinding 在名字空间内执行授权。</w:t>
      </w:r>
    </w:p>
    <w:p>
      <w:pPr>
        <w:pStyle w:val="BodyText"/>
      </w:pPr>
      <w:r>
        <w:t xml:space="preserve">如果在 RoleBinding 中使用，则可授予对名字空间中的大多数资源的读/写权限，</w:t>
      </w:r>
      <w:r>
        <w:t xml:space="preserve"> </w:t>
      </w:r>
      <w:r>
        <w:t xml:space="preserve">包括创建角色和角色绑定的能力。</w:t>
      </w:r>
      <w:r>
        <w:t xml:space="preserve"> </w:t>
      </w:r>
      <w:r>
        <w:t xml:space="preserve">此角色不允许对资源配额或者名字空间本身进行写操作。</w:t>
      </w:r>
      <w:r>
        <w:t xml:space="preserve"> </w:t>
      </w:r>
      <w:r>
        <w:t xml:space="preserve">此角色也不允许对 Kubernetes v1.22+ 创建的 EndpointSlices 进行写操作。</w:t>
      </w:r>
      <w:r>
        <w:t xml:space="preserve"> </w:t>
      </w:r>
      <w:r>
        <w:t xml:space="preserve">更多信息参阅 “EndpointSlices 写权限”小节。</w:t>
      </w:r>
    </w:p>
    <w:p>
      <w:pPr>
        <w:pStyle w:val="BodyText"/>
      </w:pPr>
      <w:r>
        <w:t xml:space="preserve">edit</w:t>
      </w:r>
    </w:p>
    <w:p>
      <w:pPr>
        <w:pStyle w:val="BodyText"/>
      </w:pPr>
      <w:r>
        <w:t xml:space="preserve">无</w:t>
      </w:r>
    </w:p>
    <w:p>
      <w:pPr>
        <w:pStyle w:val="BodyText"/>
      </w:pPr>
      <w:r>
        <w:t xml:space="preserve">允许对名字空间的大多数对象进行读/写操作。</w:t>
      </w:r>
    </w:p>
    <w:p>
      <w:pPr>
        <w:pStyle w:val="BodyText"/>
      </w:pPr>
      <w:r>
        <w:t xml:space="preserve">此角色不允许查看或者修改角色或者角色绑定。</w:t>
      </w:r>
      <w:r>
        <w:t xml:space="preserve"> </w:t>
      </w:r>
      <w:r>
        <w:t xml:space="preserve">不过，此角色可以访问 Secret，以名字空间中任何 ServiceAccount 的身份运行 Pod，</w:t>
      </w:r>
      <w:r>
        <w:t xml:space="preserve"> </w:t>
      </w:r>
      <w:r>
        <w:t xml:space="preserve">所以可以用来了解名字空间内所有服务账户的 API 访问级别。</w:t>
      </w:r>
      <w:r>
        <w:t xml:space="preserve"> </w:t>
      </w:r>
      <w:r>
        <w:t xml:space="preserve">此角色也不允许对 Kubernetes v1.22+ 创建的 EndpointSlices 进行写操作。</w:t>
      </w:r>
      <w:r>
        <w:t xml:space="preserve"> </w:t>
      </w:r>
      <w:r>
        <w:t xml:space="preserve">更多信息参阅 “EndpointSlices 写操作”小节。</w:t>
      </w:r>
    </w:p>
    <w:p>
      <w:pPr>
        <w:pStyle w:val="BodyText"/>
      </w:pPr>
      <w:r>
        <w:t xml:space="preserve">view</w:t>
      </w:r>
    </w:p>
    <w:p>
      <w:pPr>
        <w:pStyle w:val="BodyText"/>
      </w:pPr>
      <w:r>
        <w:t xml:space="preserve">无</w:t>
      </w:r>
    </w:p>
    <w:p>
      <w:pPr>
        <w:pStyle w:val="BodyText"/>
      </w:pPr>
      <w:r>
        <w:t xml:space="preserve">允许对名字空间的大多数对象有只读权限。</w:t>
      </w:r>
      <w:r>
        <w:t xml:space="preserve"> </w:t>
      </w:r>
      <w:r>
        <w:t xml:space="preserve">它不允许查看角色或角色绑定。</w:t>
      </w:r>
    </w:p>
    <w:p>
      <w:pPr>
        <w:pStyle w:val="BodyText"/>
      </w:pPr>
      <w:r>
        <w:t xml:space="preserve">此角色不允许查看 Secret，因为读取 Secret 的内容意味着可以访问名字空间中</w:t>
      </w:r>
      <w:r>
        <w:t xml:space="preserve"> </w:t>
      </w:r>
      <w:r>
        <w:t xml:space="preserve">ServiceAccount 的凭据信息，进而允许利用名字空间中任何 ServiceAccount</w:t>
      </w:r>
      <w:r>
        <w:t xml:space="preserve"> </w:t>
      </w:r>
      <w:r>
        <w:t xml:space="preserve">的身份访问 API（这是一种特权提升）。</w:t>
      </w:r>
    </w:p>
    <w:bookmarkEnd w:id="35"/>
    <w:bookmarkStart w:id="36" w:name="核心组件角色-core-component-roles"/>
    <w:p>
      <w:pPr>
        <w:pStyle w:val="Heading3"/>
      </w:pPr>
      <w:r>
        <w:t xml:space="preserve">核心组件角色 {#core-component-roles}</w:t>
      </w:r>
    </w:p>
    <w:p>
      <w:pPr>
        <w:pStyle w:val="FirstParagraph"/>
      </w:pPr>
      <w:r>
        <w:t xml:space="preserve">默认 ClusterRole</w:t>
      </w:r>
      <w:r>
        <w:t xml:space="preserve"> </w:t>
      </w:r>
      <w:r>
        <w:t xml:space="preserve">默认 ClusterRoleBinding</w:t>
      </w:r>
      <w:r>
        <w:t xml:space="preserve"> </w:t>
      </w:r>
      <w:r>
        <w:t xml:space="preserve">描述</w:t>
      </w:r>
    </w:p>
    <w:p>
      <w:pPr>
        <w:pStyle w:val="BodyText"/>
      </w:pPr>
      <w:r>
        <w:t xml:space="preserve">system:kube-scheduler</w:t>
      </w:r>
    </w:p>
    <w:p>
      <w:pPr>
        <w:pStyle w:val="BodyText"/>
      </w:pPr>
      <w:r>
        <w:t xml:space="preserve">system:kube-scheduler 用户</w:t>
      </w:r>
    </w:p>
    <w:p>
      <w:pPr>
        <w:pStyle w:val="BodyText"/>
      </w:pPr>
      <w:r>
        <w:t xml:space="preserve">允许访问</w:t>
      </w:r>
      <w:r>
        <w:t xml:space="preserve"> </w:t>
      </w:r>
      <w:r>
        <w:t xml:space="preserve">组件所需要的资源。</w:t>
      </w:r>
    </w:p>
    <w:p>
      <w:pPr>
        <w:pStyle w:val="BodyText"/>
      </w:pPr>
      <w:r>
        <w:t xml:space="preserve">system:volume-scheduler</w:t>
      </w:r>
    </w:p>
    <w:p>
      <w:pPr>
        <w:pStyle w:val="BodyText"/>
      </w:pPr>
      <w:r>
        <w:t xml:space="preserve">system:kube-scheduler 用户</w:t>
      </w:r>
    </w:p>
    <w:p>
      <w:pPr>
        <w:pStyle w:val="BodyText"/>
      </w:pPr>
      <w:r>
        <w:t xml:space="preserve">允许访问 kube-scheduler 组件所需要的卷资源。</w:t>
      </w:r>
    </w:p>
    <w:p>
      <w:pPr>
        <w:pStyle w:val="BodyText"/>
      </w:pPr>
      <w:r>
        <w:t xml:space="preserve">system:kube-controller-manager</w:t>
      </w:r>
    </w:p>
    <w:p>
      <w:pPr>
        <w:pStyle w:val="BodyText"/>
      </w:pPr>
      <w:r>
        <w:t xml:space="preserve">system:kube-controller-manager 用户</w:t>
      </w:r>
    </w:p>
    <w:p>
      <w:pPr>
        <w:pStyle w:val="BodyText"/>
      </w:pPr>
      <w:r>
        <w:t xml:space="preserve">允许访问组件所需要的资源。</w:t>
      </w:r>
      <w:r>
        <w:t xml:space="preserve"> </w:t>
      </w:r>
      <w:r>
        <w:t xml:space="preserve">各个控制回路所需要的权限在控制器角色详述。</w:t>
      </w:r>
    </w:p>
    <w:p>
      <w:pPr>
        <w:pStyle w:val="BodyText"/>
      </w:pPr>
      <w:r>
        <w:t xml:space="preserve">system:node</w:t>
      </w:r>
    </w:p>
    <w:p>
      <w:pPr>
        <w:pStyle w:val="BodyText"/>
      </w:pPr>
      <w:r>
        <w:t xml:space="preserve">无</w:t>
      </w:r>
    </w:p>
    <w:p>
      <w:pPr>
        <w:pStyle w:val="BodyText"/>
      </w:pPr>
      <w:r>
        <w:t xml:space="preserve">允许访问 kubelet 所需要的资源，包括对所有 Secret 的读操作和对所有 Pod 状态对象的写操作。</w:t>
      </w:r>
    </w:p>
    <w:p>
      <w:pPr>
        <w:pStyle w:val="BodyText"/>
      </w:pPr>
      <w:r>
        <w:t xml:space="preserve">你应该使用 Node 鉴权组件和</w:t>
      </w:r>
      <w:r>
        <w:t xml:space="preserve"> </w:t>
      </w:r>
      <w:r>
        <w:t xml:space="preserve">NodeRestriction 准入插件而不是</w:t>
      </w:r>
      <w:r>
        <w:t xml:space="preserve"> </w:t>
      </w:r>
      <w:r>
        <w:t xml:space="preserve">system:node 角色。同时基于 kubelet 上调度执行的 Pod 来授权</w:t>
      </w:r>
      <w:r>
        <w:t xml:space="preserve"> </w:t>
      </w:r>
      <w:r>
        <w:t xml:space="preserve">kubelet 对 API 的访问。</w:t>
      </w:r>
    </w:p>
    <w:p>
      <w:pPr>
        <w:pStyle w:val="BodyText"/>
      </w:pPr>
      <w:r>
        <w:t xml:space="preserve">system:node 角色的意义仅是为了与从 v1.8 之前版本升级而来的集群兼容。</w:t>
      </w:r>
    </w:p>
    <w:p>
      <w:pPr>
        <w:pStyle w:val="BodyText"/>
      </w:pPr>
      <w:r>
        <w:t xml:space="preserve">system:node-proxier</w:t>
      </w:r>
    </w:p>
    <w:p>
      <w:pPr>
        <w:pStyle w:val="BodyText"/>
      </w:pPr>
      <w:r>
        <w:t xml:space="preserve">system:kube-proxy 用户</w:t>
      </w:r>
    </w:p>
    <w:p>
      <w:pPr>
        <w:pStyle w:val="BodyText"/>
      </w:pPr>
      <w:r>
        <w:t xml:space="preserve">允许访问</w:t>
      </w:r>
      <w:r>
        <w:t xml:space="preserve"> </w:t>
      </w:r>
      <w:r>
        <w:t xml:space="preserve">组件所需要的资源。</w:t>
      </w:r>
    </w:p>
    <w:bookmarkEnd w:id="36"/>
    <w:bookmarkStart w:id="37" w:name="其他组件角色-other-component-roles"/>
    <w:p>
      <w:pPr>
        <w:pStyle w:val="Heading3"/>
      </w:pPr>
      <w:r>
        <w:t xml:space="preserve">其他组件角色 {#other-component-roles}</w:t>
      </w:r>
    </w:p>
    <w:p>
      <w:pPr>
        <w:pStyle w:val="FirstParagraph"/>
      </w:pPr>
      <w:r>
        <w:t xml:space="preserve">默认 ClusterRole</w:t>
      </w:r>
      <w:r>
        <w:t xml:space="preserve"> </w:t>
      </w:r>
      <w:r>
        <w:t xml:space="preserve">默认 ClusterRoleBinding</w:t>
      </w:r>
      <w:r>
        <w:t xml:space="preserve"> </w:t>
      </w:r>
      <w:r>
        <w:t xml:space="preserve">描述</w:t>
      </w:r>
    </w:p>
    <w:p>
      <w:pPr>
        <w:pStyle w:val="BodyText"/>
      </w:pPr>
      <w:r>
        <w:t xml:space="preserve">system:auth-delegator</w:t>
      </w:r>
    </w:p>
    <w:p>
      <w:pPr>
        <w:pStyle w:val="BodyText"/>
      </w:pPr>
      <w:r>
        <w:t xml:space="preserve">无</w:t>
      </w:r>
    </w:p>
    <w:p>
      <w:pPr>
        <w:pStyle w:val="BodyText"/>
      </w:pPr>
      <w:r>
        <w:t xml:space="preserve">允许将身份认证和鉴权检查操作外包出去。</w:t>
      </w:r>
      <w:r>
        <w:t xml:space="preserve"> </w:t>
      </w:r>
      <w:r>
        <w:t xml:space="preserve">这种角色通常用在插件式 API 服务器上，以实现统一的身份认证和鉴权。</w:t>
      </w:r>
    </w:p>
    <w:p>
      <w:pPr>
        <w:pStyle w:val="BodyText"/>
      </w:pPr>
      <w:r>
        <w:t xml:space="preserve">system:heapster</w:t>
      </w:r>
    </w:p>
    <w:p>
      <w:pPr>
        <w:pStyle w:val="BodyText"/>
      </w:pPr>
      <w:r>
        <w:t xml:space="preserve">无</w:t>
      </w:r>
    </w:p>
    <w:p>
      <w:pPr>
        <w:pStyle w:val="BodyText"/>
      </w:pPr>
      <w:r>
        <w:t xml:space="preserve">为 Heapster 组件（已弃用）定义的角色。</w:t>
      </w:r>
    </w:p>
    <w:p>
      <w:pPr>
        <w:pStyle w:val="BodyText"/>
      </w:pPr>
      <w:r>
        <w:t xml:space="preserve">system:kube-aggregator</w:t>
      </w:r>
    </w:p>
    <w:p>
      <w:pPr>
        <w:pStyle w:val="BodyText"/>
      </w:pPr>
      <w:r>
        <w:t xml:space="preserve">无</w:t>
      </w:r>
    </w:p>
    <w:p>
      <w:pPr>
        <w:pStyle w:val="BodyText"/>
      </w:pPr>
      <w:r>
        <w:t xml:space="preserve">为 kube-aggregator 组件定义的角色。</w:t>
      </w:r>
    </w:p>
    <w:p>
      <w:pPr>
        <w:pStyle w:val="BodyText"/>
      </w:pPr>
      <w:r>
        <w:t xml:space="preserve">system:kube-dns</w:t>
      </w:r>
    </w:p>
    <w:p>
      <w:pPr>
        <w:pStyle w:val="BodyText"/>
      </w:pPr>
      <w:r>
        <w:t xml:space="preserve">在 kube-system 名字空间中的 kube-dns 服务账户</w:t>
      </w:r>
    </w:p>
    <w:p>
      <w:pPr>
        <w:pStyle w:val="BodyText"/>
      </w:pPr>
      <w:r>
        <w:t xml:space="preserve">为 kube-dns 组件定义的角色。</w:t>
      </w:r>
    </w:p>
    <w:p>
      <w:pPr>
        <w:pStyle w:val="BodyText"/>
      </w:pPr>
      <w:r>
        <w:t xml:space="preserve">system:kubelet-api-admin</w:t>
      </w:r>
    </w:p>
    <w:p>
      <w:pPr>
        <w:pStyle w:val="BodyText"/>
      </w:pPr>
      <w:r>
        <w:t xml:space="preserve">无</w:t>
      </w:r>
    </w:p>
    <w:p>
      <w:pPr>
        <w:pStyle w:val="BodyText"/>
      </w:pPr>
      <w:r>
        <w:t xml:space="preserve">允许 kubelet API 的完全访问权限。</w:t>
      </w:r>
    </w:p>
    <w:p>
      <w:pPr>
        <w:pStyle w:val="BodyText"/>
      </w:pPr>
      <w:r>
        <w:t xml:space="preserve">system:node-bootstrapper</w:t>
      </w:r>
    </w:p>
    <w:p>
      <w:pPr>
        <w:pStyle w:val="BodyText"/>
      </w:pPr>
      <w:r>
        <w:t xml:space="preserve">无</w:t>
      </w:r>
    </w:p>
    <w:p>
      <w:pPr>
        <w:pStyle w:val="BodyText"/>
      </w:pPr>
      <w:r>
        <w:t xml:space="preserve">允许访问执行</w:t>
      </w:r>
      <w:r>
        <w:t xml:space="preserve"> </w:t>
      </w:r>
      <w:r>
        <w:t xml:space="preserve">kubelet TLS 启动引导</w:t>
      </w:r>
      <w:r>
        <w:t xml:space="preserve"> </w:t>
      </w:r>
      <w:r>
        <w:t xml:space="preserve">所需要的资源。</w:t>
      </w:r>
    </w:p>
    <w:p>
      <w:pPr>
        <w:pStyle w:val="BodyText"/>
      </w:pPr>
      <w:r>
        <w:t xml:space="preserve">system:node-problem-detector</w:t>
      </w:r>
    </w:p>
    <w:p>
      <w:pPr>
        <w:pStyle w:val="BodyText"/>
      </w:pPr>
      <w:r>
        <w:t xml:space="preserve">无</w:t>
      </w:r>
    </w:p>
    <w:p>
      <w:pPr>
        <w:pStyle w:val="BodyText"/>
      </w:pPr>
      <w:r>
        <w:t xml:space="preserve">为 node-problem-detector 组件定义的角色。</w:t>
      </w:r>
    </w:p>
    <w:p>
      <w:pPr>
        <w:pStyle w:val="BodyText"/>
      </w:pPr>
      <w:r>
        <w:t xml:space="preserve">system:persistent-volume-provisioner</w:t>
      </w:r>
    </w:p>
    <w:p>
      <w:pPr>
        <w:pStyle w:val="BodyText"/>
      </w:pPr>
      <w:r>
        <w:t xml:space="preserve">无</w:t>
      </w:r>
    </w:p>
    <w:p>
      <w:pPr>
        <w:pStyle w:val="BodyText"/>
      </w:pPr>
      <w:r>
        <w:t xml:space="preserve">允许访问大部分动态卷驱动所需要的资源。</w:t>
      </w:r>
    </w:p>
    <w:p>
      <w:pPr>
        <w:pStyle w:val="BodyText"/>
      </w:pPr>
      <w:r>
        <w:t xml:space="preserve">system:monitoring</w:t>
      </w:r>
    </w:p>
    <w:p>
      <w:pPr>
        <w:pStyle w:val="BodyText"/>
      </w:pPr>
      <w:r>
        <w:t xml:space="preserve">system:monitoring 组</w:t>
      </w:r>
    </w:p>
    <w:p>
      <w:pPr>
        <w:pStyle w:val="BodyText"/>
      </w:pPr>
      <w:r>
        <w:t xml:space="preserve">允许对控制平面监控端点的读取访问（例如：</w:t>
      </w:r>
      <w:r>
        <w:t xml:space="preserve"> </w:t>
      </w:r>
      <w:r>
        <w:t xml:space="preserve">存活和就绪端点（/healthz、/livez、/readyz），</w:t>
      </w:r>
      <w:r>
        <w:t xml:space="preserve"> </w:t>
      </w:r>
      <w:r>
        <w:t xml:space="preserve">各个健康检查端点（/healthz/</w:t>
      </w:r>
      <w:r>
        <w:rPr>
          <w:iCs/>
          <w:i/>
        </w:rPr>
        <w:t xml:space="preserve">、/livez/</w:t>
      </w:r>
      <w:r>
        <w:t xml:space="preserve">、/readyz/*、/metrics），</w:t>
      </w:r>
      <w:r>
        <w:t xml:space="preserve"> </w:t>
      </w:r>
      <w:r>
        <w:t xml:space="preserve">以及导致 kube-apiserver 尊重跟踪请求中提供的 traceparent 标头。</w:t>
      </w:r>
      <w:r>
        <w:t xml:space="preserve"> </w:t>
      </w:r>
      <w:r>
        <w:t xml:space="preserve">请注意，各个运行状况检查端点和度量标准端点可能会公开敏感信息。</w:t>
      </w:r>
    </w:p>
    <w:bookmarkEnd w:id="37"/>
    <w:bookmarkStart w:id="38" w:name="内置控制器的角色-controller-roles"/>
    <w:p>
      <w:pPr>
        <w:pStyle w:val="Heading3"/>
      </w:pPr>
      <w:r>
        <w:t xml:space="preserve">内置控制器的角色 {#controller-roles}</w:t>
      </w:r>
    </w:p>
    <w:p>
      <w:pPr>
        <w:pStyle w:val="FirstParagraph"/>
      </w:pPr>
      <w:r>
        <w:t xml:space="preserve">Kubernetes 运行内建于</w:t>
      </w:r>
      <w:r>
        <w:t xml:space="preserve"> </w:t>
      </w:r>
      <w:r>
        <w:t xml:space="preserve">Kubernetes 控制面的。</w:t>
      </w:r>
      <w:r>
        <w:t xml:space="preserve"> </w:t>
      </w:r>
      <w:r>
        <w:t xml:space="preserve">当使用</w:t>
      </w:r>
      <w:r>
        <w:t xml:space="preserve"> </w:t>
      </w:r>
      <w:r>
        <w:rPr>
          <w:rStyle w:val="VerbatimChar"/>
        </w:rPr>
        <w:t xml:space="preserve">--use-service-account-credentials</w:t>
      </w:r>
      <w:r>
        <w:t xml:space="preserve"> </w:t>
      </w:r>
      <w:r>
        <w:t xml:space="preserve">参数启动时，kube-controller-manager</w:t>
      </w:r>
      <w:r>
        <w:t xml:space="preserve"> </w:t>
      </w:r>
      <w:r>
        <w:t xml:space="preserve">使用单独的服务账户来启动每个控制器。</w:t>
      </w:r>
      <w:r>
        <w:t xml:space="preserve"> </w:t>
      </w:r>
      <w:r>
        <w:t xml:space="preserve">每个内置控制器都有相应的、前缀为</w:t>
      </w:r>
      <w:r>
        <w:t xml:space="preserve"> </w:t>
      </w:r>
      <w:r>
        <w:rPr>
          <w:rStyle w:val="VerbatimChar"/>
        </w:rPr>
        <w:t xml:space="preserve">system:controller:</w:t>
      </w:r>
      <w:r>
        <w:t xml:space="preserve"> </w:t>
      </w:r>
      <w:r>
        <w:t xml:space="preserve">的角色。</w:t>
      </w:r>
      <w:r>
        <w:t xml:space="preserve"> </w:t>
      </w:r>
      <w:r>
        <w:t xml:space="preserve">如果控制管理器启动时未设置</w:t>
      </w:r>
      <w:r>
        <w:t xml:space="preserve"> </w:t>
      </w:r>
      <w:r>
        <w:rPr>
          <w:rStyle w:val="VerbatimChar"/>
        </w:rPr>
        <w:t xml:space="preserve">--use-service-account-credentials</w:t>
      </w:r>
      <w:r>
        <w:t xml:space="preserve">，</w:t>
      </w:r>
      <w:r>
        <w:t xml:space="preserve"> </w:t>
      </w:r>
      <w:r>
        <w:t xml:space="preserve">它使用自己的身份凭据来运行所有的控制器，该身份必须被授予所有相关的角色。</w:t>
      </w:r>
      <w:r>
        <w:t xml:space="preserve"> </w:t>
      </w:r>
      <w:r>
        <w:t xml:space="preserve">这些角色包括：</w:t>
      </w:r>
    </w:p>
    <w:p>
      <w:pPr>
        <w:numPr>
          <w:ilvl w:val="0"/>
          <w:numId w:val="1005"/>
        </w:numPr>
        <w:pStyle w:val="Compact"/>
      </w:pPr>
      <w:r>
        <w:rPr>
          <w:rStyle w:val="VerbatimChar"/>
        </w:rPr>
        <w:t xml:space="preserve">system:controller:attachdetach-controller</w:t>
      </w:r>
    </w:p>
    <w:p>
      <w:pPr>
        <w:numPr>
          <w:ilvl w:val="0"/>
          <w:numId w:val="1005"/>
        </w:numPr>
        <w:pStyle w:val="Compact"/>
      </w:pPr>
      <w:r>
        <w:rPr>
          <w:rStyle w:val="VerbatimChar"/>
        </w:rPr>
        <w:t xml:space="preserve">system:controller:certificate-controller</w:t>
      </w:r>
    </w:p>
    <w:p>
      <w:pPr>
        <w:numPr>
          <w:ilvl w:val="0"/>
          <w:numId w:val="1005"/>
        </w:numPr>
        <w:pStyle w:val="Compact"/>
      </w:pPr>
      <w:r>
        <w:rPr>
          <w:rStyle w:val="VerbatimChar"/>
        </w:rPr>
        <w:t xml:space="preserve">system:controller:clusterrole-aggregation-controller</w:t>
      </w:r>
    </w:p>
    <w:p>
      <w:pPr>
        <w:numPr>
          <w:ilvl w:val="0"/>
          <w:numId w:val="1005"/>
        </w:numPr>
        <w:pStyle w:val="Compact"/>
      </w:pPr>
      <w:r>
        <w:rPr>
          <w:rStyle w:val="VerbatimChar"/>
        </w:rPr>
        <w:t xml:space="preserve">system:controller:cronjob-controller</w:t>
      </w:r>
    </w:p>
    <w:p>
      <w:pPr>
        <w:numPr>
          <w:ilvl w:val="0"/>
          <w:numId w:val="1005"/>
        </w:numPr>
        <w:pStyle w:val="Compact"/>
      </w:pPr>
      <w:r>
        <w:rPr>
          <w:rStyle w:val="VerbatimChar"/>
        </w:rPr>
        <w:t xml:space="preserve">system:controller:daemon-set-controller</w:t>
      </w:r>
    </w:p>
    <w:p>
      <w:pPr>
        <w:numPr>
          <w:ilvl w:val="0"/>
          <w:numId w:val="1005"/>
        </w:numPr>
        <w:pStyle w:val="Compact"/>
      </w:pPr>
      <w:r>
        <w:rPr>
          <w:rStyle w:val="VerbatimChar"/>
        </w:rPr>
        <w:t xml:space="preserve">system:controller:deployment-controller</w:t>
      </w:r>
    </w:p>
    <w:p>
      <w:pPr>
        <w:numPr>
          <w:ilvl w:val="0"/>
          <w:numId w:val="1005"/>
        </w:numPr>
        <w:pStyle w:val="Compact"/>
      </w:pPr>
      <w:r>
        <w:rPr>
          <w:rStyle w:val="VerbatimChar"/>
        </w:rPr>
        <w:t xml:space="preserve">system:controller:disruption-controller</w:t>
      </w:r>
    </w:p>
    <w:p>
      <w:pPr>
        <w:numPr>
          <w:ilvl w:val="0"/>
          <w:numId w:val="1005"/>
        </w:numPr>
        <w:pStyle w:val="Compact"/>
      </w:pPr>
      <w:r>
        <w:rPr>
          <w:rStyle w:val="VerbatimChar"/>
        </w:rPr>
        <w:t xml:space="preserve">system:controller:endpoint-controller</w:t>
      </w:r>
    </w:p>
    <w:p>
      <w:pPr>
        <w:numPr>
          <w:ilvl w:val="0"/>
          <w:numId w:val="1005"/>
        </w:numPr>
        <w:pStyle w:val="Compact"/>
      </w:pPr>
      <w:r>
        <w:rPr>
          <w:rStyle w:val="VerbatimChar"/>
        </w:rPr>
        <w:t xml:space="preserve">system:controller:expand-controller</w:t>
      </w:r>
    </w:p>
    <w:p>
      <w:pPr>
        <w:numPr>
          <w:ilvl w:val="0"/>
          <w:numId w:val="1005"/>
        </w:numPr>
        <w:pStyle w:val="Compact"/>
      </w:pPr>
      <w:r>
        <w:rPr>
          <w:rStyle w:val="VerbatimChar"/>
        </w:rPr>
        <w:t xml:space="preserve">system:controller:generic-garbage-collector</w:t>
      </w:r>
    </w:p>
    <w:p>
      <w:pPr>
        <w:numPr>
          <w:ilvl w:val="0"/>
          <w:numId w:val="1005"/>
        </w:numPr>
        <w:pStyle w:val="Compact"/>
      </w:pPr>
      <w:r>
        <w:rPr>
          <w:rStyle w:val="VerbatimChar"/>
        </w:rPr>
        <w:t xml:space="preserve">system:controller:horizontal-pod-autoscaler</w:t>
      </w:r>
    </w:p>
    <w:p>
      <w:pPr>
        <w:numPr>
          <w:ilvl w:val="0"/>
          <w:numId w:val="1005"/>
        </w:numPr>
        <w:pStyle w:val="Compact"/>
      </w:pPr>
      <w:r>
        <w:rPr>
          <w:rStyle w:val="VerbatimChar"/>
        </w:rPr>
        <w:t xml:space="preserve">system:controller:job-controller</w:t>
      </w:r>
    </w:p>
    <w:p>
      <w:pPr>
        <w:numPr>
          <w:ilvl w:val="0"/>
          <w:numId w:val="1005"/>
        </w:numPr>
        <w:pStyle w:val="Compact"/>
      </w:pPr>
      <w:r>
        <w:rPr>
          <w:rStyle w:val="VerbatimChar"/>
        </w:rPr>
        <w:t xml:space="preserve">system:controller:namespace-controller</w:t>
      </w:r>
    </w:p>
    <w:p>
      <w:pPr>
        <w:numPr>
          <w:ilvl w:val="0"/>
          <w:numId w:val="1005"/>
        </w:numPr>
        <w:pStyle w:val="Compact"/>
      </w:pPr>
      <w:r>
        <w:rPr>
          <w:rStyle w:val="VerbatimChar"/>
        </w:rPr>
        <w:t xml:space="preserve">system:controller:node-controller</w:t>
      </w:r>
    </w:p>
    <w:p>
      <w:pPr>
        <w:numPr>
          <w:ilvl w:val="0"/>
          <w:numId w:val="1005"/>
        </w:numPr>
        <w:pStyle w:val="Compact"/>
      </w:pPr>
      <w:r>
        <w:rPr>
          <w:rStyle w:val="VerbatimChar"/>
        </w:rPr>
        <w:t xml:space="preserve">system:controller:persistent-volume-binder</w:t>
      </w:r>
    </w:p>
    <w:p>
      <w:pPr>
        <w:numPr>
          <w:ilvl w:val="0"/>
          <w:numId w:val="1005"/>
        </w:numPr>
        <w:pStyle w:val="Compact"/>
      </w:pPr>
      <w:r>
        <w:rPr>
          <w:rStyle w:val="VerbatimChar"/>
        </w:rPr>
        <w:t xml:space="preserve">system:controller:pod-garbage-collector</w:t>
      </w:r>
    </w:p>
    <w:p>
      <w:pPr>
        <w:numPr>
          <w:ilvl w:val="0"/>
          <w:numId w:val="1005"/>
        </w:numPr>
        <w:pStyle w:val="Compact"/>
      </w:pPr>
      <w:r>
        <w:rPr>
          <w:rStyle w:val="VerbatimChar"/>
        </w:rPr>
        <w:t xml:space="preserve">system:controller:pv-protection-controller</w:t>
      </w:r>
    </w:p>
    <w:p>
      <w:pPr>
        <w:numPr>
          <w:ilvl w:val="0"/>
          <w:numId w:val="1005"/>
        </w:numPr>
        <w:pStyle w:val="Compact"/>
      </w:pPr>
      <w:r>
        <w:rPr>
          <w:rStyle w:val="VerbatimChar"/>
        </w:rPr>
        <w:t xml:space="preserve">system:controller:pvc-protection-controller</w:t>
      </w:r>
    </w:p>
    <w:p>
      <w:pPr>
        <w:numPr>
          <w:ilvl w:val="0"/>
          <w:numId w:val="1005"/>
        </w:numPr>
        <w:pStyle w:val="Compact"/>
      </w:pPr>
      <w:r>
        <w:rPr>
          <w:rStyle w:val="VerbatimChar"/>
        </w:rPr>
        <w:t xml:space="preserve">system:controller:replicaset-controller</w:t>
      </w:r>
    </w:p>
    <w:p>
      <w:pPr>
        <w:numPr>
          <w:ilvl w:val="0"/>
          <w:numId w:val="1005"/>
        </w:numPr>
        <w:pStyle w:val="Compact"/>
      </w:pPr>
      <w:r>
        <w:rPr>
          <w:rStyle w:val="VerbatimChar"/>
        </w:rPr>
        <w:t xml:space="preserve">system:controller:replication-controller</w:t>
      </w:r>
    </w:p>
    <w:p>
      <w:pPr>
        <w:numPr>
          <w:ilvl w:val="0"/>
          <w:numId w:val="1005"/>
        </w:numPr>
        <w:pStyle w:val="Compact"/>
      </w:pPr>
      <w:r>
        <w:rPr>
          <w:rStyle w:val="VerbatimChar"/>
        </w:rPr>
        <w:t xml:space="preserve">system:controller:resourcequota-controller</w:t>
      </w:r>
    </w:p>
    <w:p>
      <w:pPr>
        <w:numPr>
          <w:ilvl w:val="0"/>
          <w:numId w:val="1005"/>
        </w:numPr>
        <w:pStyle w:val="Compact"/>
      </w:pPr>
      <w:r>
        <w:rPr>
          <w:rStyle w:val="VerbatimChar"/>
        </w:rPr>
        <w:t xml:space="preserve">system:controller:root-ca-cert-publisher</w:t>
      </w:r>
    </w:p>
    <w:p>
      <w:pPr>
        <w:numPr>
          <w:ilvl w:val="0"/>
          <w:numId w:val="1005"/>
        </w:numPr>
        <w:pStyle w:val="Compact"/>
      </w:pPr>
      <w:r>
        <w:rPr>
          <w:rStyle w:val="VerbatimChar"/>
        </w:rPr>
        <w:t xml:space="preserve">system:controller:route-controller</w:t>
      </w:r>
    </w:p>
    <w:p>
      <w:pPr>
        <w:numPr>
          <w:ilvl w:val="0"/>
          <w:numId w:val="1005"/>
        </w:numPr>
        <w:pStyle w:val="Compact"/>
      </w:pPr>
      <w:r>
        <w:rPr>
          <w:rStyle w:val="VerbatimChar"/>
        </w:rPr>
        <w:t xml:space="preserve">system:controller:service-account-controller</w:t>
      </w:r>
    </w:p>
    <w:p>
      <w:pPr>
        <w:numPr>
          <w:ilvl w:val="0"/>
          <w:numId w:val="1005"/>
        </w:numPr>
        <w:pStyle w:val="Compact"/>
      </w:pPr>
      <w:r>
        <w:rPr>
          <w:rStyle w:val="VerbatimChar"/>
        </w:rPr>
        <w:t xml:space="preserve">system:controller:service-controller</w:t>
      </w:r>
    </w:p>
    <w:p>
      <w:pPr>
        <w:numPr>
          <w:ilvl w:val="0"/>
          <w:numId w:val="1005"/>
        </w:numPr>
        <w:pStyle w:val="Compact"/>
      </w:pPr>
      <w:r>
        <w:rPr>
          <w:rStyle w:val="VerbatimChar"/>
        </w:rPr>
        <w:t xml:space="preserve">system:controller:statefulset-controller</w:t>
      </w:r>
    </w:p>
    <w:p>
      <w:pPr>
        <w:numPr>
          <w:ilvl w:val="0"/>
          <w:numId w:val="1005"/>
        </w:numPr>
        <w:pStyle w:val="Compact"/>
      </w:pPr>
      <w:r>
        <w:rPr>
          <w:rStyle w:val="VerbatimChar"/>
        </w:rPr>
        <w:t xml:space="preserve">system:controller:ttl-controller</w:t>
      </w:r>
    </w:p>
    <w:bookmarkEnd w:id="38"/>
    <w:bookmarkEnd w:id="39"/>
    <w:bookmarkStart w:id="42" w:name="X48afdbb466515926ba095137ea27cf2e2cd21d3"/>
    <w:p>
      <w:pPr>
        <w:pStyle w:val="Heading2"/>
      </w:pPr>
      <w:r>
        <w:t xml:space="preserve">初始化与预防权限提升 {#privilege-escalation-prevention-and-bootstrapping}</w:t>
      </w:r>
    </w:p>
    <w:p>
      <w:pPr>
        <w:pStyle w:val="FirstParagraph"/>
      </w:pPr>
      <w:r>
        <w:t xml:space="preserve">RBAC API 会阻止用户通过编辑角色或者角色绑定来提升权限。</w:t>
      </w:r>
      <w:r>
        <w:t xml:space="preserve"> </w:t>
      </w:r>
      <w:r>
        <w:t xml:space="preserve">由于这一点是在 API 级别实现的，所以在 RBAC 鉴权组件未启用的状态下依然可以正常工作。</w:t>
      </w:r>
    </w:p>
    <w:bookmarkStart w:id="40" w:name="Xf441c85400b7c7b15fc4cac194e9c3c2c74d174"/>
    <w:p>
      <w:pPr>
        <w:pStyle w:val="Heading3"/>
      </w:pPr>
      <w:r>
        <w:t xml:space="preserve">对角色创建或更新的限制 {#restrictions-on-role-creation-or-update}</w:t>
      </w:r>
    </w:p>
    <w:p>
      <w:pPr>
        <w:pStyle w:val="FirstParagraph"/>
      </w:pPr>
      <w:r>
        <w:t xml:space="preserve">只有在符合下列条件之一的情况下，你才能创建/更新角色:</w:t>
      </w:r>
    </w:p>
    <w:p>
      <w:pPr>
        <w:numPr>
          <w:ilvl w:val="0"/>
          <w:numId w:val="1006"/>
        </w:numPr>
        <w:pStyle w:val="Compact"/>
      </w:pPr>
      <w:r>
        <w:t xml:space="preserve">你已经拥有角色中包含的所有权限，且其作用域与正被修改的对象作用域相同。</w:t>
      </w:r>
      <w:r>
        <w:t xml:space="preserve"> </w:t>
      </w:r>
      <w:r>
        <w:t xml:space="preserve">（对 ClusterRole 而言意味着集群范围，对 Role 而言意味着相同名字空间或者集群范围）。</w:t>
      </w:r>
    </w:p>
    <w:p>
      <w:pPr>
        <w:numPr>
          <w:ilvl w:val="0"/>
          <w:numId w:val="1006"/>
        </w:numPr>
        <w:pStyle w:val="Compact"/>
      </w:pPr>
      <w:r>
        <w:t xml:space="preserve">你被显式授权在</w:t>
      </w:r>
      <w:r>
        <w:t xml:space="preserve"> </w:t>
      </w:r>
      <w:r>
        <w:rPr>
          <w:rStyle w:val="VerbatimChar"/>
        </w:rPr>
        <w:t xml:space="preserve">rbac.authorization.k8s.io</w:t>
      </w:r>
      <w:r>
        <w:t xml:space="preserve"> </w:t>
      </w:r>
      <w:r>
        <w:t xml:space="preserve">API 组中的</w:t>
      </w:r>
      <w:r>
        <w:t xml:space="preserve"> </w:t>
      </w:r>
      <w:r>
        <w:rPr>
          <w:rStyle w:val="VerbatimChar"/>
        </w:rPr>
        <w:t xml:space="preserve">roles</w:t>
      </w:r>
      <w:r>
        <w:t xml:space="preserve"> </w:t>
      </w:r>
      <w:r>
        <w:t xml:space="preserve">或</w:t>
      </w:r>
      <w:r>
        <w:t xml:space="preserve"> </w:t>
      </w:r>
      <w:r>
        <w:rPr>
          <w:rStyle w:val="VerbatimChar"/>
        </w:rPr>
        <w:t xml:space="preserve">clusterroles</w:t>
      </w:r>
      <w:r>
        <w:t xml:space="preserve"> </w:t>
      </w:r>
      <w:r>
        <w:t xml:space="preserve">资源使用</w:t>
      </w:r>
      <w:r>
        <w:t xml:space="preserve"> </w:t>
      </w:r>
      <w:r>
        <w:rPr>
          <w:rStyle w:val="VerbatimChar"/>
        </w:rPr>
        <w:t xml:space="preserve">escalate</w:t>
      </w:r>
      <w:r>
        <w:t xml:space="preserve"> </w:t>
      </w:r>
      <w:r>
        <w:t xml:space="preserve">动词。</w:t>
      </w:r>
    </w:p>
    <w:p>
      <w:pPr>
        <w:pStyle w:val="FirstParagraph"/>
      </w:pPr>
      <w:r>
        <w:t xml:space="preserve">例如，如果</w:t>
      </w:r>
      <w:r>
        <w:t xml:space="preserve"> </w:t>
      </w:r>
      <w:r>
        <w:rPr>
          <w:rStyle w:val="VerbatimChar"/>
        </w:rPr>
        <w:t xml:space="preserve">user-1</w:t>
      </w:r>
      <w:r>
        <w:t xml:space="preserve"> </w:t>
      </w:r>
      <w:r>
        <w:t xml:space="preserve">没有列举集群范围所有 Secret 的权限，他将不能创建包含该权限的 ClusterRole。</w:t>
      </w:r>
      <w:r>
        <w:t xml:space="preserve"> </w:t>
      </w:r>
      <w:r>
        <w:t xml:space="preserve">若要允许用户创建/更新角色：</w:t>
      </w:r>
    </w:p>
    <w:p>
      <w:pPr>
        <w:numPr>
          <w:ilvl w:val="0"/>
          <w:numId w:val="1007"/>
        </w:numPr>
        <w:pStyle w:val="Compact"/>
      </w:pPr>
      <w:r>
        <w:t xml:space="preserve">根据需要赋予他们一个角色，允许他们根据需要创建/更新 Role 或者 ClusterRole 对象。</w:t>
      </w:r>
    </w:p>
    <w:p>
      <w:pPr>
        <w:numPr>
          <w:ilvl w:val="0"/>
          <w:numId w:val="1007"/>
        </w:numPr>
        <w:pStyle w:val="Compact"/>
      </w:pPr>
      <w:r>
        <w:t xml:space="preserve">授予他们在所创建/更新角色中包含特殊权限的权限:</w:t>
      </w:r>
    </w:p>
    <w:p>
      <w:pPr>
        <w:numPr>
          <w:ilvl w:val="1"/>
          <w:numId w:val="1008"/>
        </w:numPr>
        <w:pStyle w:val="Compact"/>
      </w:pPr>
      <w:r>
        <w:t xml:space="preserve">隐式地为他们授权（如果它们试图创建或者更改 Role 或 ClusterRole 的权限，</w:t>
      </w:r>
      <w:r>
        <w:t xml:space="preserve"> </w:t>
      </w:r>
      <w:r>
        <w:t xml:space="preserve">但自身没有被授予相应权限，API 请求将被禁止）。</w:t>
      </w:r>
    </w:p>
    <w:p>
      <w:pPr>
        <w:numPr>
          <w:ilvl w:val="1"/>
          <w:numId w:val="1008"/>
        </w:numPr>
        <w:pStyle w:val="Compact"/>
      </w:pPr>
      <w:r>
        <w:t xml:space="preserve">通过允许他们在 Role 或 ClusterRole 资源上执行</w:t>
      </w:r>
      <w:r>
        <w:t xml:space="preserve"> </w:t>
      </w:r>
      <w:r>
        <w:rPr>
          <w:rStyle w:val="VerbatimChar"/>
        </w:rPr>
        <w:t xml:space="preserve">escalate</w:t>
      </w:r>
      <w:r>
        <w:t xml:space="preserve"> </w:t>
      </w:r>
      <w:r>
        <w:t xml:space="preserve">动作显式完成授权。</w:t>
      </w:r>
      <w:r>
        <w:t xml:space="preserve"> </w:t>
      </w:r>
      <w:r>
        <w:t xml:space="preserve">这里的</w:t>
      </w:r>
      <w:r>
        <w:t xml:space="preserve"> </w:t>
      </w:r>
      <w:r>
        <w:rPr>
          <w:rStyle w:val="VerbatimChar"/>
        </w:rPr>
        <w:t xml:space="preserve">roles</w:t>
      </w:r>
      <w:r>
        <w:t xml:space="preserve"> </w:t>
      </w:r>
      <w:r>
        <w:t xml:space="preserve">和</w:t>
      </w:r>
      <w:r>
        <w:t xml:space="preserve"> </w:t>
      </w:r>
      <w:r>
        <w:rPr>
          <w:rStyle w:val="VerbatimChar"/>
        </w:rPr>
        <w:t xml:space="preserve">clusterroles</w:t>
      </w:r>
      <w:r>
        <w:t xml:space="preserve"> </w:t>
      </w:r>
      <w:r>
        <w:t xml:space="preserve">资源包含在</w:t>
      </w:r>
      <w:r>
        <w:t xml:space="preserve"> </w:t>
      </w:r>
      <w:r>
        <w:rPr>
          <w:rStyle w:val="VerbatimChar"/>
        </w:rPr>
        <w:t xml:space="preserve">rbac.authorization.k8s.io</w:t>
      </w:r>
      <w:r>
        <w:t xml:space="preserve"> </w:t>
      </w:r>
      <w:r>
        <w:t xml:space="preserve">API 组中。</w:t>
      </w:r>
    </w:p>
    <w:bookmarkEnd w:id="40"/>
    <w:bookmarkStart w:id="41" w:name="X8ea0fb03d20a94a7e5c7dd06822c45d0df2af74"/>
    <w:p>
      <w:pPr>
        <w:pStyle w:val="Heading3"/>
      </w:pPr>
      <w:r>
        <w:t xml:space="preserve">对角色绑定创建或更新的限制 {#restrictions-on-role-binding-creation-or-update}</w:t>
      </w:r>
    </w:p>
    <w:p>
      <w:pPr>
        <w:pStyle w:val="FirstParagraph"/>
      </w:pPr>
      <w:r>
        <w:t xml:space="preserve">只有你已经具有了所引用的角色中包含的全部权限时，</w:t>
      </w:r>
      <w:r>
        <w:rPr>
          <w:bCs/>
          <w:b/>
        </w:rPr>
        <w:t xml:space="preserve">或者</w:t>
      </w:r>
      <w:r>
        <w:t xml:space="preserve">你被授权在所引用的角色上执行</w:t>
      </w:r>
      <w:r>
        <w:t xml:space="preserve"> </w:t>
      </w:r>
      <w:r>
        <w:rPr>
          <w:rStyle w:val="VerbatimChar"/>
        </w:rPr>
        <w:t xml:space="preserve">bind</w:t>
      </w:r>
      <w:r>
        <w:t xml:space="preserve"> </w:t>
      </w:r>
      <w:r>
        <w:t xml:space="preserve">动词时，你才可以创建或更新角色绑定。这里的权限与角色绑定的作用域相同。</w:t>
      </w:r>
      <w:r>
        <w:t xml:space="preserve"> </w:t>
      </w:r>
      <w:r>
        <w:t xml:space="preserve">例如，如果用户</w:t>
      </w:r>
      <w:r>
        <w:t xml:space="preserve"> </w:t>
      </w:r>
      <w:r>
        <w:rPr>
          <w:rStyle w:val="VerbatimChar"/>
        </w:rPr>
        <w:t xml:space="preserve">user-1</w:t>
      </w:r>
      <w:r>
        <w:t xml:space="preserve"> </w:t>
      </w:r>
      <w:r>
        <w:t xml:space="preserve">没有列举集群范围所有 Secret 的能力，则他不可以创建</w:t>
      </w:r>
      <w:r>
        <w:t xml:space="preserve"> </w:t>
      </w:r>
      <w:r>
        <w:t xml:space="preserve">ClusterRoleBinding 引用授予该许可权限的角色。</w:t>
      </w:r>
      <w:r>
        <w:t xml:space="preserve"> </w:t>
      </w:r>
      <w:r>
        <w:t xml:space="preserve">如要允许用户创建或更新角色绑定：</w:t>
      </w:r>
    </w:p>
    <w:p>
      <w:pPr>
        <w:numPr>
          <w:ilvl w:val="0"/>
          <w:numId w:val="1009"/>
        </w:numPr>
        <w:pStyle w:val="Compact"/>
      </w:pPr>
      <w:r>
        <w:t xml:space="preserve">赋予他们一个角色，使得他们能够根据需要创建或更新 RoleBinding 或 ClusterRoleBinding 对象。</w:t>
      </w:r>
    </w:p>
    <w:p>
      <w:pPr>
        <w:numPr>
          <w:ilvl w:val="0"/>
          <w:numId w:val="1009"/>
        </w:numPr>
        <w:pStyle w:val="Compact"/>
      </w:pPr>
      <w:r>
        <w:t xml:space="preserve">授予他们绑定某特定角色所需要的许可权限：</w:t>
      </w:r>
    </w:p>
    <w:p>
      <w:pPr>
        <w:numPr>
          <w:ilvl w:val="1"/>
          <w:numId w:val="1010"/>
        </w:numPr>
        <w:pStyle w:val="Compact"/>
      </w:pPr>
      <w:r>
        <w:t xml:space="preserve">隐式授权下，可以将角色中包含的许可权限授予他们；</w:t>
      </w:r>
    </w:p>
    <w:p>
      <w:pPr>
        <w:numPr>
          <w:ilvl w:val="1"/>
          <w:numId w:val="1010"/>
        </w:numPr>
        <w:pStyle w:val="Compact"/>
      </w:pPr>
      <w:r>
        <w:t xml:space="preserve">显式授权下，可以授权他们在特定 Role （或 ClusterRole）上执行</w:t>
      </w:r>
      <w:r>
        <w:t xml:space="preserve"> </w:t>
      </w:r>
      <w:r>
        <w:rPr>
          <w:rStyle w:val="VerbatimChar"/>
        </w:rPr>
        <w:t xml:space="preserve">bind</w:t>
      </w:r>
      <w:r>
        <w:t xml:space="preserve"> </w:t>
      </w:r>
      <w:r>
        <w:t xml:space="preserve">动词的权限。</w:t>
      </w:r>
    </w:p>
    <w:p>
      <w:pPr>
        <w:pStyle w:val="FirstParagraph"/>
      </w:pPr>
      <w:r>
        <w:t xml:space="preserve">例如，下面的 ClusterRole 和 RoleBinding 将允许用户</w:t>
      </w:r>
      <w:r>
        <w:t xml:space="preserve"> </w:t>
      </w:r>
      <w:r>
        <w:rPr>
          <w:rStyle w:val="VerbatimChar"/>
        </w:rPr>
        <w:t xml:space="preserve">user-1</w:t>
      </w:r>
      <w:r>
        <w:t xml:space="preserve"> </w:t>
      </w:r>
      <w:r>
        <w:t xml:space="preserve">把名字空间</w:t>
      </w:r>
      <w:r>
        <w:t xml:space="preserve"> </w:t>
      </w:r>
      <w:r>
        <w:rPr>
          <w:rStyle w:val="VerbatimChar"/>
        </w:rPr>
        <w:t xml:space="preserve">user-1-namespace</w:t>
      </w:r>
      <w:r>
        <w:t xml:space="preserve"> </w:t>
      </w:r>
      <w:r>
        <w:t xml:space="preserve">中的</w:t>
      </w:r>
      <w:r>
        <w:t xml:space="preserve"> </w:t>
      </w:r>
      <w:r>
        <w:rPr>
          <w:rStyle w:val="VerbatimChar"/>
        </w:rPr>
        <w:t xml:space="preserve">admin</w:t>
      </w:r>
      <w:r>
        <w:t xml:space="preserve">、</w:t>
      </w:r>
      <w:r>
        <w:rPr>
          <w:rStyle w:val="VerbatimChar"/>
        </w:rPr>
        <w:t xml:space="preserve">edit</w:t>
      </w:r>
      <w:r>
        <w:t xml:space="preserve"> </w:t>
      </w:r>
      <w:r>
        <w:t xml:space="preserve">和</w:t>
      </w:r>
      <w:r>
        <w:t xml:space="preserve"> </w:t>
      </w:r>
      <w:r>
        <w:rPr>
          <w:rStyle w:val="VerbatimChar"/>
        </w:rPr>
        <w:t xml:space="preserve">view</w:t>
      </w:r>
      <w:r>
        <w:t xml:space="preserve"> </w:t>
      </w:r>
      <w:r>
        <w:t xml:space="preserve">角色赋予其他用户：</w:t>
      </w:r>
    </w:p>
    <w:p>
      <w:pPr>
        <w:pStyle w:val="SourceCode"/>
      </w:pP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ClusterRole</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role-grantor</w:t>
      </w:r>
      <w:r>
        <w:br/>
      </w:r>
      <w:r>
        <w:rPr>
          <w:rStyle w:val="FunctionTok"/>
        </w:rPr>
        <w:t xml:space="preserve">rules</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"rbac.authorization.k8s.io"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"rolebindings"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"create"</w:t>
      </w:r>
      <w:r>
        <w:rPr>
          <w:rStyle w:val="KeywordTok"/>
        </w:rPr>
        <w:t xml:space="preserve">]</w:t>
      </w:r>
      <w:r>
        <w:br/>
      </w:r>
      <w:r>
        <w:rPr>
          <w:rStyle w:val="KeywordTok"/>
        </w:rPr>
        <w:t xml:space="preserve">-</w:t>
      </w:r>
      <w:r>
        <w:rPr>
          <w:rStyle w:val="AttributeTok"/>
        </w:rPr>
        <w:t xml:space="preserve"> </w:t>
      </w:r>
      <w:r>
        <w:rPr>
          <w:rStyle w:val="FunctionTok"/>
        </w:rPr>
        <w:t xml:space="preserve">apiGroups</w:t>
      </w:r>
      <w:r>
        <w:rPr>
          <w:rStyle w:val="KeywordTok"/>
        </w:rPr>
        <w:t xml:space="preserve">:</w:t>
      </w:r>
      <w:r>
        <w:rPr>
          <w:rStyle w:val="AttributeTok"/>
        </w:rPr>
        <w:t xml:space="preserve"> </w:t>
      </w:r>
      <w:r>
        <w:rPr>
          <w:rStyle w:val="KeywordTok"/>
        </w:rPr>
        <w:t xml:space="preserve">[</w:t>
      </w:r>
      <w:r>
        <w:rPr>
          <w:rStyle w:val="StringTok"/>
        </w:rPr>
        <w:t xml:space="preserve">"rbac.authorization.k8s.io"</w:t>
      </w:r>
      <w:r>
        <w:rPr>
          <w:rStyle w:val="KeywordTok"/>
        </w:rPr>
        <w:t xml:space="preserve">]</w:t>
      </w:r>
      <w:r>
        <w:br/>
      </w:r>
      <w:r>
        <w:rPr>
          <w:rStyle w:val="AttributeTok"/>
        </w:rPr>
        <w:t xml:space="preserve">  </w:t>
      </w:r>
      <w:r>
        <w:rPr>
          <w:rStyle w:val="FunctionTok"/>
        </w:rPr>
        <w:t xml:space="preserve">resources</w:t>
      </w:r>
      <w:r>
        <w:rPr>
          <w:rStyle w:val="KeywordTok"/>
        </w:rPr>
        <w:t xml:space="preserve">:</w:t>
      </w:r>
      <w:r>
        <w:rPr>
          <w:rStyle w:val="AttributeTok"/>
        </w:rPr>
        <w:t xml:space="preserve"> </w:t>
      </w:r>
      <w:r>
        <w:rPr>
          <w:rStyle w:val="KeywordTok"/>
        </w:rPr>
        <w:t xml:space="preserve">[</w:t>
      </w:r>
      <w:r>
        <w:rPr>
          <w:rStyle w:val="StringTok"/>
        </w:rPr>
        <w:t xml:space="preserve">"clusterroles"</w:t>
      </w:r>
      <w:r>
        <w:rPr>
          <w:rStyle w:val="KeywordTok"/>
        </w:rPr>
        <w:t xml:space="preserve">]</w:t>
      </w:r>
      <w:r>
        <w:br/>
      </w:r>
      <w:r>
        <w:rPr>
          <w:rStyle w:val="AttributeTok"/>
        </w:rPr>
        <w:t xml:space="preserve">  </w:t>
      </w:r>
      <w:r>
        <w:rPr>
          <w:rStyle w:val="FunctionTok"/>
        </w:rPr>
        <w:t xml:space="preserve">verbs</w:t>
      </w:r>
      <w:r>
        <w:rPr>
          <w:rStyle w:val="KeywordTok"/>
        </w:rPr>
        <w:t xml:space="preserve">:</w:t>
      </w:r>
      <w:r>
        <w:rPr>
          <w:rStyle w:val="AttributeTok"/>
        </w:rPr>
        <w:t xml:space="preserve"> </w:t>
      </w:r>
      <w:r>
        <w:rPr>
          <w:rStyle w:val="KeywordTok"/>
        </w:rPr>
        <w:t xml:space="preserve">[</w:t>
      </w:r>
      <w:r>
        <w:rPr>
          <w:rStyle w:val="StringTok"/>
        </w:rPr>
        <w:t xml:space="preserve">"bind"</w:t>
      </w:r>
      <w:r>
        <w:rPr>
          <w:rStyle w:val="KeywordTok"/>
        </w:rPr>
        <w:t xml:space="preserve">]</w:t>
      </w:r>
      <w:r>
        <w:br/>
      </w:r>
      <w:r>
        <w:rPr>
          <w:rStyle w:val="CommentTok"/>
        </w:rPr>
        <w:t xml:space="preserve">  # 忽略 resourceNames 意味着允许绑定任何 ClusterRole</w:t>
      </w:r>
      <w:r>
        <w:br/>
      </w:r>
      <w:r>
        <w:rPr>
          <w:rStyle w:val="AttributeTok"/>
        </w:rPr>
        <w:t xml:space="preserve">  </w:t>
      </w:r>
      <w:r>
        <w:rPr>
          <w:rStyle w:val="FunctionTok"/>
        </w:rPr>
        <w:t xml:space="preserve">resourceNames</w:t>
      </w:r>
      <w:r>
        <w:rPr>
          <w:rStyle w:val="KeywordTok"/>
        </w:rPr>
        <w:t xml:space="preserve">:</w:t>
      </w:r>
      <w:r>
        <w:rPr>
          <w:rStyle w:val="AttributeTok"/>
        </w:rPr>
        <w:t xml:space="preserve"> </w:t>
      </w:r>
      <w:r>
        <w:rPr>
          <w:rStyle w:val="KeywordTok"/>
        </w:rPr>
        <w:t xml:space="preserve">[</w:t>
      </w:r>
      <w:r>
        <w:rPr>
          <w:rStyle w:val="StringTok"/>
        </w:rPr>
        <w:t xml:space="preserve">"admin"</w:t>
      </w:r>
      <w:r>
        <w:rPr>
          <w:rStyle w:val="KeywordTok"/>
        </w:rPr>
        <w:t xml:space="preserve">,</w:t>
      </w:r>
      <w:r>
        <w:rPr>
          <w:rStyle w:val="StringTok"/>
        </w:rPr>
        <w:t xml:space="preserve">"edit"</w:t>
      </w:r>
      <w:r>
        <w:rPr>
          <w:rStyle w:val="KeywordTok"/>
        </w:rPr>
        <w:t xml:space="preserve">,</w:t>
      </w:r>
      <w:r>
        <w:rPr>
          <w:rStyle w:val="StringTok"/>
        </w:rPr>
        <w:t xml:space="preserve">"view"</w:t>
      </w:r>
      <w:r>
        <w:rPr>
          <w:rStyle w:val="KeywordTok"/>
        </w:rPr>
        <w:t xml:space="preserve">]</w:t>
      </w:r>
      <w:r>
        <w:br/>
      </w:r>
      <w:r>
        <w:rPr>
          <w:rStyle w:val="PreprocessorTok"/>
        </w:rPr>
        <w:t xml:space="preserve">---</w:t>
      </w:r>
      <w:r>
        <w:br/>
      </w:r>
      <w:r>
        <w:rPr>
          <w:rStyle w:val="FunctionTok"/>
        </w:rPr>
        <w:t xml:space="preserve">apiVersion</w:t>
      </w:r>
      <w:r>
        <w:rPr>
          <w:rStyle w:val="KeywordTok"/>
        </w:rPr>
        <w:t xml:space="preserve">:</w:t>
      </w:r>
      <w:r>
        <w:rPr>
          <w:rStyle w:val="AttributeTok"/>
        </w:rPr>
        <w:t xml:space="preserve"> rbac.authorization.k8s.io/v1</w:t>
      </w:r>
      <w:r>
        <w:br/>
      </w:r>
      <w:r>
        <w:rPr>
          <w:rStyle w:val="FunctionTok"/>
        </w:rPr>
        <w:t xml:space="preserve">kind</w:t>
      </w:r>
      <w:r>
        <w:rPr>
          <w:rStyle w:val="KeywordTok"/>
        </w:rPr>
        <w:t xml:space="preserve">:</w:t>
      </w:r>
      <w:r>
        <w:rPr>
          <w:rStyle w:val="AttributeTok"/>
        </w:rPr>
        <w:t xml:space="preserve"> RoleBinding</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role-grantor-binding</w:t>
      </w:r>
      <w:r>
        <w:br/>
      </w:r>
      <w:r>
        <w:rPr>
          <w:rStyle w:val="AttributeTok"/>
        </w:rPr>
        <w:t xml:space="preserve">  </w:t>
      </w:r>
      <w:r>
        <w:rPr>
          <w:rStyle w:val="FunctionTok"/>
        </w:rPr>
        <w:t xml:space="preserve">namespace</w:t>
      </w:r>
      <w:r>
        <w:rPr>
          <w:rStyle w:val="KeywordTok"/>
        </w:rPr>
        <w:t xml:space="preserve">:</w:t>
      </w:r>
      <w:r>
        <w:rPr>
          <w:rStyle w:val="AttributeTok"/>
        </w:rPr>
        <w:t xml:space="preserve"> user-1-namespace</w:t>
      </w:r>
      <w:r>
        <w:br/>
      </w:r>
      <w:r>
        <w:rPr>
          <w:rStyle w:val="FunctionTok"/>
        </w:rPr>
        <w:t xml:space="preserve">roleRef</w:t>
      </w:r>
      <w:r>
        <w:rPr>
          <w:rStyle w:val="KeywordTok"/>
        </w:rPr>
        <w:t xml:space="preserve">:</w:t>
      </w:r>
      <w:r>
        <w:br/>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AttributeTok"/>
        </w:rPr>
        <w:t xml:space="preserve">  </w:t>
      </w:r>
      <w:r>
        <w:rPr>
          <w:rStyle w:val="FunctionTok"/>
        </w:rPr>
        <w:t xml:space="preserve">kind</w:t>
      </w:r>
      <w:r>
        <w:rPr>
          <w:rStyle w:val="KeywordTok"/>
        </w:rPr>
        <w:t xml:space="preserve">:</w:t>
      </w:r>
      <w:r>
        <w:rPr>
          <w:rStyle w:val="AttributeTok"/>
        </w:rPr>
        <w:t xml:space="preserve"> ClusterRole</w:t>
      </w:r>
      <w:r>
        <w:br/>
      </w:r>
      <w:r>
        <w:rPr>
          <w:rStyle w:val="AttributeTok"/>
        </w:rPr>
        <w:t xml:space="preserve">  </w:t>
      </w:r>
      <w:r>
        <w:rPr>
          <w:rStyle w:val="FunctionTok"/>
        </w:rPr>
        <w:t xml:space="preserve">name</w:t>
      </w:r>
      <w:r>
        <w:rPr>
          <w:rStyle w:val="KeywordTok"/>
        </w:rPr>
        <w:t xml:space="preserve">:</w:t>
      </w:r>
      <w:r>
        <w:rPr>
          <w:rStyle w:val="AttributeTok"/>
        </w:rPr>
        <w:t xml:space="preserve"> role-grantor</w:t>
      </w:r>
      <w:r>
        <w:br/>
      </w:r>
      <w:r>
        <w:rPr>
          <w:rStyle w:val="FunctionTok"/>
        </w:rPr>
        <w:t xml:space="preserve">subjects</w:t>
      </w:r>
      <w:r>
        <w:rPr>
          <w:rStyle w:val="KeywordTok"/>
        </w:rPr>
        <w:t xml:space="preserve">:</w:t>
      </w:r>
      <w:r>
        <w:br/>
      </w:r>
      <w:r>
        <w:rPr>
          <w:rStyle w:val="KeywordTok"/>
        </w:rPr>
        <w:t xml:space="preserve">-</w:t>
      </w:r>
      <w:r>
        <w:rPr>
          <w:rStyle w:val="AttributeTok"/>
        </w:rPr>
        <w:t xml:space="preserve"> </w:t>
      </w:r>
      <w:r>
        <w:rPr>
          <w:rStyle w:val="FunctionTok"/>
        </w:rPr>
        <w:t xml:space="preserve">apiGroup</w:t>
      </w:r>
      <w:r>
        <w:rPr>
          <w:rStyle w:val="KeywordTok"/>
        </w:rPr>
        <w:t xml:space="preserve">:</w:t>
      </w:r>
      <w:r>
        <w:rPr>
          <w:rStyle w:val="AttributeTok"/>
        </w:rPr>
        <w:t xml:space="preserve"> rbac.authorization.k8s.io</w:t>
      </w:r>
      <w:r>
        <w:br/>
      </w:r>
      <w:r>
        <w:rPr>
          <w:rStyle w:val="AttributeTok"/>
        </w:rPr>
        <w:t xml:space="preserve">  </w:t>
      </w:r>
      <w:r>
        <w:rPr>
          <w:rStyle w:val="FunctionTok"/>
        </w:rPr>
        <w:t xml:space="preserve">kind</w:t>
      </w:r>
      <w:r>
        <w:rPr>
          <w:rStyle w:val="KeywordTok"/>
        </w:rPr>
        <w:t xml:space="preserve">:</w:t>
      </w:r>
      <w:r>
        <w:rPr>
          <w:rStyle w:val="AttributeTok"/>
        </w:rPr>
        <w:t xml:space="preserve"> User</w:t>
      </w:r>
      <w:r>
        <w:br/>
      </w:r>
      <w:r>
        <w:rPr>
          <w:rStyle w:val="AttributeTok"/>
        </w:rPr>
        <w:t xml:space="preserve">  </w:t>
      </w:r>
      <w:r>
        <w:rPr>
          <w:rStyle w:val="FunctionTok"/>
        </w:rPr>
        <w:t xml:space="preserve">name</w:t>
      </w:r>
      <w:r>
        <w:rPr>
          <w:rStyle w:val="KeywordTok"/>
        </w:rPr>
        <w:t xml:space="preserve">:</w:t>
      </w:r>
      <w:r>
        <w:rPr>
          <w:rStyle w:val="AttributeTok"/>
        </w:rPr>
        <w:t xml:space="preserve"> user-1</w:t>
      </w:r>
    </w:p>
    <w:p>
      <w:pPr>
        <w:pStyle w:val="FirstParagraph"/>
      </w:pPr>
      <w:r>
        <w:t xml:space="preserve">当启动引导第一个角色和角色绑定时，需要为初始用户授予他们尚未拥有的权限。</w:t>
      </w:r>
      <w:r>
        <w:t xml:space="preserve"> </w:t>
      </w:r>
      <w:r>
        <w:t xml:space="preserve">对初始角色和角色绑定进行初始化时需要：</w:t>
      </w:r>
    </w:p>
    <w:p>
      <w:pPr>
        <w:numPr>
          <w:ilvl w:val="0"/>
          <w:numId w:val="1011"/>
        </w:numPr>
        <w:pStyle w:val="Compact"/>
      </w:pPr>
      <w:r>
        <w:t xml:space="preserve">使用用户组为</w:t>
      </w:r>
      <w:r>
        <w:t xml:space="preserve"> </w:t>
      </w:r>
      <w:r>
        <w:rPr>
          <w:rStyle w:val="VerbatimChar"/>
        </w:rPr>
        <w:t xml:space="preserve">system:masters</w:t>
      </w:r>
      <w:r>
        <w:t xml:space="preserve"> </w:t>
      </w:r>
      <w:r>
        <w:t xml:space="preserve">的凭据，该用户组由默认绑定关联到</w:t>
      </w:r>
      <w:r>
        <w:t xml:space="preserve"> </w:t>
      </w:r>
      <w:r>
        <w:rPr>
          <w:rStyle w:val="VerbatimChar"/>
        </w:rPr>
        <w:t xml:space="preserve">cluster-admin</w:t>
      </w:r>
      <w:r>
        <w:t xml:space="preserve"> </w:t>
      </w:r>
      <w:r>
        <w:t xml:space="preserve">这个超级用户角色。</w:t>
      </w:r>
    </w:p>
    <w:bookmarkEnd w:id="41"/>
    <w:bookmarkEnd w:id="42"/>
    <w:bookmarkStart w:id="48" w:name="一些命令行工具-command-line-utilities"/>
    <w:p>
      <w:pPr>
        <w:pStyle w:val="Heading2"/>
      </w:pPr>
      <w:r>
        <w:t xml:space="preserve">一些命令行工具 {#command-line-utilities}</w:t>
      </w:r>
    </w:p>
    <w:bookmarkStart w:id="43" w:name="kubectl-create-role"/>
    <w:p>
      <w:pPr>
        <w:pStyle w:val="Heading3"/>
      </w:pPr>
      <w:r>
        <w:rPr>
          <w:rStyle w:val="VerbatimChar"/>
        </w:rPr>
        <w:t xml:space="preserve">kubectl create role</w:t>
      </w:r>
    </w:p>
    <w:p>
      <w:pPr>
        <w:pStyle w:val="FirstParagraph"/>
      </w:pPr>
      <w:r>
        <w:t xml:space="preserve">创建 Role 对象，定义在某一名字空间中的权限。例如:</w:t>
      </w:r>
    </w:p>
    <w:p>
      <w:pPr>
        <w:numPr>
          <w:ilvl w:val="0"/>
          <w:numId w:val="1012"/>
        </w:numPr>
      </w:pPr>
      <w:r>
        <w:t xml:space="preserve">创建名称为</w:t>
      </w:r>
      <w:r>
        <w:t xml:space="preserve"> </w:t>
      </w:r>
      <w:r>
        <w:rPr>
          <w:rStyle w:val="VerbatimChar"/>
        </w:rPr>
        <w:t xml:space="preserve">pod-reader</w:t>
      </w:r>
      <w:r>
        <w:t xml:space="preserve"> </w:t>
      </w:r>
      <w:r>
        <w:t xml:space="preserve">的 Role 对象，允许用户对 Pod 执行</w:t>
      </w:r>
      <w:r>
        <w:t xml:space="preserve"> </w:t>
      </w:r>
      <w:r>
        <w:rPr>
          <w:rStyle w:val="VerbatimChar"/>
        </w:rPr>
        <w:t xml:space="preserve">get</w:t>
      </w:r>
      <w:r>
        <w:t xml:space="preserve">、</w:t>
      </w:r>
      <w:r>
        <w:rPr>
          <w:rStyle w:val="VerbatimChar"/>
        </w:rPr>
        <w:t xml:space="preserve">watch</w:t>
      </w:r>
      <w:r>
        <w:t xml:space="preserve"> </w:t>
      </w:r>
      <w:r>
        <w:t xml:space="preserve">和</w:t>
      </w:r>
      <w:r>
        <w:t xml:space="preserve"> </w:t>
      </w:r>
      <w:r>
        <w:rPr>
          <w:rStyle w:val="VerbatimChar"/>
        </w:rPr>
        <w:t xml:space="preserve">list</w:t>
      </w:r>
      <w:r>
        <w:t xml:space="preserve"> </w:t>
      </w:r>
      <w:r>
        <w:t xml:space="preserve">操作：</w:t>
      </w:r>
    </w:p>
    <w:p>
      <w:pPr>
        <w:numPr>
          <w:ilvl w:val="0"/>
          <w:numId w:val="1000"/>
        </w:numPr>
        <w:pStyle w:val="SourceCode"/>
      </w:pPr>
      <w:r>
        <w:rPr>
          <w:rStyle w:val="VerbatimChar"/>
        </w:rPr>
        <w:t xml:space="preserve">kubectl create role pod-reader --verb=get --verb=list --verb=watch --resource=pods</w:t>
      </w:r>
    </w:p>
    <w:p>
      <w:pPr>
        <w:numPr>
          <w:ilvl w:val="0"/>
          <w:numId w:val="1012"/>
        </w:numPr>
      </w:pPr>
      <w:r>
        <w:t xml:space="preserve">创建名称为</w:t>
      </w:r>
      <w:r>
        <w:t xml:space="preserve"> </w:t>
      </w:r>
      <w:r>
        <w:rPr>
          <w:rStyle w:val="VerbatimChar"/>
        </w:rPr>
        <w:t xml:space="preserve">pod-reader</w:t>
      </w:r>
      <w:r>
        <w:t xml:space="preserve"> </w:t>
      </w:r>
      <w:r>
        <w:t xml:space="preserve">的 Role 对象并指定</w:t>
      </w:r>
      <w:r>
        <w:t xml:space="preserve"> </w:t>
      </w:r>
      <w:r>
        <w:rPr>
          <w:rStyle w:val="VerbatimChar"/>
        </w:rPr>
        <w:t xml:space="preserve">resourceNames</w:t>
      </w:r>
      <w:r>
        <w:t xml:space="preserve">：</w:t>
      </w:r>
    </w:p>
    <w:p>
      <w:pPr>
        <w:numPr>
          <w:ilvl w:val="0"/>
          <w:numId w:val="1000"/>
        </w:numPr>
        <w:pStyle w:val="SourceCode"/>
      </w:pPr>
      <w:r>
        <w:rPr>
          <w:rStyle w:val="VerbatimChar"/>
        </w:rPr>
        <w:t xml:space="preserve">kubectl create role pod-reader --verb=get --resource=pods --resource-name=readablepod --resource-name=anotherpod</w:t>
      </w:r>
    </w:p>
    <w:p>
      <w:pPr>
        <w:numPr>
          <w:ilvl w:val="0"/>
          <w:numId w:val="1012"/>
        </w:numPr>
      </w:pPr>
      <w:r>
        <w:t xml:space="preserve">创建名为</w:t>
      </w:r>
      <w:r>
        <w:t xml:space="preserve"> </w:t>
      </w:r>
      <w:r>
        <w:rPr>
          <w:rStyle w:val="VerbatimChar"/>
        </w:rPr>
        <w:t xml:space="preserve">foo</w:t>
      </w:r>
      <w:r>
        <w:t xml:space="preserve"> </w:t>
      </w:r>
      <w:r>
        <w:t xml:space="preserve">的 Role 对象并指定</w:t>
      </w:r>
      <w:r>
        <w:t xml:space="preserve"> </w:t>
      </w:r>
      <w:r>
        <w:rPr>
          <w:rStyle w:val="VerbatimChar"/>
        </w:rPr>
        <w:t xml:space="preserve">apiGroups</w:t>
      </w:r>
      <w:r>
        <w:t xml:space="preserve">：</w:t>
      </w:r>
    </w:p>
    <w:p>
      <w:pPr>
        <w:numPr>
          <w:ilvl w:val="0"/>
          <w:numId w:val="1000"/>
        </w:numPr>
        <w:pStyle w:val="SourceCode"/>
      </w:pPr>
      <w:r>
        <w:rPr>
          <w:rStyle w:val="VerbatimChar"/>
        </w:rPr>
        <w:t xml:space="preserve">kubectl create role foo --verb=get,list,watch --resource=replicasets.apps</w:t>
      </w:r>
    </w:p>
    <w:p>
      <w:pPr>
        <w:numPr>
          <w:ilvl w:val="0"/>
          <w:numId w:val="1012"/>
        </w:numPr>
      </w:pPr>
      <w:r>
        <w:t xml:space="preserve">创建名为</w:t>
      </w:r>
      <w:r>
        <w:t xml:space="preserve"> </w:t>
      </w:r>
      <w:r>
        <w:rPr>
          <w:rStyle w:val="VerbatimChar"/>
        </w:rPr>
        <w:t xml:space="preserve">foo</w:t>
      </w:r>
      <w:r>
        <w:t xml:space="preserve"> </w:t>
      </w:r>
      <w:r>
        <w:t xml:space="preserve">的 Role 对象并指定子资源权限:</w:t>
      </w:r>
    </w:p>
    <w:p>
      <w:pPr>
        <w:numPr>
          <w:ilvl w:val="0"/>
          <w:numId w:val="1000"/>
        </w:numPr>
        <w:pStyle w:val="SourceCode"/>
      </w:pPr>
      <w:r>
        <w:rPr>
          <w:rStyle w:val="VerbatimChar"/>
        </w:rPr>
        <w:t xml:space="preserve">kubectl create role foo --verb=get,list,watch --resource=pods,pods/status</w:t>
      </w:r>
    </w:p>
    <w:p>
      <w:pPr>
        <w:numPr>
          <w:ilvl w:val="0"/>
          <w:numId w:val="1012"/>
        </w:numPr>
      </w:pPr>
      <w:r>
        <w:t xml:space="preserve">创建名为</w:t>
      </w:r>
      <w:r>
        <w:t xml:space="preserve"> </w:t>
      </w:r>
      <w:r>
        <w:rPr>
          <w:rStyle w:val="VerbatimChar"/>
        </w:rPr>
        <w:t xml:space="preserve">my-component-lease-holder</w:t>
      </w:r>
      <w:r>
        <w:t xml:space="preserve"> </w:t>
      </w:r>
      <w:r>
        <w:t xml:space="preserve">的 Role 对象，使其具有对特定名称的资源执行</w:t>
      </w:r>
      <w:r>
        <w:t xml:space="preserve"> </w:t>
      </w:r>
      <w:r>
        <w:t xml:space="preserve">get/update 的权限：</w:t>
      </w:r>
    </w:p>
    <w:p>
      <w:pPr>
        <w:numPr>
          <w:ilvl w:val="0"/>
          <w:numId w:val="1000"/>
        </w:numPr>
        <w:pStyle w:val="SourceCode"/>
      </w:pPr>
      <w:r>
        <w:rPr>
          <w:rStyle w:val="VerbatimChar"/>
        </w:rPr>
        <w:t xml:space="preserve">kubectl create role my-component-lease-holder --verb=get,list,watch,update --resource=lease --resource-name=my-component</w:t>
      </w:r>
    </w:p>
    <w:bookmarkEnd w:id="43"/>
    <w:bookmarkStart w:id="44" w:name="kubectl-create-clusterrole"/>
    <w:p>
      <w:pPr>
        <w:pStyle w:val="Heading3"/>
      </w:pPr>
      <w:r>
        <w:rPr>
          <w:rStyle w:val="VerbatimChar"/>
        </w:rPr>
        <w:t xml:space="preserve">kubectl create clusterrole</w:t>
      </w:r>
    </w:p>
    <w:p>
      <w:pPr>
        <w:pStyle w:val="FirstParagraph"/>
      </w:pPr>
      <w:r>
        <w:t xml:space="preserve">创建 ClusterRole 对象。例如：</w:t>
      </w:r>
    </w:p>
    <w:p>
      <w:pPr>
        <w:numPr>
          <w:ilvl w:val="0"/>
          <w:numId w:val="1013"/>
        </w:numPr>
      </w:pPr>
      <w:r>
        <w:t xml:space="preserve">创建名称为</w:t>
      </w:r>
      <w:r>
        <w:t xml:space="preserve"> </w:t>
      </w:r>
      <w:r>
        <w:rPr>
          <w:rStyle w:val="VerbatimChar"/>
        </w:rPr>
        <w:t xml:space="preserve">pod-reader</w:t>
      </w:r>
      <w:r>
        <w:t xml:space="preserve"> </w:t>
      </w:r>
      <w:r>
        <w:t xml:space="preserve">的 ClusterRole 对象，允许用户对 Pods 对象执行</w:t>
      </w:r>
      <w:r>
        <w:t xml:space="preserve"> </w:t>
      </w:r>
      <w:r>
        <w:rPr>
          <w:rStyle w:val="VerbatimChar"/>
        </w:rPr>
        <w:t xml:space="preserve">get</w:t>
      </w:r>
      <w:r>
        <w:t xml:space="preserve">、</w:t>
      </w:r>
      <w:r>
        <w:t xml:space="preserve"> </w:t>
      </w:r>
      <w:r>
        <w:rPr>
          <w:rStyle w:val="VerbatimChar"/>
        </w:rPr>
        <w:t xml:space="preserve">watch</w:t>
      </w:r>
      <w:r>
        <w:t xml:space="preserve"> </w:t>
      </w:r>
      <w:r>
        <w:t xml:space="preserve">和</w:t>
      </w:r>
      <w:r>
        <w:t xml:space="preserve"> </w:t>
      </w:r>
      <w:r>
        <w:rPr>
          <w:rStyle w:val="VerbatimChar"/>
        </w:rPr>
        <w:t xml:space="preserve">list</w:t>
      </w:r>
      <w:r>
        <w:t xml:space="preserve"> </w:t>
      </w:r>
      <w:r>
        <w:t xml:space="preserve">操作：</w:t>
      </w:r>
    </w:p>
    <w:p>
      <w:pPr>
        <w:numPr>
          <w:ilvl w:val="0"/>
          <w:numId w:val="1000"/>
        </w:numPr>
        <w:pStyle w:val="SourceCode"/>
      </w:pPr>
      <w:r>
        <w:rPr>
          <w:rStyle w:val="VerbatimChar"/>
        </w:rPr>
        <w:t xml:space="preserve">kubectl create clusterrole pod-reader --verb=get,list,watch --resource=pods</w:t>
      </w:r>
    </w:p>
    <w:p>
      <w:pPr>
        <w:numPr>
          <w:ilvl w:val="0"/>
          <w:numId w:val="1013"/>
        </w:numPr>
      </w:pPr>
      <w:r>
        <w:t xml:space="preserve">创建名为</w:t>
      </w:r>
      <w:r>
        <w:t xml:space="preserve"> </w:t>
      </w:r>
      <w:r>
        <w:rPr>
          <w:rStyle w:val="VerbatimChar"/>
        </w:rPr>
        <w:t xml:space="preserve">pod-reader</w:t>
      </w:r>
      <w:r>
        <w:t xml:space="preserve"> </w:t>
      </w:r>
      <w:r>
        <w:t xml:space="preserve">的 ClusterRole 对象并指定</w:t>
      </w:r>
      <w:r>
        <w:t xml:space="preserve"> </w:t>
      </w:r>
      <w:r>
        <w:rPr>
          <w:rStyle w:val="VerbatimChar"/>
        </w:rPr>
        <w:t xml:space="preserve">resourceNames</w:t>
      </w:r>
      <w:r>
        <w:t xml:space="preserve">：</w:t>
      </w:r>
    </w:p>
    <w:p>
      <w:pPr>
        <w:numPr>
          <w:ilvl w:val="0"/>
          <w:numId w:val="1000"/>
        </w:numPr>
        <w:pStyle w:val="SourceCode"/>
      </w:pPr>
      <w:r>
        <w:rPr>
          <w:rStyle w:val="VerbatimChar"/>
        </w:rPr>
        <w:t xml:space="preserve">kubectl create clusterrole pod-reader --verb=get --resource=pods --resource-name=readablepod --resource-name=anotherpod</w:t>
      </w:r>
    </w:p>
    <w:p>
      <w:pPr>
        <w:numPr>
          <w:ilvl w:val="0"/>
          <w:numId w:val="1013"/>
        </w:numPr>
      </w:pPr>
      <w:r>
        <w:t xml:space="preserve">创建名为</w:t>
      </w:r>
      <w:r>
        <w:t xml:space="preserve"> </w:t>
      </w:r>
      <w:r>
        <w:rPr>
          <w:rStyle w:val="VerbatimChar"/>
        </w:rPr>
        <w:t xml:space="preserve">foo</w:t>
      </w:r>
      <w:r>
        <w:t xml:space="preserve"> </w:t>
      </w:r>
      <w:r>
        <w:t xml:space="preserve">的 ClusterRole 对象并指定</w:t>
      </w:r>
      <w:r>
        <w:t xml:space="preserve"> </w:t>
      </w:r>
      <w:r>
        <w:rPr>
          <w:rStyle w:val="VerbatimChar"/>
        </w:rPr>
        <w:t xml:space="preserve">apiGroups</w:t>
      </w:r>
      <w:r>
        <w:t xml:space="preserve">：</w:t>
      </w:r>
    </w:p>
    <w:p>
      <w:pPr>
        <w:numPr>
          <w:ilvl w:val="0"/>
          <w:numId w:val="1000"/>
        </w:numPr>
        <w:pStyle w:val="SourceCode"/>
      </w:pPr>
      <w:r>
        <w:rPr>
          <w:rStyle w:val="VerbatimChar"/>
        </w:rPr>
        <w:t xml:space="preserve">kubectl create clusterrole foo --verb=get,list,watch --resource=replicasets.apps</w:t>
      </w:r>
    </w:p>
    <w:p>
      <w:pPr>
        <w:numPr>
          <w:ilvl w:val="0"/>
          <w:numId w:val="1013"/>
        </w:numPr>
      </w:pPr>
      <w:r>
        <w:t xml:space="preserve">创建名为</w:t>
      </w:r>
      <w:r>
        <w:t xml:space="preserve"> </w:t>
      </w:r>
      <w:r>
        <w:rPr>
          <w:rStyle w:val="VerbatimChar"/>
        </w:rPr>
        <w:t xml:space="preserve">foo</w:t>
      </w:r>
      <w:r>
        <w:t xml:space="preserve"> </w:t>
      </w:r>
      <w:r>
        <w:t xml:space="preserve">的 ClusterRole 对象并指定子资源:</w:t>
      </w:r>
    </w:p>
    <w:p>
      <w:pPr>
        <w:numPr>
          <w:ilvl w:val="0"/>
          <w:numId w:val="1000"/>
        </w:numPr>
        <w:pStyle w:val="SourceCode"/>
      </w:pPr>
      <w:r>
        <w:rPr>
          <w:rStyle w:val="VerbatimChar"/>
        </w:rPr>
        <w:t xml:space="preserve">kubectl create clusterrole foo --verb=get,list,watch --resource=pods,pods/status</w:t>
      </w:r>
    </w:p>
    <w:p>
      <w:pPr>
        <w:numPr>
          <w:ilvl w:val="0"/>
          <w:numId w:val="1013"/>
        </w:numPr>
      </w:pPr>
      <w:r>
        <w:t xml:space="preserve">创建名为</w:t>
      </w:r>
      <w:r>
        <w:t xml:space="preserve"> </w:t>
      </w:r>
      <w:r>
        <w:rPr>
          <w:rStyle w:val="VerbatimChar"/>
        </w:rPr>
        <w:t xml:space="preserve">foo</w:t>
      </w:r>
      <w:r>
        <w:t xml:space="preserve"> </w:t>
      </w:r>
      <w:r>
        <w:t xml:space="preserve">的 ClusterRole 对象并指定</w:t>
      </w:r>
      <w:r>
        <w:t xml:space="preserve"> </w:t>
      </w:r>
      <w:r>
        <w:rPr>
          <w:rStyle w:val="VerbatimChar"/>
        </w:rPr>
        <w:t xml:space="preserve">nonResourceURL</w:t>
      </w:r>
      <w:r>
        <w:t xml:space="preserve">：</w:t>
      </w:r>
    </w:p>
    <w:p>
      <w:pPr>
        <w:numPr>
          <w:ilvl w:val="0"/>
          <w:numId w:val="1000"/>
        </w:numPr>
        <w:pStyle w:val="SourceCode"/>
      </w:pPr>
      <w:r>
        <w:rPr>
          <w:rStyle w:val="VerbatimChar"/>
        </w:rPr>
        <w:t xml:space="preserve">kubectl create clusterrole "foo" --verb=get --non-resource-url=/logs/*</w:t>
      </w:r>
    </w:p>
    <w:p>
      <w:pPr>
        <w:numPr>
          <w:ilvl w:val="0"/>
          <w:numId w:val="1013"/>
        </w:numPr>
      </w:pPr>
      <w:r>
        <w:t xml:space="preserve">创建名为</w:t>
      </w:r>
      <w:r>
        <w:t xml:space="preserve"> </w:t>
      </w:r>
      <w:r>
        <w:rPr>
          <w:rStyle w:val="VerbatimChar"/>
        </w:rPr>
        <w:t xml:space="preserve">monitoring</w:t>
      </w:r>
      <w:r>
        <w:t xml:space="preserve"> </w:t>
      </w:r>
      <w:r>
        <w:t xml:space="preserve">的 ClusterRole 对象并指定</w:t>
      </w:r>
      <w:r>
        <w:t xml:space="preserve"> </w:t>
      </w:r>
      <w:r>
        <w:rPr>
          <w:rStyle w:val="VerbatimChar"/>
        </w:rPr>
        <w:t xml:space="preserve">aggregationRule</w:t>
      </w:r>
      <w:r>
        <w:t xml:space="preserve">：</w:t>
      </w:r>
    </w:p>
    <w:p>
      <w:pPr>
        <w:numPr>
          <w:ilvl w:val="0"/>
          <w:numId w:val="1000"/>
        </w:numPr>
        <w:pStyle w:val="SourceCode"/>
      </w:pPr>
      <w:r>
        <w:rPr>
          <w:rStyle w:val="VerbatimChar"/>
        </w:rPr>
        <w:t xml:space="preserve">kubectl create clusterrole monitoring --aggregation-rule="rbac.example.com/aggregate-to-monitoring=true"</w:t>
      </w:r>
    </w:p>
    <w:bookmarkEnd w:id="44"/>
    <w:bookmarkStart w:id="45" w:name="kubectl-create-rolebinding"/>
    <w:p>
      <w:pPr>
        <w:pStyle w:val="Heading3"/>
      </w:pPr>
      <w:r>
        <w:rPr>
          <w:rStyle w:val="VerbatimChar"/>
        </w:rPr>
        <w:t xml:space="preserve">kubectl create rolebinding</w:t>
      </w:r>
    </w:p>
    <w:p>
      <w:pPr>
        <w:pStyle w:val="FirstParagraph"/>
      </w:pPr>
      <w:r>
        <w:t xml:space="preserve">在特定的名字空间中对</w:t>
      </w:r>
      <w:r>
        <w:t xml:space="preserve"> </w:t>
      </w:r>
      <w:r>
        <w:rPr>
          <w:rStyle w:val="VerbatimChar"/>
        </w:rPr>
        <w:t xml:space="preserve">Role</w:t>
      </w:r>
      <w:r>
        <w:t xml:space="preserve"> </w:t>
      </w:r>
      <w:r>
        <w:t xml:space="preserve">或</w:t>
      </w:r>
      <w:r>
        <w:t xml:space="preserve"> </w:t>
      </w:r>
      <w:r>
        <w:rPr>
          <w:rStyle w:val="VerbatimChar"/>
        </w:rPr>
        <w:t xml:space="preserve">ClusterRole</w:t>
      </w:r>
      <w:r>
        <w:t xml:space="preserve"> </w:t>
      </w:r>
      <w:r>
        <w:t xml:space="preserve">授权。例如：</w:t>
      </w:r>
    </w:p>
    <w:p>
      <w:pPr>
        <w:numPr>
          <w:ilvl w:val="0"/>
          <w:numId w:val="1014"/>
        </w:numPr>
      </w:pPr>
      <w:r>
        <w:t xml:space="preserve">在名字空间</w:t>
      </w:r>
      <w:r>
        <w:t xml:space="preserve"> </w:t>
      </w:r>
      <w:r>
        <w:rPr>
          <w:rStyle w:val="VerbatimChar"/>
        </w:rPr>
        <w:t xml:space="preserve">acme</w:t>
      </w:r>
      <w:r>
        <w:t xml:space="preserve"> </w:t>
      </w:r>
      <w:r>
        <w:t xml:space="preserve">中，将名为</w:t>
      </w:r>
      <w:r>
        <w:t xml:space="preserve"> </w:t>
      </w:r>
      <w:r>
        <w:rPr>
          <w:rStyle w:val="VerbatimChar"/>
        </w:rPr>
        <w:t xml:space="preserve">admin</w:t>
      </w:r>
      <w:r>
        <w:t xml:space="preserve"> </w:t>
      </w:r>
      <w:r>
        <w:t xml:space="preserve">的 ClusterRole 中的权限授予名称</w:t>
      </w:r>
      <w:r>
        <w:t xml:space="preserve"> </w:t>
      </w:r>
      <w:r>
        <w:rPr>
          <w:rStyle w:val="VerbatimChar"/>
        </w:rPr>
        <w:t xml:space="preserve">bob</w:t>
      </w:r>
      <w:r>
        <w:t xml:space="preserve"> </w:t>
      </w:r>
      <w:r>
        <w:t xml:space="preserve">的用户:</w:t>
      </w:r>
    </w:p>
    <w:p>
      <w:pPr>
        <w:numPr>
          <w:ilvl w:val="0"/>
          <w:numId w:val="1000"/>
        </w:numPr>
        <w:pStyle w:val="SourceCode"/>
      </w:pPr>
      <w:r>
        <w:rPr>
          <w:rStyle w:val="VerbatimChar"/>
        </w:rPr>
        <w:t xml:space="preserve">kubectl create rolebinding bob-admin-binding --clusterrole=admin --user=bob --namespace=acme</w:t>
      </w:r>
    </w:p>
    <w:p>
      <w:pPr>
        <w:numPr>
          <w:ilvl w:val="0"/>
          <w:numId w:val="1014"/>
        </w:numPr>
      </w:pPr>
      <w:r>
        <w:t xml:space="preserve">在名字空间</w:t>
      </w:r>
      <w:r>
        <w:t xml:space="preserve"> </w:t>
      </w:r>
      <w:r>
        <w:rPr>
          <w:rStyle w:val="VerbatimChar"/>
        </w:rPr>
        <w:t xml:space="preserve">acme</w:t>
      </w:r>
      <w:r>
        <w:t xml:space="preserve"> </w:t>
      </w:r>
      <w:r>
        <w:t xml:space="preserve">中，将名为</w:t>
      </w:r>
      <w:r>
        <w:t xml:space="preserve"> </w:t>
      </w:r>
      <w:r>
        <w:rPr>
          <w:rStyle w:val="VerbatimChar"/>
        </w:rPr>
        <w:t xml:space="preserve">view</w:t>
      </w:r>
      <w:r>
        <w:t xml:space="preserve"> </w:t>
      </w:r>
      <w:r>
        <w:t xml:space="preserve">的 ClusterRole 中的权限授予名字空间</w:t>
      </w:r>
      <w:r>
        <w:t xml:space="preserve"> </w:t>
      </w:r>
      <w:r>
        <w:rPr>
          <w:rStyle w:val="VerbatimChar"/>
        </w:rPr>
        <w:t xml:space="preserve">acme</w:t>
      </w:r>
      <w:r>
        <w:t xml:space="preserve"> </w:t>
      </w:r>
      <w:r>
        <w:t xml:space="preserve">中名为</w:t>
      </w:r>
      <w:r>
        <w:t xml:space="preserve"> </w:t>
      </w:r>
      <w:r>
        <w:rPr>
          <w:rStyle w:val="VerbatimChar"/>
        </w:rPr>
        <w:t xml:space="preserve">myapp</w:t>
      </w:r>
      <w:r>
        <w:t xml:space="preserve"> </w:t>
      </w:r>
      <w:r>
        <w:t xml:space="preserve">的服务账户：</w:t>
      </w:r>
    </w:p>
    <w:p>
      <w:pPr>
        <w:numPr>
          <w:ilvl w:val="0"/>
          <w:numId w:val="1000"/>
        </w:numPr>
        <w:pStyle w:val="SourceCode"/>
      </w:pPr>
      <w:r>
        <w:rPr>
          <w:rStyle w:val="VerbatimChar"/>
        </w:rPr>
        <w:t xml:space="preserve">kubectl create rolebinding myapp-view-binding --clusterrole=view --serviceaccount=acme:myapp --namespace=acme</w:t>
      </w:r>
    </w:p>
    <w:p>
      <w:pPr>
        <w:numPr>
          <w:ilvl w:val="0"/>
          <w:numId w:val="1014"/>
        </w:numPr>
      </w:pPr>
      <w:r>
        <w:t xml:space="preserve">在名字空间</w:t>
      </w:r>
      <w:r>
        <w:t xml:space="preserve"> </w:t>
      </w:r>
      <w:r>
        <w:rPr>
          <w:rStyle w:val="VerbatimChar"/>
        </w:rPr>
        <w:t xml:space="preserve">acme</w:t>
      </w:r>
      <w:r>
        <w:t xml:space="preserve"> </w:t>
      </w:r>
      <w:r>
        <w:t xml:space="preserve">中，将名为</w:t>
      </w:r>
      <w:r>
        <w:t xml:space="preserve"> </w:t>
      </w:r>
      <w:r>
        <w:rPr>
          <w:rStyle w:val="VerbatimChar"/>
        </w:rPr>
        <w:t xml:space="preserve">view</w:t>
      </w:r>
      <w:r>
        <w:t xml:space="preserve"> </w:t>
      </w:r>
      <w:r>
        <w:t xml:space="preserve">的 ClusterRole 对象中的权限授予名字空间</w:t>
      </w:r>
      <w:r>
        <w:t xml:space="preserve"> </w:t>
      </w:r>
      <w:r>
        <w:rPr>
          <w:rStyle w:val="VerbatimChar"/>
        </w:rPr>
        <w:t xml:space="preserve">myappnamespace</w:t>
      </w:r>
      <w:r>
        <w:t xml:space="preserve"> </w:t>
      </w:r>
      <w:r>
        <w:t xml:space="preserve">中名称为</w:t>
      </w:r>
      <w:r>
        <w:t xml:space="preserve"> </w:t>
      </w:r>
      <w:r>
        <w:rPr>
          <w:rStyle w:val="VerbatimChar"/>
        </w:rPr>
        <w:t xml:space="preserve">myapp</w:t>
      </w:r>
      <w:r>
        <w:t xml:space="preserve"> </w:t>
      </w:r>
      <w:r>
        <w:t xml:space="preserve">的服务账户：</w:t>
      </w:r>
    </w:p>
    <w:p>
      <w:pPr>
        <w:numPr>
          <w:ilvl w:val="0"/>
          <w:numId w:val="1000"/>
        </w:numPr>
        <w:pStyle w:val="SourceCode"/>
      </w:pPr>
      <w:r>
        <w:rPr>
          <w:rStyle w:val="VerbatimChar"/>
        </w:rPr>
        <w:t xml:space="preserve">kubectl create rolebinding myappnamespace-myapp-view-binding --clusterrole=view --serviceaccount=myappnamespace:myapp --namespace=acme</w:t>
      </w:r>
    </w:p>
    <w:bookmarkEnd w:id="45"/>
    <w:bookmarkStart w:id="46" w:name="kubectl-create-clusterrolebinding"/>
    <w:p>
      <w:pPr>
        <w:pStyle w:val="Heading3"/>
      </w:pPr>
      <w:r>
        <w:rPr>
          <w:rStyle w:val="VerbatimChar"/>
        </w:rPr>
        <w:t xml:space="preserve">kubectl create clusterrolebinding</w:t>
      </w:r>
    </w:p>
    <w:p>
      <w:pPr>
        <w:pStyle w:val="FirstParagraph"/>
      </w:pPr>
      <w:r>
        <w:t xml:space="preserve">在整个集群（所有名字空间）中用 ClusterRole 授权。例如：</w:t>
      </w:r>
    </w:p>
    <w:p>
      <w:pPr>
        <w:numPr>
          <w:ilvl w:val="0"/>
          <w:numId w:val="1015"/>
        </w:numPr>
      </w:pPr>
      <w:r>
        <w:t xml:space="preserve">在整个集群范围，将名为</w:t>
      </w:r>
      <w:r>
        <w:t xml:space="preserve"> </w:t>
      </w:r>
      <w:r>
        <w:rPr>
          <w:rStyle w:val="VerbatimChar"/>
        </w:rPr>
        <w:t xml:space="preserve">cluster-admin</w:t>
      </w:r>
      <w:r>
        <w:t xml:space="preserve"> </w:t>
      </w:r>
      <w:r>
        <w:t xml:space="preserve">的 ClusterRole</w:t>
      </w:r>
      <w:r>
        <w:t xml:space="preserve"> </w:t>
      </w:r>
      <w:r>
        <w:t xml:space="preserve">中定义的权限授予名为</w:t>
      </w:r>
      <w:r>
        <w:t xml:space="preserve"> </w:t>
      </w:r>
      <w:r>
        <w:rPr>
          <w:rStyle w:val="VerbatimChar"/>
        </w:rPr>
        <w:t xml:space="preserve">root</w:t>
      </w:r>
      <w:r>
        <w:t xml:space="preserve"> </w:t>
      </w:r>
      <w:r>
        <w:t xml:space="preserve">用户：</w:t>
      </w:r>
    </w:p>
    <w:p>
      <w:pPr>
        <w:numPr>
          <w:ilvl w:val="0"/>
          <w:numId w:val="1000"/>
        </w:numPr>
        <w:pStyle w:val="SourceCode"/>
      </w:pPr>
      <w:r>
        <w:rPr>
          <w:rStyle w:val="VerbatimChar"/>
        </w:rPr>
        <w:t xml:space="preserve">kubectl create clusterrolebinding root-cluster-admin-binding --clusterrole=cluster-admin --user=root</w:t>
      </w:r>
    </w:p>
    <w:p>
      <w:pPr>
        <w:numPr>
          <w:ilvl w:val="0"/>
          <w:numId w:val="1015"/>
        </w:numPr>
      </w:pPr>
      <w:r>
        <w:t xml:space="preserve">在整个集群范围内，将名为</w:t>
      </w:r>
      <w:r>
        <w:t xml:space="preserve"> </w:t>
      </w:r>
      <w:r>
        <w:rPr>
          <w:rStyle w:val="VerbatimChar"/>
        </w:rPr>
        <w:t xml:space="preserve">system:node-proxier</w:t>
      </w:r>
      <w:r>
        <w:t xml:space="preserve"> </w:t>
      </w:r>
      <w:r>
        <w:t xml:space="preserve">的 ClusterRole 的权限授予名为</w:t>
      </w:r>
      <w:r>
        <w:t xml:space="preserve"> </w:t>
      </w:r>
      <w:r>
        <w:rPr>
          <w:rStyle w:val="VerbatimChar"/>
        </w:rPr>
        <w:t xml:space="preserve">system:kube-proxy</w:t>
      </w:r>
      <w:r>
        <w:t xml:space="preserve"> </w:t>
      </w:r>
      <w:r>
        <w:t xml:space="preserve">的用户：</w:t>
      </w:r>
    </w:p>
    <w:p>
      <w:pPr>
        <w:numPr>
          <w:ilvl w:val="0"/>
          <w:numId w:val="1000"/>
        </w:numPr>
        <w:pStyle w:val="SourceCode"/>
      </w:pPr>
      <w:r>
        <w:rPr>
          <w:rStyle w:val="VerbatimChar"/>
        </w:rPr>
        <w:t xml:space="preserve">kubectl create clusterrolebinding kube-proxy-binding --clusterrole=system:node-proxier --user=system:kube-proxy</w:t>
      </w:r>
    </w:p>
    <w:p>
      <w:pPr>
        <w:numPr>
          <w:ilvl w:val="0"/>
          <w:numId w:val="1015"/>
        </w:numPr>
      </w:pPr>
      <w:r>
        <w:t xml:space="preserve">在整个集群范围内，将名为</w:t>
      </w:r>
      <w:r>
        <w:t xml:space="preserve"> </w:t>
      </w:r>
      <w:r>
        <w:rPr>
          <w:rStyle w:val="VerbatimChar"/>
        </w:rPr>
        <w:t xml:space="preserve">view</w:t>
      </w:r>
      <w:r>
        <w:t xml:space="preserve"> </w:t>
      </w:r>
      <w:r>
        <w:t xml:space="preserve">的 ClusterRole 中定义的权限授予</w:t>
      </w:r>
      <w:r>
        <w:t xml:space="preserve"> </w:t>
      </w:r>
      <w:r>
        <w:rPr>
          <w:rStyle w:val="VerbatimChar"/>
        </w:rPr>
        <w:t xml:space="preserve">acme</w:t>
      </w:r>
      <w:r>
        <w:t xml:space="preserve"> </w:t>
      </w:r>
      <w:r>
        <w:t xml:space="preserve">名字空间中名为</w:t>
      </w:r>
      <w:r>
        <w:t xml:space="preserve"> </w:t>
      </w:r>
      <w:r>
        <w:rPr>
          <w:rStyle w:val="VerbatimChar"/>
        </w:rPr>
        <w:t xml:space="preserve">myapp</w:t>
      </w:r>
      <w:r>
        <w:t xml:space="preserve"> </w:t>
      </w:r>
      <w:r>
        <w:t xml:space="preserve">的服务账户：</w:t>
      </w:r>
    </w:p>
    <w:p>
      <w:pPr>
        <w:numPr>
          <w:ilvl w:val="0"/>
          <w:numId w:val="1000"/>
        </w:numPr>
        <w:pStyle w:val="SourceCode"/>
      </w:pPr>
      <w:r>
        <w:rPr>
          <w:rStyle w:val="VerbatimChar"/>
        </w:rPr>
        <w:t xml:space="preserve">kubectl create clusterrolebinding myapp-view-binding --clusterrole=view --serviceaccount=acme:myapp</w:t>
      </w:r>
    </w:p>
    <w:bookmarkEnd w:id="46"/>
    <w:bookmarkStart w:id="47" w:name="Xf199c0f836731d56b5d1b5b9ca92e8132e06a61"/>
    <w:p>
      <w:pPr>
        <w:pStyle w:val="Heading3"/>
      </w:pPr>
      <w:r>
        <w:rPr>
          <w:rStyle w:val="VerbatimChar"/>
        </w:rPr>
        <w:t xml:space="preserve">kubectl auth reconcile</w:t>
      </w:r>
      <w:r>
        <w:t xml:space="preserve"> </w:t>
      </w:r>
      <w:r>
        <w:t xml:space="preserve">{#kubectl-auth-reconcile}</w:t>
      </w:r>
    </w:p>
    <w:p>
      <w:pPr>
        <w:pStyle w:val="FirstParagraph"/>
      </w:pPr>
      <w:r>
        <w:t xml:space="preserve">使用清单文件来创建或者更新</w:t>
      </w:r>
      <w:r>
        <w:t xml:space="preserve"> </w:t>
      </w:r>
      <w:r>
        <w:rPr>
          <w:rStyle w:val="VerbatimChar"/>
        </w:rPr>
        <w:t xml:space="preserve">rbac.authorization.k8s.io/v1</w:t>
      </w:r>
      <w:r>
        <w:t xml:space="preserve"> </w:t>
      </w:r>
      <w:r>
        <w:t xml:space="preserve">API 对象。</w:t>
      </w:r>
    </w:p>
    <w:p>
      <w:pPr>
        <w:pStyle w:val="BodyText"/>
      </w:pPr>
      <w:r>
        <w:t xml:space="preserve">尚不存在的对象会被创建，如果对应的名字空间也不存在，必要的话也会被创建。</w:t>
      </w:r>
    </w:p>
    <w:p>
      <w:pPr>
        <w:pStyle w:val="BodyText"/>
      </w:pPr>
      <w:r>
        <w:t xml:space="preserve">已经存在的角色会被更新，使之包含输入对象中所给的权限。如果指定了</w:t>
      </w:r>
      <w:r>
        <w:t xml:space="preserve"> </w:t>
      </w:r>
      <w:r>
        <w:rPr>
          <w:rStyle w:val="VerbatimChar"/>
        </w:rPr>
        <w:t xml:space="preserve">--remove-extra-permissions</w:t>
      </w:r>
      <w:r>
        <w:t xml:space="preserve">，可以删除额外的权限。</w:t>
      </w:r>
    </w:p>
    <w:p>
      <w:pPr>
        <w:pStyle w:val="BodyText"/>
      </w:pPr>
      <w:r>
        <w:t xml:space="preserve">已经存在的绑定也会被更新，使之包含输入对象中所给的主体。如果指定了</w:t>
      </w:r>
      <w:r>
        <w:t xml:space="preserve"> </w:t>
      </w:r>
      <w:r>
        <w:rPr>
          <w:rStyle w:val="VerbatimChar"/>
        </w:rPr>
        <w:t xml:space="preserve">--remove-extra-permissions</w:t>
      </w:r>
      <w:r>
        <w:t xml:space="preserve">，则可以删除多余的主体。</w:t>
      </w:r>
    </w:p>
    <w:p>
      <w:pPr>
        <w:pStyle w:val="BodyText"/>
      </w:pPr>
      <w:r>
        <w:t xml:space="preserve">例如:</w:t>
      </w:r>
    </w:p>
    <w:p>
      <w:pPr>
        <w:numPr>
          <w:ilvl w:val="0"/>
          <w:numId w:val="1016"/>
        </w:numPr>
      </w:pPr>
      <w:r>
        <w:t xml:space="preserve">测试应用 RBAC 对象的清单文件，显示将要进行的更改：</w:t>
      </w:r>
    </w:p>
    <w:p>
      <w:pPr>
        <w:numPr>
          <w:ilvl w:val="0"/>
          <w:numId w:val="1000"/>
        </w:numPr>
        <w:pStyle w:val="SourceCode"/>
      </w:pPr>
      <w:r>
        <w:rPr>
          <w:rStyle w:val="VerbatimChar"/>
        </w:rPr>
        <w:t xml:space="preserve">kubectl auth reconcile -f my-rbac-rules.yaml --dry-run=client</w:t>
      </w:r>
    </w:p>
    <w:p>
      <w:pPr>
        <w:numPr>
          <w:ilvl w:val="0"/>
          <w:numId w:val="1016"/>
        </w:numPr>
      </w:pPr>
      <w:r>
        <w:t xml:space="preserve">应用 RBAC 对象的清单文件，保留角色（</w:t>
      </w:r>
      <w:r>
        <w:rPr>
          <w:rStyle w:val="VerbatimChar"/>
        </w:rPr>
        <w:t xml:space="preserve">roles</w:t>
      </w:r>
      <w:r>
        <w:t xml:space="preserve">）中的额外权限和绑定（</w:t>
      </w:r>
      <w:r>
        <w:rPr>
          <w:rStyle w:val="VerbatimChar"/>
        </w:rPr>
        <w:t xml:space="preserve">bindings</w:t>
      </w:r>
      <w:r>
        <w:t xml:space="preserve">）中的其他主体：</w:t>
      </w:r>
    </w:p>
    <w:p>
      <w:pPr>
        <w:numPr>
          <w:ilvl w:val="0"/>
          <w:numId w:val="1000"/>
        </w:numPr>
        <w:pStyle w:val="SourceCode"/>
      </w:pPr>
      <w:r>
        <w:rPr>
          <w:rStyle w:val="VerbatimChar"/>
        </w:rPr>
        <w:t xml:space="preserve">kubectl auth reconcile -f my-rbac-rules.yaml</w:t>
      </w:r>
    </w:p>
    <w:p>
      <w:pPr>
        <w:numPr>
          <w:ilvl w:val="0"/>
          <w:numId w:val="1016"/>
        </w:numPr>
      </w:pPr>
      <w:r>
        <w:t xml:space="preserve">应用 RBAC 对象的清单文件，删除角色（</w:t>
      </w:r>
      <w:r>
        <w:rPr>
          <w:rStyle w:val="VerbatimChar"/>
        </w:rPr>
        <w:t xml:space="preserve">roles</w:t>
      </w:r>
      <w:r>
        <w:t xml:space="preserve">）中的额外权限和绑定中的其他主体：</w:t>
      </w:r>
    </w:p>
    <w:p>
      <w:pPr>
        <w:numPr>
          <w:ilvl w:val="0"/>
          <w:numId w:val="1000"/>
        </w:numPr>
        <w:pStyle w:val="SourceCode"/>
      </w:pPr>
      <w:r>
        <w:rPr>
          <w:rStyle w:val="VerbatimChar"/>
        </w:rPr>
        <w:t xml:space="preserve">kubectl auth reconcile -f my-rbac-rules.yaml --remove-extra-subjects --remove-extra-permissions</w:t>
      </w:r>
    </w:p>
    <w:bookmarkEnd w:id="47"/>
    <w:bookmarkEnd w:id="48"/>
    <w:bookmarkStart w:id="49" w:name="服务账户权限-service-account-permissions"/>
    <w:p>
      <w:pPr>
        <w:pStyle w:val="Heading2"/>
      </w:pPr>
      <w:r>
        <w:t xml:space="preserve">服务账户权限 {#service-account-permissions}</w:t>
      </w:r>
    </w:p>
    <w:p>
      <w:pPr>
        <w:pStyle w:val="FirstParagraph"/>
      </w:pPr>
      <w:r>
        <w:t xml:space="preserve">默认的 RBAC 策略为控制面组件、节点和控制器授予权限。</w:t>
      </w:r>
      <w:r>
        <w:t xml:space="preserve"> </w:t>
      </w:r>
      <w:r>
        <w:t xml:space="preserve">但是不会对</w:t>
      </w:r>
      <w:r>
        <w:t xml:space="preserve"> </w:t>
      </w:r>
      <w:r>
        <w:rPr>
          <w:rStyle w:val="VerbatimChar"/>
        </w:rPr>
        <w:t xml:space="preserve">kube-system</w:t>
      </w:r>
      <w:r>
        <w:t xml:space="preserve"> </w:t>
      </w:r>
      <w:r>
        <w:t xml:space="preserve">名字空间之外的服务账户授予权限。</w:t>
      </w:r>
      <w:r>
        <w:t xml:space="preserve"> </w:t>
      </w:r>
      <w:r>
        <w:t xml:space="preserve">（除了 API 发现角色 授予的权限）</w:t>
      </w:r>
    </w:p>
    <w:p>
      <w:pPr>
        <w:pStyle w:val="BodyText"/>
      </w:pPr>
      <w:r>
        <w:t xml:space="preserve">这使得你可以根据需要向特定 ServiceAccount 授予特定权限。</w:t>
      </w:r>
      <w:r>
        <w:t xml:space="preserve"> </w:t>
      </w:r>
      <w:r>
        <w:t xml:space="preserve">细粒度的角色绑定可带来更好的安全性，但需要更多精力管理。</w:t>
      </w:r>
      <w:r>
        <w:t xml:space="preserve"> </w:t>
      </w:r>
      <w:r>
        <w:t xml:space="preserve">粗粒度的授权可能导致 ServiceAccount 被授予不必要的 API 访问权限（甚至导致潜在的权限提升），</w:t>
      </w:r>
      <w:r>
        <w:t xml:space="preserve"> </w:t>
      </w:r>
      <w:r>
        <w:t xml:space="preserve">但更易于管理。</w:t>
      </w:r>
    </w:p>
    <w:p>
      <w:pPr>
        <w:pStyle w:val="BodyText"/>
      </w:pPr>
      <w:r>
        <w:t xml:space="preserve">按从最安全到最不安全的顺序，存在以下方法：</w:t>
      </w:r>
    </w:p>
    <w:p>
      <w:pPr>
        <w:numPr>
          <w:ilvl w:val="0"/>
          <w:numId w:val="1017"/>
        </w:numPr>
      </w:pPr>
      <w:r>
        <w:t xml:space="preserve">为特定应用的服务账户授予角色（最佳实践）</w:t>
      </w:r>
    </w:p>
    <w:p>
      <w:pPr>
        <w:numPr>
          <w:ilvl w:val="0"/>
          <w:numId w:val="1000"/>
        </w:numPr>
      </w:pPr>
      <w:r>
        <w:t xml:space="preserve">这要求应用在其 Pod 规约中指定</w:t>
      </w:r>
      <w:r>
        <w:t xml:space="preserve"> </w:t>
      </w:r>
      <w:r>
        <w:rPr>
          <w:rStyle w:val="VerbatimChar"/>
        </w:rPr>
        <w:t xml:space="preserve">serviceAccountName</w:t>
      </w:r>
      <w:r>
        <w:t xml:space="preserve">，</w:t>
      </w:r>
      <w:r>
        <w:t xml:space="preserve"> </w:t>
      </w:r>
      <w:r>
        <w:t xml:space="preserve">并额外创建服务账户（包括通过 API、应用程序清单、</w:t>
      </w:r>
      <w:r>
        <w:rPr>
          <w:rStyle w:val="VerbatimChar"/>
        </w:rPr>
        <w:t xml:space="preserve">kubectl create serviceaccount</w:t>
      </w:r>
      <w:r>
        <w:t xml:space="preserve"> </w:t>
      </w:r>
      <w:r>
        <w:t xml:space="preserve">等）。</w:t>
      </w:r>
    </w:p>
    <w:p>
      <w:pPr>
        <w:numPr>
          <w:ilvl w:val="0"/>
          <w:numId w:val="1000"/>
        </w:numPr>
      </w:pPr>
      <w:r>
        <w:t xml:space="preserve">例如，在名字空间</w:t>
      </w:r>
      <w:r>
        <w:t xml:space="preserve"> </w:t>
      </w:r>
      <w:r>
        <w:rPr>
          <w:rStyle w:val="VerbatimChar"/>
        </w:rPr>
        <w:t xml:space="preserve">my-namespace</w:t>
      </w:r>
      <w:r>
        <w:t xml:space="preserve"> </w:t>
      </w:r>
      <w:r>
        <w:t xml:space="preserve">中授予服务账户</w:t>
      </w:r>
      <w:r>
        <w:t xml:space="preserve"> </w:t>
      </w:r>
      <w:r>
        <w:rPr>
          <w:rStyle w:val="VerbatimChar"/>
        </w:rPr>
        <w:t xml:space="preserve">my-sa</w:t>
      </w:r>
      <w:r>
        <w:t xml:space="preserve"> </w:t>
      </w:r>
      <w:r>
        <w:t xml:space="preserve">只读权限：</w:t>
      </w:r>
    </w:p>
    <w:p>
      <w:pPr>
        <w:numPr>
          <w:ilvl w:val="0"/>
          <w:numId w:val="1000"/>
        </w:numPr>
        <w:pStyle w:val="SourceCode"/>
      </w:pPr>
      <w:r>
        <w:rPr>
          <w:rStyle w:val="VerbatimChar"/>
        </w:rPr>
        <w:t xml:space="preserve">kubectl create rolebinding my-sa-view \</w:t>
      </w:r>
      <w:r>
        <w:br/>
      </w:r>
      <w:r>
        <w:rPr>
          <w:rStyle w:val="VerbatimChar"/>
        </w:rPr>
        <w:t xml:space="preserve">  --clusterrole=view \</w:t>
      </w:r>
      <w:r>
        <w:br/>
      </w:r>
      <w:r>
        <w:rPr>
          <w:rStyle w:val="VerbatimChar"/>
        </w:rPr>
        <w:t xml:space="preserve">  --serviceaccount=my-namespace:my-sa \</w:t>
      </w:r>
      <w:r>
        <w:br/>
      </w:r>
      <w:r>
        <w:rPr>
          <w:rStyle w:val="VerbatimChar"/>
        </w:rPr>
        <w:t xml:space="preserve">  --namespace=my-namespace</w:t>
      </w:r>
    </w:p>
    <w:p>
      <w:pPr>
        <w:numPr>
          <w:ilvl w:val="0"/>
          <w:numId w:val="1017"/>
        </w:numPr>
      </w:pPr>
      <w:r>
        <w:t xml:space="preserve">将角色授予某名字空间中的</w:t>
      </w:r>
      <w:r>
        <w:t xml:space="preserve"> </w:t>
      </w:r>
      <w:r>
        <w:rPr>
          <w:rStyle w:val="VerbatimChar"/>
        </w:rPr>
        <w:t xml:space="preserve">default</w:t>
      </w:r>
      <w:r>
        <w:t xml:space="preserve"> </w:t>
      </w:r>
      <w:r>
        <w:t xml:space="preserve">服务账户</w:t>
      </w:r>
    </w:p>
    <w:p>
      <w:pPr>
        <w:numPr>
          <w:ilvl w:val="0"/>
          <w:numId w:val="1000"/>
        </w:numPr>
      </w:pPr>
      <w:r>
        <w:t xml:space="preserve">如果某应用没有指定</w:t>
      </w:r>
      <w:r>
        <w:t xml:space="preserve"> </w:t>
      </w:r>
      <w:r>
        <w:rPr>
          <w:rStyle w:val="VerbatimChar"/>
        </w:rPr>
        <w:t xml:space="preserve">serviceAccountName</w:t>
      </w:r>
      <w:r>
        <w:t xml:space="preserve">，那么它将使用</w:t>
      </w:r>
      <w:r>
        <w:t xml:space="preserve"> </w:t>
      </w:r>
      <w:r>
        <w:rPr>
          <w:rStyle w:val="VerbatimChar"/>
        </w:rPr>
        <w:t xml:space="preserve">default</w:t>
      </w:r>
      <w:r>
        <w:t xml:space="preserve"> </w:t>
      </w:r>
      <w:r>
        <w:t xml:space="preserve">服务账户。</w:t>
      </w:r>
    </w:p>
    <w:p>
      <w:pPr>
        <w:numPr>
          <w:ilvl w:val="0"/>
          <w:numId w:val="1000"/>
        </w:numPr>
      </w:pPr>
      <w:r>
        <w:t xml:space="preserve">"default" 服务账户所具有的权限会被授予给名字空间中所有未指定</w:t>
      </w:r>
      <w:r>
        <w:t xml:space="preserve"> </w:t>
      </w:r>
      <w:r>
        <w:rPr>
          <w:rStyle w:val="VerbatimChar"/>
        </w:rPr>
        <w:t xml:space="preserve">serviceAccountName</w:t>
      </w:r>
      <w:r>
        <w:t xml:space="preserve"> </w:t>
      </w:r>
      <w:r>
        <w:t xml:space="preserve">的 Pod。</w:t>
      </w:r>
    </w:p>
    <w:p>
      <w:pPr>
        <w:numPr>
          <w:ilvl w:val="0"/>
          <w:numId w:val="1000"/>
        </w:numPr>
      </w:pPr>
      <w:r>
        <w:t xml:space="preserve">例如，在名字空间 "my-namespace" 中授予服务账户 "default" 只读权限：</w:t>
      </w:r>
    </w:p>
    <w:p>
      <w:pPr>
        <w:numPr>
          <w:ilvl w:val="0"/>
          <w:numId w:val="1000"/>
        </w:numPr>
        <w:pStyle w:val="SourceCode"/>
      </w:pPr>
      <w:r>
        <w:rPr>
          <w:rStyle w:val="VerbatimChar"/>
        </w:rPr>
        <w:t xml:space="preserve">kubectl create rolebinding default-view \</w:t>
      </w:r>
      <w:r>
        <w:br/>
      </w:r>
      <w:r>
        <w:rPr>
          <w:rStyle w:val="VerbatimChar"/>
        </w:rPr>
        <w:t xml:space="preserve">  --clusterrole=view \</w:t>
      </w:r>
      <w:r>
        <w:br/>
      </w:r>
      <w:r>
        <w:rPr>
          <w:rStyle w:val="VerbatimChar"/>
        </w:rPr>
        <w:t xml:space="preserve">  --serviceaccount=my-namespace:default \</w:t>
      </w:r>
      <w:r>
        <w:br/>
      </w:r>
      <w:r>
        <w:rPr>
          <w:rStyle w:val="VerbatimChar"/>
        </w:rPr>
        <w:t xml:space="preserve">  --namespace=my-namespace</w:t>
      </w:r>
    </w:p>
    <w:p>
      <w:pPr>
        <w:numPr>
          <w:ilvl w:val="0"/>
          <w:numId w:val="1000"/>
        </w:numPr>
      </w:pPr>
      <w:r>
        <w:t xml:space="preserve">许多插件组件在</w:t>
      </w:r>
      <w:r>
        <w:t xml:space="preserve"> </w:t>
      </w:r>
      <w:r>
        <w:rPr>
          <w:rStyle w:val="VerbatimChar"/>
        </w:rPr>
        <w:t xml:space="preserve">kube-system</w:t>
      </w:r>
      <w:r>
        <w:t xml:space="preserve"> </w:t>
      </w:r>
      <w:r>
        <w:t xml:space="preserve">名字空间以</w:t>
      </w:r>
      <w:r>
        <w:t xml:space="preserve"> </w:t>
      </w:r>
      <w:r>
        <w:rPr>
          <w:rStyle w:val="VerbatimChar"/>
        </w:rPr>
        <w:t xml:space="preserve">default</w:t>
      </w:r>
      <w:r>
        <w:t xml:space="preserve"> </w:t>
      </w:r>
      <w:r>
        <w:t xml:space="preserve">服务账户运行。</w:t>
      </w:r>
      <w:r>
        <w:t xml:space="preserve"> </w:t>
      </w:r>
      <w:r>
        <w:t xml:space="preserve">要允许这些插件组件以超级用户权限运行，需要将集群的</w:t>
      </w:r>
      <w:r>
        <w:t xml:space="preserve"> </w:t>
      </w:r>
      <w:r>
        <w:rPr>
          <w:rStyle w:val="VerbatimChar"/>
        </w:rPr>
        <w:t xml:space="preserve">cluster-admin</w:t>
      </w:r>
      <w:r>
        <w:t xml:space="preserve"> </w:t>
      </w:r>
      <w:r>
        <w:t xml:space="preserve">权限授予</w:t>
      </w:r>
      <w:r>
        <w:t xml:space="preserve"> </w:t>
      </w:r>
      <w:r>
        <w:rPr>
          <w:rStyle w:val="VerbatimChar"/>
        </w:rPr>
        <w:t xml:space="preserve">kube-system</w:t>
      </w:r>
      <w:r>
        <w:t xml:space="preserve"> </w:t>
      </w:r>
      <w:r>
        <w:t xml:space="preserve">名字空间中的</w:t>
      </w:r>
      <w:r>
        <w:t xml:space="preserve"> </w:t>
      </w:r>
      <w:r>
        <w:rPr>
          <w:rStyle w:val="VerbatimChar"/>
        </w:rPr>
        <w:t xml:space="preserve">default</w:t>
      </w:r>
      <w:r>
        <w:t xml:space="preserve"> </w:t>
      </w:r>
      <w:r>
        <w:t xml:space="preserve">服务账户。</w:t>
      </w:r>
    </w:p>
    <w:p>
      <w:pPr>
        <w:numPr>
          <w:ilvl w:val="0"/>
          <w:numId w:val="1000"/>
        </w:numPr>
      </w:pPr>
      <w:r>
        <w:t xml:space="preserve">启用这一配置意味着在</w:t>
      </w:r>
      <w:r>
        <w:t xml:space="preserve"> </w:t>
      </w:r>
      <w:r>
        <w:rPr>
          <w:rStyle w:val="VerbatimChar"/>
        </w:rPr>
        <w:t xml:space="preserve">kube-system</w:t>
      </w:r>
      <w:r>
        <w:t xml:space="preserve"> </w:t>
      </w:r>
      <w:r>
        <w:t xml:space="preserve">名字空间中包含以超级用户账号来访问集群 API 的 Secret。</w:t>
      </w:r>
    </w:p>
    <w:p>
      <w:pPr>
        <w:numPr>
          <w:ilvl w:val="0"/>
          <w:numId w:val="1000"/>
        </w:numPr>
        <w:pStyle w:val="SourceCode"/>
      </w:pPr>
      <w:r>
        <w:rPr>
          <w:rStyle w:val="VerbatimChar"/>
        </w:rPr>
        <w:t xml:space="preserve">kubectl create clusterrolebinding add-on-cluster-admin \</w:t>
      </w:r>
      <w:r>
        <w:br/>
      </w:r>
      <w:r>
        <w:rPr>
          <w:rStyle w:val="VerbatimChar"/>
        </w:rPr>
        <w:t xml:space="preserve">  --clusterrole=cluster-admin \</w:t>
      </w:r>
      <w:r>
        <w:br/>
      </w:r>
      <w:r>
        <w:rPr>
          <w:rStyle w:val="VerbatimChar"/>
        </w:rPr>
        <w:t xml:space="preserve">  --serviceaccount=kube-system:default</w:t>
      </w:r>
    </w:p>
    <w:p>
      <w:pPr>
        <w:numPr>
          <w:ilvl w:val="0"/>
          <w:numId w:val="1017"/>
        </w:numPr>
      </w:pPr>
      <w:r>
        <w:t xml:space="preserve">将角色授予名字空间中所有服务账户</w:t>
      </w:r>
    </w:p>
    <w:p>
      <w:pPr>
        <w:numPr>
          <w:ilvl w:val="0"/>
          <w:numId w:val="1000"/>
        </w:numPr>
      </w:pPr>
      <w:r>
        <w:t xml:space="preserve">如果你想要名字空间中所有应用都具有某角色，无论它们使用的什么服务账户，</w:t>
      </w:r>
      <w:r>
        <w:t xml:space="preserve"> </w:t>
      </w:r>
      <w:r>
        <w:t xml:space="preserve">可以将角色授予该名字空间的服务账户组。</w:t>
      </w:r>
    </w:p>
    <w:p>
      <w:pPr>
        <w:numPr>
          <w:ilvl w:val="0"/>
          <w:numId w:val="1000"/>
        </w:numPr>
      </w:pPr>
      <w:r>
        <w:t xml:space="preserve">例如，在名字空间</w:t>
      </w:r>
      <w:r>
        <w:t xml:space="preserve"> </w:t>
      </w:r>
      <w:r>
        <w:rPr>
          <w:rStyle w:val="VerbatimChar"/>
        </w:rPr>
        <w:t xml:space="preserve">my-namespace</w:t>
      </w:r>
      <w:r>
        <w:t xml:space="preserve"> </w:t>
      </w:r>
      <w:r>
        <w:t xml:space="preserve">中的只读权限授予该名字空间中的所有服务账户：</w:t>
      </w:r>
    </w:p>
    <w:p>
      <w:pPr>
        <w:numPr>
          <w:ilvl w:val="0"/>
          <w:numId w:val="1000"/>
        </w:numPr>
        <w:pStyle w:val="SourceCode"/>
      </w:pPr>
      <w:r>
        <w:rPr>
          <w:rStyle w:val="VerbatimChar"/>
        </w:rPr>
        <w:t xml:space="preserve">kubectl create rolebinding serviceaccounts-view \</w:t>
      </w:r>
      <w:r>
        <w:br/>
      </w:r>
      <w:r>
        <w:rPr>
          <w:rStyle w:val="VerbatimChar"/>
        </w:rPr>
        <w:t xml:space="preserve">  --clusterrole=view \</w:t>
      </w:r>
      <w:r>
        <w:br/>
      </w:r>
      <w:r>
        <w:rPr>
          <w:rStyle w:val="VerbatimChar"/>
        </w:rPr>
        <w:t xml:space="preserve">  --group=system:serviceaccounts:my-namespace \</w:t>
      </w:r>
      <w:r>
        <w:br/>
      </w:r>
      <w:r>
        <w:rPr>
          <w:rStyle w:val="VerbatimChar"/>
        </w:rPr>
        <w:t xml:space="preserve">  --namespace=my-namespace</w:t>
      </w:r>
    </w:p>
    <w:p>
      <w:pPr>
        <w:numPr>
          <w:ilvl w:val="0"/>
          <w:numId w:val="1017"/>
        </w:numPr>
      </w:pPr>
      <w:r>
        <w:t xml:space="preserve">在集群范围内为所有服务账户授予一个受限角色（不鼓励）</w:t>
      </w:r>
    </w:p>
    <w:p>
      <w:pPr>
        <w:numPr>
          <w:ilvl w:val="0"/>
          <w:numId w:val="1000"/>
        </w:numPr>
      </w:pPr>
      <w:r>
        <w:t xml:space="preserve">如果你不想管理每一个名字空间的权限，你可以向所有的服务账户授予集群范围的角色。</w:t>
      </w:r>
    </w:p>
    <w:p>
      <w:pPr>
        <w:numPr>
          <w:ilvl w:val="0"/>
          <w:numId w:val="1000"/>
        </w:numPr>
      </w:pPr>
      <w:r>
        <w:t xml:space="preserve">例如，为集群范围的所有服务账户授予跨所有名字空间的只读权限：</w:t>
      </w:r>
    </w:p>
    <w:p>
      <w:pPr>
        <w:numPr>
          <w:ilvl w:val="0"/>
          <w:numId w:val="1000"/>
        </w:numPr>
        <w:pStyle w:val="SourceCode"/>
      </w:pPr>
      <w:r>
        <w:rPr>
          <w:rStyle w:val="VerbatimChar"/>
        </w:rPr>
        <w:t xml:space="preserve">kubectl create clusterrolebinding serviceaccounts-view \</w:t>
      </w:r>
      <w:r>
        <w:br/>
      </w:r>
      <w:r>
        <w:rPr>
          <w:rStyle w:val="VerbatimChar"/>
        </w:rPr>
        <w:t xml:space="preserve">  --clusterrole=view \</w:t>
      </w:r>
      <w:r>
        <w:br/>
      </w:r>
      <w:r>
        <w:rPr>
          <w:rStyle w:val="VerbatimChar"/>
        </w:rPr>
        <w:t xml:space="preserve">  --group=system:serviceaccounts</w:t>
      </w:r>
    </w:p>
    <w:p>
      <w:pPr>
        <w:numPr>
          <w:ilvl w:val="0"/>
          <w:numId w:val="1017"/>
        </w:numPr>
      </w:pPr>
      <w:r>
        <w:t xml:space="preserve">授予超级用户访问权限给集群范围内的所有服务帐户（强烈不鼓励）</w:t>
      </w:r>
    </w:p>
    <w:p>
      <w:pPr>
        <w:numPr>
          <w:ilvl w:val="0"/>
          <w:numId w:val="1000"/>
        </w:numPr>
      </w:pPr>
      <w:r>
        <w:t xml:space="preserve">如果你不在乎如何区分权限，你可以将超级用户访问权限授予所有服务账户。</w:t>
      </w:r>
    </w:p>
    <w:p>
      <w:pPr>
        <w:numPr>
          <w:ilvl w:val="0"/>
          <w:numId w:val="1000"/>
        </w:numPr>
      </w:pPr>
      <w:r>
        <w:t xml:space="preserve">这样做会允许所有应用都对你的集群拥有完全的访问权限，并将允许所有能够读取</w:t>
      </w:r>
      <w:r>
        <w:t xml:space="preserve"> </w:t>
      </w:r>
      <w:r>
        <w:t xml:space="preserve">Secret（或创建 Pod）的用户对你的集群有完全的访问权限。</w:t>
      </w:r>
    </w:p>
    <w:p>
      <w:pPr>
        <w:numPr>
          <w:ilvl w:val="0"/>
          <w:numId w:val="1000"/>
        </w:numPr>
        <w:pStyle w:val="SourceCode"/>
      </w:pPr>
      <w:r>
        <w:rPr>
          <w:rStyle w:val="VerbatimChar"/>
        </w:rPr>
        <w:t xml:space="preserve">kubectl create clusterrolebinding serviceaccounts-cluster-admin \</w:t>
      </w:r>
      <w:r>
        <w:br/>
      </w:r>
      <w:r>
        <w:rPr>
          <w:rStyle w:val="VerbatimChar"/>
        </w:rPr>
        <w:t xml:space="preserve">  --clusterrole=cluster-admin \</w:t>
      </w:r>
      <w:r>
        <w:br/>
      </w:r>
      <w:r>
        <w:rPr>
          <w:rStyle w:val="VerbatimChar"/>
        </w:rPr>
        <w:t xml:space="preserve">  --group=system:serviceaccounts</w:t>
      </w:r>
    </w:p>
    <w:bookmarkEnd w:id="49"/>
    <w:bookmarkStart w:id="50" w:name="X1d419b6b87c70c38ab8366ac1f1a18e0a4ee187"/>
    <w:p>
      <w:pPr>
        <w:pStyle w:val="Heading2"/>
      </w:pPr>
      <w:r>
        <w:t xml:space="preserve">EndpointSlices 写权限 {#write-access-for-endpoints}</w:t>
      </w:r>
    </w:p>
    <w:p>
      <w:pPr>
        <w:pStyle w:val="FirstParagraph"/>
      </w:pPr>
      <w:r>
        <w:t xml:space="preserve">在 Kubernetes v1.22 之前版本创建的集群里，</w:t>
      </w:r>
      <w:r>
        <w:t xml:space="preserve"> </w:t>
      </w:r>
      <w:r>
        <w:rPr>
          <w:rStyle w:val="VerbatimChar"/>
        </w:rPr>
        <w:t xml:space="preserve">edit</w:t>
      </w:r>
      <w:r>
        <w:t xml:space="preserve"> </w:t>
      </w:r>
      <w:r>
        <w:t xml:space="preserve">和</w:t>
      </w:r>
      <w:r>
        <w:t xml:space="preserve"> </w:t>
      </w:r>
      <w:r>
        <w:rPr>
          <w:rStyle w:val="VerbatimChar"/>
        </w:rPr>
        <w:t xml:space="preserve">admin</w:t>
      </w:r>
      <w:r>
        <w:t xml:space="preserve"> </w:t>
      </w:r>
      <w:r>
        <w:t xml:space="preserve">聚合角色包含对 EndpointSlices（和 现在已经弃用的 Endpoints API）的写权限。</w:t>
      </w:r>
      <w:r>
        <w:t xml:space="preserve"> </w:t>
      </w:r>
      <w:r>
        <w:t xml:space="preserve">作为 CVE-2021-25740 的缓解措施，</w:t>
      </w:r>
      <w:r>
        <w:t xml:space="preserve"> </w:t>
      </w:r>
      <w:r>
        <w:t xml:space="preserve">此访问权限不包含在 Kubernetes 1.22 以及更高版本集群的聚合角色里。</w:t>
      </w:r>
    </w:p>
    <w:p>
      <w:pPr>
        <w:pStyle w:val="BodyText"/>
      </w:pPr>
      <w:r>
        <w:t xml:space="preserve">升级到 Kubernetes v1.22 版本的现有集群不会包括此变化。</w:t>
      </w:r>
      <w:r>
        <w:t xml:space="preserve"> </w:t>
      </w:r>
      <w:r>
        <w:t xml:space="preserve">CVE 公告包含了在现有集群里限制此访问权限的指引。</w:t>
      </w:r>
    </w:p>
    <w:p>
      <w:pPr>
        <w:pStyle w:val="BodyText"/>
      </w:pPr>
      <w:r>
        <w:t xml:space="preserve">如果你希望在新集群的聚合角色里保留此访问权限，你可以创建下面的 ClusterRole：</w:t>
      </w:r>
    </w:p>
    <w:bookmarkEnd w:id="50"/>
    <w:bookmarkStart w:id="53" w:name="从-abac-升级-upgrading-from-abac"/>
    <w:p>
      <w:pPr>
        <w:pStyle w:val="Heading2"/>
      </w:pPr>
      <w:r>
        <w:t xml:space="preserve">从 ABAC 升级 {#upgrading-from-abac}</w:t>
      </w:r>
    </w:p>
    <w:p>
      <w:pPr>
        <w:pStyle w:val="FirstParagraph"/>
      </w:pPr>
      <w:r>
        <w:t xml:space="preserve">原来运行较老版本 Kubernetes 的集群通常会使用限制宽松的 ABAC 策略，</w:t>
      </w:r>
      <w:r>
        <w:t xml:space="preserve"> </w:t>
      </w:r>
      <w:r>
        <w:t xml:space="preserve">包括授予所有服务帐户全权访问 API 的能力。</w:t>
      </w:r>
    </w:p>
    <w:p>
      <w:pPr>
        <w:pStyle w:val="BodyText"/>
      </w:pPr>
      <w:r>
        <w:t xml:space="preserve">默认的 RBAC 策略为控制面组件、节点和控制器等授予有限的权限，但不会为</w:t>
      </w:r>
      <w:r>
        <w:t xml:space="preserve"> </w:t>
      </w:r>
      <w:r>
        <w:rPr>
          <w:rStyle w:val="VerbatimChar"/>
        </w:rPr>
        <w:t xml:space="preserve">kube-system</w:t>
      </w:r>
      <w:r>
        <w:t xml:space="preserve"> </w:t>
      </w:r>
      <w:r>
        <w:t xml:space="preserve">名字空间外的服务账户授权（除了 API 发现角色授予的权限）。</w:t>
      </w:r>
    </w:p>
    <w:p>
      <w:pPr>
        <w:pStyle w:val="BodyText"/>
      </w:pPr>
      <w:r>
        <w:t xml:space="preserve">这样做虽然安全得多，但可能会干扰期望自动获得 API 权限的现有工作负载。</w:t>
      </w:r>
      <w:r>
        <w:t xml:space="preserve"> </w:t>
      </w:r>
      <w:r>
        <w:t xml:space="preserve">这里有两种方法来完成这种转换:</w:t>
      </w:r>
    </w:p>
    <w:bookmarkStart w:id="51" w:name="并行鉴权-parallel-authorizers"/>
    <w:p>
      <w:pPr>
        <w:pStyle w:val="Heading3"/>
      </w:pPr>
      <w:r>
        <w:t xml:space="preserve">并行鉴权 {#parallel-authorizers}</w:t>
      </w:r>
    </w:p>
    <w:p>
      <w:pPr>
        <w:pStyle w:val="FirstParagraph"/>
      </w:pPr>
      <w:r>
        <w:t xml:space="preserve">同时运行 RBAC 和 ABAC 鉴权模式，</w:t>
      </w:r>
      <w:r>
        <w:t xml:space="preserve"> </w:t>
      </w:r>
      <w:r>
        <w:t xml:space="preserve">并指定包含现有的 ABAC 策略的策略文件：</w:t>
      </w:r>
    </w:p>
    <w:p>
      <w:pPr>
        <w:pStyle w:val="SourceCode"/>
      </w:pPr>
      <w:r>
        <w:rPr>
          <w:rStyle w:val="VerbatimChar"/>
        </w:rPr>
        <w:t xml:space="preserve">--authorization-mode=...,RBAC,ABAC --authorization-policy-file=mypolicy.json</w:t>
      </w:r>
    </w:p>
    <w:p>
      <w:pPr>
        <w:pStyle w:val="FirstParagraph"/>
      </w:pPr>
      <w:r>
        <w:t xml:space="preserve">关于命令行中的第一个选项：如果早期的鉴权组件，例如 Node，拒绝了某个请求，则</w:t>
      </w:r>
      <w:r>
        <w:t xml:space="preserve"> </w:t>
      </w:r>
      <w:r>
        <w:t xml:space="preserve">RBAC 鉴权组件尝试对该 API 请求鉴权。如果 RBAC 也拒绝了该 API 请求，则运行 ABAC</w:t>
      </w:r>
      <w:r>
        <w:t xml:space="preserve"> </w:t>
      </w:r>
      <w:r>
        <w:t xml:space="preserve">鉴权组件。这意味着被 RBAC 或 ABAC 策略所允许的任何请求都是被允许的请求。</w:t>
      </w:r>
    </w:p>
    <w:p>
      <w:pPr>
        <w:pStyle w:val="BodyText"/>
      </w:pPr>
      <w:r>
        <w:t xml:space="preserve">如果 kube-apiserver 启动时，RBAC 组件的日志级别为 5 或更高（</w:t>
      </w:r>
      <w:r>
        <w:rPr>
          <w:rStyle w:val="VerbatimChar"/>
        </w:rPr>
        <w:t xml:space="preserve">--vmodule=rbac*=5</w:t>
      </w:r>
      <w:r>
        <w:t xml:space="preserve"> </w:t>
      </w:r>
      <w:r>
        <w:t xml:space="preserve">或</w:t>
      </w:r>
      <w:r>
        <w:t xml:space="preserve"> </w:t>
      </w:r>
      <w:r>
        <w:rPr>
          <w:rStyle w:val="VerbatimChar"/>
        </w:rPr>
        <w:t xml:space="preserve">--v=5</w:t>
      </w:r>
      <w:r>
        <w:t xml:space="preserve">），</w:t>
      </w:r>
      <w:r>
        <w:t xml:space="preserve"> </w:t>
      </w:r>
      <w:r>
        <w:t xml:space="preserve">你可以在 API 服务器的日志中看到 RBAC 拒绝的细节（前缀</w:t>
      </w:r>
      <w:r>
        <w:t xml:space="preserve"> </w:t>
      </w:r>
      <w:r>
        <w:rPr>
          <w:rStyle w:val="VerbatimChar"/>
        </w:rPr>
        <w:t xml:space="preserve">RBAC</w:t>
      </w:r>
      <w:r>
        <w:t xml:space="preserve">）</w:t>
      </w:r>
      <w:r>
        <w:t xml:space="preserve"> </w:t>
      </w:r>
      <w:r>
        <w:t xml:space="preserve">你可以使用这些信息来确定需要将哪些角色授予哪些用户、组或服务帐户。</w:t>
      </w:r>
    </w:p>
    <w:p>
      <w:pPr>
        <w:pStyle w:val="BodyText"/>
      </w:pPr>
      <w:r>
        <w:t xml:space="preserve">一旦你将角色授予服务账户且工作负载运行时，</w:t>
      </w:r>
      <w:r>
        <w:t xml:space="preserve"> </w:t>
      </w:r>
      <w:r>
        <w:t xml:space="preserve">服务器日志中没有出现 RBAC 拒绝消息，就可以删除 ABAC 鉴权器。</w:t>
      </w:r>
    </w:p>
    <w:bookmarkEnd w:id="51"/>
    <w:bookmarkStart w:id="52" w:name="宽松的-rbac-权限-permissive-rbac-permissions"/>
    <w:p>
      <w:pPr>
        <w:pStyle w:val="Heading3"/>
      </w:pPr>
      <w:r>
        <w:t xml:space="preserve">宽松的 RBAC 权限 {#permissive-rbac-permissions}</w:t>
      </w:r>
    </w:p>
    <w:p>
      <w:pPr>
        <w:pStyle w:val="FirstParagraph"/>
      </w:pPr>
      <w:r>
        <w:t xml:space="preserve">你可以使用 RBAC 角色绑定复制宽松的 ABAC 策略。</w:t>
      </w:r>
    </w:p>
    <w:p>
      <w:pPr>
        <w:pStyle w:val="BodyText"/>
      </w:pPr>
      <w:r>
        <w:t xml:space="preserve">下面的策略允许</w:t>
      </w:r>
      <w:r>
        <w:rPr>
          <w:bCs/>
          <w:b/>
        </w:rPr>
        <w:t xml:space="preserve">所有</w:t>
      </w:r>
      <w:r>
        <w:t xml:space="preserve">服务帐户充当集群管理员。</w:t>
      </w:r>
      <w:r>
        <w:t xml:space="preserve"> </w:t>
      </w:r>
      <w:r>
        <w:t xml:space="preserve">容器中运行的所有应用程序都会自动收到服务帐户的凭据，可以对 API 执行任何操作，</w:t>
      </w:r>
      <w:r>
        <w:t xml:space="preserve"> </w:t>
      </w:r>
      <w:r>
        <w:t xml:space="preserve">包括查看 Secret 和修改权限。这一策略是不被推荐的。</w:t>
      </w:r>
    </w:p>
    <w:p>
      <w:pPr>
        <w:pStyle w:val="SourceCode"/>
      </w:pPr>
      <w:r>
        <w:rPr>
          <w:rStyle w:val="VerbatimChar"/>
        </w:rPr>
        <w:t xml:space="preserve">kubectl create clusterrolebinding permissive-binding \</w:t>
      </w:r>
      <w:r>
        <w:br/>
      </w:r>
      <w:r>
        <w:rPr>
          <w:rStyle w:val="VerbatimChar"/>
        </w:rPr>
        <w:t xml:space="preserve">  --clusterrole=cluster-admin \</w:t>
      </w:r>
      <w:r>
        <w:br/>
      </w:r>
      <w:r>
        <w:rPr>
          <w:rStyle w:val="VerbatimChar"/>
        </w:rPr>
        <w:t xml:space="preserve">  --user=admin \</w:t>
      </w:r>
      <w:r>
        <w:br/>
      </w:r>
      <w:r>
        <w:rPr>
          <w:rStyle w:val="VerbatimChar"/>
        </w:rPr>
        <w:t xml:space="preserve">  --user=kubelet \</w:t>
      </w:r>
      <w:r>
        <w:br/>
      </w:r>
      <w:r>
        <w:rPr>
          <w:rStyle w:val="VerbatimChar"/>
        </w:rPr>
        <w:t xml:space="preserve">  --group=system:serviceaccounts</w:t>
      </w:r>
    </w:p>
    <w:p>
      <w:pPr>
        <w:pStyle w:val="FirstParagraph"/>
      </w:pPr>
      <w:r>
        <w:t xml:space="preserve">在你完成到 RBAC 的迁移后，应该调整集群的访问控制，确保相关的策略满足你的信息安全需求。</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ns0:styles xmlns:ns0="http://schemas.openxmlformats.org/wordprocessingml/2006/main">
  <ns0:docDefaults>
    <ns0:rPrDefault>
      <ns0:rPr>
        <ns0:rFonts ns0:ascii="Noto Sans CJK SC" ns0:hAnsi="Noto Sans CJK SC" ns0:eastAsia="Noto Sans CJK SC" ns0:cs="Noto Sans CJK SC"/>
        <ns0:sz ns0:val="24"/>
        <ns0:szCs ns0:val="24"/>
        <ns0:lang ns0:bidi="ar-SA" ns0:eastAsia="en-US"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style>
  <ns0:style ns0:styleId="BodyText" ns0:type="paragraph">
    <ns0:name ns0:val="Body Text"/>
    <ns0:basedOn ns0:val="Normal"/>
    <ns0:link ns0:val="BodyTextChar"/>
    <ns0:pPr>
      <ns0:spacing ns0:after="180" ns0:before="180"/>
    </ns0:pPr>
    <ns0:qFormat/>
  </ns0:style>
  <ns0:style ns0:customStyle="1" ns0:styleId="FirstParagraph" ns0:type="paragraph">
    <ns0:name ns0:val="First Paragraph"/>
    <ns0:basedOn ns0:val="BodyText"/>
    <ns0:next ns0:val="BodyText"/>
    <ns0:qFormat/>
  </ns0:style>
  <ns0:style ns0:customStyle="1" ns0:styleId="Compact" ns0:type="paragraph">
    <ns0:name ns0:val="Compact"/>
    <ns0:basedOn ns0:val="BodyText"/>
    <ns0:qFormat/>
    <ns0:pPr>
      <ns0:spacing ns0:after="36" ns0:before="36"/>
    </ns0:pPr>
  </ns0:style>
  <ns0:style ns0:styleId="Title" ns0:type="paragraph">
    <ns0:name ns0:val="Title"/>
    <ns0:basedOn ns0:val="Normal"/>
    <ns0:next ns0:val="BodyText"/>
    <ns0:qFormat/>
    <ns0:pPr>
      <ns0:keepNext/>
      <ns0:keepLines/>
      <ns0:spacing ns0:after="240" ns0:before="480"/>
      <ns0:jc ns0:val="center"/>
    </ns0:pPr>
    <ns0:rPr>
      <ns0:rFonts ns0:ascii="Noto Sans CJK SC" ns0:hAnsi="Noto Sans CJK SC" ns0:eastAsia="Noto Sans CJK SC" ns0:cs="Noto Sans CJK SC"/>
      <ns0:b/>
      <ns0:bCs/>
      <ns0:color ns0:themeColor="accent1" ns0:themeShade="B5" ns0:val="345A8A"/>
      <ns0:sz ns0:val="36"/>
      <ns0:szCs ns0:val="36"/>
    </ns0:rPr>
  </ns0:style>
  <ns0:style ns0:styleId="Subtitle" ns0:type="paragraph">
    <ns0:name ns0:val="Subtitle"/>
    <ns0:basedOn ns0:val="Title"/>
    <ns0:next ns0:val="BodyText"/>
    <ns0:qFormat/>
    <ns0:pPr>
      <ns0:keepNext/>
      <ns0:keepLines/>
      <ns0:spacing ns0:after="240" ns0:before="240"/>
      <ns0:jc ns0:val="center"/>
    </ns0:pPr>
    <ns0:rPr>
      <ns0:sz ns0:val="30"/>
      <ns0:szCs ns0:val="30"/>
    </ns0:rPr>
  </ns0:style>
  <ns0:style ns0:customStyle="1" ns0:styleId="Author" ns0:type="paragraph">
    <ns0:name ns0:val="Author"/>
    <ns0:next ns0:val="BodyText"/>
    <ns0:qFormat/>
    <ns0:pPr>
      <ns0:keepNext/>
      <ns0:keepLines/>
      <ns0:jc ns0:val="center"/>
    </ns0:pPr>
  </ns0:style>
  <ns0:style ns0:styleId="Date" ns0:type="paragraph">
    <ns0:name ns0:val="Date"/>
    <ns0:next ns0:val="BodyText"/>
    <ns0:qFormat/>
    <ns0:pPr>
      <ns0:keepNext/>
      <ns0:keepLines/>
      <ns0:jc ns0:val="center"/>
    </ns0:pPr>
  </ns0:style>
  <ns0:style ns0:customStyle="1" ns0:styleId="Abstract" ns0:type="paragraph">
    <ns0:name ns0:val="Abstract"/>
    <ns0:basedOn ns0:val="Normal"/>
    <ns0:next ns0:val="BodyText"/>
    <ns0:qFormat/>
    <ns0:pPr>
      <ns0:keepNext/>
      <ns0:keepLines/>
      <ns0:spacing ns0:after="300" ns0:before="300"/>
    </ns0:pPr>
    <ns0:rPr>
      <ns0:sz ns0:val="20"/>
      <ns0:szCs ns0:val="20"/>
    </ns0:rPr>
  </ns0:style>
  <ns0:style ns0:styleId="Bibliography" ns0:type="paragraph">
    <ns0:name ns0:val="Bibliography"/>
    <ns0:basedOn ns0:val="Normal"/>
    <ns0:next ns0:val="Bibliography"/>
    <ns0:qFormat/>
    <ns0:pPr/>
    <ns0:rPr/>
  </ns0:style>
  <ns0:style ns0:styleId="Heading1" ns0:type="paragraph">
    <ns0:name ns0:val="Heading 1"/>
    <ns0:basedOn ns0:val="Normal"/>
    <ns0:next ns0:val="BodyText"/>
    <ns0:uiPriority ns0:val="9"/>
    <ns0:qFormat/>
    <ns0:pPr>
      <ns0:keepNext/>
      <ns0:keepLines/>
      <ns0:spacing ns0:after="0" ns0:before="480"/>
      <ns0:outlineLvl ns0:val="0"/>
    </ns0:pPr>
    <ns0:rPr>
      <ns0:rFonts ns0:ascii="Noto Sans CJK SC" ns0:hAnsi="Noto Sans CJK SC" ns0:eastAsia="Noto Sans CJK SC" ns0:cs="Noto Sans CJK SC"/>
      <ns0:b/>
      <ns0:bCs/>
      <ns0:color ns0:themeColor="accent1" ns0:val="4F81BD"/>
      <ns0:sz ns0:val="32"/>
      <ns0:szCs ns0:val="32"/>
    </ns0:rPr>
  </ns0:style>
  <ns0:style ns0:styleId="Heading2" ns0:type="paragraph">
    <ns0:name ns0:val="Heading 2"/>
    <ns0:basedOn ns0:val="Normal"/>
    <ns0:next ns0:val="BodyText"/>
    <ns0:uiPriority ns0:val="9"/>
    <ns0:unhideWhenUsed/>
    <ns0:qFormat/>
    <ns0:pPr>
      <ns0:keepNext/>
      <ns0:keepLines/>
      <ns0:spacing ns0:after="0" ns0:before="200"/>
      <ns0:outlineLvl ns0:val="1"/>
    </ns0:pPr>
    <ns0:rPr>
      <ns0:rFonts ns0:ascii="Noto Sans CJK SC" ns0:hAnsi="Noto Sans CJK SC" ns0:eastAsia="Noto Sans CJK SC" ns0:cs="Noto Sans CJK SC"/>
      <ns0:b/>
      <ns0:bCs/>
      <ns0:color ns0:themeColor="accent1" ns0:val="4F81BD"/>
      <ns0:sz ns0:val="28"/>
      <ns0:szCs ns0:val="28"/>
    </ns0:rPr>
  </ns0:style>
  <ns0:style ns0:styleId="Heading3" ns0:type="paragraph">
    <ns0:name ns0:val="Heading 3"/>
    <ns0:basedOn ns0:val="Normal"/>
    <ns0:next ns0:val="BodyText"/>
    <ns0:uiPriority ns0:val="9"/>
    <ns0:unhideWhenUsed/>
    <ns0:qFormat/>
    <ns0:pPr>
      <ns0:keepNext/>
      <ns0:keepLines/>
      <ns0:spacing ns0:after="0" ns0:before="200"/>
      <ns0:outlineLvl ns0:val="2"/>
    </ns0:pPr>
    <ns0:rPr>
      <ns0:rFonts ns0:ascii="Noto Sans CJK SC" ns0:hAnsi="Noto Sans CJK SC" ns0:eastAsia="Noto Sans CJK SC" ns0:cs="Noto Sans CJK SC"/>
      <ns0:b/>
      <ns0:bCs/>
      <ns0:color ns0:themeColor="accent1" ns0:val="4F81BD"/>
      <ns0:sz ns0:val="24"/>
      <ns0:szCs ns0:val="24"/>
    </ns0:rPr>
  </ns0:style>
  <ns0:style ns0:styleId="Heading4" ns0:type="paragraph">
    <ns0:name ns0:val="Heading 4"/>
    <ns0:basedOn ns0:val="Normal"/>
    <ns0:next ns0:val="BodyText"/>
    <ns0:uiPriority ns0:val="9"/>
    <ns0:unhideWhenUsed/>
    <ns0:qFormat/>
    <ns0:pPr>
      <ns0:keepNext/>
      <ns0:keepLines/>
      <ns0:spacing ns0:after="0" ns0:before="200"/>
      <ns0:outlineLvl ns0:val="3"/>
    </ns0:pPr>
    <ns0:rPr>
      <ns0:rFonts ns0:ascii="Noto Sans CJK SC" ns0:hAnsi="Noto Sans CJK SC" ns0:eastAsia="Noto Sans CJK SC" ns0:cs="Noto Sans CJK SC"/>
      <ns0:i/>
      <ns0:bCs/>
      <ns0:color ns0:themeColor="accent1" ns0:val="4F81BD"/>
      <ns0:sz ns0:val="24"/>
      <ns0:szCs ns0:val="24"/>
    </ns0:rPr>
  </ns0:style>
  <ns0:style ns0:styleId="Heading5" ns0:type="paragraph">
    <ns0:name ns0:val="Heading 5"/>
    <ns0:basedOn ns0:val="Normal"/>
    <ns0:next ns0:val="BodyText"/>
    <ns0:uiPriority ns0:val="9"/>
    <ns0:unhideWhenUsed/>
    <ns0:qFormat/>
    <ns0:pPr>
      <ns0:keepNext/>
      <ns0:keepLines/>
      <ns0:spacing ns0:after="0" ns0:before="200"/>
      <ns0:outlineLvl ns0:val="4"/>
    </ns0:pPr>
    <ns0:rPr>
      <ns0:rFonts ns0:ascii="Noto Sans CJK SC" ns0:hAnsi="Noto Sans CJK SC" ns0:eastAsia="Noto Sans CJK SC" ns0:cs="Noto Sans CJK SC"/>
      <ns0:iCs/>
      <ns0:color ns0:themeColor="accent1" ns0:val="4F81BD"/>
      <ns0:sz ns0:val="24"/>
      <ns0:szCs ns0:val="24"/>
    </ns0:rPr>
  </ns0:style>
  <ns0:style ns0:styleId="Heading6" ns0:type="paragraph">
    <ns0:name ns0:val="Heading 6"/>
    <ns0:basedOn ns0:val="Normal"/>
    <ns0:next ns0:val="BodyText"/>
    <ns0:uiPriority ns0:val="9"/>
    <ns0:unhideWhenUsed/>
    <ns0:qFormat/>
    <ns0:pPr>
      <ns0:keepNext/>
      <ns0:keepLines/>
      <ns0:spacing ns0:after="0" ns0:before="200"/>
      <ns0:outlineLvl ns0:val="5"/>
    </ns0:pPr>
    <ns0:rPr>
      <ns0:rFonts ns0:ascii="Noto Sans CJK SC" ns0:hAnsi="Noto Sans CJK SC" ns0:eastAsia="Noto Sans CJK SC" ns0:cs="Noto Sans CJK SC"/>
      <ns0:color ns0:themeColor="accent1" ns0:val="4F81BD"/>
      <ns0:sz ns0:val="24"/>
      <ns0:szCs ns0:val="24"/>
    </ns0:rPr>
  </ns0:style>
  <ns0:style ns0:styleId="Heading7" ns0:type="paragraph">
    <ns0:name ns0:val="Heading 7"/>
    <ns0:basedOn ns0:val="Normal"/>
    <ns0:next ns0:val="BodyText"/>
    <ns0:uiPriority ns0:val="9"/>
    <ns0:unhideWhenUsed/>
    <ns0:qFormat/>
    <ns0:pPr>
      <ns0:keepNext/>
      <ns0:keepLines/>
      <ns0:spacing ns0:after="0" ns0:before="200"/>
      <ns0:outlineLvl ns0:val="6"/>
    </ns0:pPr>
    <ns0:rPr>
      <ns0:rFonts ns0:ascii="Noto Sans CJK SC" ns0:hAnsi="Noto Sans CJK SC" ns0:eastAsia="Noto Sans CJK SC" ns0:cs="Noto Sans CJK SC"/>
      <ns0:color ns0:themeColor="accent1" ns0:val="4F81BD"/>
      <ns0:sz ns0:val="24"/>
      <ns0:szCs ns0:val="24"/>
    </ns0:rPr>
  </ns0:style>
  <ns0:style ns0:styleId="Heading8" ns0:type="paragraph">
    <ns0:name ns0:val="Heading 8"/>
    <ns0:basedOn ns0:val="Normal"/>
    <ns0:next ns0:val="BodyText"/>
    <ns0:uiPriority ns0:val="9"/>
    <ns0:unhideWhenUsed/>
    <ns0:qFormat/>
    <ns0:pPr>
      <ns0:keepNext/>
      <ns0:keepLines/>
      <ns0:spacing ns0:after="0" ns0:before="200"/>
      <ns0:outlineLvl ns0:val="7"/>
    </ns0:pPr>
    <ns0:rPr>
      <ns0:rFonts ns0:ascii="Noto Sans CJK SC" ns0:hAnsi="Noto Sans CJK SC" ns0:eastAsia="Noto Sans CJK SC" ns0:cs="Noto Sans CJK SC"/>
      <ns0:color ns0:themeColor="accent1" ns0:val="4F81BD"/>
      <ns0:sz ns0:val="24"/>
      <ns0:szCs ns0:val="24"/>
    </ns0:rPr>
  </ns0:style>
  <ns0:style ns0:styleId="Heading9" ns0:type="paragraph">
    <ns0:name ns0:val="Heading 9"/>
    <ns0:basedOn ns0:val="Normal"/>
    <ns0:next ns0:val="BodyText"/>
    <ns0:uiPriority ns0:val="9"/>
    <ns0:unhideWhenUsed/>
    <ns0:qFormat/>
    <ns0:pPr>
      <ns0:keepNext/>
      <ns0:keepLines/>
      <ns0:spacing ns0:after="0" ns0:before="200"/>
      <ns0:outlineLvl ns0:val="8"/>
    </ns0:pPr>
    <ns0:rPr>
      <ns0:rFonts ns0:ascii="Noto Sans CJK SC" ns0:hAnsi="Noto Sans CJK SC" ns0:eastAsia="Noto Sans CJK SC" ns0:cs="Noto Sans CJK SC"/>
      <ns0:color ns0:themeColor="accent1" ns0:val="4F81BD"/>
      <ns0:sz ns0:val="24"/>
      <ns0:szCs ns0:val="24"/>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style>
  <ns0:style ns0:styleId="FootnoteText" ns0:type="paragraph">
    <ns0:name ns0:val="Footnote Text"/>
    <ns0:basedOn ns0:val="Normal"/>
    <ns0:next ns0:val="FootnoteText"/>
    <ns0:uiPriority ns0:val="9"/>
    <ns0:unhideWhenUsed/>
    <ns0:qFormat/>
  </ns0:style>
  <ns0:style ns0:default="1" ns0:styleId="DefaultParagraphFont" ns0:type="character">
    <ns0:name ns0:val="Default Paragraph Font"/>
    <ns0:semiHidden/>
    <ns0:unhideWhenUsed/>
  </ns0:style>
  <ns0:style ns0:default="1" ns0:styleId="Table" ns0:type="table">
    <ns0:name ns0:val="Table"/>
    <ns0:basedOn ns0:val="TableNormal"/>
    <ns0:semiHidden/>
    <ns0:unhideWhenUsed/>
    <ns0:qFormat/>
    <ns0:tblPr>
      <ns0:tblInd ns0:type="dxa" ns0:w="0"/>
      <ns0:tblCellMar>
        <ns0:top ns0:type="dxa" ns0:w="0"/>
        <ns0:left ns0:type="dxa" ns0:w="108"/>
        <ns0:bottom ns0:type="dxa" ns0:w="0"/>
        <ns0:right ns0:type="dxa" ns0:w="108"/>
      </ns0:tblCellMar>
    </ns0:tblPr>
    <ns0:tblStylePr ns0:type="firstRow">
      <ns0:tblPr>
        <ns0:jc ns0:val="left"/>
        <ns0:tblInd ns0:type="dxa" ns0:w="0"/>
      </ns0:tblPr>
      <ns0:trPr>
        <ns0:jc ns0:val="left"/>
      </ns0:trPr>
      <ns0:tcPr>
        <ns0:vAlign ns0:val="bottom"/>
        <ns0:tcBorders>
          <ns0:bottom ns0:val="single"/>
        </ns0:tcBorders>
      </ns0:tcPr>
    </ns0:tblStylePr>
  </ns0:style>
  <ns0:style ns0:customStyle="1" ns0:styleId="DefinitionTerm" ns0:type="paragraph">
    <ns0:name ns0:val="Definition Term"/>
    <ns0:basedOn ns0:val="Normal"/>
    <ns0:next ns0:val="Definition"/>
    <ns0:pPr>
      <ns0:keepNext/>
      <ns0:keepLines/>
      <ns0:spacing ns0:after="0"/>
    </ns0:pPr>
    <ns0:rPr>
      <ns0:b/>
    </ns0:rPr>
  </ns0:style>
  <ns0:style ns0:customStyle="1" ns0:styleId="Definition" ns0:type="paragraph">
    <ns0:name ns0:val="Definition"/>
    <ns0:basedOn ns0:val="Normal"/>
  </ns0:style>
  <ns0:style ns0:styleId="Caption" ns0:type="paragraph">
    <ns0:name ns0:val="Caption"/>
    <ns0:basedOn ns0:val="Normal"/>
    <ns0:link ns0:val="BodyTextChar"/>
    <ns0:pPr>
      <ns0:spacing ns0:after="120" ns0:before="0"/>
    </ns0:pPr>
    <ns0:rPr>
      <ns0:i/>
    </ns0:rPr>
  </ns0:style>
  <ns0:style ns0:customStyle="1" ns0:styleId="TableCaption" ns0:type="paragraph">
    <ns0:name ns0:val="Table Caption"/>
    <ns0:basedOn ns0:val="Caption"/>
    <ns0:pPr>
      <ns0:keepNext/>
    </ns0:pPr>
  </ns0:style>
  <ns0:style ns0:customStyle="1" ns0:styleId="ImageCaption" ns0:type="paragraph">
    <ns0:name ns0:val="Image Caption"/>
    <ns0:basedOn ns0:val="Caption"/>
  </ns0:style>
  <ns0:style ns0:customStyle="1" ns0:styleId="Figure" ns0:type="paragraph">
    <ns0:name ns0:val="Figure"/>
    <ns0:basedOn ns0:val="Normal"/>
  </ns0:style>
  <ns0:style ns0:customStyle="1" ns0:styleId="CaptionedFigure" ns0:type="paragraph">
    <ns0:name ns0:val="Captioned Figure"/>
    <ns0:basedOn ns0:val="Figure"/>
    <ns0:pPr>
      <ns0:keepNext/>
    </ns0:pPr>
  </ns0:style>
  <ns0:style ns0:customStyle="1" ns0:styleId="BodyTextChar" ns0:type="character">
    <ns0:name ns0:val="Body Text Char"/>
    <ns0:basedOn ns0:val="DefaultParagraphFont"/>
    <ns0:link ns0:val="BodyText"/>
  </ns0:style>
  <ns0:style ns0:customStyle="1" ns0:styleId="VerbatimChar" ns0:type="character">
    <ns0:name ns0:val="Verbatim Char"/>
    <ns0:basedOn ns0:val="BodyTextChar"/>
    <ns0:rPr>
      <ns0:rFonts ns0:ascii="Noto Sans CJK SC" ns0:hAnsi="Noto Sans CJK SC" ns0:eastAsia="Noto Sans CJK SC" ns0:cs="Noto Sans CJK SC"/>
      <ns0:sz ns0:val="22"/>
    </ns0:rPr>
  </ns0:style>
  <ns0:style ns0:customStyle="1" ns0:styleId="SectionNumber" ns0:type="character">
    <ns0:name ns0:val="Section Number"/>
    <ns0:basedOn ns0:val="BodyTextChar"/>
  </ns0:style>
  <ns0:style ns0:styleId="FootnoteReference" ns0:type="character">
    <ns0:name ns0:val="Footnote Reference"/>
    <ns0:basedOn ns0:val="BodyTextChar"/>
    <ns0:rPr>
      <ns0:vertAlign ns0:val="superscript"/>
    </ns0:rPr>
  </ns0:style>
  <ns0:style ns0:styleId="Hyperlink" ns0:type="character">
    <ns0:name ns0:val="Hyperlink"/>
    <ns0:basedOn ns0:val="BodyTextChar"/>
    <ns0:rPr>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Noto Sans CJK SC" ns0:hAnsi="Noto Sans CJK SC" ns0:eastAsia="Noto Sans CJK SC" ns0:cs="Noto Sans CJK SC"/>
      <ns0:b ns0:val="0"/>
      <ns0:bCs ns0:val="0"/>
      <ns0:color ns0:themeColor="accent1" ns0:themeShade="BF" ns0:val="365F91"/>
    </ns0:rPr>
  </ns0:style>
  <ns0:style ns0:type="paragraph" ns0:customStyle="1" ns0:styleId="SourceCode">
    <ns0:name ns0:val="Source Code"/>
    <ns0:basedOn ns0:val="Normal"/>
    <ns0:link ns0:val="VerbatimChar"/>
    <ns0:pPr>
      <ns0:wordWrap ns0:val="off"/>
    </ns0:pPr>
  </ns0:style>
  <ns0:style ns0:type="character" ns0:customStyle="1" ns0:styleId="KeywordTok">
    <ns0:name ns0:val="KeywordTok"/>
    <ns0:basedOn ns0:val="VerbatimChar"/>
    <ns0:rPr>
      <ns0:color ns0:val="007020"/>
      <ns0:b/>
    </ns0:rPr>
  </ns0:style>
  <ns0:style ns0:type="character" ns0:customStyle="1" ns0:styleId="DataTypeTok">
    <ns0:name ns0:val="DataTypeTok"/>
    <ns0:basedOn ns0:val="VerbatimChar"/>
    <ns0:rPr>
      <ns0:color ns0:val="902000"/>
    </ns0:rPr>
  </ns0:style>
  <ns0:style ns0:type="character" ns0:customStyle="1" ns0:styleId="DecValTok">
    <ns0:name ns0:val="DecValTok"/>
    <ns0:basedOn ns0:val="VerbatimChar"/>
    <ns0:rPr>
      <ns0:color ns0:val="40a070"/>
    </ns0:rPr>
  </ns0:style>
  <ns0:style ns0:type="character" ns0:customStyle="1" ns0:styleId="BaseNTok">
    <ns0:name ns0:val="BaseNTok"/>
    <ns0:basedOn ns0:val="VerbatimChar"/>
    <ns0:rPr>
      <ns0:color ns0:val="40a070"/>
    </ns0:rPr>
  </ns0:style>
  <ns0:style ns0:type="character" ns0:customStyle="1" ns0:styleId="FloatTok">
    <ns0:name ns0:val="FloatTok"/>
    <ns0:basedOn ns0:val="VerbatimChar"/>
    <ns0:rPr>
      <ns0:color ns0:val="40a070"/>
    </ns0:rPr>
  </ns0:style>
  <ns0:style ns0:type="character" ns0:customStyle="1" ns0:styleId="ConstantTok">
    <ns0:name ns0:val="ConstantTok"/>
    <ns0:basedOn ns0:val="VerbatimChar"/>
    <ns0:rPr>
      <ns0:color ns0:val="880000"/>
    </ns0:rPr>
  </ns0:style>
  <ns0:style ns0:type="character" ns0:customStyle="1" ns0:styleId="CharTok">
    <ns0:name ns0:val="CharTok"/>
    <ns0:basedOn ns0:val="VerbatimChar"/>
    <ns0:rPr>
      <ns0:color ns0:val="4070a0"/>
    </ns0:rPr>
  </ns0:style>
  <ns0:style ns0:type="character" ns0:customStyle="1" ns0:styleId="SpecialCharTok">
    <ns0:name ns0:val="SpecialCharTok"/>
    <ns0:basedOn ns0:val="VerbatimChar"/>
    <ns0:rPr>
      <ns0:color ns0:val="4070a0"/>
    </ns0:rPr>
  </ns0:style>
  <ns0:style ns0:type="character" ns0:customStyle="1" ns0:styleId="StringTok">
    <ns0:name ns0:val="StringTok"/>
    <ns0:basedOn ns0:val="VerbatimChar"/>
    <ns0:rPr>
      <ns0:color ns0:val="4070a0"/>
    </ns0:rPr>
  </ns0:style>
  <ns0:style ns0:type="character" ns0:customStyle="1" ns0:styleId="VerbatimStringTok">
    <ns0:name ns0:val="VerbatimStringTok"/>
    <ns0:basedOn ns0:val="VerbatimChar"/>
    <ns0:rPr>
      <ns0:color ns0:val="4070a0"/>
    </ns0:rPr>
  </ns0:style>
  <ns0:style ns0:type="character" ns0:customStyle="1" ns0:styleId="SpecialStringTok">
    <ns0:name ns0:val="SpecialStringTok"/>
    <ns0:basedOn ns0:val="VerbatimChar"/>
    <ns0:rPr>
      <ns0:color ns0:val="bb6688"/>
    </ns0:rPr>
  </ns0:style>
  <ns0:style ns0:type="character" ns0:customStyle="1" ns0:styleId="ImportTok">
    <ns0:name ns0:val="ImportTok"/>
    <ns0:basedOn ns0:val="VerbatimChar"/>
    <ns0:rPr/>
  </ns0:style>
  <ns0:style ns0:type="character" ns0:customStyle="1" ns0:styleId="CommentTok">
    <ns0:name ns0:val="CommentTok"/>
    <ns0:basedOn ns0:val="VerbatimChar"/>
    <ns0:rPr>
      <ns0:color ns0:val="60a0b0"/>
      <ns0:i/>
    </ns0:rPr>
  </ns0:style>
  <ns0:style ns0:type="character" ns0:customStyle="1" ns0:styleId="DocumentationTok">
    <ns0:name ns0:val="DocumentationTok"/>
    <ns0:basedOn ns0:val="VerbatimChar"/>
    <ns0:rPr>
      <ns0:color ns0:val="ba2121"/>
      <ns0:i/>
    </ns0:rPr>
  </ns0:style>
  <ns0:style ns0:type="character" ns0:customStyle="1" ns0:styleId="AnnotationTok">
    <ns0:name ns0:val="AnnotationTok"/>
    <ns0:basedOn ns0:val="VerbatimChar"/>
    <ns0:rPr>
      <ns0:color ns0:val="60a0b0"/>
      <ns0:b/>
      <ns0:i/>
    </ns0:rPr>
  </ns0:style>
  <ns0:style ns0:type="character" ns0:customStyle="1" ns0:styleId="CommentVarTok">
    <ns0:name ns0:val="CommentVarTok"/>
    <ns0:basedOn ns0:val="VerbatimChar"/>
    <ns0:rPr>
      <ns0:color ns0:val="60a0b0"/>
      <ns0:b/>
      <ns0:i/>
    </ns0:rPr>
  </ns0:style>
  <ns0:style ns0:type="character" ns0:customStyle="1" ns0:styleId="OtherTok">
    <ns0:name ns0:val="OtherTok"/>
    <ns0:basedOn ns0:val="VerbatimChar"/>
    <ns0:rPr>
      <ns0:color ns0:val="007020"/>
    </ns0:rPr>
  </ns0:style>
  <ns0:style ns0:type="character" ns0:customStyle="1" ns0:styleId="FunctionTok">
    <ns0:name ns0:val="FunctionTok"/>
    <ns0:basedOn ns0:val="VerbatimChar"/>
    <ns0:rPr>
      <ns0:color ns0:val="06287e"/>
    </ns0:rPr>
  </ns0:style>
  <ns0:style ns0:type="character" ns0:customStyle="1" ns0:styleId="VariableTok">
    <ns0:name ns0:val="VariableTok"/>
    <ns0:basedOn ns0:val="VerbatimChar"/>
    <ns0:rPr>
      <ns0:color ns0:val="19177c"/>
    </ns0:rPr>
  </ns0:style>
  <ns0:style ns0:type="character" ns0:customStyle="1" ns0:styleId="ControlFlowTok">
    <ns0:name ns0:val="ControlFlowTok"/>
    <ns0:basedOn ns0:val="VerbatimChar"/>
    <ns0:rPr>
      <ns0:color ns0:val="007020"/>
      <ns0:b/>
    </ns0:rPr>
  </ns0:style>
  <ns0:style ns0:type="character" ns0:customStyle="1" ns0:styleId="OperatorTok">
    <ns0:name ns0:val="OperatorTok"/>
    <ns0:basedOn ns0:val="VerbatimChar"/>
    <ns0:rPr>
      <ns0:color ns0:val="666666"/>
    </ns0:rPr>
  </ns0:style>
  <ns0:style ns0:type="character" ns0:customStyle="1" ns0:styleId="BuiltInTok">
    <ns0:name ns0:val="BuiltInTok"/>
    <ns0:basedOn ns0:val="VerbatimChar"/>
    <ns0:rPr/>
  </ns0:style>
  <ns0:style ns0:type="character" ns0:customStyle="1" ns0:styleId="ExtensionTok">
    <ns0:name ns0:val="ExtensionTok"/>
    <ns0:basedOn ns0:val="VerbatimChar"/>
    <ns0:rPr/>
  </ns0:style>
  <ns0:style ns0:type="character" ns0:customStyle="1" ns0:styleId="PreprocessorTok">
    <ns0:name ns0:val="PreprocessorTok"/>
    <ns0:basedOn ns0:val="VerbatimChar"/>
    <ns0:rPr>
      <ns0:color ns0:val="bc7a00"/>
    </ns0:rPr>
  </ns0:style>
  <ns0:style ns0:type="character" ns0:customStyle="1" ns0:styleId="AttributeTok">
    <ns0:name ns0:val="AttributeTok"/>
    <ns0:basedOn ns0:val="VerbatimChar"/>
    <ns0:rPr>
      <ns0:color ns0:val="7d9029"/>
    </ns0:rPr>
  </ns0:style>
  <ns0:style ns0:type="character" ns0:customStyle="1" ns0:styleId="RegionMarkerTok">
    <ns0:name ns0:val="RegionMarkerTok"/>
    <ns0:basedOn ns0:val="VerbatimChar"/>
    <ns0:rPr/>
  </ns0:style>
  <ns0:style ns0:type="character" ns0:customStyle="1" ns0:styleId="InformationTok">
    <ns0:name ns0:val="InformationTok"/>
    <ns0:basedOn ns0:val="VerbatimChar"/>
    <ns0:rPr>
      <ns0:color ns0:val="60a0b0"/>
      <ns0:b/>
      <ns0:i/>
    </ns0:rPr>
  </ns0:style>
  <ns0:style ns0:type="character" ns0:customStyle="1" ns0:styleId="WarningTok">
    <ns0:name ns0:val="WarningTok"/>
    <ns0:basedOn ns0:val="VerbatimChar"/>
    <ns0:rPr>
      <ns0:color ns0:val="60a0b0"/>
      <ns0:b/>
      <ns0:i/>
    </ns0:rPr>
  </ns0:style>
  <ns0:style ns0:type="character" ns0:customStyle="1" ns0:styleId="AlertTok">
    <ns0:name ns0:val="AlertTok"/>
    <ns0:basedOn ns0:val="VerbatimChar"/>
    <ns0:rPr>
      <ns0:color ns0:val="ff0000"/>
      <ns0:b/>
    </ns0:rPr>
  </ns0:style>
  <ns0:style ns0:type="character" ns0:customStyle="1" ns0:styleId="ErrorTok">
    <ns0:name ns0:val="ErrorTok"/>
    <ns0:basedOn ns0:val="VerbatimChar"/>
    <ns0:rPr>
      <ns0:color ns0:val="ff0000"/>
      <ns0:b/>
    </ns0:rPr>
  </ns0:style>
  <ns0:style ns0:type="character" ns0:customStyle="1" ns0:styleId="NormalTok">
    <ns0:name ns0:val="NormalTok"/>
    <ns0:basedOn ns0:val="VerbatimChar"/>
    <ns0:rPr/>
  </ns0:style>
</ns0: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mailto:bob@example.com" TargetMode="External" /></Relationships>
</file>

<file path=word/_rels/footnotes.xml.rels><?xml version="1.0" encoding="UTF-8"?><Relationships xmlns="http://schemas.openxmlformats.org/package/2006/relationships"><Relationship Type="http://schemas.openxmlformats.org/officeDocument/2006/relationships/hyperlink" Id="rId29" Target="mailto:bob@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使用 RBAC 鉴权</dc:title>
  <dc:creator/>
  <cp:keywords/>
  <dcterms:created xsi:type="dcterms:W3CDTF">2026-07-17T18:12:06Z</dcterms:created>
  <dcterms:modified xsi:type="dcterms:W3CDTF">2026-07-17T18:12:06Z</dcterms:modified>
</cp:coreProperties>
</file>

<file path=docProps/custom.xml><?xml version="1.0" encoding="utf-8"?>
<Properties xmlns="http://schemas.openxmlformats.org/officeDocument/2006/custom-properties" xmlns:vt="http://schemas.openxmlformats.org/officeDocument/2006/docPropsVTypes"/>
</file>