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ED" w:rsidRPr="00B93CFD" w:rsidRDefault="00941F78" w:rsidP="004028ED">
      <w:pPr>
        <w:spacing w:after="0" w:line="240" w:lineRule="auto"/>
        <w:rPr>
          <w:b/>
          <w:i/>
          <w:sz w:val="20"/>
          <w:szCs w:val="20"/>
        </w:rPr>
      </w:pPr>
      <w:r w:rsidRPr="00B93CFD">
        <w:rPr>
          <w:b/>
          <w:i/>
          <w:sz w:val="20"/>
          <w:szCs w:val="20"/>
        </w:rPr>
        <w:t>E4732 CaseStudy 4</w:t>
      </w:r>
      <w:r w:rsidR="004028ED" w:rsidRPr="00B93CFD">
        <w:rPr>
          <w:b/>
          <w:i/>
          <w:sz w:val="20"/>
          <w:szCs w:val="20"/>
        </w:rPr>
        <w:tab/>
        <w:t>name: Yunfei Yan</w:t>
      </w:r>
      <w:r w:rsidR="004028ED" w:rsidRPr="00B93CFD">
        <w:rPr>
          <w:b/>
          <w:i/>
          <w:sz w:val="20"/>
          <w:szCs w:val="20"/>
        </w:rPr>
        <w:tab/>
        <w:t xml:space="preserve">UNI: yy2516   </w:t>
      </w:r>
    </w:p>
    <w:p w:rsidR="004028ED" w:rsidRPr="00B93CFD" w:rsidRDefault="004028ED" w:rsidP="004028ED">
      <w:pPr>
        <w:spacing w:after="0" w:line="240" w:lineRule="auto"/>
        <w:rPr>
          <w:i/>
          <w:sz w:val="20"/>
          <w:szCs w:val="20"/>
        </w:rPr>
      </w:pPr>
    </w:p>
    <w:p w:rsidR="004028ED" w:rsidRPr="00B93CFD" w:rsidRDefault="004028ED" w:rsidP="004028ED">
      <w:pPr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(1) Description of coding environment.</w:t>
      </w:r>
    </w:p>
    <w:p w:rsidR="004028ED" w:rsidRPr="00B93CFD" w:rsidRDefault="004028ED" w:rsidP="004028ED">
      <w:pPr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I use Mob</w:t>
      </w:r>
      <w:r w:rsidR="00941F78" w:rsidRPr="00B93CFD">
        <w:rPr>
          <w:i/>
          <w:sz w:val="20"/>
          <w:szCs w:val="20"/>
        </w:rPr>
        <w:t>axterm to code this case study 4</w:t>
      </w:r>
      <w:r w:rsidRPr="00B93CFD">
        <w:rPr>
          <w:i/>
          <w:sz w:val="20"/>
          <w:szCs w:val="20"/>
        </w:rPr>
        <w:t xml:space="preserve"> @clic-lab.cs.columbia.edu in linux</w:t>
      </w:r>
      <w:r w:rsidR="00941F78" w:rsidRPr="00B93CFD">
        <w:rPr>
          <w:i/>
          <w:sz w:val="20"/>
          <w:szCs w:val="20"/>
        </w:rPr>
        <w:t xml:space="preserve"> environment, my compiler is clang++</w:t>
      </w:r>
      <w:r w:rsidRPr="00B93CFD">
        <w:rPr>
          <w:i/>
          <w:sz w:val="20"/>
          <w:szCs w:val="20"/>
        </w:rPr>
        <w:t xml:space="preserve"> and my editor is vim.</w:t>
      </w:r>
    </w:p>
    <w:p w:rsidR="004028ED" w:rsidRPr="00B93CFD" w:rsidRDefault="004028ED" w:rsidP="004028ED">
      <w:pPr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I use the following libraries to do the calculation:</w:t>
      </w:r>
    </w:p>
    <w:p w:rsidR="004028ED" w:rsidRPr="00B93CFD" w:rsidRDefault="00941F78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#include&lt;cstdio</w:t>
      </w:r>
      <w:r w:rsidR="004028ED" w:rsidRPr="00B93CFD">
        <w:rPr>
          <w:i/>
          <w:sz w:val="20"/>
          <w:szCs w:val="20"/>
        </w:rPr>
        <w:t>&gt;</w:t>
      </w:r>
    </w:p>
    <w:p w:rsidR="004028ED" w:rsidRPr="00B93CFD" w:rsidRDefault="004028ED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</w:t>
      </w:r>
      <w:r w:rsidR="00941F78" w:rsidRPr="00B93CFD">
        <w:rPr>
          <w:i/>
          <w:sz w:val="20"/>
          <w:szCs w:val="20"/>
        </w:rPr>
        <w:t>cstdlib</w:t>
      </w:r>
      <w:r w:rsidRPr="00B93CFD">
        <w:rPr>
          <w:i/>
          <w:sz w:val="20"/>
          <w:szCs w:val="20"/>
        </w:rPr>
        <w:t>&gt;</w:t>
      </w:r>
    </w:p>
    <w:p w:rsidR="004028ED" w:rsidRPr="00B93CFD" w:rsidRDefault="004028ED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</w:t>
      </w:r>
      <w:r w:rsidR="00941F78" w:rsidRPr="00B93CFD">
        <w:rPr>
          <w:i/>
          <w:sz w:val="20"/>
          <w:szCs w:val="20"/>
        </w:rPr>
        <w:t>cstring</w:t>
      </w:r>
      <w:r w:rsidRPr="00B93CFD">
        <w:rPr>
          <w:i/>
          <w:sz w:val="20"/>
          <w:szCs w:val="20"/>
        </w:rPr>
        <w:t>&gt;</w:t>
      </w:r>
    </w:p>
    <w:p w:rsidR="004028ED" w:rsidRPr="00B93CFD" w:rsidRDefault="00941F78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#include&lt;cmath</w:t>
      </w:r>
      <w:r w:rsidR="004028ED" w:rsidRPr="00B93CFD">
        <w:rPr>
          <w:i/>
          <w:sz w:val="20"/>
          <w:szCs w:val="20"/>
        </w:rPr>
        <w:t>&gt;</w:t>
      </w:r>
    </w:p>
    <w:p w:rsidR="004028ED" w:rsidRPr="00B93CFD" w:rsidRDefault="004028ED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#include&lt;iostream&gt;</w:t>
      </w:r>
    </w:p>
    <w:p w:rsidR="004028ED" w:rsidRPr="00B93CFD" w:rsidRDefault="004028ED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#include&lt;c</w:t>
      </w:r>
      <w:r w:rsidR="00941F78" w:rsidRPr="00B93CFD">
        <w:rPr>
          <w:i/>
          <w:sz w:val="20"/>
          <w:szCs w:val="20"/>
        </w:rPr>
        <w:t>time&gt;</w:t>
      </w:r>
    </w:p>
    <w:p w:rsidR="004028ED" w:rsidRPr="00B93CFD" w:rsidRDefault="004028ED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#include&lt;gsl/gsl_multimin.h&gt;</w:t>
      </w:r>
    </w:p>
    <w:p w:rsidR="004028ED" w:rsidRPr="00B93CFD" w:rsidRDefault="004028ED" w:rsidP="00987A0D">
      <w:pPr>
        <w:spacing w:after="0" w:line="240" w:lineRule="auto"/>
        <w:ind w:left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#include&lt;algorithm&gt;</w:t>
      </w:r>
    </w:p>
    <w:p w:rsidR="004028ED" w:rsidRPr="00B93CFD" w:rsidRDefault="004028ED" w:rsidP="004028ED">
      <w:pPr>
        <w:spacing w:after="0" w:line="240" w:lineRule="auto"/>
        <w:rPr>
          <w:i/>
          <w:sz w:val="20"/>
          <w:szCs w:val="20"/>
        </w:rPr>
      </w:pPr>
    </w:p>
    <w:p w:rsidR="004E522B" w:rsidRPr="00B93CFD" w:rsidRDefault="004028ED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(2) My answers to the question</w:t>
      </w:r>
      <w:r w:rsidR="004E522B" w:rsidRPr="00B93CFD">
        <w:rPr>
          <w:i/>
          <w:sz w:val="20"/>
          <w:szCs w:val="20"/>
        </w:rPr>
        <w:t>:</w:t>
      </w:r>
    </w:p>
    <w:p w:rsidR="00941F78" w:rsidRPr="00B93CFD" w:rsidRDefault="00941F78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</w:r>
    </w:p>
    <w:p w:rsidR="00941F78" w:rsidRPr="00B93CFD" w:rsidRDefault="00941F78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According to the pseudo code the Professor Ali gave to us, I realized it in C++. Details are listed as follows:</w:t>
      </w:r>
    </w:p>
    <w:p w:rsidR="00941F78" w:rsidRPr="00B93CFD" w:rsidRDefault="00941F78" w:rsidP="00941F78">
      <w:pPr>
        <w:autoSpaceDE w:val="0"/>
        <w:autoSpaceDN w:val="0"/>
        <w:spacing w:after="0" w:line="240" w:lineRule="auto"/>
        <w:ind w:firstLine="720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>1.</w:t>
      </w:r>
    </w:p>
    <w:p w:rsidR="00941F78" w:rsidRPr="00B93CFD" w:rsidRDefault="00941F78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 xml:space="preserve">I didn’t use the matrix as data type for F,U,Q,P,P1,H,K,X,X1. Instead, I put all the data in an array, and treat </w:t>
      </w:r>
      <w:r w:rsidR="001B59D2" w:rsidRPr="00B93CFD">
        <w:rPr>
          <w:i/>
          <w:sz w:val="20"/>
          <w:szCs w:val="20"/>
        </w:rPr>
        <w:t xml:space="preserve">these </w:t>
      </w:r>
      <w:r w:rsidRPr="00B93CFD">
        <w:rPr>
          <w:i/>
          <w:sz w:val="20"/>
          <w:szCs w:val="20"/>
        </w:rPr>
        <w:t>array</w:t>
      </w:r>
      <w:r w:rsidR="001B59D2" w:rsidRPr="00B93CFD">
        <w:rPr>
          <w:i/>
          <w:sz w:val="20"/>
          <w:szCs w:val="20"/>
        </w:rPr>
        <w:t>s</w:t>
      </w:r>
      <w:r w:rsidRPr="00B93CFD">
        <w:rPr>
          <w:i/>
          <w:sz w:val="20"/>
          <w:szCs w:val="20"/>
        </w:rPr>
        <w:t xml:space="preserve"> as</w:t>
      </w:r>
      <w:r w:rsidR="00566E17" w:rsidRPr="00B93CFD">
        <w:rPr>
          <w:i/>
          <w:sz w:val="20"/>
          <w:szCs w:val="20"/>
        </w:rPr>
        <w:t xml:space="preserve"> the pseudo-matrix</w:t>
      </w:r>
      <w:r w:rsidR="001B59D2" w:rsidRPr="00B93CFD">
        <w:rPr>
          <w:i/>
          <w:sz w:val="20"/>
          <w:szCs w:val="20"/>
        </w:rPr>
        <w:t>es</w:t>
      </w:r>
      <w:r w:rsidR="00566E17" w:rsidRPr="00B93CFD">
        <w:rPr>
          <w:i/>
          <w:sz w:val="20"/>
          <w:szCs w:val="20"/>
        </w:rPr>
        <w:t xml:space="preserve">. </w:t>
      </w:r>
    </w:p>
    <w:p w:rsidR="00973009" w:rsidRPr="00B93CFD" w:rsidRDefault="001B59D2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position w:val="-20"/>
          <w:sz w:val="20"/>
          <w:szCs w:val="20"/>
        </w:rPr>
        <w:object w:dxaOrig="6820" w:dyaOrig="5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385.5pt" o:ole="">
            <v:imagedata r:id="rId8" o:title=""/>
          </v:shape>
          <o:OLEObject Type="Embed" ProgID="Equation.DSMT4" ShapeID="_x0000_i1025" DrawAspect="Content" ObjectID="_1461221756" r:id="rId9"/>
        </w:object>
      </w:r>
    </w:p>
    <w:p w:rsidR="00941F78" w:rsidRPr="00B93CFD" w:rsidRDefault="00941F78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lastRenderedPageBreak/>
        <w:tab/>
      </w:r>
      <w:r w:rsidR="001B59D2" w:rsidRPr="00B93CFD">
        <w:rPr>
          <w:i/>
          <w:sz w:val="20"/>
          <w:szCs w:val="20"/>
        </w:rPr>
        <w:t>2.</w:t>
      </w:r>
    </w:p>
    <w:p w:rsidR="001B59D2" w:rsidRPr="00B93CFD" w:rsidRDefault="00F1322B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During the estimation process, I have encountered that sometimes, A would be very small which lead logA approaches the negative limit. So, I have added the following condition to make sure the success of our method:</w:t>
      </w:r>
    </w:p>
    <w:p w:rsidR="00D71E4C" w:rsidRPr="00B93CFD" w:rsidRDefault="00D71E4C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If ( A == A )</w:t>
      </w:r>
    </w:p>
    <w:p w:rsidR="00D71E4C" w:rsidRPr="00B93CFD" w:rsidRDefault="00D71E4C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{</w:t>
      </w:r>
    </w:p>
    <w:p w:rsidR="00D71E4C" w:rsidRPr="00B93CFD" w:rsidRDefault="00D71E4C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</w:r>
      <w:r w:rsidRPr="00B93CFD">
        <w:rPr>
          <w:i/>
          <w:sz w:val="20"/>
          <w:szCs w:val="20"/>
        </w:rPr>
        <w:tab/>
        <w:t>Likelihood += log ( A ) + e * e / A;</w:t>
      </w:r>
    </w:p>
    <w:p w:rsidR="00D71E4C" w:rsidRPr="00B93CFD" w:rsidRDefault="00D71E4C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}</w:t>
      </w:r>
    </w:p>
    <w:p w:rsidR="00D71E4C" w:rsidRPr="00B93CFD" w:rsidRDefault="00D71E4C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</w:r>
    </w:p>
    <w:p w:rsidR="00D71E4C" w:rsidRPr="00B93CFD" w:rsidRDefault="00D71E4C" w:rsidP="004028ED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  <w:t>3.</w:t>
      </w:r>
    </w:p>
    <w:p w:rsidR="00D71E4C" w:rsidRPr="00B93CFD" w:rsidRDefault="00D71E4C" w:rsidP="00D71E4C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</w:r>
      <w:r w:rsidRPr="00B93CFD">
        <w:rPr>
          <w:i/>
          <w:sz w:val="20"/>
          <w:szCs w:val="20"/>
        </w:rPr>
        <w:t>Since we require that volatility could n</w:t>
      </w:r>
      <w:r w:rsidRPr="00B93CFD">
        <w:rPr>
          <w:i/>
          <w:sz w:val="20"/>
          <w:szCs w:val="20"/>
        </w:rPr>
        <w:t>ot be negative, we have the following condition to make sure it:</w:t>
      </w:r>
    </w:p>
    <w:p w:rsidR="00D71E4C" w:rsidRPr="00B93CFD" w:rsidRDefault="00D71E4C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sz w:val="20"/>
          <w:szCs w:val="20"/>
        </w:rPr>
        <w:tab/>
      </w:r>
      <w:r w:rsidRPr="00B93CFD">
        <w:rPr>
          <w:i/>
          <w:position w:val="-6"/>
          <w:sz w:val="20"/>
          <w:szCs w:val="20"/>
        </w:rPr>
        <w:object w:dxaOrig="580" w:dyaOrig="279">
          <v:shape id="_x0000_i1026" type="#_x0000_t75" style="width:28.9pt;height:14.25pt" o:ole="">
            <v:imagedata r:id="rId10" o:title=""/>
          </v:shape>
          <o:OLEObject Type="Embed" ProgID="Equation.DSMT4" ShapeID="_x0000_i1026" DrawAspect="Content" ObjectID="_1461221757" r:id="rId11"/>
        </w:object>
      </w:r>
    </w:p>
    <w:p w:rsidR="00D71E4C" w:rsidRPr="00B93CFD" w:rsidRDefault="00D71E4C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What’s more, we also require that these parameters: theta, kappa, v0, and sigma should be positive:</w:t>
      </w:r>
    </w:p>
    <w:p w:rsidR="00D71E4C" w:rsidRPr="00B93CFD" w:rsidRDefault="00D71E4C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</w:r>
      <w:r w:rsidR="005979BB" w:rsidRPr="00B93CFD">
        <w:rPr>
          <w:i/>
          <w:position w:val="-8"/>
          <w:sz w:val="20"/>
          <w:szCs w:val="20"/>
        </w:rPr>
        <w:object w:dxaOrig="1760" w:dyaOrig="220">
          <v:shape id="_x0000_i1027" type="#_x0000_t75" style="width:88.15pt;height:10.9pt" o:ole="">
            <v:imagedata r:id="rId12" o:title=""/>
          </v:shape>
          <o:OLEObject Type="Embed" ProgID="Equation.DSMT4" ShapeID="_x0000_i1027" DrawAspect="Content" ObjectID="_1461221758" r:id="rId13"/>
        </w:object>
      </w:r>
    </w:p>
    <w:p w:rsidR="00D71E4C" w:rsidRPr="00B93CFD" w:rsidRDefault="00D71E4C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So, we have the following penalty functions:</w:t>
      </w:r>
    </w:p>
    <w:p w:rsidR="005979BB" w:rsidRPr="00B93CFD" w:rsidRDefault="005979BB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</w:r>
      <w:r w:rsidRPr="00B93CFD">
        <w:rPr>
          <w:i/>
          <w:position w:val="-8"/>
          <w:sz w:val="20"/>
          <w:szCs w:val="20"/>
        </w:rPr>
        <w:object w:dxaOrig="5600" w:dyaOrig="320">
          <v:shape id="_x0000_i1028" type="#_x0000_t75" style="width:280.15pt;height:16.15pt" o:ole="">
            <v:imagedata r:id="rId14" o:title=""/>
          </v:shape>
          <o:OLEObject Type="Embed" ProgID="Equation.DSMT4" ShapeID="_x0000_i1028" DrawAspect="Content" ObjectID="_1461221759" r:id="rId15"/>
        </w:object>
      </w:r>
    </w:p>
    <w:p w:rsidR="005979BB" w:rsidRPr="00B93CFD" w:rsidRDefault="005979BB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</w:p>
    <w:p w:rsidR="008C61EE" w:rsidRPr="00B93CFD" w:rsidRDefault="008C61EE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4.</w:t>
      </w:r>
    </w:p>
    <w:p w:rsidR="008C61EE" w:rsidRPr="00B93CFD" w:rsidRDefault="008C61EE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My results are listed as below:</w:t>
      </w:r>
    </w:p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40"/>
        <w:gridCol w:w="1060"/>
        <w:gridCol w:w="1060"/>
      </w:tblGrid>
      <w:tr w:rsidR="00B93CFD" w:rsidRPr="00B93CFD" w:rsidTr="00D05B8E">
        <w:trPr>
          <w:trHeight w:val="263"/>
          <w:jc w:val="center"/>
        </w:trPr>
        <w:tc>
          <w:tcPr>
            <w:tcW w:w="104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Heston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A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B</w:t>
            </w:r>
          </w:p>
        </w:tc>
      </w:tr>
      <w:tr w:rsidR="00B93CFD" w:rsidRPr="00B93CFD" w:rsidTr="00D05B8E">
        <w:trPr>
          <w:trHeight w:val="263"/>
          <w:jc w:val="center"/>
        </w:trPr>
        <w:tc>
          <w:tcPr>
            <w:tcW w:w="104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mu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0.0125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0.01</w:t>
            </w:r>
          </w:p>
        </w:tc>
      </w:tr>
      <w:tr w:rsidR="00B93CFD" w:rsidRPr="00B93CFD" w:rsidTr="00D05B8E">
        <w:trPr>
          <w:trHeight w:val="263"/>
          <w:jc w:val="center"/>
        </w:trPr>
        <w:tc>
          <w:tcPr>
            <w:tcW w:w="104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sigma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0.3353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0.3</w:t>
            </w:r>
          </w:p>
        </w:tc>
      </w:tr>
      <w:tr w:rsidR="00B93CFD" w:rsidRPr="00B93CFD" w:rsidTr="00D05B8E">
        <w:trPr>
          <w:trHeight w:val="263"/>
          <w:jc w:val="center"/>
        </w:trPr>
        <w:tc>
          <w:tcPr>
            <w:tcW w:w="104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kappa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1.4440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2.5</w:t>
            </w:r>
          </w:p>
        </w:tc>
      </w:tr>
      <w:tr w:rsidR="00B93CFD" w:rsidRPr="00B93CFD" w:rsidTr="00D05B8E">
        <w:trPr>
          <w:trHeight w:val="263"/>
          <w:jc w:val="center"/>
        </w:trPr>
        <w:tc>
          <w:tcPr>
            <w:tcW w:w="104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theta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0.0184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0.02</w:t>
            </w:r>
          </w:p>
        </w:tc>
      </w:tr>
      <w:tr w:rsidR="00B93CFD" w:rsidRPr="00B93CFD" w:rsidTr="00D05B8E">
        <w:trPr>
          <w:trHeight w:val="263"/>
          <w:jc w:val="center"/>
        </w:trPr>
        <w:tc>
          <w:tcPr>
            <w:tcW w:w="104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rho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-0.5267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-0.5</w:t>
            </w:r>
          </w:p>
        </w:tc>
      </w:tr>
      <w:tr w:rsidR="00B93CFD" w:rsidRPr="00B93CFD" w:rsidTr="00D05B8E">
        <w:trPr>
          <w:trHeight w:val="263"/>
          <w:jc w:val="center"/>
        </w:trPr>
        <w:tc>
          <w:tcPr>
            <w:tcW w:w="104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v0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0.0225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D05B8E">
            <w:pPr>
              <w:autoSpaceDE w:val="0"/>
              <w:autoSpaceDN w:val="0"/>
              <w:rPr>
                <w:i/>
                <w:iCs/>
                <w:sz w:val="16"/>
                <w:szCs w:val="16"/>
              </w:rPr>
            </w:pPr>
            <w:r w:rsidRPr="00B93CFD">
              <w:rPr>
                <w:i/>
                <w:iCs/>
                <w:sz w:val="16"/>
                <w:szCs w:val="16"/>
              </w:rPr>
              <w:t>0.02</w:t>
            </w:r>
          </w:p>
        </w:tc>
      </w:tr>
    </w:tbl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4"/>
        <w:gridCol w:w="755"/>
        <w:gridCol w:w="769"/>
        <w:gridCol w:w="755"/>
        <w:gridCol w:w="769"/>
        <w:gridCol w:w="769"/>
        <w:gridCol w:w="769"/>
        <w:gridCol w:w="769"/>
        <w:gridCol w:w="755"/>
        <w:gridCol w:w="559"/>
        <w:gridCol w:w="939"/>
        <w:gridCol w:w="1214"/>
      </w:tblGrid>
      <w:tr w:rsidR="00B93CFD" w:rsidRPr="00B93CFD" w:rsidTr="00B93CFD">
        <w:trPr>
          <w:trHeight w:val="285"/>
        </w:trPr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steps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step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mu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sigma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kappa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theta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rho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v0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condition</w:t>
            </w:r>
          </w:p>
        </w:tc>
        <w:tc>
          <w:tcPr>
            <w:tcW w:w="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dataset</w:t>
            </w:r>
          </w:p>
        </w:tc>
        <w:tc>
          <w:tcPr>
            <w:tcW w:w="132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time(seconds)</w:t>
            </w:r>
          </w:p>
        </w:tc>
        <w:tc>
          <w:tcPr>
            <w:tcW w:w="1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convergence value</w:t>
            </w:r>
          </w:p>
        </w:tc>
      </w:tr>
      <w:tr w:rsidR="00B93CFD" w:rsidRPr="00B93CFD" w:rsidTr="00B93CFD">
        <w:trPr>
          <w:trHeight w:val="285"/>
        </w:trPr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366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-0.1125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0.194919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1.300037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0.014612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-0.390362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0.008905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2.42E-08</w:t>
            </w:r>
          </w:p>
        </w:tc>
        <w:tc>
          <w:tcPr>
            <w:tcW w:w="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A</w:t>
            </w:r>
          </w:p>
        </w:tc>
        <w:tc>
          <w:tcPr>
            <w:tcW w:w="132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0.08s</w:t>
            </w:r>
          </w:p>
        </w:tc>
        <w:tc>
          <w:tcPr>
            <w:tcW w:w="1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-14859.007</w:t>
            </w:r>
          </w:p>
        </w:tc>
      </w:tr>
      <w:tr w:rsidR="00B93CFD" w:rsidRPr="00B93CFD" w:rsidTr="00B93CFD">
        <w:trPr>
          <w:trHeight w:val="285"/>
        </w:trPr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214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0.051938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0.275636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3.602866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0.010544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-0.455557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0.011362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1.06E-06</w:t>
            </w:r>
          </w:p>
        </w:tc>
        <w:tc>
          <w:tcPr>
            <w:tcW w:w="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A</w:t>
            </w:r>
          </w:p>
        </w:tc>
        <w:tc>
          <w:tcPr>
            <w:tcW w:w="132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0.14s</w:t>
            </w:r>
          </w:p>
        </w:tc>
        <w:tc>
          <w:tcPr>
            <w:tcW w:w="1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-14685.285</w:t>
            </w:r>
          </w:p>
        </w:tc>
      </w:tr>
      <w:tr w:rsidR="00B93CFD" w:rsidRPr="00B93CFD" w:rsidTr="00B93CFD">
        <w:trPr>
          <w:trHeight w:val="285"/>
        </w:trPr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408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-0.12268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0.3156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2.75069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0.018105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-0.428197</w:t>
            </w:r>
          </w:p>
        </w:tc>
        <w:tc>
          <w:tcPr>
            <w:tcW w:w="106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0.010591</w:t>
            </w:r>
          </w:p>
        </w:tc>
        <w:tc>
          <w:tcPr>
            <w:tcW w:w="10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4.69E-11</w:t>
            </w:r>
          </w:p>
        </w:tc>
        <w:tc>
          <w:tcPr>
            <w:tcW w:w="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B</w:t>
            </w:r>
          </w:p>
        </w:tc>
        <w:tc>
          <w:tcPr>
            <w:tcW w:w="132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0.17s</w:t>
            </w:r>
          </w:p>
        </w:tc>
        <w:tc>
          <w:tcPr>
            <w:tcW w:w="1740" w:type="dxa"/>
            <w:noWrap/>
            <w:hideMark/>
          </w:tcPr>
          <w:p w:rsidR="00B93CFD" w:rsidRPr="00B93CFD" w:rsidRDefault="00B93CFD" w:rsidP="00B93CFD">
            <w:pPr>
              <w:autoSpaceDE w:val="0"/>
              <w:autoSpaceDN w:val="0"/>
              <w:rPr>
                <w:i/>
                <w:iCs/>
                <w:position w:val="-6"/>
                <w:sz w:val="16"/>
                <w:szCs w:val="16"/>
              </w:rPr>
            </w:pPr>
            <w:r w:rsidRPr="00B93CFD">
              <w:rPr>
                <w:i/>
                <w:iCs/>
                <w:position w:val="-6"/>
                <w:sz w:val="16"/>
                <w:szCs w:val="16"/>
              </w:rPr>
              <w:t>-14746.221</w:t>
            </w:r>
          </w:p>
        </w:tc>
      </w:tr>
    </w:tbl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</w:p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>(3) Description of the logic present in the written source code:</w:t>
      </w:r>
    </w:p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In heston.cpp,  I have written the following functions listed below:</w:t>
      </w:r>
    </w:p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pricereading: for reading the data</w:t>
      </w:r>
    </w:p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myparameter: a function to get the objective function value</w:t>
      </w:r>
    </w:p>
    <w:p w:rsidR="00B93CFD" w:rsidRPr="00B93CFD" w:rsidRDefault="00B93CFD" w:rsidP="00D71E4C">
      <w:pPr>
        <w:autoSpaceDE w:val="0"/>
        <w:autoSpaceDN w:val="0"/>
        <w:spacing w:after="0" w:line="240" w:lineRule="auto"/>
        <w:rPr>
          <w:i/>
          <w:position w:val="-6"/>
          <w:sz w:val="20"/>
          <w:szCs w:val="20"/>
        </w:rPr>
      </w:pPr>
      <w:r w:rsidRPr="00B93CFD">
        <w:rPr>
          <w:i/>
          <w:position w:val="-6"/>
          <w:sz w:val="20"/>
          <w:szCs w:val="20"/>
        </w:rPr>
        <w:tab/>
        <w:t>main:</w:t>
      </w:r>
    </w:p>
    <w:p w:rsidR="00B93CFD" w:rsidRDefault="00B93CFD" w:rsidP="00B93CFD">
      <w:pPr>
        <w:spacing w:after="0" w:line="240" w:lineRule="auto"/>
        <w:ind w:firstLine="720"/>
        <w:rPr>
          <w:rFonts w:cs="Arial"/>
          <w:i/>
          <w:color w:val="222222"/>
          <w:sz w:val="20"/>
          <w:szCs w:val="20"/>
          <w:shd w:val="clear" w:color="auto" w:fill="FFFFFF"/>
        </w:rPr>
      </w:pPr>
    </w:p>
    <w:p w:rsidR="00B93CFD" w:rsidRPr="00B93CFD" w:rsidRDefault="00B93CFD" w:rsidP="00B93CFD">
      <w:pPr>
        <w:spacing w:after="0" w:line="240" w:lineRule="auto"/>
        <w:ind w:firstLine="720"/>
        <w:rPr>
          <w:rFonts w:cs="Arial"/>
          <w:i/>
          <w:color w:val="222222"/>
          <w:sz w:val="20"/>
          <w:szCs w:val="20"/>
          <w:shd w:val="clear" w:color="auto" w:fill="FFFFFF"/>
        </w:rPr>
      </w:pPr>
      <w:r w:rsidRPr="00B93CFD">
        <w:rPr>
          <w:rFonts w:cs="Arial"/>
          <w:i/>
          <w:color w:val="222222"/>
          <w:sz w:val="20"/>
          <w:szCs w:val="20"/>
          <w:shd w:val="clear" w:color="auto" w:fill="FFFFFF"/>
        </w:rPr>
        <w:t xml:space="preserve">I download my code </w:t>
      </w:r>
      <w:r>
        <w:rPr>
          <w:rFonts w:cs="Arial"/>
          <w:i/>
          <w:color w:val="222222"/>
          <w:sz w:val="20"/>
          <w:szCs w:val="20"/>
          <w:shd w:val="clear" w:color="auto" w:fill="FFFFFF"/>
        </w:rPr>
        <w:t>from Mobaxterm directly with .cpp</w:t>
      </w:r>
      <w:r w:rsidRPr="00B93CFD">
        <w:rPr>
          <w:rFonts w:cs="Arial"/>
          <w:i/>
          <w:color w:val="222222"/>
          <w:sz w:val="20"/>
          <w:szCs w:val="20"/>
          <w:shd w:val="clear" w:color="auto" w:fill="FFFFFF"/>
        </w:rPr>
        <w:t xml:space="preserve"> type. You can open it using notepad ( I have already tried, and it works. ) If you cannot open it, please contact me. </w:t>
      </w:r>
    </w:p>
    <w:p w:rsidR="008C61EE" w:rsidRPr="00B93CFD" w:rsidRDefault="00B93CFD" w:rsidP="00B93CFD">
      <w:pPr>
        <w:autoSpaceDE w:val="0"/>
        <w:autoSpaceDN w:val="0"/>
        <w:spacing w:after="0" w:line="240" w:lineRule="auto"/>
        <w:ind w:firstLine="720"/>
        <w:rPr>
          <w:i/>
          <w:position w:val="-6"/>
          <w:sz w:val="20"/>
          <w:szCs w:val="20"/>
        </w:rPr>
      </w:pPr>
      <w:r w:rsidRPr="00B93CFD">
        <w:rPr>
          <w:rFonts w:cs="Arial"/>
          <w:i/>
          <w:color w:val="222222"/>
          <w:sz w:val="20"/>
          <w:szCs w:val="20"/>
          <w:shd w:val="clear" w:color="auto" w:fill="FFFFFF"/>
        </w:rPr>
        <w:t>Thank you</w:t>
      </w:r>
      <w:r>
        <w:rPr>
          <w:rFonts w:cs="Arial"/>
          <w:i/>
          <w:color w:val="222222"/>
          <w:sz w:val="20"/>
          <w:szCs w:val="20"/>
          <w:shd w:val="clear" w:color="auto" w:fill="FFFFFF"/>
        </w:rPr>
        <w:t>!</w:t>
      </w:r>
      <w:bookmarkStart w:id="0" w:name="_GoBack"/>
      <w:bookmarkEnd w:id="0"/>
    </w:p>
    <w:p w:rsidR="008C61EE" w:rsidRPr="00B93CFD" w:rsidRDefault="008C61EE" w:rsidP="005979BB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</w:p>
    <w:p w:rsidR="008C61EE" w:rsidRPr="00B93CFD" w:rsidRDefault="00B93CFD" w:rsidP="005979BB">
      <w:pPr>
        <w:autoSpaceDE w:val="0"/>
        <w:autoSpaceDN w:val="0"/>
        <w:spacing w:after="0" w:line="240" w:lineRule="auto"/>
        <w:rPr>
          <w:i/>
          <w:sz w:val="20"/>
          <w:szCs w:val="20"/>
        </w:rPr>
      </w:pPr>
      <w:r w:rsidRPr="00B93CFD">
        <w:rPr>
          <w:i/>
          <w:sz w:val="20"/>
          <w:szCs w:val="20"/>
        </w:rPr>
        <w:tab/>
      </w:r>
    </w:p>
    <w:sectPr w:rsidR="008C61EE" w:rsidRPr="00B9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47D" w:rsidRDefault="00C1147D" w:rsidP="004028ED">
      <w:pPr>
        <w:spacing w:after="0" w:line="240" w:lineRule="auto"/>
      </w:pPr>
      <w:r>
        <w:separator/>
      </w:r>
    </w:p>
  </w:endnote>
  <w:endnote w:type="continuationSeparator" w:id="0">
    <w:p w:rsidR="00C1147D" w:rsidRDefault="00C1147D" w:rsidP="00402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47D" w:rsidRDefault="00C1147D" w:rsidP="004028ED">
      <w:pPr>
        <w:spacing w:after="0" w:line="240" w:lineRule="auto"/>
      </w:pPr>
      <w:r>
        <w:separator/>
      </w:r>
    </w:p>
  </w:footnote>
  <w:footnote w:type="continuationSeparator" w:id="0">
    <w:p w:rsidR="00C1147D" w:rsidRDefault="00C1147D" w:rsidP="00402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7D"/>
    <w:rsid w:val="000170C6"/>
    <w:rsid w:val="00024117"/>
    <w:rsid w:val="000303BC"/>
    <w:rsid w:val="0003273D"/>
    <w:rsid w:val="000408EA"/>
    <w:rsid w:val="0005733B"/>
    <w:rsid w:val="000577D0"/>
    <w:rsid w:val="000615DA"/>
    <w:rsid w:val="000627AE"/>
    <w:rsid w:val="00065112"/>
    <w:rsid w:val="00067DFC"/>
    <w:rsid w:val="00091506"/>
    <w:rsid w:val="000945E0"/>
    <w:rsid w:val="000F670C"/>
    <w:rsid w:val="001117D7"/>
    <w:rsid w:val="00114664"/>
    <w:rsid w:val="00127768"/>
    <w:rsid w:val="00135CFF"/>
    <w:rsid w:val="00143ED9"/>
    <w:rsid w:val="00146807"/>
    <w:rsid w:val="001543F1"/>
    <w:rsid w:val="001611A7"/>
    <w:rsid w:val="00165877"/>
    <w:rsid w:val="00166E73"/>
    <w:rsid w:val="00181591"/>
    <w:rsid w:val="001A59B2"/>
    <w:rsid w:val="001B59D2"/>
    <w:rsid w:val="001C17EB"/>
    <w:rsid w:val="001C4C27"/>
    <w:rsid w:val="001C51EB"/>
    <w:rsid w:val="001D3417"/>
    <w:rsid w:val="001D7DE1"/>
    <w:rsid w:val="001E1BFA"/>
    <w:rsid w:val="001E1D15"/>
    <w:rsid w:val="001E2004"/>
    <w:rsid w:val="001F4196"/>
    <w:rsid w:val="00206825"/>
    <w:rsid w:val="0021270C"/>
    <w:rsid w:val="00233A9A"/>
    <w:rsid w:val="00280C5F"/>
    <w:rsid w:val="002A3C35"/>
    <w:rsid w:val="002A5A90"/>
    <w:rsid w:val="002C1C3A"/>
    <w:rsid w:val="002D40C2"/>
    <w:rsid w:val="002D6F32"/>
    <w:rsid w:val="002F66A7"/>
    <w:rsid w:val="003061BD"/>
    <w:rsid w:val="003205AC"/>
    <w:rsid w:val="003470CB"/>
    <w:rsid w:val="0035610D"/>
    <w:rsid w:val="00387CE6"/>
    <w:rsid w:val="00390C10"/>
    <w:rsid w:val="003D3958"/>
    <w:rsid w:val="004028ED"/>
    <w:rsid w:val="00402A05"/>
    <w:rsid w:val="00407107"/>
    <w:rsid w:val="004109C0"/>
    <w:rsid w:val="00421B59"/>
    <w:rsid w:val="00433E9A"/>
    <w:rsid w:val="0046567B"/>
    <w:rsid w:val="00472F23"/>
    <w:rsid w:val="00492F9D"/>
    <w:rsid w:val="00496E57"/>
    <w:rsid w:val="00497F92"/>
    <w:rsid w:val="004D6A3E"/>
    <w:rsid w:val="004E522B"/>
    <w:rsid w:val="00500ADA"/>
    <w:rsid w:val="00503F44"/>
    <w:rsid w:val="00506FD8"/>
    <w:rsid w:val="00513547"/>
    <w:rsid w:val="0051653B"/>
    <w:rsid w:val="00516A65"/>
    <w:rsid w:val="00552A77"/>
    <w:rsid w:val="00566E17"/>
    <w:rsid w:val="00592273"/>
    <w:rsid w:val="005957FC"/>
    <w:rsid w:val="00596036"/>
    <w:rsid w:val="005979BB"/>
    <w:rsid w:val="005E32A6"/>
    <w:rsid w:val="005E554B"/>
    <w:rsid w:val="005F30F5"/>
    <w:rsid w:val="00614090"/>
    <w:rsid w:val="00633E11"/>
    <w:rsid w:val="00637477"/>
    <w:rsid w:val="00654E13"/>
    <w:rsid w:val="00666C5E"/>
    <w:rsid w:val="0067077E"/>
    <w:rsid w:val="006A5368"/>
    <w:rsid w:val="006D4B97"/>
    <w:rsid w:val="006F3907"/>
    <w:rsid w:val="00741B7B"/>
    <w:rsid w:val="00755423"/>
    <w:rsid w:val="00760C48"/>
    <w:rsid w:val="007615FC"/>
    <w:rsid w:val="007774DC"/>
    <w:rsid w:val="007B0BF0"/>
    <w:rsid w:val="007D00BA"/>
    <w:rsid w:val="007D02E2"/>
    <w:rsid w:val="007F3158"/>
    <w:rsid w:val="00801AEB"/>
    <w:rsid w:val="00801B1E"/>
    <w:rsid w:val="0080708E"/>
    <w:rsid w:val="008160E3"/>
    <w:rsid w:val="008231E2"/>
    <w:rsid w:val="00826E6C"/>
    <w:rsid w:val="00832A58"/>
    <w:rsid w:val="008403F6"/>
    <w:rsid w:val="00850653"/>
    <w:rsid w:val="008530A6"/>
    <w:rsid w:val="00871EA4"/>
    <w:rsid w:val="00885EEC"/>
    <w:rsid w:val="00886FCC"/>
    <w:rsid w:val="008A536E"/>
    <w:rsid w:val="008B0BFD"/>
    <w:rsid w:val="008C61EE"/>
    <w:rsid w:val="008D7705"/>
    <w:rsid w:val="008E0A21"/>
    <w:rsid w:val="009149E9"/>
    <w:rsid w:val="00917063"/>
    <w:rsid w:val="009318D2"/>
    <w:rsid w:val="00941F78"/>
    <w:rsid w:val="00960150"/>
    <w:rsid w:val="00973009"/>
    <w:rsid w:val="0097340E"/>
    <w:rsid w:val="009802A9"/>
    <w:rsid w:val="00980651"/>
    <w:rsid w:val="00982B58"/>
    <w:rsid w:val="00983464"/>
    <w:rsid w:val="00987A0D"/>
    <w:rsid w:val="009C0691"/>
    <w:rsid w:val="009C3B30"/>
    <w:rsid w:val="009E2320"/>
    <w:rsid w:val="009E5076"/>
    <w:rsid w:val="00A1102F"/>
    <w:rsid w:val="00A14C6B"/>
    <w:rsid w:val="00A230AF"/>
    <w:rsid w:val="00A30D52"/>
    <w:rsid w:val="00A73889"/>
    <w:rsid w:val="00A82AED"/>
    <w:rsid w:val="00AA77EE"/>
    <w:rsid w:val="00AB095E"/>
    <w:rsid w:val="00AC3982"/>
    <w:rsid w:val="00AE50A3"/>
    <w:rsid w:val="00B00743"/>
    <w:rsid w:val="00B1560B"/>
    <w:rsid w:val="00B357D3"/>
    <w:rsid w:val="00B45C8F"/>
    <w:rsid w:val="00B8043A"/>
    <w:rsid w:val="00B876B0"/>
    <w:rsid w:val="00B93CFD"/>
    <w:rsid w:val="00B97D3D"/>
    <w:rsid w:val="00BB69A4"/>
    <w:rsid w:val="00BC1B1B"/>
    <w:rsid w:val="00BD4727"/>
    <w:rsid w:val="00BD61D6"/>
    <w:rsid w:val="00C1059B"/>
    <w:rsid w:val="00C1147D"/>
    <w:rsid w:val="00C2588D"/>
    <w:rsid w:val="00C27C57"/>
    <w:rsid w:val="00C401FA"/>
    <w:rsid w:val="00C63EC6"/>
    <w:rsid w:val="00C65B33"/>
    <w:rsid w:val="00C66BF7"/>
    <w:rsid w:val="00C71085"/>
    <w:rsid w:val="00C72FD1"/>
    <w:rsid w:val="00C7397C"/>
    <w:rsid w:val="00C73B7D"/>
    <w:rsid w:val="00CB2DDD"/>
    <w:rsid w:val="00CB751B"/>
    <w:rsid w:val="00CF3815"/>
    <w:rsid w:val="00D02563"/>
    <w:rsid w:val="00D035F8"/>
    <w:rsid w:val="00D20C28"/>
    <w:rsid w:val="00D44379"/>
    <w:rsid w:val="00D51734"/>
    <w:rsid w:val="00D5336A"/>
    <w:rsid w:val="00D71E4C"/>
    <w:rsid w:val="00D91C79"/>
    <w:rsid w:val="00D96B5E"/>
    <w:rsid w:val="00DA3F50"/>
    <w:rsid w:val="00DB49FF"/>
    <w:rsid w:val="00DD73AD"/>
    <w:rsid w:val="00DE425D"/>
    <w:rsid w:val="00DF2E19"/>
    <w:rsid w:val="00DF73A0"/>
    <w:rsid w:val="00E06328"/>
    <w:rsid w:val="00E42F38"/>
    <w:rsid w:val="00E45D51"/>
    <w:rsid w:val="00E6138A"/>
    <w:rsid w:val="00E85B02"/>
    <w:rsid w:val="00E92472"/>
    <w:rsid w:val="00E92FD1"/>
    <w:rsid w:val="00EB73DC"/>
    <w:rsid w:val="00EB7A42"/>
    <w:rsid w:val="00EC2E41"/>
    <w:rsid w:val="00ED381E"/>
    <w:rsid w:val="00EE550E"/>
    <w:rsid w:val="00EF6081"/>
    <w:rsid w:val="00F1322B"/>
    <w:rsid w:val="00F46837"/>
    <w:rsid w:val="00F6503A"/>
    <w:rsid w:val="00F73403"/>
    <w:rsid w:val="00FB0DD0"/>
    <w:rsid w:val="00FC5967"/>
    <w:rsid w:val="00FE4F24"/>
    <w:rsid w:val="00FE6951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28ED"/>
  </w:style>
  <w:style w:type="paragraph" w:styleId="a4">
    <w:name w:val="footer"/>
    <w:basedOn w:val="a"/>
    <w:link w:val="Char0"/>
    <w:uiPriority w:val="99"/>
    <w:unhideWhenUsed/>
    <w:rsid w:val="0040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28ED"/>
  </w:style>
  <w:style w:type="paragraph" w:styleId="a5">
    <w:name w:val="Balloon Text"/>
    <w:basedOn w:val="a"/>
    <w:link w:val="Char1"/>
    <w:uiPriority w:val="99"/>
    <w:semiHidden/>
    <w:unhideWhenUsed/>
    <w:rsid w:val="004028ED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28ED"/>
    <w:rPr>
      <w:rFonts w:ascii="SimSun" w:eastAsia="SimSun"/>
      <w:sz w:val="18"/>
      <w:szCs w:val="18"/>
    </w:rPr>
  </w:style>
  <w:style w:type="table" w:styleId="a6">
    <w:name w:val="Table Grid"/>
    <w:basedOn w:val="a1"/>
    <w:uiPriority w:val="59"/>
    <w:rsid w:val="00755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E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028ED"/>
  </w:style>
  <w:style w:type="paragraph" w:styleId="a4">
    <w:name w:val="footer"/>
    <w:basedOn w:val="a"/>
    <w:link w:val="Char0"/>
    <w:uiPriority w:val="99"/>
    <w:unhideWhenUsed/>
    <w:rsid w:val="00402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028ED"/>
  </w:style>
  <w:style w:type="paragraph" w:styleId="a5">
    <w:name w:val="Balloon Text"/>
    <w:basedOn w:val="a"/>
    <w:link w:val="Char1"/>
    <w:uiPriority w:val="99"/>
    <w:semiHidden/>
    <w:unhideWhenUsed/>
    <w:rsid w:val="004028ED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28ED"/>
    <w:rPr>
      <w:rFonts w:ascii="SimSun" w:eastAsia="SimSun"/>
      <w:sz w:val="18"/>
      <w:szCs w:val="18"/>
    </w:rPr>
  </w:style>
  <w:style w:type="table" w:styleId="a6">
    <w:name w:val="Table Grid"/>
    <w:basedOn w:val="a1"/>
    <w:uiPriority w:val="59"/>
    <w:rsid w:val="00755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620ED-AB82-460B-B829-DEB3B1DC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 Yan</dc:creator>
  <cp:lastModifiedBy>Yunfei Yan</cp:lastModifiedBy>
  <cp:revision>13</cp:revision>
  <cp:lastPrinted>2014-04-26T16:34:00Z</cp:lastPrinted>
  <dcterms:created xsi:type="dcterms:W3CDTF">2014-04-25T20:48:00Z</dcterms:created>
  <dcterms:modified xsi:type="dcterms:W3CDTF">2014-05-10T14:09:00Z</dcterms:modified>
</cp:coreProperties>
</file>