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403D15" w14:textId="77777777" w:rsidR="00A4553D" w:rsidRDefault="00A77671">
      <w:pPr>
        <w:jc w:val="center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SimSun" w:hAnsi="Arial" w:cs="Arial"/>
          <w:b/>
          <w:smallCaps/>
          <w:color w:val="000000"/>
          <w:sz w:val="26"/>
          <w:szCs w:val="26"/>
          <w:lang w:eastAsia="zh-CN"/>
        </w:rPr>
        <w:t>JIANG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, </w:t>
      </w:r>
      <w:r>
        <w:rPr>
          <w:rFonts w:ascii="Arial" w:eastAsia="SimSun" w:hAnsi="Arial" w:cs="Arial"/>
          <w:b/>
          <w:color w:val="000000"/>
          <w:sz w:val="26"/>
          <w:szCs w:val="26"/>
          <w:lang w:eastAsia="zh-CN"/>
        </w:rPr>
        <w:t>Yanze</w:t>
      </w: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</w:t>
      </w:r>
      <w:r>
        <w:rPr>
          <w:rFonts w:ascii="Arial" w:eastAsia="SimSun" w:hAnsi="Arial" w:cs="Arial"/>
          <w:b/>
          <w:color w:val="000000"/>
          <w:sz w:val="26"/>
          <w:szCs w:val="26"/>
          <w:lang w:eastAsia="zh-CN"/>
        </w:rPr>
        <w:t xml:space="preserve">Robert </w:t>
      </w:r>
      <w:r>
        <w:rPr>
          <w:rFonts w:ascii="Arial" w:eastAsia="Arial" w:hAnsi="Arial" w:cs="Arial"/>
          <w:b/>
          <w:color w:val="000000"/>
          <w:sz w:val="26"/>
          <w:szCs w:val="26"/>
        </w:rPr>
        <w:t>(</w:t>
      </w:r>
      <w:r>
        <w:rPr>
          <w:rFonts w:ascii="Arial" w:eastAsia="SimSun" w:hAnsi="Arial" w:cs="Arial"/>
          <w:b/>
          <w:color w:val="000000"/>
          <w:sz w:val="26"/>
          <w:szCs w:val="26"/>
        </w:rPr>
        <w:t>江彥澤</w:t>
      </w:r>
      <w:r>
        <w:rPr>
          <w:rFonts w:ascii="Arial" w:eastAsia="Arial" w:hAnsi="Arial" w:cs="Arial"/>
          <w:b/>
          <w:color w:val="000000"/>
          <w:sz w:val="26"/>
          <w:szCs w:val="26"/>
        </w:rPr>
        <w:t>)</w:t>
      </w:r>
    </w:p>
    <w:p w14:paraId="1274312A" w14:textId="77777777" w:rsidR="00A4553D" w:rsidRDefault="00A77671">
      <w:pPr>
        <w:numPr>
          <w:ilvl w:val="0"/>
          <w:numId w:val="1"/>
        </w:numPr>
        <w:jc w:val="center"/>
        <w:rPr>
          <w:rFonts w:ascii="Arial" w:eastAsia="Times New Roman" w:hAnsi="Arial" w:cs="Arial"/>
          <w:color w:val="000000"/>
          <w:lang w:val="sv-SE"/>
        </w:rPr>
      </w:pPr>
      <w:r>
        <w:rPr>
          <w:rFonts w:ascii="Arial" w:eastAsia="SimSun" w:hAnsi="Arial" w:cs="Arial"/>
          <w:color w:val="000000"/>
          <w:sz w:val="20"/>
          <w:szCs w:val="20"/>
          <w:lang w:val="sv-SE" w:eastAsia="zh-CN"/>
        </w:rPr>
        <w:t>5950</w:t>
      </w:r>
      <w:r>
        <w:rPr>
          <w:rFonts w:ascii="Arial" w:eastAsia="Arial" w:hAnsi="Arial" w:cs="Arial"/>
          <w:color w:val="000000"/>
          <w:sz w:val="20"/>
          <w:szCs w:val="20"/>
          <w:lang w:val="sv-SE"/>
        </w:rPr>
        <w:t xml:space="preserve"> </w:t>
      </w:r>
      <w:r>
        <w:rPr>
          <w:rFonts w:ascii="Arial" w:eastAsia="SimSun" w:hAnsi="Arial" w:cs="Arial"/>
          <w:color w:val="000000"/>
          <w:sz w:val="20"/>
          <w:szCs w:val="20"/>
          <w:lang w:val="sv-SE" w:eastAsia="zh-CN"/>
        </w:rPr>
        <w:t>4201</w:t>
      </w:r>
      <w:r>
        <w:rPr>
          <w:rFonts w:ascii="Arial" w:eastAsia="Arial" w:hAnsi="Arial" w:cs="Arial"/>
          <w:smallCaps/>
          <w:color w:val="000000"/>
          <w:sz w:val="20"/>
          <w:szCs w:val="20"/>
          <w:lang w:val="sv-SE"/>
        </w:rPr>
        <w:t xml:space="preserve"> | </w:t>
      </w:r>
      <w:r>
        <w:rPr>
          <w:rFonts w:ascii="Arial" w:eastAsia="SimSun" w:hAnsi="Arial" w:cs="Arial"/>
          <w:color w:val="000000"/>
          <w:sz w:val="20"/>
          <w:szCs w:val="20"/>
          <w:lang w:val="sv-SE" w:eastAsia="zh-CN"/>
        </w:rPr>
        <w:t>1155215100@link.cuhk.edu.hk</w:t>
      </w:r>
      <w:r>
        <w:rPr>
          <w:rFonts w:ascii="Arial" w:eastAsia="Arial" w:hAnsi="Arial" w:cs="Arial"/>
          <w:smallCaps/>
          <w:color w:val="000000"/>
          <w:sz w:val="20"/>
          <w:szCs w:val="20"/>
          <w:lang w:val="sv-SE"/>
        </w:rPr>
        <w:t xml:space="preserve"> | </w:t>
      </w:r>
      <w:r>
        <w:rPr>
          <w:rFonts w:ascii="Arial" w:eastAsia="SimSun" w:hAnsi="Arial" w:cs="Arial"/>
          <w:color w:val="000000"/>
          <w:sz w:val="20"/>
          <w:szCs w:val="20"/>
          <w:lang w:val="sv-SE" w:eastAsia="zh-CN"/>
        </w:rPr>
        <w:t>robertyanzejiang@outlook.com</w:t>
      </w:r>
      <w:r>
        <w:rPr>
          <w:rFonts w:ascii="Arial" w:eastAsia="Arial" w:hAnsi="Arial" w:cs="Arial"/>
          <w:color w:val="000000"/>
          <w:sz w:val="19"/>
          <w:szCs w:val="19"/>
          <w:lang w:val="sv-SE"/>
        </w:rPr>
        <w:br/>
      </w:r>
      <w:hyperlink r:id="rId8" w:history="1">
        <w:r w:rsidR="00A4553D">
          <w:rPr>
            <w:rStyle w:val="Hyperlink"/>
            <w:rFonts w:ascii="Arial" w:eastAsia="Arial" w:hAnsi="Arial" w:cs="Arial"/>
            <w:sz w:val="20"/>
            <w:szCs w:val="20"/>
            <w:lang w:val="sv-SE"/>
          </w:rPr>
          <w:t>www.linkedin.com/in/yanze-jiang/</w:t>
        </w:r>
      </w:hyperlink>
      <w:r>
        <w:rPr>
          <w:rFonts w:ascii="Arial" w:eastAsia="Arial" w:hAnsi="Arial" w:cs="Arial"/>
          <w:color w:val="000000"/>
          <w:sz w:val="20"/>
          <w:szCs w:val="20"/>
          <w:lang w:val="sv-SE"/>
        </w:rPr>
        <w:t xml:space="preserve"> </w:t>
      </w:r>
      <w:r>
        <w:rPr>
          <w:rFonts w:ascii="Arial" w:eastAsia="SimSun" w:hAnsi="Arial" w:cs="Arial" w:hint="eastAsia"/>
          <w:color w:val="000000"/>
          <w:sz w:val="20"/>
          <w:szCs w:val="20"/>
          <w:lang w:eastAsia="zh-CN"/>
        </w:rPr>
        <w:t xml:space="preserve">| </w:t>
      </w:r>
      <w:hyperlink r:id="rId9" w:history="1">
        <w:r w:rsidR="00A4553D">
          <w:rPr>
            <w:rStyle w:val="Hyperlink"/>
            <w:rFonts w:ascii="Arial" w:eastAsia="Arial" w:hAnsi="Arial" w:cs="Arial" w:hint="eastAsia"/>
            <w:sz w:val="20"/>
            <w:szCs w:val="20"/>
            <w:lang w:val="sv-SE"/>
          </w:rPr>
          <w:t>https://github.com/yanze-jiang</w:t>
        </w:r>
      </w:hyperlink>
    </w:p>
    <w:p w14:paraId="0E8EC644" w14:textId="77777777" w:rsidR="00A4553D" w:rsidRDefault="00A77671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EDUCATION</w:t>
      </w:r>
    </w:p>
    <w:p w14:paraId="1658E66A" w14:textId="77777777" w:rsidR="00A4553D" w:rsidRDefault="00A77671">
      <w:pP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THE CHINESE UNIVERSITY OF HONG KONG</w:t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</w:r>
      <w:r>
        <w:rPr>
          <w:rFonts w:ascii="Arial" w:eastAsia="Arial" w:hAnsi="Arial" w:cs="Arial"/>
          <w:b/>
          <w:color w:val="000000"/>
          <w:sz w:val="19"/>
          <w:szCs w:val="19"/>
        </w:rPr>
        <w:tab/>
        <w:t xml:space="preserve">             Hong Kong</w:t>
      </w:r>
    </w:p>
    <w:p w14:paraId="6B8C1D76" w14:textId="3049A754" w:rsidR="00A4553D" w:rsidRDefault="00A77671">
      <w:pPr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 xml:space="preserve">Bachelor of 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>Science</w:t>
      </w:r>
      <w:r>
        <w:rPr>
          <w:rFonts w:ascii="Arial" w:eastAsia="Arial" w:hAnsi="Arial" w:cs="Arial"/>
          <w:b/>
          <w:i/>
          <w:iCs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 xml:space="preserve">     </w:t>
      </w:r>
      <w:r w:rsidR="008957EB"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Sep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2023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-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Jul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2027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[anticipated]</w:t>
      </w:r>
    </w:p>
    <w:p w14:paraId="7953377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</w:rPr>
        <w:t>Major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: </w:t>
      </w:r>
      <w:r>
        <w:rPr>
          <w:rFonts w:ascii="Arial" w:eastAsia="Arial" w:hAnsi="Arial" w:cs="Arial" w:hint="eastAsia"/>
          <w:sz w:val="19"/>
          <w:szCs w:val="19"/>
          <w:lang w:eastAsia="zh-CN"/>
        </w:rPr>
        <w:t>Interdisciplinary Data Analytics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&amp; Computer Science and Engineering</w:t>
      </w:r>
    </w:p>
    <w:p w14:paraId="0883DD53" w14:textId="6AD9C20E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</w:rPr>
        <w:t>CGPA</w:t>
      </w:r>
      <w:r>
        <w:rPr>
          <w:rFonts w:ascii="Arial" w:eastAsia="Arial" w:hAnsi="Arial" w:cs="Arial"/>
          <w:sz w:val="19"/>
          <w:szCs w:val="19"/>
          <w:lang w:eastAsia="zh-CN"/>
        </w:rPr>
        <w:t>: 3.83/4.0</w:t>
      </w:r>
      <w:r w:rsidR="005F3D61">
        <w:rPr>
          <w:rFonts w:ascii="Arial" w:eastAsia="Arial" w:hAnsi="Arial" w:cs="Arial" w:hint="eastAsia"/>
          <w:sz w:val="19"/>
          <w:szCs w:val="19"/>
          <w:lang w:eastAsia="zh-CN"/>
        </w:rPr>
        <w:t>0</w:t>
      </w:r>
    </w:p>
    <w:p w14:paraId="45CE6DD4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  <w:lang w:eastAsia="zh-CN"/>
        </w:rPr>
        <w:t>Relevant coursework</w:t>
      </w:r>
      <w:r>
        <w:rPr>
          <w:rFonts w:ascii="Arial" w:eastAsia="Arial" w:hAnsi="Arial" w:cs="Arial"/>
          <w:sz w:val="19"/>
          <w:szCs w:val="19"/>
        </w:rPr>
        <w:t xml:space="preserve">: </w:t>
      </w:r>
      <w:r>
        <w:rPr>
          <w:rFonts w:ascii="Arial" w:eastAsia="Arial" w:hAnsi="Arial" w:cs="Arial"/>
          <w:sz w:val="19"/>
          <w:szCs w:val="19"/>
          <w:lang w:eastAsia="zh-CN"/>
        </w:rPr>
        <w:t>Data Structure, Optimization, Machine Learning, Database Management, Regression, Time Series, Financial Management, Portfolio Management</w:t>
      </w:r>
    </w:p>
    <w:p w14:paraId="1B582C1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Honor: </w:t>
      </w:r>
      <w:r>
        <w:rPr>
          <w:rFonts w:ascii="Arial" w:eastAsia="Arial" w:hAnsi="Arial" w:cs="Arial"/>
          <w:sz w:val="19"/>
          <w:szCs w:val="19"/>
          <w:lang w:eastAsia="zh-CN"/>
        </w:rPr>
        <w:t>Dean’s List 2023-24, 2024-25</w:t>
      </w:r>
    </w:p>
    <w:p w14:paraId="20A05289" w14:textId="3A3A3685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 w:hint="eastAsia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</w:rPr>
        <w:t xml:space="preserve">Scholarship: Full Tuition Scholarship </w:t>
      </w:r>
      <w:r>
        <w:rPr>
          <w:rFonts w:ascii="Arial" w:eastAsia="Arial" w:hAnsi="Arial" w:cs="Arial"/>
          <w:sz w:val="19"/>
          <w:szCs w:val="19"/>
          <w:lang w:eastAsia="zh-CN"/>
        </w:rPr>
        <w:t>(4 years)</w:t>
      </w:r>
      <w:r w:rsidR="005F3D61">
        <w:rPr>
          <w:rFonts w:ascii="Microsoft YaHei" w:eastAsia="Microsoft YaHei" w:hAnsi="Microsoft YaHei" w:cs="Microsoft YaHei" w:hint="eastAsia"/>
          <w:sz w:val="19"/>
          <w:szCs w:val="19"/>
          <w:lang w:eastAsia="zh-CN"/>
        </w:rPr>
        <w:t xml:space="preserve">｜Top </w:t>
      </w:r>
      <w:r w:rsidR="005F3D61">
        <w:rPr>
          <w:rFonts w:ascii="Microsoft YaHei" w:eastAsia="Microsoft YaHei" w:hAnsi="Microsoft YaHei" w:cs="Microsoft YaHei"/>
          <w:sz w:val="19"/>
          <w:szCs w:val="19"/>
          <w:lang w:eastAsia="zh-CN"/>
        </w:rPr>
        <w:t xml:space="preserve">0.5% in </w:t>
      </w:r>
      <w:r w:rsidR="005F3D61">
        <w:rPr>
          <w:rFonts w:ascii="Microsoft YaHei" w:eastAsia="Microsoft YaHei" w:hAnsi="Microsoft YaHei" w:cs="Microsoft YaHei" w:hint="eastAsia"/>
          <w:sz w:val="19"/>
          <w:szCs w:val="19"/>
          <w:lang w:eastAsia="zh-CN"/>
        </w:rPr>
        <w:t>Gaokao</w:t>
      </w:r>
    </w:p>
    <w:p w14:paraId="418B25FD" w14:textId="77777777" w:rsidR="00A4553D" w:rsidRDefault="00A4553D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  <w:sz w:val="19"/>
          <w:szCs w:val="19"/>
        </w:rPr>
      </w:pPr>
    </w:p>
    <w:p w14:paraId="123D3B0C" w14:textId="77777777" w:rsidR="00A4553D" w:rsidRDefault="00A77671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 xml:space="preserve">WORK 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 xml:space="preserve">&amp; PROJECT </w:t>
      </w:r>
      <w:r>
        <w:rPr>
          <w:rFonts w:ascii="Arial" w:eastAsia="Arial" w:hAnsi="Arial" w:cs="Arial"/>
          <w:b/>
          <w:color w:val="000000"/>
          <w:sz w:val="19"/>
          <w:szCs w:val="19"/>
        </w:rPr>
        <w:t>EXPERIENCE</w:t>
      </w:r>
    </w:p>
    <w:p w14:paraId="520EF08F" w14:textId="1DEBFA2A" w:rsidR="00A4553D" w:rsidRDefault="00A77671">
      <w:pPr>
        <w:rPr>
          <w:rFonts w:ascii="Arial" w:eastAsia="SimSun" w:hAnsi="Arial" w:cs="Arial"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BEHAVIOR FINANCE RESEARCH PROJECT (CUHK-Shenzhen)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  <w:t xml:space="preserve">  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Shenzhen, China</w:t>
      </w:r>
    </w:p>
    <w:p w14:paraId="222F7671" w14:textId="77777777" w:rsidR="00A4553D" w:rsidRDefault="00A77671">
      <w:pPr>
        <w:rPr>
          <w:rFonts w:ascii="Arial" w:eastAsia="SimSun" w:hAnsi="Arial" w:cs="Arial"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Research Assistant (Contracted)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  <w:t xml:space="preserve"> 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Jun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-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 xml:space="preserve"> Dec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</w:p>
    <w:p w14:paraId="11DF9463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Utilized web scraping technology for data collection, verifying the feasibility of early-stage research.</w:t>
      </w:r>
    </w:p>
    <w:p w14:paraId="494C4A71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Downloaded and organized financial data from Wind and CSMAR to construct a comprehensive historical trading database for A-share stocks using STATA, establishing a solid data foundation for future research.</w:t>
      </w:r>
    </w:p>
    <w:p w14:paraId="0ED0BEE6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Developed survey questionnaires to investigate A-share investors' behaviors, employing randomized versions to minimize inherent biases.</w:t>
      </w:r>
    </w:p>
    <w:p w14:paraId="79383BF7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</w:rPr>
        <w:t>Achieved proficiency in financial databases such as Wind and CSMAR, enhancing data collection and processing skills.</w:t>
      </w:r>
    </w:p>
    <w:p w14:paraId="7D617EB1" w14:textId="77777777" w:rsidR="00A4553D" w:rsidRDefault="00A77671">
      <w:pPr>
        <w:rPr>
          <w:rFonts w:ascii="Arial" w:eastAsia="Times New Roman" w:hAnsi="Arial" w:cs="Arial"/>
          <w:color w:val="000000"/>
          <w:sz w:val="14"/>
          <w:szCs w:val="14"/>
          <w:lang w:eastAsia="zh-CN"/>
        </w:rPr>
      </w:pP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>Qwen3-4B Fine-tuning for Psychological Counseling with RAG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 xml:space="preserve"> Hong Kong, China</w:t>
      </w:r>
    </w:p>
    <w:p w14:paraId="20465832" w14:textId="77777777" w:rsidR="00A4553D" w:rsidRDefault="00A77671">
      <w:pPr>
        <w:rPr>
          <w:rFonts w:ascii="Arial" w:eastAsia="Times New Roman" w:hAnsi="Arial" w:cs="Arial"/>
          <w:color w:val="000000"/>
          <w:sz w:val="14"/>
          <w:szCs w:val="14"/>
          <w:lang w:eastAsia="zh-CN"/>
        </w:rPr>
      </w:pP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>Developer</w:t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/>
          <w:b/>
          <w:bCs/>
          <w:color w:val="000000"/>
          <w:sz w:val="14"/>
          <w:szCs w:val="14"/>
          <w:lang w:eastAsia="zh-CN"/>
        </w:rPr>
        <w:tab/>
      </w:r>
      <w:r>
        <w:rPr>
          <w:rFonts w:ascii="Arial" w:eastAsia="Times New Roman" w:hAnsi="Arial" w:cs="Arial" w:hint="eastAsia"/>
          <w:b/>
          <w:bCs/>
          <w:color w:val="000000"/>
          <w:sz w:val="14"/>
          <w:szCs w:val="14"/>
          <w:lang w:eastAsia="zh-CN"/>
        </w:rPr>
        <w:tab/>
        <w:t xml:space="preserve">     </w:t>
      </w:r>
      <w:r>
        <w:rPr>
          <w:rFonts w:ascii="Arial" w:eastAsia="SimSun" w:hAnsi="Arial" w:cs="Arial" w:hint="eastAsia"/>
          <w:i/>
          <w:color w:val="000000"/>
          <w:sz w:val="19"/>
          <w:szCs w:val="19"/>
          <w:lang w:eastAsia="zh-CN"/>
        </w:rPr>
        <w:t xml:space="preserve">Dec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</w:p>
    <w:p w14:paraId="45B22E6F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Fine-tuned Qwen3-4B using LoRA and PEFT on the PsyDTCorpus multi-turn dialog dataset, achieving 79.6% accuracy on a professional benchmark through situation-based prompts, additionally with an 11% improvement over general prompts.</w:t>
      </w:r>
    </w:p>
    <w:p w14:paraId="5FAC41F9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Integrated a RAG system with FAISS, implementing the full pipeline from document chunking and BGE embeddings to context-augmented generation over five core psychology PDFs, enabling precise knowledge retrieval.</w:t>
      </w:r>
    </w:p>
    <w:p w14:paraId="6E6BCBA4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Developed an end-to-end solution using publicly-available resources, demonstrating strong capability in translating theoretical AI concepts into a functional, domain-specific application.</w:t>
      </w:r>
    </w:p>
    <w:p w14:paraId="387038C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 xml:space="preserve">See 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the code at </w:t>
      </w:r>
      <w:hyperlink r:id="rId10" w:history="1">
        <w:r w:rsidR="00A4553D">
          <w:rPr>
            <w:rStyle w:val="Hyperlink"/>
            <w:rFonts w:ascii="Arial" w:eastAsia="Arial" w:hAnsi="Arial" w:cs="Arial"/>
            <w:sz w:val="19"/>
            <w:szCs w:val="19"/>
            <w:lang w:eastAsia="zh-CN"/>
          </w:rPr>
          <w:t>https://github.com/yanze-jiang/Qwen3-4B-Fine-tuning-for-Psychological-Counseling-with-RAG</w:t>
        </w:r>
      </w:hyperlink>
      <w:r>
        <w:rPr>
          <w:rFonts w:ascii="Arial" w:eastAsia="Arial" w:hAnsi="Arial" w:cs="Arial" w:hint="eastAsia"/>
          <w:sz w:val="19"/>
          <w:szCs w:val="19"/>
          <w:lang w:eastAsia="zh-CN"/>
        </w:rPr>
        <w:t xml:space="preserve"> </w:t>
      </w:r>
    </w:p>
    <w:p w14:paraId="443F2134" w14:textId="78F172AB" w:rsidR="00A4553D" w:rsidRDefault="00A77671">
      <w:p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PROJECT FOR CUHK DATAHACH 2025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  <w:lang w:eastAsia="zh-CN"/>
        </w:rPr>
        <w:tab/>
        <w:t xml:space="preserve">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Hong Kong, China</w:t>
      </w:r>
    </w:p>
    <w:p w14:paraId="44E9ABD8" w14:textId="75596975" w:rsidR="00A4553D" w:rsidRDefault="00A77671">
      <w:pP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 xml:space="preserve">Team Leader and 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>D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eveloper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ab/>
        <w:t xml:space="preserve">   Mar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</w:p>
    <w:p w14:paraId="53726325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Led the development of a full-stack noise monitoring web application, focusing on visualizing noise pollution hazards and crowdsourcing geo-tagged noise intensity data across Hong Kong, enabling regional noise analysis.</w:t>
      </w:r>
    </w:p>
    <w:p w14:paraId="66526EF0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Built and deployed the application end-to-end using modern tools: architected the system with Cursor for rapid frontend/backend development, utilized Neon for cloud PostgreSQL database management, and deployed via Vercel for public accessibility with integrated website and GitHub repository.</w:t>
      </w:r>
    </w:p>
    <w:p w14:paraId="0376C7A1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Strengthened practical full-stack development and agile project leadership abilities, gaining hands-on experience in building, integrating, and launching a functional application under time-constrained conditions.</w:t>
      </w:r>
    </w:p>
    <w:p w14:paraId="7ED5282D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See the code at </w:t>
      </w:r>
      <w:hyperlink r:id="rId11" w:history="1">
        <w:r w:rsidR="00A4553D">
          <w:rPr>
            <w:rStyle w:val="Hyperlink"/>
            <w:rFonts w:ascii="Arial" w:eastAsia="Arial" w:hAnsi="Arial" w:cs="Arial"/>
            <w:sz w:val="19"/>
            <w:szCs w:val="19"/>
            <w:lang w:eastAsia="zh-CN"/>
          </w:rPr>
          <w:t>https://github.com/yanze-jiang/CUHK-DataHack2025-Noise-Detection</w:t>
        </w:r>
      </w:hyperlink>
    </w:p>
    <w:p w14:paraId="52734B7F" w14:textId="28317B35" w:rsidR="00A4553D" w:rsidRDefault="00A77671">
      <w:pPr>
        <w:rPr>
          <w:rFonts w:ascii="Arial" w:eastAsia="SimSun" w:hAnsi="Arial" w:cs="Arial"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GUOSHENG SERURITIES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 </w:t>
      </w:r>
      <w:r w:rsidR="008957EB"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Shenzhen, China</w:t>
      </w:r>
    </w:p>
    <w:p w14:paraId="2C24186F" w14:textId="533B80FF" w:rsidR="00A4553D" w:rsidRDefault="00A77671">
      <w:pPr>
        <w:rPr>
          <w:rFonts w:ascii="Arial" w:eastAsia="SimSun" w:hAnsi="Arial" w:cs="Arial"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CONVERTIBLE BOND RESEARCHER (REMOTE)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  <w:t xml:space="preserve">  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Oct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-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 xml:space="preserve"> Dec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</w:p>
    <w:p w14:paraId="7FCA373B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 w:hint="eastAsia"/>
          <w:sz w:val="19"/>
          <w:szCs w:val="19"/>
        </w:rPr>
        <w:t>Maintained convertible bond databases and reporting for Shanghai and Shenzhen exchanges, supported industry analysis on tech companies.</w:t>
      </w:r>
    </w:p>
    <w:p w14:paraId="0BB5DBA1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 w:hint="eastAsia"/>
          <w:sz w:val="19"/>
          <w:szCs w:val="19"/>
        </w:rPr>
        <w:t>Improved proficiency in using iFind/Wind databases and Excel, while strengthening daily market tracking skills.</w:t>
      </w:r>
    </w:p>
    <w:p w14:paraId="5AB77971" w14:textId="6240A9B6" w:rsidR="00A4553D" w:rsidRDefault="00A77671" w:rsidP="008957EB">
      <w:pPr>
        <w:ind w:right="31"/>
        <w:jc w:val="both"/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COURSE PROJECT FOR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SEEM2460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  <w:t xml:space="preserve">         </w:t>
      </w:r>
      <w:r w:rsidR="008957EB"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 xml:space="preserve"> </w:t>
      </w:r>
      <w:r w:rsidR="008957EB"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 xml:space="preserve"> 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Hong Kong, China</w:t>
      </w:r>
    </w:p>
    <w:p w14:paraId="4BBAC89B" w14:textId="451A2EE3" w:rsidR="00A4553D" w:rsidRDefault="00A77671">
      <w:pP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Team Member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color w:val="000000"/>
          <w:sz w:val="19"/>
          <w:szCs w:val="19"/>
          <w:lang w:eastAsia="zh-CN"/>
        </w:rPr>
        <w:t xml:space="preserve"> 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Apr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-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May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</w:p>
    <w:p w14:paraId="57AEB301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Developed a predictive model for multiple diseases based on healthcare records, implementing a comparative analysis of K-Nearest Neighbors (KNN), Random Forest, and Support Vector Machine (SVM) algorithms to identify optimal patterns.</w:t>
      </w:r>
    </w:p>
    <w:p w14:paraId="64161F41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Optimized model training and evaluation by leveraging AutoDL cloud GPU resources to accelerate computation and employing K-Fold cross-validation to enhance generalization and prevent overfitting.</w:t>
      </w:r>
    </w:p>
    <w:p w14:paraId="3FB9DE0D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Conducted systematic hyperparameter tuning across different algorithm configurations, rigorously validating performance to select the most accurate model for final deployment.</w:t>
      </w:r>
    </w:p>
    <w:p w14:paraId="58885F9B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Successfully applied machine learning methodologies to a practical healthcare problem, delivering a high-precision predictive solution that earned the highest project evaluation score in the course.</w:t>
      </w:r>
    </w:p>
    <w:p w14:paraId="63642999" w14:textId="55ADD25B" w:rsidR="00A4553D" w:rsidRPr="00124261" w:rsidRDefault="00A77671" w:rsidP="00124261">
      <w:pPr>
        <w:pStyle w:val="CommentText"/>
        <w:numPr>
          <w:ilvl w:val="0"/>
          <w:numId w:val="2"/>
        </w:numPr>
        <w:rPr>
          <w:rFonts w:ascii="Arial" w:eastAsia="Arial" w:hAnsi="Arial" w:cs="Arial" w:hint="eastAsia"/>
          <w:b/>
          <w:color w:val="000000"/>
          <w:sz w:val="19"/>
          <w:szCs w:val="19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See o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ur report at </w:t>
      </w:r>
      <w:hyperlink r:id="rId12" w:history="1">
        <w:r w:rsidR="00A4553D">
          <w:rPr>
            <w:rStyle w:val="Hyperlink"/>
            <w:rFonts w:ascii="Arial" w:eastAsia="Arial" w:hAnsi="Arial" w:cs="Arial"/>
            <w:sz w:val="19"/>
            <w:szCs w:val="19"/>
            <w:lang w:eastAsia="zh-CN"/>
          </w:rPr>
          <w:t>https://drive.google.com/file/d/1DGgdTTorSDz6ABjZ7Cj5ylA75Xwec-yn/view?usp=drive_link</w:t>
        </w:r>
      </w:hyperlink>
    </w:p>
    <w:p w14:paraId="149CB51E" w14:textId="77777777" w:rsidR="00A4553D" w:rsidRDefault="00A77671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 w:hint="eastAsia"/>
          <w:b/>
          <w:color w:val="000000"/>
          <w:sz w:val="19"/>
          <w:szCs w:val="19"/>
          <w:lang w:eastAsia="zh-CN"/>
        </w:rPr>
        <w:lastRenderedPageBreak/>
        <w:t>L</w:t>
      </w:r>
      <w:r>
        <w:rPr>
          <w:rFonts w:ascii="Arial" w:eastAsia="Arial" w:hAnsi="Arial" w:cs="Arial" w:hint="eastAsia"/>
          <w:b/>
          <w:color w:val="000000"/>
          <w:sz w:val="19"/>
          <w:szCs w:val="19"/>
          <w:lang w:eastAsia="zh-CN"/>
        </w:rPr>
        <w:t>EADERSHIP EXPERIENCE/ OTHER</w:t>
      </w:r>
      <w:r>
        <w:rPr>
          <w:rFonts w:ascii="Arial" w:eastAsia="Arial" w:hAnsi="Arial" w:cs="Arial"/>
          <w:b/>
          <w:color w:val="000000"/>
          <w:sz w:val="19"/>
          <w:szCs w:val="19"/>
        </w:rPr>
        <w:t xml:space="preserve"> ACHIEVEMENTS</w:t>
      </w:r>
    </w:p>
    <w:p w14:paraId="5ADD04E8" w14:textId="6636192F" w:rsidR="00A4553D" w:rsidRDefault="00A77671">
      <w:p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LOGISTIC AND SUPPLY CHAIN ANALYSIS IN LABUAN BAJO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   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Labuan Bajo</w:t>
      </w:r>
      <w:r>
        <w:rPr>
          <w:rFonts w:ascii="Arial" w:eastAsia="Arial" w:hAnsi="Arial" w:cs="Arial"/>
          <w:b/>
          <w:color w:val="000000"/>
          <w:sz w:val="19"/>
          <w:szCs w:val="19"/>
        </w:rPr>
        <w:t xml:space="preserve">,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Indonesia</w:t>
      </w:r>
    </w:p>
    <w:p w14:paraId="6C121D48" w14:textId="77777777" w:rsidR="00A4553D" w:rsidRDefault="00A77671">
      <w:pP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Team Leader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  <w:t xml:space="preserve">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ab/>
        <w:t xml:space="preserve">   May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</w:p>
    <w:p w14:paraId="0DFA4DAB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Diagnosed key supply chain challenges in Labuan Bajo, including high logistics costs, supply instability, and food safety concerns.</w:t>
      </w:r>
    </w:p>
    <w:p w14:paraId="56824BFF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Designed a technology-driven optimization strategy proposing cost-saving sourcing, logistics streamlining, and IoT/ blockchain integration for enhanced transparency.</w:t>
      </w:r>
    </w:p>
    <w:p w14:paraId="5FAA5C49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 xml:space="preserve">Led the team to win the </w:t>
      </w:r>
      <w:r>
        <w:rPr>
          <w:rFonts w:ascii="Arial" w:eastAsia="Arial" w:hAnsi="Arial" w:cs="Arial" w:hint="eastAsia"/>
          <w:sz w:val="19"/>
          <w:szCs w:val="19"/>
          <w:lang w:eastAsia="zh-CN"/>
        </w:rPr>
        <w:t>“</w:t>
      </w:r>
      <w:r>
        <w:rPr>
          <w:rFonts w:ascii="Arial" w:eastAsia="Arial" w:hAnsi="Arial" w:cs="Arial" w:hint="eastAsia"/>
          <w:sz w:val="19"/>
          <w:szCs w:val="19"/>
          <w:lang w:eastAsia="zh-CN"/>
        </w:rPr>
        <w:t>Most Digital Savvy Team</w:t>
      </w:r>
      <w:r>
        <w:rPr>
          <w:rFonts w:ascii="Arial" w:eastAsia="Arial" w:hAnsi="Arial" w:cs="Arial" w:hint="eastAsia"/>
          <w:sz w:val="19"/>
          <w:szCs w:val="19"/>
          <w:lang w:eastAsia="zh-CN"/>
        </w:rPr>
        <w:t>”</w:t>
      </w:r>
      <w:r>
        <w:rPr>
          <w:rFonts w:ascii="Arial" w:eastAsia="Arial" w:hAnsi="Arial" w:cs="Arial" w:hint="eastAsia"/>
          <w:sz w:val="19"/>
          <w:szCs w:val="19"/>
          <w:lang w:eastAsia="zh-CN"/>
        </w:rPr>
        <w:t xml:space="preserve"> prize, strengthening leadership and problem-solving skills by integrating operational and technological insights under pressure.</w:t>
      </w:r>
    </w:p>
    <w:p w14:paraId="25A356E1" w14:textId="77777777" w:rsidR="00A4553D" w:rsidRDefault="00A77671">
      <w:p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 xml:space="preserve">CDMP SOCIETY 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 xml:space="preserve">                </w:t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Shenzhen, China</w:t>
      </w:r>
    </w:p>
    <w:p w14:paraId="0648C0F8" w14:textId="77777777" w:rsidR="00A4553D" w:rsidRDefault="00A77671">
      <w:pP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Founder and Financial Manager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Sep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-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May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2025</w:t>
      </w:r>
    </w:p>
    <w:p w14:paraId="301FABA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Founded and grew the society from inception to over 200 active members, overseeing overall operations, event planning, and execution to ensure seamless activity delivery.</w:t>
      </w:r>
    </w:p>
    <w:p w14:paraId="4A092366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Managed all financial functions including budgeting, procurement, vendor negotiations, and reimbursement, ensuring optimal resource allocation and full transparency of fund usage.</w:t>
      </w:r>
    </w:p>
    <w:p w14:paraId="5B9FD1F3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Strengthened organizational leadership and cross-functional communication skills through hands-on management of financial operations and member engagement in a high-growth environment.</w:t>
      </w:r>
    </w:p>
    <w:p w14:paraId="1D464593" w14:textId="77777777" w:rsidR="00A4553D" w:rsidRDefault="00A77671">
      <w:pP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 xml:space="preserve">2024 </w:t>
      </w:r>
      <w:r>
        <w:rPr>
          <w:rFonts w:ascii="Arial" w:eastAsia="Arial" w:hAnsi="Arial" w:cs="Arial" w:hint="eastAsia"/>
          <w:b/>
          <w:color w:val="000000"/>
          <w:sz w:val="19"/>
          <w:szCs w:val="19"/>
        </w:rPr>
        <w:t>China Undergraduate Mathematical Contest in Modeling</w:t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 w:hint="eastAsia"/>
          <w:b/>
          <w:color w:val="000000"/>
          <w:sz w:val="19"/>
          <w:szCs w:val="19"/>
          <w:lang w:eastAsia="zh-CN"/>
        </w:rPr>
        <w:tab/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ab/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ab/>
        <w:t xml:space="preserve">                </w:t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Shenzhen, China</w:t>
      </w:r>
    </w:p>
    <w:p w14:paraId="2BE7DA44" w14:textId="77777777" w:rsidR="00A4553D" w:rsidRDefault="00A77671">
      <w:pP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</w:pPr>
      <w:r>
        <w:rPr>
          <w:rFonts w:ascii="Arial" w:eastAsia="SimSun" w:hAnsi="Arial" w:cs="Arial"/>
          <w:b/>
          <w:color w:val="000000"/>
          <w:sz w:val="19"/>
          <w:szCs w:val="19"/>
          <w:lang w:eastAsia="zh-CN"/>
        </w:rPr>
        <w:t>Team Member</w:t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Arial" w:hAnsi="Arial" w:cs="Arial"/>
          <w:color w:val="000000"/>
          <w:sz w:val="19"/>
          <w:szCs w:val="19"/>
        </w:rPr>
        <w:tab/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 xml:space="preserve">           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ab/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ab/>
        <w:t xml:space="preserve">   Sep</w:t>
      </w:r>
      <w:r>
        <w:rPr>
          <w:rFonts w:ascii="Arial" w:eastAsia="Arial" w:hAnsi="Arial" w:cs="Arial"/>
          <w:i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/>
          <w:color w:val="000000"/>
          <w:sz w:val="19"/>
          <w:szCs w:val="19"/>
          <w:lang w:eastAsia="zh-CN"/>
        </w:rPr>
        <w:t>2024</w:t>
      </w:r>
    </w:p>
    <w:p w14:paraId="78AD2F94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Led mathematical modeling efforts to develop an optimal and sustainable farming strategy by transforming complex agricultural constraints into a clear mathematical framework, using genetic algorithms to solve the optimization problem based on historical data.</w:t>
      </w:r>
    </w:p>
    <w:p w14:paraId="2707288B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Performed comprehensive data processing and analysis through data cleaning, Excel file merging, and preparation for Python-based model training and validation.</w:t>
      </w:r>
    </w:p>
    <w:p w14:paraId="58AB2600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Awarded Second Prize in Guangdong Province, demonstrating strong capabilities in mathematical modeling, algorithm design, and collaborative problem-solving.</w:t>
      </w:r>
    </w:p>
    <w:p w14:paraId="38DDAF1C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See our report at </w:t>
      </w:r>
      <w:hyperlink r:id="rId13" w:history="1">
        <w:r w:rsidR="00A4553D">
          <w:rPr>
            <w:rStyle w:val="Hyperlink"/>
            <w:rFonts w:ascii="Arial" w:eastAsia="Arial" w:hAnsi="Arial" w:cs="Arial"/>
            <w:sz w:val="19"/>
            <w:szCs w:val="19"/>
            <w:lang w:eastAsia="zh-CN"/>
          </w:rPr>
          <w:t>https://drive.google.com/file/d/1pAUEdm9eEVmQKaqyPyvEocCiiBFppZ6Z/view?usp=drive_link</w:t>
        </w:r>
      </w:hyperlink>
    </w:p>
    <w:p w14:paraId="2B93883C" w14:textId="77777777" w:rsidR="00A4553D" w:rsidRDefault="00A4553D">
      <w:pPr>
        <w:pStyle w:val="CommentText"/>
        <w:rPr>
          <w:rFonts w:ascii="Arial" w:eastAsia="Arial" w:hAnsi="Arial" w:cs="Arial"/>
          <w:sz w:val="19"/>
          <w:szCs w:val="19"/>
          <w:lang w:eastAsia="zh-CN"/>
        </w:rPr>
      </w:pPr>
    </w:p>
    <w:p w14:paraId="55DE2F13" w14:textId="77777777" w:rsidR="00A4553D" w:rsidRDefault="00A77671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  <w:sz w:val="19"/>
          <w:szCs w:val="19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LANGUAGES, SKILLS &amp; INTERESTS</w:t>
      </w:r>
    </w:p>
    <w:p w14:paraId="47C0DE78" w14:textId="77777777" w:rsidR="00A4553D" w:rsidRDefault="00A77671">
      <w:pPr>
        <w:rPr>
          <w:rFonts w:ascii="Arial" w:eastAsia="Microsoft YaHei" w:hAnsi="Arial" w:cs="Arial"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Languages: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>Putonghua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(Native), </w:t>
      </w:r>
      <w:r>
        <w:rPr>
          <w:rFonts w:ascii="Arial" w:eastAsia="SimSun" w:hAnsi="Arial" w:cs="Arial"/>
          <w:color w:val="000000"/>
          <w:sz w:val="19"/>
          <w:szCs w:val="19"/>
          <w:lang w:eastAsia="zh-CN"/>
        </w:rPr>
        <w:t>English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(Fluent), Cantonese (Elementary)</w:t>
      </w:r>
    </w:p>
    <w:p w14:paraId="4D237104" w14:textId="77777777" w:rsidR="00A4553D" w:rsidRDefault="00A77671">
      <w:pPr>
        <w:rPr>
          <w:rFonts w:ascii="Arial" w:eastAsia="Arial" w:hAnsi="Arial" w:cs="Arial"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IT Skills: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</w:p>
    <w:p w14:paraId="63B394F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Programming Languages: C++, Java, Python,</w:t>
      </w:r>
    </w:p>
    <w:p w14:paraId="7B66EB38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Data Analysis &amp; Modeling: STATA, MATLAB, R, SQL</w:t>
      </w:r>
    </w:p>
    <w:p w14:paraId="365AD096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LLM &amp; AI Frameworks: Familiar with classical LLM algorithms (e.g., Transformer, LoRA) and their implementation principles</w:t>
      </w:r>
    </w:p>
    <w:p w14:paraId="5500CD1A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Development &amp; Deployment: Familiar with Linux command-line operations; experienced with low-code development platforms (Dify)</w:t>
      </w:r>
    </w:p>
    <w:p w14:paraId="1AC94AA5" w14:textId="77777777" w:rsidR="00A4553D" w:rsidRDefault="00A77671">
      <w:pPr>
        <w:pStyle w:val="CommentText"/>
        <w:numPr>
          <w:ilvl w:val="0"/>
          <w:numId w:val="2"/>
        </w:numPr>
        <w:rPr>
          <w:rFonts w:ascii="Arial" w:eastAsia="Arial" w:hAnsi="Arial" w:cs="Arial"/>
          <w:sz w:val="19"/>
          <w:szCs w:val="19"/>
          <w:lang w:eastAsia="zh-CN"/>
        </w:rPr>
      </w:pPr>
      <w:r>
        <w:rPr>
          <w:rFonts w:ascii="Arial" w:eastAsia="Arial" w:hAnsi="Arial" w:cs="Arial" w:hint="eastAsia"/>
          <w:sz w:val="19"/>
          <w:szCs w:val="19"/>
          <w:lang w:eastAsia="zh-CN"/>
        </w:rPr>
        <w:t>Productivity Software: Microsoft Office Suite (Excel, PowerPoint, Word)</w:t>
      </w:r>
      <w:r>
        <w:rPr>
          <w:rFonts w:ascii="Arial" w:eastAsia="Arial" w:hAnsi="Arial" w:cs="Arial"/>
          <w:sz w:val="19"/>
          <w:szCs w:val="19"/>
          <w:lang w:eastAsia="zh-CN"/>
        </w:rPr>
        <w:t>, Notion</w:t>
      </w:r>
    </w:p>
    <w:p w14:paraId="37415A82" w14:textId="77777777" w:rsidR="00A4553D" w:rsidRDefault="00A77671">
      <w:pPr>
        <w:rPr>
          <w:rFonts w:ascii="Arial" w:eastAsia="SimSun" w:hAnsi="Arial" w:cs="Arial"/>
          <w:iCs/>
          <w:color w:val="000000"/>
          <w:sz w:val="19"/>
          <w:szCs w:val="19"/>
          <w:lang w:eastAsia="zh-CN"/>
        </w:rPr>
      </w:pPr>
      <w:r>
        <w:rPr>
          <w:rFonts w:ascii="Arial" w:eastAsia="Arial" w:hAnsi="Arial" w:cs="Arial"/>
          <w:b/>
          <w:color w:val="000000"/>
          <w:sz w:val="19"/>
          <w:szCs w:val="19"/>
        </w:rPr>
        <w:t>Interests: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>
        <w:rPr>
          <w:rFonts w:ascii="Arial" w:eastAsia="SimSun" w:hAnsi="Arial" w:cs="Arial"/>
          <w:iCs/>
          <w:color w:val="000000"/>
          <w:sz w:val="19"/>
          <w:szCs w:val="19"/>
          <w:lang w:eastAsia="zh-CN"/>
        </w:rPr>
        <w:t>AI, L</w:t>
      </w:r>
      <w:r>
        <w:rPr>
          <w:rFonts w:ascii="Arial" w:eastAsia="SimSun" w:hAnsi="Arial" w:cs="Arial" w:hint="eastAsia"/>
          <w:iCs/>
          <w:color w:val="000000"/>
          <w:sz w:val="19"/>
          <w:szCs w:val="19"/>
          <w:lang w:eastAsia="zh-CN"/>
        </w:rPr>
        <w:t xml:space="preserve">arge </w:t>
      </w:r>
      <w:r>
        <w:rPr>
          <w:rFonts w:ascii="Arial" w:eastAsia="SimSun" w:hAnsi="Arial" w:cs="Arial"/>
          <w:iCs/>
          <w:color w:val="000000"/>
          <w:sz w:val="19"/>
          <w:szCs w:val="19"/>
          <w:lang w:eastAsia="zh-CN"/>
        </w:rPr>
        <w:t>Language Model, Financial Technologies, Machine Learning, Deep Learning, IT, Blockchain, Web3</w:t>
      </w:r>
    </w:p>
    <w:p w14:paraId="6139FA67" w14:textId="77777777" w:rsidR="00A4553D" w:rsidRDefault="00A77671">
      <w:pPr>
        <w:rPr>
          <w:rFonts w:ascii="Arial Bold" w:eastAsia="SimSun" w:hAnsi="Arial Bold" w:cs="Arial Bold"/>
          <w:b/>
          <w:bCs/>
          <w:iCs/>
          <w:color w:val="000000"/>
          <w:sz w:val="19"/>
          <w:szCs w:val="19"/>
          <w:lang w:eastAsia="zh-CN"/>
        </w:rPr>
      </w:pPr>
      <w:r>
        <w:rPr>
          <w:rFonts w:ascii="Arial Bold" w:eastAsia="SimSun" w:hAnsi="Arial Bold" w:cs="Arial Bold"/>
          <w:b/>
          <w:bCs/>
          <w:iCs/>
          <w:color w:val="000000"/>
          <w:sz w:val="19"/>
          <w:szCs w:val="19"/>
          <w:lang w:eastAsia="zh-CN"/>
        </w:rPr>
        <w:t xml:space="preserve">Hobbies: </w:t>
      </w:r>
      <w:r>
        <w:rPr>
          <w:rFonts w:ascii="Arial" w:eastAsia="SimSun" w:hAnsi="Arial" w:cs="Arial"/>
          <w:iCs/>
          <w:color w:val="000000"/>
          <w:sz w:val="19"/>
          <w:szCs w:val="19"/>
          <w:lang w:eastAsia="zh-CN"/>
        </w:rPr>
        <w:t>Erhu</w:t>
      </w:r>
      <w:r>
        <w:rPr>
          <w:rFonts w:ascii="Arial" w:eastAsia="SimSun" w:hAnsi="Arial" w:cs="Arial" w:hint="eastAsia"/>
          <w:iCs/>
          <w:color w:val="000000"/>
          <w:sz w:val="19"/>
          <w:szCs w:val="19"/>
          <w:lang w:eastAsia="zh-CN"/>
        </w:rPr>
        <w:t xml:space="preserve"> </w:t>
      </w:r>
      <w:r>
        <w:rPr>
          <w:rFonts w:ascii="Arial" w:eastAsia="SimSun" w:hAnsi="Arial" w:cs="Arial"/>
          <w:iCs/>
          <w:color w:val="000000"/>
          <w:sz w:val="19"/>
          <w:szCs w:val="19"/>
          <w:lang w:eastAsia="zh-CN"/>
        </w:rPr>
        <w:t>(Traditional Chinese Music), Hiking, Movies</w:t>
      </w:r>
    </w:p>
    <w:sectPr w:rsidR="00A4553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4F32" w14:textId="77777777" w:rsidR="00A77671" w:rsidRDefault="00A77671">
      <w:r>
        <w:separator/>
      </w:r>
    </w:p>
  </w:endnote>
  <w:endnote w:type="continuationSeparator" w:id="0">
    <w:p w14:paraId="1F44B390" w14:textId="77777777" w:rsidR="00A77671" w:rsidRDefault="00A7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 MT">
    <w:altName w:val="苹方-简"/>
    <w:panose1 w:val="02070603080606020203"/>
    <w:charset w:val="4D"/>
    <w:family w:val="roman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altName w:val="苹方-简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old">
    <w:altName w:val="Arial"/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0FD4" w14:textId="77777777" w:rsidR="00A4553D" w:rsidRDefault="00A45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CC26" w14:textId="77777777" w:rsidR="008957EB" w:rsidRDefault="008957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1B84" w14:textId="77777777" w:rsidR="00A4553D" w:rsidRDefault="00A45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F1EF" w14:textId="77777777" w:rsidR="00A77671" w:rsidRDefault="00A77671">
      <w:r>
        <w:separator/>
      </w:r>
    </w:p>
  </w:footnote>
  <w:footnote w:type="continuationSeparator" w:id="0">
    <w:p w14:paraId="1AA27B32" w14:textId="77777777" w:rsidR="00A77671" w:rsidRDefault="00A77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4903" w14:textId="77777777" w:rsidR="00A4553D" w:rsidRDefault="00A45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B6D7" w14:textId="77777777" w:rsidR="00A4553D" w:rsidRDefault="00A77671">
    <w:pPr>
      <w:tabs>
        <w:tab w:val="center" w:pos="4680"/>
        <w:tab w:val="right" w:pos="9360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F688FBC" wp14:editId="595EDCD0">
          <wp:extent cx="916940" cy="40894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454" cy="4091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1574" w14:textId="77777777" w:rsidR="00A4553D" w:rsidRDefault="00A455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7A702"/>
    <w:multiLevelType w:val="singleLevel"/>
    <w:tmpl w:val="FDF7A702"/>
    <w:lvl w:ilvl="0">
      <w:start w:val="852"/>
      <w:numFmt w:val="decimal"/>
      <w:suff w:val="space"/>
      <w:lvlText w:val="(%1)"/>
      <w:lvlJc w:val="left"/>
    </w:lvl>
  </w:abstractNum>
  <w:abstractNum w:abstractNumId="1" w15:restartNumberingAfterBreak="0">
    <w:nsid w:val="7BA36FBA"/>
    <w:multiLevelType w:val="multilevel"/>
    <w:tmpl w:val="7BA36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053984">
    <w:abstractNumId w:val="0"/>
  </w:num>
  <w:num w:numId="2" w16cid:durableId="90695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1D6"/>
    <w:rsid w:val="00001330"/>
    <w:rsid w:val="000A5E0A"/>
    <w:rsid w:val="000B514C"/>
    <w:rsid w:val="000E25FC"/>
    <w:rsid w:val="000E4726"/>
    <w:rsid w:val="000E5A9E"/>
    <w:rsid w:val="00113F1C"/>
    <w:rsid w:val="00123810"/>
    <w:rsid w:val="00124261"/>
    <w:rsid w:val="001A0EF2"/>
    <w:rsid w:val="001B27E1"/>
    <w:rsid w:val="001F10D3"/>
    <w:rsid w:val="00216CBB"/>
    <w:rsid w:val="00240DCA"/>
    <w:rsid w:val="002617A0"/>
    <w:rsid w:val="00290A63"/>
    <w:rsid w:val="002B6C2E"/>
    <w:rsid w:val="002C688D"/>
    <w:rsid w:val="002C6D64"/>
    <w:rsid w:val="00331BE4"/>
    <w:rsid w:val="00374A70"/>
    <w:rsid w:val="00380307"/>
    <w:rsid w:val="003944D5"/>
    <w:rsid w:val="00427880"/>
    <w:rsid w:val="00444CD8"/>
    <w:rsid w:val="00462433"/>
    <w:rsid w:val="004A7C42"/>
    <w:rsid w:val="004D606A"/>
    <w:rsid w:val="00511856"/>
    <w:rsid w:val="00560C2A"/>
    <w:rsid w:val="00595EDE"/>
    <w:rsid w:val="005F3D61"/>
    <w:rsid w:val="005F5376"/>
    <w:rsid w:val="00611940"/>
    <w:rsid w:val="00627AA3"/>
    <w:rsid w:val="00677757"/>
    <w:rsid w:val="00680B4C"/>
    <w:rsid w:val="00683534"/>
    <w:rsid w:val="00686088"/>
    <w:rsid w:val="006D08C3"/>
    <w:rsid w:val="0076030A"/>
    <w:rsid w:val="007A4699"/>
    <w:rsid w:val="007A4FBA"/>
    <w:rsid w:val="007B079F"/>
    <w:rsid w:val="007B1857"/>
    <w:rsid w:val="007B19EB"/>
    <w:rsid w:val="00885221"/>
    <w:rsid w:val="008957EB"/>
    <w:rsid w:val="008D0688"/>
    <w:rsid w:val="009731D6"/>
    <w:rsid w:val="00991146"/>
    <w:rsid w:val="00992752"/>
    <w:rsid w:val="009C38C3"/>
    <w:rsid w:val="00A4553D"/>
    <w:rsid w:val="00A743EC"/>
    <w:rsid w:val="00A77671"/>
    <w:rsid w:val="00AB6F1F"/>
    <w:rsid w:val="00AE5B54"/>
    <w:rsid w:val="00B170E6"/>
    <w:rsid w:val="00B2223D"/>
    <w:rsid w:val="00B65CB2"/>
    <w:rsid w:val="00BB46D5"/>
    <w:rsid w:val="00BB5A85"/>
    <w:rsid w:val="00BD35F2"/>
    <w:rsid w:val="00C163BE"/>
    <w:rsid w:val="00C36583"/>
    <w:rsid w:val="00C66118"/>
    <w:rsid w:val="00C859C3"/>
    <w:rsid w:val="00C9461F"/>
    <w:rsid w:val="00CF54D8"/>
    <w:rsid w:val="00D23984"/>
    <w:rsid w:val="00D34FC2"/>
    <w:rsid w:val="00D45DCE"/>
    <w:rsid w:val="00D61E5B"/>
    <w:rsid w:val="00D72B73"/>
    <w:rsid w:val="00DB0672"/>
    <w:rsid w:val="00DF4395"/>
    <w:rsid w:val="00E359AE"/>
    <w:rsid w:val="00E7490C"/>
    <w:rsid w:val="00E8312A"/>
    <w:rsid w:val="00E911CB"/>
    <w:rsid w:val="00E959D0"/>
    <w:rsid w:val="00EA1A1D"/>
    <w:rsid w:val="00EF7F10"/>
    <w:rsid w:val="00F22025"/>
    <w:rsid w:val="00F2491E"/>
    <w:rsid w:val="00F348A4"/>
    <w:rsid w:val="00F42C13"/>
    <w:rsid w:val="00F55916"/>
    <w:rsid w:val="00FC290A"/>
    <w:rsid w:val="00FD0354"/>
    <w:rsid w:val="00FD1187"/>
    <w:rsid w:val="31AF5564"/>
    <w:rsid w:val="4FDFEBF9"/>
    <w:rsid w:val="777E6CDE"/>
    <w:rsid w:val="7BD58B7F"/>
    <w:rsid w:val="7F8F5F6A"/>
    <w:rsid w:val="7FBFBE2F"/>
    <w:rsid w:val="7FEF8AEE"/>
    <w:rsid w:val="BE7BE5A1"/>
    <w:rsid w:val="BF7D4CD6"/>
    <w:rsid w:val="D2FE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1248"/>
  <w15:docId w15:val="{DA5AC647-949F-9542-BDA6-03D94BD4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  <w:lang w:eastAsia="zh-TW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kern w:val="36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outlineLvl w:val="3"/>
    </w:p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unhideWhenUsed/>
    <w:pPr>
      <w:spacing w:before="120" w:after="120"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44061" w:themeColor="accent1" w:themeShade="80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bodoni">
    <w:name w:val="bodoni"/>
    <w:basedOn w:val="Normal"/>
    <w:uiPriority w:val="99"/>
    <w:semiHidden/>
    <w:pPr>
      <w:spacing w:before="120" w:after="120"/>
    </w:pPr>
    <w:rPr>
      <w:rFonts w:ascii="Bodoni MT" w:hAnsi="Bodoni MT"/>
    </w:rPr>
  </w:style>
  <w:style w:type="paragraph" w:customStyle="1" w:styleId="courier">
    <w:name w:val="courier"/>
    <w:basedOn w:val="Normal"/>
    <w:uiPriority w:val="99"/>
    <w:semiHidden/>
    <w:pPr>
      <w:spacing w:before="120" w:after="120"/>
    </w:pPr>
    <w:rPr>
      <w:rFonts w:ascii="Courier New" w:hAnsi="Courier New" w:cs="Courier New"/>
    </w:rPr>
  </w:style>
  <w:style w:type="paragraph" w:customStyle="1" w:styleId="georgia">
    <w:name w:val="georgia"/>
    <w:basedOn w:val="Normal"/>
    <w:uiPriority w:val="99"/>
    <w:semiHidden/>
    <w:pPr>
      <w:spacing w:before="120" w:after="120"/>
    </w:pPr>
    <w:rPr>
      <w:rFonts w:ascii="Georgia" w:hAnsi="Georgia"/>
    </w:rPr>
  </w:style>
  <w:style w:type="paragraph" w:customStyle="1" w:styleId="helvetica">
    <w:name w:val="helvetica"/>
    <w:basedOn w:val="Normal"/>
    <w:uiPriority w:val="99"/>
    <w:semiHidden/>
    <w:pPr>
      <w:spacing w:before="120" w:after="120"/>
    </w:pPr>
    <w:rPr>
      <w:rFonts w:ascii="Helvetica" w:hAnsi="Helvetica" w:cs="Helvetica"/>
    </w:rPr>
  </w:style>
  <w:style w:type="paragraph" w:customStyle="1" w:styleId="times">
    <w:name w:val="times"/>
    <w:basedOn w:val="Normal"/>
    <w:uiPriority w:val="99"/>
    <w:semiHidden/>
    <w:pPr>
      <w:spacing w:before="120" w:after="120"/>
    </w:pPr>
  </w:style>
  <w:style w:type="paragraph" w:customStyle="1" w:styleId="trebuchet">
    <w:name w:val="trebuchet"/>
    <w:basedOn w:val="Normal"/>
    <w:uiPriority w:val="99"/>
    <w:semiHidden/>
    <w:pPr>
      <w:spacing w:before="120" w:after="120"/>
    </w:pPr>
    <w:rPr>
      <w:rFonts w:ascii="Trebuchet MS" w:hAnsi="Trebuchet MS"/>
    </w:rPr>
  </w:style>
  <w:style w:type="paragraph" w:customStyle="1" w:styleId="verdana">
    <w:name w:val="verdana"/>
    <w:basedOn w:val="Normal"/>
    <w:uiPriority w:val="99"/>
    <w:semiHidden/>
    <w:pPr>
      <w:spacing w:before="120" w:after="120"/>
    </w:pPr>
    <w:rPr>
      <w:rFonts w:ascii="Verdana" w:hAnsi="Verdana"/>
    </w:rPr>
  </w:style>
  <w:style w:type="paragraph" w:customStyle="1" w:styleId="simsun">
    <w:name w:val="simsun"/>
    <w:basedOn w:val="Normal"/>
    <w:uiPriority w:val="99"/>
    <w:semiHidden/>
    <w:pPr>
      <w:spacing w:before="120" w:after="120"/>
    </w:pPr>
    <w:rPr>
      <w:rFonts w:ascii="SimSun" w:eastAsia="SimSun" w:hAnsi="SimSun"/>
      <w:sz w:val="20"/>
      <w:szCs w:val="20"/>
    </w:rPr>
  </w:style>
  <w:style w:type="paragraph" w:customStyle="1" w:styleId="garamond">
    <w:name w:val="garamond"/>
    <w:basedOn w:val="Normal"/>
    <w:uiPriority w:val="99"/>
    <w:semiHidden/>
    <w:pPr>
      <w:spacing w:before="120" w:after="120"/>
    </w:pPr>
    <w:rPr>
      <w:rFonts w:ascii="Garamond" w:hAnsi="Garamond"/>
    </w:rPr>
  </w:style>
  <w:style w:type="paragraph" w:customStyle="1" w:styleId="sevenpt">
    <w:name w:val="sevenpt"/>
    <w:basedOn w:val="Normal"/>
    <w:uiPriority w:val="99"/>
    <w:semiHidden/>
    <w:pPr>
      <w:spacing w:before="120" w:after="120"/>
    </w:pPr>
    <w:rPr>
      <w:sz w:val="14"/>
      <w:szCs w:val="14"/>
    </w:rPr>
  </w:style>
  <w:style w:type="paragraph" w:customStyle="1" w:styleId="eightpt">
    <w:name w:val="eightpt"/>
    <w:basedOn w:val="Normal"/>
    <w:uiPriority w:val="99"/>
    <w:semiHidden/>
    <w:pPr>
      <w:spacing w:before="120" w:after="120"/>
    </w:pPr>
    <w:rPr>
      <w:sz w:val="16"/>
      <w:szCs w:val="16"/>
    </w:rPr>
  </w:style>
  <w:style w:type="paragraph" w:customStyle="1" w:styleId="ninept">
    <w:name w:val="ninept"/>
    <w:basedOn w:val="Normal"/>
    <w:uiPriority w:val="99"/>
    <w:semiHidden/>
    <w:pPr>
      <w:spacing w:before="120" w:after="120"/>
    </w:pPr>
    <w:rPr>
      <w:sz w:val="18"/>
      <w:szCs w:val="18"/>
    </w:rPr>
  </w:style>
  <w:style w:type="paragraph" w:customStyle="1" w:styleId="tenpt">
    <w:name w:val="tenpt"/>
    <w:basedOn w:val="Normal"/>
    <w:uiPriority w:val="99"/>
    <w:semiHidden/>
    <w:pPr>
      <w:spacing w:before="120" w:after="120"/>
    </w:pPr>
    <w:rPr>
      <w:sz w:val="20"/>
      <w:szCs w:val="20"/>
    </w:rPr>
  </w:style>
  <w:style w:type="paragraph" w:customStyle="1" w:styleId="elevenpt">
    <w:name w:val="elevenpt"/>
    <w:basedOn w:val="Normal"/>
    <w:uiPriority w:val="99"/>
    <w:semiHidden/>
    <w:pPr>
      <w:spacing w:before="120" w:after="120"/>
    </w:pPr>
    <w:rPr>
      <w:sz w:val="22"/>
      <w:szCs w:val="22"/>
    </w:rPr>
  </w:style>
  <w:style w:type="paragraph" w:customStyle="1" w:styleId="twelvept">
    <w:name w:val="twelvept"/>
    <w:basedOn w:val="Normal"/>
    <w:uiPriority w:val="99"/>
    <w:semiHidden/>
    <w:pPr>
      <w:spacing w:before="120" w:after="120"/>
    </w:pPr>
  </w:style>
  <w:style w:type="paragraph" w:customStyle="1" w:styleId="fourteenpt">
    <w:name w:val="fourteenpt"/>
    <w:basedOn w:val="Normal"/>
    <w:uiPriority w:val="99"/>
    <w:semiHidden/>
    <w:pPr>
      <w:spacing w:before="120" w:after="120"/>
    </w:pPr>
    <w:rPr>
      <w:sz w:val="28"/>
      <w:szCs w:val="28"/>
    </w:rPr>
  </w:style>
  <w:style w:type="paragraph" w:customStyle="1" w:styleId="sixteenpt">
    <w:name w:val="sixteenpt"/>
    <w:basedOn w:val="Normal"/>
    <w:uiPriority w:val="99"/>
    <w:semiHidden/>
    <w:pPr>
      <w:spacing w:before="120" w:after="120"/>
    </w:pPr>
    <w:rPr>
      <w:sz w:val="32"/>
      <w:szCs w:val="32"/>
    </w:rPr>
  </w:style>
  <w:style w:type="paragraph" w:customStyle="1" w:styleId="eighteenpt">
    <w:name w:val="eighteenpt"/>
    <w:basedOn w:val="Normal"/>
    <w:uiPriority w:val="99"/>
    <w:semiHidden/>
    <w:pPr>
      <w:spacing w:before="120" w:after="120"/>
    </w:pPr>
    <w:rPr>
      <w:sz w:val="36"/>
      <w:szCs w:val="36"/>
    </w:rPr>
  </w:style>
  <w:style w:type="paragraph" w:customStyle="1" w:styleId="twentypt">
    <w:name w:val="twentypt"/>
    <w:basedOn w:val="Normal"/>
    <w:uiPriority w:val="99"/>
    <w:semiHidden/>
    <w:pPr>
      <w:spacing w:before="120" w:after="120"/>
    </w:pPr>
    <w:rPr>
      <w:sz w:val="40"/>
      <w:szCs w:val="40"/>
    </w:rPr>
  </w:style>
  <w:style w:type="paragraph" w:customStyle="1" w:styleId="twenty2pt">
    <w:name w:val="twenty2pt"/>
    <w:basedOn w:val="Normal"/>
    <w:uiPriority w:val="99"/>
    <w:semiHidden/>
    <w:pPr>
      <w:spacing w:before="120" w:after="120"/>
    </w:pPr>
    <w:rPr>
      <w:sz w:val="44"/>
      <w:szCs w:val="44"/>
    </w:rPr>
  </w:style>
  <w:style w:type="paragraph" w:customStyle="1" w:styleId="twenty4pt">
    <w:name w:val="twenty4pt"/>
    <w:basedOn w:val="Normal"/>
    <w:uiPriority w:val="99"/>
    <w:semiHidden/>
    <w:pPr>
      <w:spacing w:before="120" w:after="120"/>
    </w:pPr>
    <w:rPr>
      <w:sz w:val="48"/>
      <w:szCs w:val="48"/>
    </w:rPr>
  </w:style>
  <w:style w:type="paragraph" w:customStyle="1" w:styleId="one">
    <w:name w:val="one"/>
    <w:basedOn w:val="Normal"/>
    <w:uiPriority w:val="99"/>
    <w:semiHidden/>
    <w:pPr>
      <w:spacing w:before="120" w:after="120"/>
    </w:pPr>
  </w:style>
  <w:style w:type="paragraph" w:customStyle="1" w:styleId="one25">
    <w:name w:val="one25"/>
    <w:basedOn w:val="Normal"/>
    <w:uiPriority w:val="99"/>
    <w:semiHidden/>
    <w:pPr>
      <w:spacing w:before="120" w:after="120" w:line="300" w:lineRule="auto"/>
    </w:pPr>
  </w:style>
  <w:style w:type="paragraph" w:customStyle="1" w:styleId="one5">
    <w:name w:val="one5"/>
    <w:basedOn w:val="Normal"/>
    <w:uiPriority w:val="99"/>
    <w:semiHidden/>
    <w:pPr>
      <w:spacing w:before="120" w:after="120" w:line="360" w:lineRule="auto"/>
    </w:pPr>
  </w:style>
  <w:style w:type="paragraph" w:customStyle="1" w:styleId="one75">
    <w:name w:val="one75"/>
    <w:basedOn w:val="Normal"/>
    <w:uiPriority w:val="99"/>
    <w:semiHidden/>
    <w:pPr>
      <w:spacing w:before="120" w:after="120" w:line="420" w:lineRule="auto"/>
    </w:pPr>
  </w:style>
  <w:style w:type="paragraph" w:customStyle="1" w:styleId="two">
    <w:name w:val="two"/>
    <w:basedOn w:val="Normal"/>
    <w:uiPriority w:val="99"/>
    <w:semiHidden/>
    <w:pPr>
      <w:spacing w:before="120" w:after="120" w:line="480" w:lineRule="auto"/>
    </w:pPr>
  </w:style>
  <w:style w:type="paragraph" w:customStyle="1" w:styleId="bullet-square">
    <w:name w:val="bullet-square"/>
    <w:basedOn w:val="Normal"/>
    <w:uiPriority w:val="99"/>
    <w:semiHidden/>
    <w:pPr>
      <w:spacing w:before="120" w:after="120"/>
    </w:pPr>
  </w:style>
  <w:style w:type="paragraph" w:customStyle="1" w:styleId="bullet-circle">
    <w:name w:val="bullet-circle"/>
    <w:basedOn w:val="Normal"/>
    <w:uiPriority w:val="99"/>
    <w:semiHidden/>
    <w:pPr>
      <w:spacing w:before="120" w:after="120"/>
    </w:pPr>
  </w:style>
  <w:style w:type="paragraph" w:customStyle="1" w:styleId="bullet-disc">
    <w:name w:val="bullet-disc"/>
    <w:basedOn w:val="Normal"/>
    <w:uiPriority w:val="99"/>
    <w:semiHidden/>
    <w:pPr>
      <w:spacing w:before="120" w:after="120"/>
    </w:pPr>
  </w:style>
  <w:style w:type="paragraph" w:customStyle="1" w:styleId="Normal1">
    <w:name w:val="Normal1"/>
    <w:basedOn w:val="Normal"/>
    <w:uiPriority w:val="99"/>
    <w:semiHidden/>
    <w:pPr>
      <w:spacing w:before="120" w:after="120"/>
    </w:pPr>
  </w:style>
  <w:style w:type="paragraph" w:customStyle="1" w:styleId="bold">
    <w:name w:val="bold"/>
    <w:basedOn w:val="Normal"/>
    <w:uiPriority w:val="99"/>
    <w:semiHidden/>
    <w:pPr>
      <w:spacing w:before="120" w:after="120"/>
    </w:pPr>
    <w:rPr>
      <w:b/>
      <w:bCs/>
    </w:rPr>
  </w:style>
  <w:style w:type="paragraph" w:customStyle="1" w:styleId="italic">
    <w:name w:val="italic"/>
    <w:basedOn w:val="Normal"/>
    <w:uiPriority w:val="99"/>
    <w:semiHidden/>
    <w:pPr>
      <w:spacing w:before="120" w:after="120"/>
    </w:pPr>
    <w:rPr>
      <w:i/>
      <w:iCs/>
    </w:rPr>
  </w:style>
  <w:style w:type="paragraph" w:customStyle="1" w:styleId="bold-italic">
    <w:name w:val="bold-italic"/>
    <w:basedOn w:val="Normal"/>
    <w:uiPriority w:val="99"/>
    <w:semiHidden/>
    <w:pPr>
      <w:spacing w:before="120" w:after="120"/>
    </w:pPr>
    <w:rPr>
      <w:b/>
      <w:bCs/>
      <w:i/>
      <w:iCs/>
    </w:rPr>
  </w:style>
  <w:style w:type="paragraph" w:customStyle="1" w:styleId="right">
    <w:name w:val="right"/>
    <w:basedOn w:val="Normal"/>
    <w:uiPriority w:val="99"/>
    <w:semiHidden/>
    <w:pPr>
      <w:spacing w:before="120" w:after="120"/>
      <w:jc w:val="right"/>
    </w:pPr>
  </w:style>
  <w:style w:type="paragraph" w:customStyle="1" w:styleId="left">
    <w:name w:val="left"/>
    <w:basedOn w:val="Normal"/>
    <w:uiPriority w:val="99"/>
    <w:semiHidden/>
    <w:pPr>
      <w:spacing w:before="120" w:after="120"/>
    </w:pPr>
  </w:style>
  <w:style w:type="paragraph" w:customStyle="1" w:styleId="center">
    <w:name w:val="center"/>
    <w:basedOn w:val="Normal"/>
    <w:uiPriority w:val="99"/>
    <w:semiHidden/>
    <w:pPr>
      <w:spacing w:before="120" w:after="120"/>
      <w:jc w:val="center"/>
    </w:pPr>
  </w:style>
  <w:style w:type="paragraph" w:customStyle="1" w:styleId="border-bottom-none">
    <w:name w:val="border-bottom-none"/>
    <w:basedOn w:val="Normal"/>
    <w:uiPriority w:val="99"/>
    <w:semiHidden/>
    <w:pPr>
      <w:spacing w:before="120" w:after="120"/>
    </w:pPr>
  </w:style>
  <w:style w:type="paragraph" w:customStyle="1" w:styleId="border-bottom-thin">
    <w:name w:val="border-bottom-thin"/>
    <w:basedOn w:val="Normal"/>
    <w:uiPriority w:val="99"/>
    <w:semiHidden/>
    <w:pPr>
      <w:pBdr>
        <w:bottom w:val="single" w:sz="6" w:space="0" w:color="auto"/>
      </w:pBdr>
      <w:spacing w:before="120" w:after="120"/>
    </w:pPr>
  </w:style>
  <w:style w:type="paragraph" w:customStyle="1" w:styleId="border-bottom-thick">
    <w:name w:val="border-bottom-thick"/>
    <w:basedOn w:val="Normal"/>
    <w:uiPriority w:val="99"/>
    <w:semiHidden/>
    <w:pPr>
      <w:pBdr>
        <w:bottom w:val="single" w:sz="8" w:space="0" w:color="auto"/>
      </w:pBdr>
      <w:spacing w:before="120" w:after="120"/>
    </w:pPr>
  </w:style>
  <w:style w:type="paragraph" w:customStyle="1" w:styleId="border-bottom-dashed">
    <w:name w:val="border-bottom-dashed"/>
    <w:basedOn w:val="Normal"/>
    <w:uiPriority w:val="99"/>
    <w:semiHidden/>
    <w:pPr>
      <w:pBdr>
        <w:bottom w:val="dashed" w:sz="6" w:space="0" w:color="auto"/>
      </w:pBdr>
      <w:spacing w:before="120" w:after="120"/>
    </w:pPr>
  </w:style>
  <w:style w:type="paragraph" w:customStyle="1" w:styleId="border-bottom-dotted">
    <w:name w:val="border-bottom-dotted"/>
    <w:basedOn w:val="Normal"/>
    <w:uiPriority w:val="99"/>
    <w:semiHidden/>
    <w:pPr>
      <w:pBdr>
        <w:bottom w:val="dotted" w:sz="6" w:space="0" w:color="auto"/>
      </w:pBdr>
      <w:spacing w:before="120" w:after="120"/>
    </w:pPr>
  </w:style>
  <w:style w:type="paragraph" w:customStyle="1" w:styleId="border-color-none">
    <w:name w:val="border-color-none"/>
    <w:basedOn w:val="Normal"/>
    <w:uiPriority w:val="99"/>
    <w:semiHidden/>
    <w:pPr>
      <w:spacing w:before="120" w:after="120"/>
    </w:pPr>
  </w:style>
  <w:style w:type="paragraph" w:customStyle="1" w:styleId="border-color-black">
    <w:name w:val="border-color-black"/>
    <w:basedOn w:val="Normal"/>
    <w:uiPriority w:val="99"/>
    <w:semiHidden/>
    <w:pPr>
      <w:spacing w:before="120" w:after="120"/>
    </w:pPr>
  </w:style>
  <w:style w:type="paragraph" w:customStyle="1" w:styleId="border-color-gray">
    <w:name w:val="border-color-gray"/>
    <w:basedOn w:val="Normal"/>
    <w:uiPriority w:val="99"/>
    <w:semiHidden/>
    <w:pPr>
      <w:spacing w:before="120" w:after="120"/>
    </w:pPr>
  </w:style>
  <w:style w:type="paragraph" w:customStyle="1" w:styleId="border-color-ltgray">
    <w:name w:val="border-color-ltgray"/>
    <w:basedOn w:val="Normal"/>
    <w:uiPriority w:val="99"/>
    <w:semiHidden/>
    <w:pPr>
      <w:spacing w:before="120" w:after="120"/>
    </w:pPr>
  </w:style>
  <w:style w:type="paragraph" w:customStyle="1" w:styleId="border-color-dkgray">
    <w:name w:val="border-color-dkgray"/>
    <w:basedOn w:val="Normal"/>
    <w:uiPriority w:val="99"/>
    <w:semiHidden/>
    <w:pPr>
      <w:spacing w:before="120" w:after="120"/>
    </w:pPr>
  </w:style>
  <w:style w:type="paragraph" w:customStyle="1" w:styleId="resumesectionlast">
    <w:name w:val="resume_section_last"/>
    <w:basedOn w:val="Normal"/>
    <w:uiPriority w:val="99"/>
    <w:semiHidden/>
    <w:pPr>
      <w:spacing w:before="120" w:after="120"/>
    </w:pPr>
  </w:style>
  <w:style w:type="paragraph" w:customStyle="1" w:styleId="resumesubsectionlast">
    <w:name w:val="resume_subsection_last"/>
    <w:basedOn w:val="Normal"/>
    <w:uiPriority w:val="99"/>
    <w:semiHidden/>
    <w:pPr>
      <w:spacing w:before="120" w:after="120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table" w:customStyle="1" w:styleId="8">
    <w:name w:val="8"/>
    <w:basedOn w:val="TableNormal"/>
    <w:tblPr>
      <w:tblCellMar>
        <w:left w:w="0" w:type="dxa"/>
        <w:right w:w="0" w:type="dxa"/>
      </w:tblCellMar>
    </w:tblPr>
  </w:style>
  <w:style w:type="table" w:customStyle="1" w:styleId="7">
    <w:name w:val="7"/>
    <w:basedOn w:val="TableNormal"/>
    <w:tblPr>
      <w:tblCellMar>
        <w:left w:w="0" w:type="dxa"/>
        <w:right w:w="0" w:type="dxa"/>
      </w:tblCellMar>
    </w:tblPr>
  </w:style>
  <w:style w:type="table" w:customStyle="1" w:styleId="6">
    <w:name w:val="6"/>
    <w:basedOn w:val="TableNormal"/>
    <w:tblPr>
      <w:tblCellMar>
        <w:left w:w="0" w:type="dxa"/>
        <w:right w:w="0" w:type="dxa"/>
      </w:tblCellMar>
    </w:tblPr>
  </w:style>
  <w:style w:type="table" w:customStyle="1" w:styleId="5">
    <w:name w:val="5"/>
    <w:basedOn w:val="TableNormal"/>
    <w:tblPr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Pr>
      <w:rFonts w:eastAsiaTheme="minorEastAsia"/>
      <w:sz w:val="24"/>
      <w:szCs w:val="24"/>
      <w:lang w:eastAsia="zh-TW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Theme="minorEastAsia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1">
    <w:name w:val="p1"/>
    <w:basedOn w:val="Normal"/>
    <w:pPr>
      <w:spacing w:before="100" w:beforeAutospacing="1" w:after="100" w:afterAutospacing="1"/>
    </w:pPr>
    <w:rPr>
      <w:rFonts w:eastAsia="Times New Roman"/>
      <w:lang w:eastAsia="zh-CN"/>
    </w:r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  <w:rPr>
      <w:rFonts w:ascii="Arial" w:hAnsi="Arial" w:cs="Arial" w:hint="default"/>
      <w:sz w:val="12"/>
      <w:szCs w:val="12"/>
    </w:rPr>
  </w:style>
  <w:style w:type="character" w:customStyle="1" w:styleId="s3">
    <w:name w:val="s3"/>
    <w:basedOn w:val="DefaultParagraphFont"/>
    <w:rPr>
      <w:rFonts w:ascii="Times New Roman" w:hAnsi="Times New Roman" w:cs="Times New Roman" w:hint="default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anze-jiang/" TargetMode="External"/><Relationship Id="rId13" Type="http://schemas.openxmlformats.org/officeDocument/2006/relationships/hyperlink" Target="https://drive.google.com/file/d/1pAUEdm9eEVmQKaqyPyvEocCiiBFppZ6Z/view?usp=drive_link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DGgdTTorSDz6ABjZ7Cj5ylA75Xwec-yn/view?usp=drive_link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nze-jiang/CUHK-DataHack2025-Noise-Dete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yanze-jiang/Qwen3-4B-Fine-tuning-for-Psychological-Counseling-with-RAG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github.com/yanze-jiang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2BDtaox/Vtg2N8QHa2cpILxauw==">CgMxLjAyCGguZ2pkZ3hzOAByITFZa2ZJT0FxVG9LMXVTRDcyYVJXQmhiV2VhYTJVZGFXZA==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Jessie So (MBA)</dc:creator>
  <cp:lastModifiedBy>Yanze Jiang (SDS,123090231)</cp:lastModifiedBy>
  <cp:revision>26</cp:revision>
  <dcterms:created xsi:type="dcterms:W3CDTF">2026-01-02T05:48:00Z</dcterms:created>
  <dcterms:modified xsi:type="dcterms:W3CDTF">2026-01-09T05:31:00Z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B6BFF2281A2E632CA1C646698541E275_42</vt:lpwstr>
  </property>
</Properties>
</file>