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20" w:rsidRPr="00570720" w:rsidRDefault="00570720" w:rsidP="00570720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570720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服务定位器模式</w:t>
      </w:r>
    </w:p>
    <w:p w:rsidR="00570720" w:rsidRPr="00570720" w:rsidRDefault="00570720" w:rsidP="005707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服务定位器模式（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Service Locator Pattern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）用在我们想使用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JNDI 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查询定位各种服务的时候。考虑到为某个服务查找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JNDI 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的代价很高，服务定位器模式充分利用了缓存技术。在首次请求某个服务时，服务定位器在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JNDI 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中查找服务，并缓存该服务对象。当再次请求相同的服务时，服务定位器会在它的缓存中查找，这样可以在很大程度上提高应用程序的性能。以下是这种设计模式的实体。</w:t>
      </w:r>
    </w:p>
    <w:p w:rsidR="00570720" w:rsidRPr="00570720" w:rsidRDefault="00570720" w:rsidP="0057072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服务（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Service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7072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实际处理请求的服务。对这种服务的引用可以在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JNDI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服务器中查找到。</w:t>
      </w:r>
    </w:p>
    <w:p w:rsidR="00570720" w:rsidRPr="00570720" w:rsidRDefault="00570720" w:rsidP="0057072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Context / 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初始的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 Context</w:t>
      </w:r>
      <w:r w:rsidRPr="0057072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JNDI Context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带有对要查找的服务的引用。</w:t>
      </w:r>
    </w:p>
    <w:p w:rsidR="00570720" w:rsidRPr="00570720" w:rsidRDefault="00570720" w:rsidP="0057072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服务定位器（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Service Locator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7072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服务定位器是通过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JNDI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查找和缓存服务来获取服务的单点接触。</w:t>
      </w:r>
    </w:p>
    <w:p w:rsidR="00570720" w:rsidRPr="00570720" w:rsidRDefault="00570720" w:rsidP="0057072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缓存（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Cache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7072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缓存存储服务的引用，以便复用它们。</w:t>
      </w:r>
    </w:p>
    <w:p w:rsidR="00570720" w:rsidRPr="00570720" w:rsidRDefault="00570720" w:rsidP="0057072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客户端（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Client</w:t>
      </w:r>
      <w:r w:rsidRPr="0057072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7072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Client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是通过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ServiceLocator </w:t>
      </w:r>
      <w:r w:rsidRPr="00570720">
        <w:rPr>
          <w:rFonts w:ascii="Open Sans" w:eastAsia="宋体" w:hAnsi="Open Sans" w:cs="Open Sans"/>
          <w:color w:val="333333"/>
          <w:kern w:val="0"/>
          <w:sz w:val="20"/>
          <w:szCs w:val="20"/>
        </w:rPr>
        <w:t>调用服务的对象。</w:t>
      </w:r>
    </w:p>
    <w:p w:rsidR="00570720" w:rsidRPr="00570720" w:rsidRDefault="00570720" w:rsidP="0057072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7072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570720" w:rsidRPr="00570720" w:rsidRDefault="00570720" w:rsidP="005707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ServiceLocator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InitialContext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Cache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作为表示实体的各种对象。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Service1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Service2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表示实体服务。</w:t>
      </w:r>
    </w:p>
    <w:p w:rsidR="00570720" w:rsidRPr="00570720" w:rsidRDefault="00570720" w:rsidP="0057072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ServiceLocatorPatternDemo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，我们的演示类在这里是作为一个客户端，将使用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ServiceLocator</w:t>
      </w:r>
      <w:r w:rsidRPr="0057072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70720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来演示服务定位器设计模式。</w:t>
      </w:r>
    </w:p>
    <w:p w:rsidR="0002131E" w:rsidRPr="00570720" w:rsidRDefault="00570720" w:rsidP="0057072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4381500"/>
            <wp:effectExtent l="19050" t="0" r="0" b="0"/>
            <wp:docPr id="1" name="图片 1" descr="服务定位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服务定位器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570720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3A0E"/>
    <w:multiLevelType w:val="multilevel"/>
    <w:tmpl w:val="F5F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165AF5"/>
    <w:rsid w:val="0030000D"/>
    <w:rsid w:val="00453A61"/>
    <w:rsid w:val="00570720"/>
    <w:rsid w:val="00E2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2017-02-16T04:03:00Z</dcterms:created>
  <dcterms:modified xsi:type="dcterms:W3CDTF">2017-02-20T04:30:00Z</dcterms:modified>
</cp:coreProperties>
</file>