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bookmarkStart w:id="0" w:name="_GoBack"/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【课后作业】20190925_Spring Cloud Gateway</w:t>
      </w:r>
    </w:p>
    <w:bookmarkEnd w:id="0"/>
    <w:p>
      <w:pPr>
        <w:pStyle w:val="2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作业内容</w:t>
      </w:r>
    </w:p>
    <w:p>
      <w:pPr>
        <w:pStyle w:val="2"/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解释和说明 Spring Cloud Gateway 设计模式与传统 Servlet 的关系？要求：至少举出两个以上的相似点！</w:t>
      </w:r>
    </w:p>
    <w:p>
      <w:pPr>
        <w:pStyle w:val="2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</w:rPr>
        <w:t>提交地址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"https://gper.club/homework/subjects/7e7e7f7ff1g53gc6g64"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https://gper.club/homework/subjects/7e7e7f7ff1g53gc6g64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27A52"/>
    <w:rsid w:val="7272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nhideWhenUsed/>
    <w:qFormat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2019-10-25T06:41:00Z</dcterms:created>
  <dc:creator>Administrator</dc:creator>
  <cp:lastModifiedBy>Administrator</cp:lastModifiedBy>
  <dcterms:modified xsi:type="dcterms:W3CDTF">2019-10-25T06:41:59Z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