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40"/>
          <w:lang w:val="en-US" w:eastAsia="zh-CN"/>
        </w:rPr>
      </w:pPr>
      <w:r>
        <w:rPr>
          <w:rFonts w:hint="eastAsia"/>
          <w:b/>
          <w:bCs/>
          <w:sz w:val="32"/>
          <w:szCs w:val="40"/>
          <w:lang w:val="en-US" w:eastAsia="zh-CN"/>
        </w:rPr>
        <w:t>人才交流会心得</w:t>
      </w:r>
    </w:p>
    <w:p>
      <w:pPr>
        <w:jc w:val="left"/>
        <w:rPr>
          <w:rFonts w:hint="eastAsia"/>
          <w:b w:val="0"/>
          <w:bCs w:val="0"/>
          <w:sz w:val="24"/>
          <w:szCs w:val="32"/>
          <w:lang w:val="en-US" w:eastAsia="zh-CN"/>
        </w:rPr>
      </w:pPr>
    </w:p>
    <w:p>
      <w:pPr>
        <w:ind w:firstLine="420" w:firstLineChars="0"/>
        <w:jc w:val="left"/>
        <w:rPr>
          <w:rFonts w:hint="default"/>
          <w:b w:val="0"/>
          <w:bCs w:val="0"/>
          <w:sz w:val="24"/>
          <w:szCs w:val="32"/>
          <w:lang w:val="en-US" w:eastAsia="zh-CN"/>
        </w:rPr>
      </w:pPr>
      <w:bookmarkStart w:id="0" w:name="_GoBack"/>
      <w:r>
        <w:rPr>
          <w:rFonts w:hint="eastAsia"/>
          <w:b w:val="0"/>
          <w:bCs w:val="0"/>
          <w:sz w:val="24"/>
          <w:szCs w:val="32"/>
          <w:lang w:val="en-US" w:eastAsia="zh-CN"/>
        </w:rPr>
        <w:t>在此次交流会上，我收获颇丰，其实看到不少优秀的项目介绍，其中让我印象最为深刻的是一款在新能源与节能领域的智能垃圾桶，它是一款可压缩垃圾的智能分类垃圾桶，其能够解决垃圾分类不明确，垃圾桶空间利用率低的问题，其核心价值主张是根据不同垃圾类型来设置不同不同形状的垃圾投放入口，并在入口处设置压缩装置来初步对垃圾体积进行压缩，外部再加装透明的有害垃圾回收桶。价值主张策略是此产品结构简单，易于加工和安装，垃圾分类种类明确和压缩装置可以提高垃圾桶的空间利用率，增加垃圾桶的容量，减少垃圾回收频率和垃圾桶的投放数量。加值宣言我认为在于它的特殊设计——投放入口，其中圆形入口可以连接压缩装置进行塑料和金属物品的压缩，有害垃圾回收垃圾桶可连接至垃圾桶外壳，根据用户的需要来添加附加功能。在此款产品设计当中作者加入了我们APP原型制作的游戏化思维，通过征集用户信息，可实现人脸登录其APP账号、投放数量反馈、实现返利和积分存储等功能，鼓励人们进行垃圾分类，增强用户的体验感，并且在内部检测系统可以检测垃圾装填情况，通过大数据的云存储数据和提供垃圾桶垃圾回收的反馈，来及时优化此产品的投放数量和位置，我认为此点和我们所学的课程契合度挺高的，我们利用所学的API调用实现我们想要的功能，并融入特殊化的设计，然后再通过原型制作来进行展现我们的产品雏形，再利用大数据为我们的产品提供后续的服务，不断地更新和迭代，优化我们的产品为更多的用户提供便捷化服务，再结合用户对我们的意见反馈来进行用户体验改进。匆匆简写，望有所获。</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E27A9"/>
    <w:rsid w:val="54936DE5"/>
    <w:rsid w:val="644E2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2020-01-09T11:45:00Z</dcterms:created>
  <dc:creator>Love[(￣︶￣)]</dc:creator>
  <cp:lastModifiedBy>Love[(￣︶￣)]</cp:lastModifiedBy>
  <dcterms:modified xsi:type="dcterms:W3CDTF">2020-01-09T15:19:07Z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