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0E0E0E"/>
        </w:rPr>
        <w:t xml:space="preserve">贷款管理需求说明（简版）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535353"/>
        </w:rPr>
        <w:t xml:space="preserve">版本：V1.0（最小可用版本）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535353"/>
        </w:rPr>
        <w:t xml:space="preserve">范围：仅WEB端；不包含移动端；本期不做审核操作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0E0E"/>
        </w:rPr>
        <w:t xml:space="preserve">1. 建设目标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实现贷款申请资料在线查询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展示贷款审批节点状态与进度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按农场维度控制数据可见范围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0E0E"/>
        </w:rPr>
        <w:t xml:space="preserve">2. 功能范围（第一期）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贷款申请分页查询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贷款申请详情查看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流程节点状态查看（时间线）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0E0E"/>
        </w:rPr>
        <w:t xml:space="preserve">3. 页面结构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0E0E"/>
        </w:rPr>
        <w:t xml:space="preserve">3.1 整体布局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上方：筛选区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下方：申请列表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详情：弹窗或抽屉（含申请信息与节点进度）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0E0E"/>
        </w:rPr>
        <w:t xml:space="preserve">3.2 筛选项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字段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类型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说明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养殖场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下拉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管理员可选，普通用户按权限自动限制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申请单号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输入框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支持精确或模糊匹配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申请人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输入框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模糊查询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贷款产品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下拉/输入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按产品名称筛选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申请状态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下拉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见状态定义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申请时间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日期范围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起止时间筛选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0E0E"/>
        </w:rPr>
        <w:t xml:space="preserve">3.3 列表字段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字段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说明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申请单号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业务唯一编号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养殖场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所属农场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申请人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申请主体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贷款产品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关联金融产品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申请金额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金额字段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申请期限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月数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当前节点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如受理/初审/复核/放款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申请状态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当前状态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申请时间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提交时间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操作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详情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0E0E"/>
        </w:rPr>
        <w:t xml:space="preserve">4. 详情展示内容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0E0E"/>
        </w:rPr>
        <w:t xml:space="preserve">4.1 申请基本信息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申请单号、农场、申请人、贷款产品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申请金额、申请期限、贷款用途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0E0E"/>
        </w:rPr>
        <w:t xml:space="preserve">4.2 申请资料信息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身份证明材料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养殖证明材料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抵押/担保相关附件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0E0E"/>
        </w:rPr>
        <w:t xml:space="preserve">4.3 节点进度信息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受理、初审、复核、放款等节点状态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每个节点的处理时间与备注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0E0E"/>
        </w:rPr>
        <w:t xml:space="preserve">5. 状态定义（建议）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状态码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状态名称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说明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SUBMITTED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已提交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申请已创建，待处理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UNDER_REVIEW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审核中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处于流程节点处理中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REJECTED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已拒绝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审批不通过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APPROVED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已通过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审批通过待放款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DISBURSED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已放款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放款完成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0E0E"/>
        </w:rPr>
        <w:t xml:space="preserve">6. 权限与数据范围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按农场组织维度授权。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普通用户仅查看本农场申请数据。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管理员可查看全部农场数据。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4.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本期仅开放“查看”权限，不开放审核操作按钮。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0E0E"/>
        </w:rPr>
        <w:t xml:space="preserve">7. 接口建议（第一期）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接口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方法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说明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/biz/loan/page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GET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贷款申请分页查询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/biz/loan/detail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GET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贷款申请详情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/biz/loan/nodeTimeline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GET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节点进度时间线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0E0E"/>
        </w:rPr>
        <w:t xml:space="preserve">8. 本期不做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审核动作（通过/驳回）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自动风控评分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放款指令联动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贷后风险预警联动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0E0E"/>
        </w:rPr>
        <w:t xml:space="preserve">9. 验收标准（最小）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可按条件检索贷款申请记录。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可查看单条申请完整信息与流程节点状态。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权限隔离生效：不同农场用户仅见授权数据。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贷款管理需求说明</dc:title>
</cp:coreProperties>
</file>

<file path=docProps/meta.xml><?xml version="1.0" encoding="utf-8"?>
<meta xmlns="http://schemas.apple.com/cocoa/2006/metadata">
  <generator>CocoaOOXMLWriter/2113.3</generator>
</meta>
</file>