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2439" w14:textId="37500A16" w:rsidR="000B321A" w:rsidRPr="006F0685" w:rsidRDefault="000B321A" w:rsidP="00791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685">
        <w:rPr>
          <w:rFonts w:ascii="Times New Roman" w:hAnsi="Times New Roman" w:cs="Times New Roman"/>
          <w:b/>
          <w:bCs/>
          <w:sz w:val="24"/>
          <w:szCs w:val="24"/>
        </w:rPr>
        <w:t>Research Framework</w:t>
      </w:r>
    </w:p>
    <w:p w14:paraId="4DB69ABD" w14:textId="20FDBBD2" w:rsidR="000B321A" w:rsidRPr="006F0685" w:rsidRDefault="0035215C" w:rsidP="0035215C">
      <w:pPr>
        <w:jc w:val="center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  <w:noProof/>
        </w:rPr>
        <w:drawing>
          <wp:inline distT="0" distB="0" distL="0" distR="0" wp14:anchorId="4D8ECCE8" wp14:editId="70525116">
            <wp:extent cx="4316315" cy="3765186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01" cy="381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81515" w14:textId="29FB4605" w:rsidR="00BE0C98" w:rsidRPr="006F0685" w:rsidRDefault="000B321A" w:rsidP="00791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685">
        <w:rPr>
          <w:rFonts w:ascii="Times New Roman" w:hAnsi="Times New Roman" w:cs="Times New Roman"/>
          <w:b/>
          <w:bCs/>
          <w:sz w:val="24"/>
          <w:szCs w:val="24"/>
        </w:rPr>
        <w:t xml:space="preserve">Algorithm: </w:t>
      </w:r>
      <w:r w:rsidR="00B00268" w:rsidRPr="006F0685">
        <w:rPr>
          <w:rFonts w:ascii="Times New Roman" w:hAnsi="Times New Roman" w:cs="Times New Roman"/>
          <w:b/>
          <w:bCs/>
          <w:sz w:val="24"/>
          <w:szCs w:val="24"/>
        </w:rPr>
        <w:t>SESTM</w:t>
      </w:r>
    </w:p>
    <w:p w14:paraId="58617536" w14:textId="513EBCC2" w:rsidR="00BE0C98" w:rsidRPr="006F0685" w:rsidRDefault="00B00268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Step 1:</w:t>
      </w:r>
      <w:r w:rsidR="006D0D1E" w:rsidRPr="006F0685">
        <w:rPr>
          <w:rFonts w:ascii="Times New Roman" w:hAnsi="Times New Roman" w:cs="Times New Roman"/>
        </w:rPr>
        <w:t xml:space="preserve"> Screening for Sentiment-Charged Words</w:t>
      </w:r>
    </w:p>
    <w:bookmarkStart w:id="0" w:name="OLE_LINK1"/>
    <w:p w14:paraId="1E8926C6" w14:textId="1CD22EBD" w:rsidR="00B00268" w:rsidRPr="006F0685" w:rsidRDefault="00B00268" w:rsidP="0079161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w:bookmarkEnd w:id="0"/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count of word j in artical with sgn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=+1</m:t>
              </m:r>
            </m:num>
            <m:den>
              <m:r>
                <w:rPr>
                  <w:rFonts w:ascii="Cambria Math" w:hAnsi="Cambria Math" w:cs="Times New Roman"/>
                </w:rPr>
                <m:t>count of word j in all articals</m:t>
              </m:r>
            </m:den>
          </m:f>
        </m:oMath>
      </m:oMathPara>
    </w:p>
    <w:p w14:paraId="338D7FD6" w14:textId="75EBB510" w:rsidR="00BE0C98" w:rsidRPr="006F0685" w:rsidRDefault="00F24EE0" w:rsidP="0079161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S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≥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∩{j: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≥k}</m:t>
          </m:r>
        </m:oMath>
      </m:oMathPara>
    </w:p>
    <w:p w14:paraId="6E8E29A3" w14:textId="650058F5" w:rsidR="00DB1E1A" w:rsidRPr="006F0685" w:rsidRDefault="00DB1E1A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Step2: </w:t>
      </w:r>
      <w:r w:rsidR="006D0D1E" w:rsidRPr="006F0685">
        <w:rPr>
          <w:rFonts w:ascii="Times New Roman" w:hAnsi="Times New Roman" w:cs="Times New Roman"/>
        </w:rPr>
        <w:t>Learning Sentiment Topics</w:t>
      </w:r>
    </w:p>
    <w:p w14:paraId="140EDE86" w14:textId="3827FA6B" w:rsidR="00DB1E1A" w:rsidRPr="006F0685" w:rsidRDefault="00DB1E1A" w:rsidP="0079161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=E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+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-</m:t>
              </m:r>
            </m:sub>
          </m:sSub>
        </m:oMath>
      </m:oMathPara>
    </w:p>
    <w:p w14:paraId="70BEB109" w14:textId="27B9E51E" w:rsidR="00C121FE" w:rsidRPr="006F0685" w:rsidRDefault="00C121FE" w:rsidP="0079161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rank of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in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}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21976553" w14:textId="7FE2EE6C" w:rsidR="000B321A" w:rsidRPr="006F0685" w:rsidRDefault="000B321A" w:rsidP="0079161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…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07A2F02C" w14:textId="49B7517A" w:rsidR="00C121FE" w:rsidRPr="006F0685" w:rsidRDefault="00C121FE" w:rsidP="0079161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</m:t>
              </m:r>
            </m:e>
          </m:acc>
          <m:r>
            <w:rPr>
              <w:rFonts w:ascii="Cambria Math" w:hAnsi="Cambria Math" w:cs="Times New Roman"/>
            </w:rPr>
            <m:t>=[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,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,…,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]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ac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18BD99CD" w14:textId="773FAA9B" w:rsidR="008F4BCD" w:rsidRPr="006F0685" w:rsidRDefault="008F4BCD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Step3:</w:t>
      </w:r>
      <w:r w:rsidR="006D0D1E" w:rsidRPr="006F0685">
        <w:rPr>
          <w:rFonts w:ascii="Times New Roman" w:hAnsi="Times New Roman" w:cs="Times New Roman"/>
        </w:rPr>
        <w:t xml:space="preserve"> Scoring New Articles </w:t>
      </w:r>
    </w:p>
    <w:p w14:paraId="7543CCD5" w14:textId="5DF3D377" w:rsidR="008F4BCD" w:rsidRPr="006F0685" w:rsidRDefault="008F4BCD" w:rsidP="0079161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[s]</m:t>
              </m:r>
            </m:sub>
          </m:sSub>
          <m:r>
            <w:rPr>
              <w:rFonts w:ascii="Cambria Math" w:hAnsi="Cambria Math" w:cs="Times New Roman"/>
            </w:rPr>
            <m:t xml:space="preserve">~Multinomial(s,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+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-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5DACD234" w14:textId="4A08FDF1" w:rsidR="0030595C" w:rsidRPr="006F0685" w:rsidRDefault="008F4BCD" w:rsidP="00791615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p∈[0,1]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{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log⁡</m:t>
              </m:r>
              <m:r>
                <w:rPr>
                  <w:rFonts w:ascii="Cambria Math" w:hAnsi="Cambria Math" w:cs="Times New Roman"/>
                </w:rPr>
                <m:t>(p(1-p))</m:t>
              </m:r>
            </m:e>
          </m:nary>
          <m:r>
            <w:rPr>
              <w:rFonts w:ascii="Cambria Math" w:hAnsi="Cambria Math" w:cs="Times New Roman"/>
            </w:rPr>
            <m:t>}</m:t>
          </m:r>
        </m:oMath>
      </m:oMathPara>
    </w:p>
    <w:p w14:paraId="5E2E8A0F" w14:textId="77777777" w:rsidR="0035215C" w:rsidRPr="006F0685" w:rsidRDefault="001A5F7A" w:rsidP="003521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685">
        <w:rPr>
          <w:rFonts w:ascii="Times New Roman" w:hAnsi="Times New Roman" w:cs="Times New Roman"/>
          <w:b/>
          <w:bCs/>
          <w:sz w:val="24"/>
          <w:szCs w:val="24"/>
        </w:rPr>
        <w:t>Empirical Analysis</w:t>
      </w:r>
    </w:p>
    <w:p w14:paraId="53820311" w14:textId="79CD7265" w:rsidR="0004231F" w:rsidRPr="006F0685" w:rsidRDefault="005722CD" w:rsidP="005722C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Using 2 rules to screen words</w:t>
      </w:r>
    </w:p>
    <w:p w14:paraId="59AA8626" w14:textId="78193FF8" w:rsidR="005722CD" w:rsidRPr="006F0685" w:rsidRDefault="00A13AD5" w:rsidP="005722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Words with [</w:t>
      </w:r>
      <w:proofErr w:type="spellStart"/>
      <w:r w:rsidRPr="006F0685">
        <w:rPr>
          <w:rFonts w:ascii="Times New Roman" w:hAnsi="Times New Roman" w:cs="Times New Roman"/>
        </w:rPr>
        <w:t>a+v</w:t>
      </w:r>
      <w:proofErr w:type="spellEnd"/>
      <w:r w:rsidRPr="006F0685">
        <w:rPr>
          <w:rFonts w:ascii="Times New Roman" w:hAnsi="Times New Roman" w:cs="Times New Roman"/>
        </w:rPr>
        <w:t>]</w:t>
      </w:r>
    </w:p>
    <w:p w14:paraId="7BB806B3" w14:textId="0EE15CBD" w:rsidR="00A13AD5" w:rsidRPr="006F0685" w:rsidRDefault="00A13AD5" w:rsidP="005722C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Based on word length</w:t>
      </w:r>
    </w:p>
    <w:p w14:paraId="76AF6B77" w14:textId="6F6D2B8C" w:rsidR="00A13AD5" w:rsidRPr="006F0685" w:rsidRDefault="00A13AD5" w:rsidP="00A13AD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Using </w:t>
      </w:r>
      <w:proofErr w:type="spellStart"/>
      <w:r w:rsidRPr="006F0685">
        <w:rPr>
          <w:rFonts w:ascii="Times New Roman" w:hAnsi="Times New Roman" w:cs="Times New Roman"/>
        </w:rPr>
        <w:t>specret</w:t>
      </w:r>
      <w:proofErr w:type="spellEnd"/>
      <w:r w:rsidRPr="006F0685">
        <w:rPr>
          <w:rFonts w:ascii="Times New Roman" w:hAnsi="Times New Roman" w:cs="Times New Roman"/>
        </w:rPr>
        <w:t xml:space="preserve"> or </w:t>
      </w:r>
      <w:proofErr w:type="spellStart"/>
      <w:r w:rsidRPr="006F0685">
        <w:rPr>
          <w:rFonts w:ascii="Times New Roman" w:hAnsi="Times New Roman" w:cs="Times New Roman"/>
        </w:rPr>
        <w:t>specret</w:t>
      </w:r>
      <w:proofErr w:type="spellEnd"/>
      <w:r w:rsidRPr="006F0685">
        <w:rPr>
          <w:rFonts w:ascii="Times New Roman" w:hAnsi="Times New Roman" w:cs="Times New Roman"/>
        </w:rPr>
        <w:t xml:space="preserve"> [t,t+1]</w:t>
      </w:r>
      <w:r w:rsidR="004715EE" w:rsidRPr="006F0685">
        <w:rPr>
          <w:rFonts w:ascii="Times New Roman" w:hAnsi="Times New Roman" w:cs="Times New Roman"/>
        </w:rPr>
        <w:t xml:space="preserve"> (delayed effect)</w:t>
      </w:r>
      <w:r w:rsidRPr="006F0685">
        <w:rPr>
          <w:rFonts w:ascii="Times New Roman" w:hAnsi="Times New Roman" w:cs="Times New Roman"/>
        </w:rPr>
        <w:t xml:space="preserve"> as label data </w:t>
      </w:r>
    </w:p>
    <w:p w14:paraId="7F370353" w14:textId="54AC9F3E" w:rsidR="00A13AD5" w:rsidRPr="006F0685" w:rsidRDefault="004715EE" w:rsidP="00A13AD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Trying different number of sentiment charged words including 100 positive 100 negative  or </w:t>
      </w:r>
      <w:r w:rsidRPr="006F0685">
        <w:rPr>
          <w:rFonts w:ascii="Times New Roman" w:hAnsi="Times New Roman" w:cs="Times New Roman"/>
        </w:rPr>
        <w:lastRenderedPageBreak/>
        <w:t xml:space="preserve">500 positive 500 negative </w:t>
      </w:r>
    </w:p>
    <w:p w14:paraId="7D65FBE4" w14:textId="1C71BE4A" w:rsidR="00117CEC" w:rsidRPr="006F0685" w:rsidRDefault="00117CEC" w:rsidP="00A13AD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Trying different quantile of word distribution including 94%, 92%, 90%, 88%, 86% to get sentiment charged words</w:t>
      </w:r>
    </w:p>
    <w:p w14:paraId="35FA459D" w14:textId="4CB1F641" w:rsidR="0004231F" w:rsidRPr="006F0685" w:rsidRDefault="00117CEC" w:rsidP="004715E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Using 2 sentiment word </w:t>
      </w:r>
      <w:r w:rsidRPr="006F0685">
        <w:rPr>
          <w:rFonts w:ascii="Times New Roman" w:hAnsi="Times New Roman" w:cs="Times New Roman"/>
        </w:rPr>
        <w:t>dictionar</w:t>
      </w:r>
      <w:r w:rsidR="00546046" w:rsidRPr="006F0685">
        <w:rPr>
          <w:rFonts w:ascii="Times New Roman" w:hAnsi="Times New Roman" w:cs="Times New Roman"/>
        </w:rPr>
        <w:t>ies</w:t>
      </w:r>
      <w:r w:rsidRPr="006F0685">
        <w:rPr>
          <w:rFonts w:ascii="Times New Roman" w:hAnsi="Times New Roman" w:cs="Times New Roman"/>
        </w:rPr>
        <w:t xml:space="preserve"> as benchmark for comparison</w:t>
      </w:r>
    </w:p>
    <w:p w14:paraId="12034005" w14:textId="529DE03E" w:rsidR="001A5F7A" w:rsidRPr="006F0685" w:rsidRDefault="001A5F7A" w:rsidP="00791615">
      <w:pPr>
        <w:rPr>
          <w:rFonts w:ascii="Times New Roman" w:hAnsi="Times New Roman" w:cs="Times New Roman"/>
        </w:rPr>
      </w:pPr>
    </w:p>
    <w:p w14:paraId="0E2A5EF7" w14:textId="1CE6C822" w:rsidR="00294C02" w:rsidRPr="006F0685" w:rsidRDefault="00294C02" w:rsidP="00791615">
      <w:pPr>
        <w:rPr>
          <w:rFonts w:ascii="Times New Roman" w:hAnsi="Times New Roman" w:cs="Times New Roman"/>
        </w:rPr>
      </w:pPr>
      <w:bookmarkStart w:id="1" w:name="OLE_LINK2"/>
      <w:r w:rsidRPr="006F0685">
        <w:rPr>
          <w:rFonts w:ascii="Times New Roman" w:hAnsi="Times New Roman" w:cs="Times New Roman"/>
        </w:rPr>
        <w:t>The partial results as below</w:t>
      </w:r>
    </w:p>
    <w:bookmarkEnd w:id="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94C02" w:rsidRPr="006F0685" w14:paraId="268E6B78" w14:textId="77777777" w:rsidTr="00294C02">
        <w:tc>
          <w:tcPr>
            <w:tcW w:w="1382" w:type="dxa"/>
          </w:tcPr>
          <w:p w14:paraId="1796685E" w14:textId="77777777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</w:tcPr>
          <w:p w14:paraId="002E98F9" w14:textId="15A455F8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N=100</w:t>
            </w:r>
          </w:p>
        </w:tc>
        <w:tc>
          <w:tcPr>
            <w:tcW w:w="1383" w:type="dxa"/>
          </w:tcPr>
          <w:p w14:paraId="16AF2C20" w14:textId="22F12BFE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N=500</w:t>
            </w:r>
          </w:p>
        </w:tc>
        <w:tc>
          <w:tcPr>
            <w:tcW w:w="1383" w:type="dxa"/>
          </w:tcPr>
          <w:p w14:paraId="593C8CC9" w14:textId="265582D4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Benchmark1</w:t>
            </w:r>
          </w:p>
        </w:tc>
        <w:tc>
          <w:tcPr>
            <w:tcW w:w="1383" w:type="dxa"/>
          </w:tcPr>
          <w:p w14:paraId="02F1D5F8" w14:textId="594C1F83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Benchmark</w:t>
            </w:r>
            <w:r w:rsidRPr="006F06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dxa"/>
          </w:tcPr>
          <w:p w14:paraId="12AA33B5" w14:textId="3A20C4A2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Benchmark</w:t>
            </w:r>
            <w:r w:rsidRPr="006F0685">
              <w:rPr>
                <w:rFonts w:ascii="Times New Roman" w:hAnsi="Times New Roman" w:cs="Times New Roman"/>
              </w:rPr>
              <w:t>3</w:t>
            </w:r>
          </w:p>
        </w:tc>
      </w:tr>
      <w:tr w:rsidR="00294C02" w:rsidRPr="006F0685" w14:paraId="0BED94FB" w14:textId="77777777" w:rsidTr="00294C02">
        <w:tc>
          <w:tcPr>
            <w:tcW w:w="1382" w:type="dxa"/>
          </w:tcPr>
          <w:p w14:paraId="40BD945D" w14:textId="675D9402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Spearman</w:t>
            </w:r>
          </w:p>
        </w:tc>
        <w:tc>
          <w:tcPr>
            <w:tcW w:w="1382" w:type="dxa"/>
          </w:tcPr>
          <w:p w14:paraId="43F18F59" w14:textId="7037BB1D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0.101693</w:t>
            </w:r>
          </w:p>
        </w:tc>
        <w:tc>
          <w:tcPr>
            <w:tcW w:w="1383" w:type="dxa"/>
          </w:tcPr>
          <w:p w14:paraId="251521D3" w14:textId="5DD7A852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0.099348</w:t>
            </w:r>
          </w:p>
        </w:tc>
        <w:tc>
          <w:tcPr>
            <w:tcW w:w="1383" w:type="dxa"/>
          </w:tcPr>
          <w:p w14:paraId="36BF62FC" w14:textId="5F6B5098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0.027894</w:t>
            </w:r>
          </w:p>
        </w:tc>
        <w:tc>
          <w:tcPr>
            <w:tcW w:w="1383" w:type="dxa"/>
          </w:tcPr>
          <w:p w14:paraId="67453463" w14:textId="368A8994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-0.118179</w:t>
            </w:r>
          </w:p>
        </w:tc>
        <w:tc>
          <w:tcPr>
            <w:tcW w:w="1383" w:type="dxa"/>
          </w:tcPr>
          <w:p w14:paraId="64F7A7CF" w14:textId="3EE453BE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-0.034445</w:t>
            </w:r>
          </w:p>
        </w:tc>
      </w:tr>
      <w:tr w:rsidR="00294C02" w:rsidRPr="006F0685" w14:paraId="0FF63501" w14:textId="77777777" w:rsidTr="00294C02">
        <w:tc>
          <w:tcPr>
            <w:tcW w:w="1382" w:type="dxa"/>
          </w:tcPr>
          <w:p w14:paraId="3479206D" w14:textId="495D80D3" w:rsidR="00294C02" w:rsidRPr="006F0685" w:rsidRDefault="00294C02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1382" w:type="dxa"/>
          </w:tcPr>
          <w:p w14:paraId="25DDB4C4" w14:textId="37E188C3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0.093179</w:t>
            </w:r>
          </w:p>
        </w:tc>
        <w:tc>
          <w:tcPr>
            <w:tcW w:w="1383" w:type="dxa"/>
          </w:tcPr>
          <w:p w14:paraId="456C7B66" w14:textId="3FE573DC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0.102048</w:t>
            </w:r>
          </w:p>
        </w:tc>
        <w:tc>
          <w:tcPr>
            <w:tcW w:w="1383" w:type="dxa"/>
          </w:tcPr>
          <w:p w14:paraId="6DC6DABC" w14:textId="6DA5EEB4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0.038037</w:t>
            </w:r>
          </w:p>
        </w:tc>
        <w:tc>
          <w:tcPr>
            <w:tcW w:w="1383" w:type="dxa"/>
          </w:tcPr>
          <w:p w14:paraId="00C2409B" w14:textId="11F38F39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-0.119394</w:t>
            </w:r>
          </w:p>
        </w:tc>
        <w:tc>
          <w:tcPr>
            <w:tcW w:w="1383" w:type="dxa"/>
          </w:tcPr>
          <w:p w14:paraId="373539C6" w14:textId="522AFC6D" w:rsidR="00294C02" w:rsidRPr="006F0685" w:rsidRDefault="0030595C" w:rsidP="0030595C">
            <w:pPr>
              <w:jc w:val="center"/>
              <w:rPr>
                <w:rFonts w:ascii="Times New Roman" w:hAnsi="Times New Roman" w:cs="Times New Roman"/>
              </w:rPr>
            </w:pPr>
            <w:r w:rsidRPr="006F0685">
              <w:rPr>
                <w:rFonts w:ascii="Times New Roman" w:hAnsi="Times New Roman" w:cs="Times New Roman"/>
              </w:rPr>
              <w:t>-0.018576</w:t>
            </w:r>
          </w:p>
        </w:tc>
      </w:tr>
    </w:tbl>
    <w:p w14:paraId="660C2B05" w14:textId="70491DFE" w:rsidR="00294C02" w:rsidRPr="006F0685" w:rsidRDefault="00294C02" w:rsidP="00791615">
      <w:pPr>
        <w:rPr>
          <w:rFonts w:ascii="Times New Roman" w:hAnsi="Times New Roman" w:cs="Times New Roman"/>
        </w:rPr>
      </w:pPr>
    </w:p>
    <w:p w14:paraId="40108AB7" w14:textId="3CD85A89" w:rsidR="00546046" w:rsidRPr="006F0685" w:rsidRDefault="00546046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In this experiment,</w:t>
      </w:r>
    </w:p>
    <w:p w14:paraId="0E5A82FE" w14:textId="0F154F34" w:rsidR="00294C02" w:rsidRPr="006F0685" w:rsidRDefault="00294C02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N is the number of positive words</w:t>
      </w:r>
      <w:r w:rsidR="0030595C" w:rsidRPr="006F0685">
        <w:rPr>
          <w:rFonts w:ascii="Times New Roman" w:hAnsi="Times New Roman" w:cs="Times New Roman"/>
        </w:rPr>
        <w:t xml:space="preserve"> or negative words</w:t>
      </w:r>
      <w:r w:rsidR="00546046" w:rsidRPr="006F0685">
        <w:rPr>
          <w:rFonts w:ascii="Times New Roman" w:hAnsi="Times New Roman" w:cs="Times New Roman"/>
        </w:rPr>
        <w:t>;</w:t>
      </w:r>
    </w:p>
    <w:p w14:paraId="2575270E" w14:textId="588FE7B2" w:rsidR="00294C02" w:rsidRPr="006F0685" w:rsidRDefault="0030595C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Benchmark1-3 are the score1-3 in your email</w:t>
      </w:r>
      <w:r w:rsidR="00546046" w:rsidRPr="006F0685">
        <w:rPr>
          <w:rFonts w:ascii="Times New Roman" w:hAnsi="Times New Roman" w:cs="Times New Roman"/>
        </w:rPr>
        <w:t>;</w:t>
      </w:r>
    </w:p>
    <w:p w14:paraId="23B8813E" w14:textId="3281461A" w:rsidR="00546046" w:rsidRPr="006F0685" w:rsidRDefault="00546046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Using </w:t>
      </w:r>
      <w:proofErr w:type="spellStart"/>
      <w:r w:rsidRPr="006F0685">
        <w:rPr>
          <w:rFonts w:ascii="Times New Roman" w:hAnsi="Times New Roman" w:cs="Times New Roman"/>
        </w:rPr>
        <w:t>specret</w:t>
      </w:r>
      <w:proofErr w:type="spellEnd"/>
      <w:r w:rsidRPr="006F0685">
        <w:rPr>
          <w:rFonts w:ascii="Times New Roman" w:hAnsi="Times New Roman" w:cs="Times New Roman"/>
        </w:rPr>
        <w:t xml:space="preserve"> [t,t+1] (delayed effect) as label data</w:t>
      </w:r>
      <w:r w:rsidRPr="006F0685">
        <w:rPr>
          <w:rFonts w:ascii="Times New Roman" w:hAnsi="Times New Roman" w:cs="Times New Roman"/>
        </w:rPr>
        <w:t>;</w:t>
      </w:r>
    </w:p>
    <w:p w14:paraId="246B2E56" w14:textId="070F0FAC" w:rsidR="00546046" w:rsidRPr="006F0685" w:rsidRDefault="00546046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>Using 88% quantile of word distribution;</w:t>
      </w:r>
    </w:p>
    <w:p w14:paraId="262AEC86" w14:textId="428BC4F0" w:rsidR="00546046" w:rsidRPr="006F0685" w:rsidRDefault="00546046" w:rsidP="00791615">
      <w:pPr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Using the positive or negative words in annual report as dictionary. </w:t>
      </w:r>
    </w:p>
    <w:p w14:paraId="40F95FC6" w14:textId="2D2846AD" w:rsidR="00791615" w:rsidRPr="006F0685" w:rsidRDefault="00791615" w:rsidP="0030595C">
      <w:pPr>
        <w:ind w:right="840"/>
        <w:rPr>
          <w:rFonts w:ascii="Times New Roman" w:hAnsi="Times New Roman" w:cs="Times New Roman"/>
        </w:rPr>
      </w:pPr>
    </w:p>
    <w:p w14:paraId="7D2C2E04" w14:textId="6240F021" w:rsidR="0030595C" w:rsidRPr="006F0685" w:rsidRDefault="0030595C" w:rsidP="0030595C">
      <w:pPr>
        <w:ind w:right="840"/>
        <w:rPr>
          <w:rFonts w:ascii="Times New Roman" w:hAnsi="Times New Roman" w:cs="Times New Roman"/>
        </w:rPr>
      </w:pPr>
      <w:r w:rsidRPr="006F0685">
        <w:rPr>
          <w:rFonts w:ascii="Times New Roman" w:hAnsi="Times New Roman" w:cs="Times New Roman"/>
        </w:rPr>
        <w:t xml:space="preserve">Obviously, the </w:t>
      </w:r>
      <w:r w:rsidR="00546046" w:rsidRPr="006F0685">
        <w:rPr>
          <w:rFonts w:ascii="Times New Roman" w:hAnsi="Times New Roman" w:cs="Times New Roman"/>
        </w:rPr>
        <w:t xml:space="preserve">results of </w:t>
      </w:r>
      <w:r w:rsidRPr="006F0685">
        <w:rPr>
          <w:rFonts w:ascii="Times New Roman" w:hAnsi="Times New Roman" w:cs="Times New Roman"/>
        </w:rPr>
        <w:t>SESTM</w:t>
      </w:r>
      <w:r w:rsidR="00546046" w:rsidRPr="006F0685">
        <w:rPr>
          <w:rFonts w:ascii="Times New Roman" w:hAnsi="Times New Roman" w:cs="Times New Roman"/>
        </w:rPr>
        <w:t xml:space="preserve"> are better than the results based on dictionary.</w:t>
      </w:r>
    </w:p>
    <w:p w14:paraId="4C0C3FBE" w14:textId="77777777" w:rsidR="00791615" w:rsidRPr="00791615" w:rsidRDefault="00791615" w:rsidP="00791615">
      <w:pPr>
        <w:jc w:val="right"/>
        <w:rPr>
          <w:rFonts w:hint="eastAsia"/>
        </w:rPr>
      </w:pPr>
    </w:p>
    <w:sectPr w:rsidR="00791615" w:rsidRPr="0079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7088"/>
    <w:multiLevelType w:val="hybridMultilevel"/>
    <w:tmpl w:val="4A6A307A"/>
    <w:lvl w:ilvl="0" w:tplc="8BA47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A749F"/>
    <w:multiLevelType w:val="hybridMultilevel"/>
    <w:tmpl w:val="50F8C776"/>
    <w:lvl w:ilvl="0" w:tplc="3A986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77326"/>
    <w:multiLevelType w:val="hybridMultilevel"/>
    <w:tmpl w:val="799CD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E"/>
    <w:rsid w:val="0004231F"/>
    <w:rsid w:val="000B321A"/>
    <w:rsid w:val="001125DD"/>
    <w:rsid w:val="00117CEC"/>
    <w:rsid w:val="0012512C"/>
    <w:rsid w:val="001A5F7A"/>
    <w:rsid w:val="00294C02"/>
    <w:rsid w:val="00296A0C"/>
    <w:rsid w:val="0030595C"/>
    <w:rsid w:val="0035215C"/>
    <w:rsid w:val="004715EE"/>
    <w:rsid w:val="00546046"/>
    <w:rsid w:val="005722CD"/>
    <w:rsid w:val="0064356A"/>
    <w:rsid w:val="006D0D1E"/>
    <w:rsid w:val="006E6EF4"/>
    <w:rsid w:val="006F0685"/>
    <w:rsid w:val="00791615"/>
    <w:rsid w:val="00822562"/>
    <w:rsid w:val="00855DA1"/>
    <w:rsid w:val="008F4BCD"/>
    <w:rsid w:val="00996AE7"/>
    <w:rsid w:val="00A13AD5"/>
    <w:rsid w:val="00AA522E"/>
    <w:rsid w:val="00B00268"/>
    <w:rsid w:val="00B508A3"/>
    <w:rsid w:val="00BE0C98"/>
    <w:rsid w:val="00C07D5D"/>
    <w:rsid w:val="00C121FE"/>
    <w:rsid w:val="00D775D1"/>
    <w:rsid w:val="00DB1E1A"/>
    <w:rsid w:val="00DC7488"/>
    <w:rsid w:val="00E154D7"/>
    <w:rsid w:val="00F2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3329"/>
  <w15:chartTrackingRefBased/>
  <w15:docId w15:val="{A20124E8-1CD2-4D05-BBED-DDC1813E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5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12C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B00268"/>
    <w:rPr>
      <w:color w:val="808080"/>
    </w:rPr>
  </w:style>
  <w:style w:type="paragraph" w:styleId="a4">
    <w:name w:val="List Paragraph"/>
    <w:basedOn w:val="a"/>
    <w:uiPriority w:val="34"/>
    <w:qFormat/>
    <w:rsid w:val="001A5F7A"/>
    <w:pPr>
      <w:ind w:firstLineChars="200" w:firstLine="420"/>
    </w:pPr>
  </w:style>
  <w:style w:type="table" w:styleId="a5">
    <w:name w:val="Table Grid"/>
    <w:basedOn w:val="a1"/>
    <w:uiPriority w:val="39"/>
    <w:rsid w:val="0029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佳琦</dc:creator>
  <cp:keywords/>
  <dc:description/>
  <cp:lastModifiedBy>杨 佳琦</cp:lastModifiedBy>
  <cp:revision>5</cp:revision>
  <dcterms:created xsi:type="dcterms:W3CDTF">2021-11-24T03:07:00Z</dcterms:created>
  <dcterms:modified xsi:type="dcterms:W3CDTF">2021-11-24T09:13:00Z</dcterms:modified>
</cp:coreProperties>
</file>