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5F0B" w14:textId="50D68129" w:rsidR="004B21C6" w:rsidRPr="00223CDA" w:rsidRDefault="00223CDA" w:rsidP="00E9652A">
      <w:pPr>
        <w:ind w:firstLineChars="650" w:firstLine="2600"/>
        <w:rPr>
          <w:rFonts w:ascii="Calibri" w:hAnsi="Calibri" w:cs="Calibri"/>
          <w:b/>
          <w:bCs/>
          <w:sz w:val="40"/>
          <w:szCs w:val="48"/>
        </w:rPr>
      </w:pPr>
      <w:r w:rsidRPr="00223CDA">
        <w:rPr>
          <w:rFonts w:ascii="Calibri" w:hAnsi="Calibri" w:cs="Calibri"/>
          <w:b/>
          <w:bCs/>
          <w:sz w:val="40"/>
          <w:szCs w:val="48"/>
        </w:rPr>
        <w:t>Peer review</w:t>
      </w:r>
      <w:r w:rsidR="00855954">
        <w:rPr>
          <w:rFonts w:ascii="Calibri" w:hAnsi="Calibri" w:cs="Calibri"/>
          <w:b/>
          <w:bCs/>
          <w:sz w:val="40"/>
          <w:szCs w:val="48"/>
        </w:rPr>
        <w:t xml:space="preserve"> sheet</w:t>
      </w:r>
    </w:p>
    <w:p w14:paraId="03372DA1" w14:textId="14B85EE8" w:rsidR="00223CDA" w:rsidRDefault="00223CDA" w:rsidP="002F2F8C">
      <w:pPr>
        <w:ind w:firstLineChars="950" w:firstLine="2660"/>
        <w:rPr>
          <w:rFonts w:ascii="Calibri" w:hAnsi="Calibri" w:cs="Calibri"/>
          <w:sz w:val="28"/>
          <w:szCs w:val="36"/>
        </w:rPr>
      </w:pPr>
      <w:r w:rsidRPr="00223CDA">
        <w:rPr>
          <w:rFonts w:ascii="Calibri" w:hAnsi="Calibri" w:cs="Calibri"/>
          <w:sz w:val="28"/>
          <w:szCs w:val="36"/>
        </w:rPr>
        <w:t>MAFS6010Z</w:t>
      </w:r>
      <w:r>
        <w:rPr>
          <w:rFonts w:ascii="Calibri" w:hAnsi="Calibri" w:cs="Calibri"/>
          <w:sz w:val="28"/>
          <w:szCs w:val="36"/>
        </w:rPr>
        <w:t>, 2021 fall</w:t>
      </w:r>
    </w:p>
    <w:p w14:paraId="001DAF12" w14:textId="05A55F68" w:rsidR="001D59C8" w:rsidRPr="000D678D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Y</w:t>
      </w:r>
      <w:r w:rsidRPr="000D678D">
        <w:rPr>
          <w:rFonts w:ascii="Calibri" w:hAnsi="Calibri" w:cs="Calibri"/>
          <w:sz w:val="24"/>
          <w:szCs w:val="32"/>
        </w:rPr>
        <w:t xml:space="preserve">our name and </w:t>
      </w:r>
      <w:proofErr w:type="spellStart"/>
      <w:r w:rsidRPr="000D678D">
        <w:rPr>
          <w:rFonts w:ascii="Calibri" w:hAnsi="Calibri" w:cs="Calibri"/>
          <w:sz w:val="24"/>
          <w:szCs w:val="32"/>
        </w:rPr>
        <w:t>sid</w:t>
      </w:r>
      <w:proofErr w:type="spellEnd"/>
      <w:r w:rsidRPr="000D678D">
        <w:rPr>
          <w:rFonts w:ascii="Calibri" w:hAnsi="Calibri" w:cs="Calibri"/>
          <w:sz w:val="24"/>
          <w:szCs w:val="32"/>
        </w:rPr>
        <w:t>:</w:t>
      </w:r>
      <w:r w:rsidR="00B96796">
        <w:rPr>
          <w:rFonts w:ascii="Calibri" w:hAnsi="Calibri" w:cs="Calibri"/>
          <w:sz w:val="24"/>
          <w:szCs w:val="32"/>
        </w:rPr>
        <w:t xml:space="preserve"> Wong Sik Tsun (20038819)</w:t>
      </w:r>
    </w:p>
    <w:p w14:paraId="242E9593" w14:textId="0827E30F" w:rsidR="001D59C8" w:rsidRDefault="001D59C8" w:rsidP="001D59C8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G</w:t>
      </w:r>
      <w:r w:rsidRPr="000D678D">
        <w:rPr>
          <w:rFonts w:ascii="Calibri" w:hAnsi="Calibri" w:cs="Calibri"/>
          <w:sz w:val="24"/>
          <w:szCs w:val="32"/>
        </w:rPr>
        <w:t>roup that you review:</w:t>
      </w:r>
      <w:r w:rsidR="00B96796">
        <w:rPr>
          <w:rFonts w:ascii="Calibri" w:hAnsi="Calibri" w:cs="Calibri"/>
          <w:sz w:val="24"/>
          <w:szCs w:val="32"/>
        </w:rPr>
        <w:t xml:space="preserve"> Group 19</w:t>
      </w:r>
      <w:r w:rsidR="00B96796">
        <w:rPr>
          <w:rFonts w:ascii="Calibri" w:hAnsi="Calibri" w:cs="Calibri"/>
          <w:sz w:val="24"/>
          <w:szCs w:val="32"/>
        </w:rPr>
        <w:tab/>
      </w:r>
    </w:p>
    <w:p w14:paraId="4219321D" w14:textId="77777777" w:rsidR="000D678D" w:rsidRPr="000D678D" w:rsidRDefault="000D678D" w:rsidP="001D59C8">
      <w:pPr>
        <w:rPr>
          <w:rFonts w:ascii="Calibri" w:hAnsi="Calibri" w:cs="Calibr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18CF" w14:paraId="4BC3AC27" w14:textId="77777777" w:rsidTr="005618CF">
        <w:tc>
          <w:tcPr>
            <w:tcW w:w="1659" w:type="dxa"/>
          </w:tcPr>
          <w:p w14:paraId="55612214" w14:textId="7777777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</w:p>
        </w:tc>
        <w:tc>
          <w:tcPr>
            <w:tcW w:w="1659" w:type="dxa"/>
          </w:tcPr>
          <w:p w14:paraId="0A6538E1" w14:textId="37B7EE7B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onfidence on your assessment (1-3)</w:t>
            </w:r>
          </w:p>
        </w:tc>
        <w:tc>
          <w:tcPr>
            <w:tcW w:w="1659" w:type="dxa"/>
          </w:tcPr>
          <w:p w14:paraId="6843BA85" w14:textId="196B2216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C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larity and quality of writing (1-5)</w:t>
            </w:r>
          </w:p>
        </w:tc>
        <w:tc>
          <w:tcPr>
            <w:tcW w:w="1659" w:type="dxa"/>
          </w:tcPr>
          <w:p w14:paraId="038A9FB8" w14:textId="77777777" w:rsid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T</w:t>
            </w:r>
            <w:r w:rsidRPr="005618CF">
              <w:rPr>
                <w:rFonts w:ascii="Calibri" w:hAnsi="Calibri" w:cs="Calibri"/>
                <w:sz w:val="18"/>
                <w:szCs w:val="21"/>
              </w:rPr>
              <w:t>echnical quality</w:t>
            </w:r>
          </w:p>
          <w:p w14:paraId="095775A8" w14:textId="781E1647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  <w:tc>
          <w:tcPr>
            <w:tcW w:w="1660" w:type="dxa"/>
          </w:tcPr>
          <w:p w14:paraId="48F9797B" w14:textId="44CC5A39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 w:hint="eastAsia"/>
                <w:sz w:val="18"/>
                <w:szCs w:val="21"/>
              </w:rPr>
              <w:t>O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verall </w:t>
            </w:r>
            <w:r w:rsidR="00CD7A2E">
              <w:rPr>
                <w:rFonts w:ascii="Calibri" w:hAnsi="Calibri" w:cs="Calibri"/>
                <w:sz w:val="18"/>
                <w:szCs w:val="21"/>
              </w:rPr>
              <w:t>rating</w:t>
            </w:r>
            <w:r w:rsidRPr="005618CF">
              <w:rPr>
                <w:rFonts w:ascii="Calibri" w:hAnsi="Calibri" w:cs="Calibri"/>
                <w:sz w:val="18"/>
                <w:szCs w:val="21"/>
              </w:rPr>
              <w:t xml:space="preserve"> </w:t>
            </w:r>
          </w:p>
          <w:p w14:paraId="7B4972BD" w14:textId="6F591EA4" w:rsidR="005618CF" w:rsidRPr="005618CF" w:rsidRDefault="005618CF" w:rsidP="002F2F8C">
            <w:pPr>
              <w:rPr>
                <w:rFonts w:ascii="Calibri" w:hAnsi="Calibri" w:cs="Calibri"/>
                <w:sz w:val="18"/>
                <w:szCs w:val="21"/>
              </w:rPr>
            </w:pPr>
            <w:r w:rsidRPr="005618CF">
              <w:rPr>
                <w:rFonts w:ascii="Calibri" w:hAnsi="Calibri" w:cs="Calibri"/>
                <w:sz w:val="18"/>
                <w:szCs w:val="21"/>
              </w:rPr>
              <w:t>(1-5)</w:t>
            </w:r>
          </w:p>
        </w:tc>
      </w:tr>
      <w:tr w:rsidR="005618CF" w14:paraId="0D681147" w14:textId="77777777" w:rsidTr="005618CF">
        <w:tc>
          <w:tcPr>
            <w:tcW w:w="1659" w:type="dxa"/>
          </w:tcPr>
          <w:p w14:paraId="2CB038CC" w14:textId="47BBFBF1" w:rsidR="005618CF" w:rsidRDefault="005618CF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 w:hint="eastAsia"/>
                <w:sz w:val="28"/>
                <w:szCs w:val="36"/>
              </w:rPr>
              <w:t>S</w:t>
            </w:r>
            <w:r>
              <w:rPr>
                <w:rFonts w:ascii="Calibri" w:hAnsi="Calibri" w:cs="Calibri"/>
                <w:sz w:val="28"/>
                <w:szCs w:val="36"/>
              </w:rPr>
              <w:t>core</w:t>
            </w:r>
          </w:p>
        </w:tc>
        <w:tc>
          <w:tcPr>
            <w:tcW w:w="1659" w:type="dxa"/>
          </w:tcPr>
          <w:p w14:paraId="7F7FC1C6" w14:textId="6D131A59" w:rsidR="005618CF" w:rsidRDefault="000E11C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3</w:t>
            </w:r>
          </w:p>
        </w:tc>
        <w:tc>
          <w:tcPr>
            <w:tcW w:w="1659" w:type="dxa"/>
          </w:tcPr>
          <w:p w14:paraId="6339B6B3" w14:textId="5710C84C" w:rsidR="005618CF" w:rsidRDefault="006E33A5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59" w:type="dxa"/>
          </w:tcPr>
          <w:p w14:paraId="3822CEEA" w14:textId="46169239" w:rsidR="005618CF" w:rsidRDefault="000E11C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  <w:tc>
          <w:tcPr>
            <w:tcW w:w="1660" w:type="dxa"/>
          </w:tcPr>
          <w:p w14:paraId="2A68B157" w14:textId="6AF4712B" w:rsidR="005618CF" w:rsidRDefault="000E11C9" w:rsidP="002F2F8C">
            <w:pPr>
              <w:rPr>
                <w:rFonts w:ascii="Calibri" w:hAnsi="Calibri" w:cs="Calibri"/>
                <w:sz w:val="28"/>
                <w:szCs w:val="36"/>
              </w:rPr>
            </w:pPr>
            <w:r>
              <w:rPr>
                <w:rFonts w:ascii="Calibri" w:hAnsi="Calibri" w:cs="Calibri"/>
                <w:sz w:val="28"/>
                <w:szCs w:val="36"/>
              </w:rPr>
              <w:t>4</w:t>
            </w:r>
          </w:p>
        </w:tc>
      </w:tr>
    </w:tbl>
    <w:p w14:paraId="3BA8A543" w14:textId="77777777" w:rsidR="00805A3A" w:rsidRDefault="00805A3A" w:rsidP="002F2F8C">
      <w:pPr>
        <w:rPr>
          <w:rFonts w:ascii="Calibri" w:hAnsi="Calibri" w:cs="Calibri"/>
          <w:sz w:val="24"/>
          <w:szCs w:val="32"/>
        </w:rPr>
      </w:pPr>
    </w:p>
    <w:p w14:paraId="34257C1B" w14:textId="188183C4" w:rsidR="002F2F8C" w:rsidRPr="00805A3A" w:rsidRDefault="00B22A38" w:rsidP="002F2F8C">
      <w:pPr>
        <w:rPr>
          <w:rFonts w:ascii="Calibri" w:hAnsi="Calibri" w:cs="Calibri"/>
          <w:sz w:val="24"/>
          <w:szCs w:val="32"/>
        </w:rPr>
      </w:pPr>
      <w:r w:rsidRPr="00805A3A">
        <w:rPr>
          <w:rFonts w:ascii="Calibri" w:hAnsi="Calibri" w:cs="Calibri" w:hint="eastAsia"/>
          <w:sz w:val="24"/>
          <w:szCs w:val="32"/>
        </w:rPr>
        <w:t>S</w:t>
      </w:r>
      <w:r w:rsidRPr="00805A3A">
        <w:rPr>
          <w:rFonts w:ascii="Calibri" w:hAnsi="Calibri" w:cs="Calibri"/>
          <w:sz w:val="24"/>
          <w:szCs w:val="32"/>
        </w:rPr>
        <w:t>ummary:</w:t>
      </w:r>
    </w:p>
    <w:p w14:paraId="765B7D99" w14:textId="29C260FB" w:rsidR="00B22A38" w:rsidRPr="00805A3A" w:rsidRDefault="006E33A5" w:rsidP="002F2F8C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2"/>
          <w:szCs w:val="28"/>
        </w:rPr>
        <w:tab/>
      </w:r>
      <w:r w:rsidRPr="00805A3A">
        <w:rPr>
          <w:rFonts w:ascii="Calibri" w:hAnsi="Calibri" w:cs="Calibri"/>
          <w:sz w:val="24"/>
        </w:rPr>
        <w:t xml:space="preserve">The report summarized how the group replicated the paper to </w:t>
      </w:r>
      <w:r w:rsidR="00805A3A" w:rsidRPr="00805A3A">
        <w:rPr>
          <w:rFonts w:ascii="Calibri" w:hAnsi="Calibri" w:cs="Calibri"/>
          <w:sz w:val="24"/>
        </w:rPr>
        <w:t xml:space="preserve">use Lasso, Ridge, SGD, PCR, GBRT and random forest methods to predict stock market data through recursive evaluation and use R squared to evaluate the effectiveness of each method and the importance of each variable. The report is technically sound and clearly written. </w:t>
      </w:r>
      <w:r w:rsidR="004C7B7D">
        <w:rPr>
          <w:rFonts w:ascii="Calibri" w:hAnsi="Calibri" w:cs="Calibri"/>
          <w:sz w:val="24"/>
        </w:rPr>
        <w:t>Nevertheless, t</w:t>
      </w:r>
      <w:r w:rsidR="00805A3A" w:rsidRPr="00805A3A">
        <w:rPr>
          <w:rFonts w:ascii="Calibri" w:hAnsi="Calibri" w:cs="Calibri"/>
          <w:sz w:val="24"/>
        </w:rPr>
        <w:t xml:space="preserve">here </w:t>
      </w:r>
      <w:r w:rsidR="004C7B7D">
        <w:rPr>
          <w:rFonts w:ascii="Calibri" w:hAnsi="Calibri" w:cs="Calibri"/>
          <w:sz w:val="24"/>
        </w:rPr>
        <w:t>are</w:t>
      </w:r>
      <w:r w:rsidR="00805A3A" w:rsidRPr="00805A3A">
        <w:rPr>
          <w:rFonts w:ascii="Calibri" w:hAnsi="Calibri" w:cs="Calibri"/>
          <w:sz w:val="24"/>
        </w:rPr>
        <w:t xml:space="preserve"> also several areas </w:t>
      </w:r>
      <w:r w:rsidR="004C7B7D">
        <w:rPr>
          <w:rFonts w:ascii="Calibri" w:hAnsi="Calibri" w:cs="Calibri"/>
          <w:sz w:val="24"/>
        </w:rPr>
        <w:t>that</w:t>
      </w:r>
      <w:r w:rsidR="00805A3A" w:rsidRPr="00805A3A">
        <w:rPr>
          <w:rFonts w:ascii="Calibri" w:hAnsi="Calibri" w:cs="Calibri"/>
          <w:sz w:val="24"/>
        </w:rPr>
        <w:t xml:space="preserve"> improvement</w:t>
      </w:r>
      <w:r w:rsidR="004C7B7D">
        <w:rPr>
          <w:rFonts w:ascii="Calibri" w:hAnsi="Calibri" w:cs="Calibri"/>
          <w:sz w:val="24"/>
        </w:rPr>
        <w:t xml:space="preserve"> can be made</w:t>
      </w:r>
      <w:r w:rsidR="00805A3A" w:rsidRPr="00805A3A">
        <w:rPr>
          <w:rFonts w:ascii="Calibri" w:hAnsi="Calibri" w:cs="Calibri"/>
          <w:sz w:val="24"/>
        </w:rPr>
        <w:t xml:space="preserve">, </w:t>
      </w:r>
      <w:r w:rsidR="004C7B7D">
        <w:rPr>
          <w:rFonts w:ascii="Calibri" w:hAnsi="Calibri" w:cs="Calibri"/>
          <w:sz w:val="24"/>
        </w:rPr>
        <w:t>for example</w:t>
      </w:r>
      <w:r w:rsidR="00805A3A" w:rsidRPr="00805A3A">
        <w:rPr>
          <w:rFonts w:ascii="Calibri" w:hAnsi="Calibri" w:cs="Calibri"/>
          <w:sz w:val="24"/>
        </w:rPr>
        <w:t xml:space="preserve"> the handling of missing data</w:t>
      </w:r>
      <w:r w:rsidR="0001252D">
        <w:rPr>
          <w:rFonts w:ascii="Calibri" w:hAnsi="Calibri" w:cs="Calibri"/>
          <w:sz w:val="24"/>
        </w:rPr>
        <w:t xml:space="preserve"> </w:t>
      </w:r>
      <w:r w:rsidR="00805A3A" w:rsidRPr="00805A3A">
        <w:rPr>
          <w:rFonts w:ascii="Calibri" w:hAnsi="Calibri" w:cs="Calibri"/>
          <w:sz w:val="24"/>
        </w:rPr>
        <w:t>and the clarity of the code.</w:t>
      </w:r>
    </w:p>
    <w:p w14:paraId="487CB44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4996AC9" w14:textId="38401BE5" w:rsidR="007B2B14" w:rsidRPr="00A513DF" w:rsidRDefault="00B22A38" w:rsidP="00A513DF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S</w:t>
      </w:r>
      <w:r w:rsidRPr="000D678D">
        <w:rPr>
          <w:rFonts w:ascii="Calibri" w:hAnsi="Calibri" w:cs="Calibri"/>
          <w:sz w:val="24"/>
          <w:szCs w:val="32"/>
        </w:rPr>
        <w:t>trengths:</w:t>
      </w:r>
    </w:p>
    <w:p w14:paraId="315C7C31" w14:textId="43CF120F" w:rsidR="00B96796" w:rsidRPr="000E11C9" w:rsidRDefault="007B2B14" w:rsidP="00B9679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0E11C9">
        <w:rPr>
          <w:rFonts w:ascii="Calibri" w:hAnsi="Calibri" w:cs="Calibri"/>
          <w:sz w:val="24"/>
        </w:rPr>
        <w:t>The group</w:t>
      </w:r>
      <w:r w:rsidR="00EB695C" w:rsidRPr="000E11C9">
        <w:rPr>
          <w:rFonts w:ascii="Calibri" w:hAnsi="Calibri" w:cs="Calibri"/>
          <w:sz w:val="24"/>
        </w:rPr>
        <w:t xml:space="preserve"> </w:t>
      </w:r>
      <w:r w:rsidRPr="000E11C9">
        <w:rPr>
          <w:rFonts w:ascii="Calibri" w:hAnsi="Calibri" w:cs="Calibri"/>
          <w:sz w:val="24"/>
        </w:rPr>
        <w:t>replicated the</w:t>
      </w:r>
      <w:r w:rsidR="004310B6">
        <w:rPr>
          <w:rFonts w:ascii="Calibri" w:hAnsi="Calibri" w:cs="Calibri"/>
          <w:sz w:val="24"/>
        </w:rPr>
        <w:t xml:space="preserve"> </w:t>
      </w:r>
      <w:r w:rsidR="00805A3A">
        <w:rPr>
          <w:rFonts w:ascii="Calibri" w:hAnsi="Calibri" w:cs="Calibri"/>
          <w:sz w:val="24"/>
        </w:rPr>
        <w:t>6</w:t>
      </w:r>
      <w:r w:rsidR="004310B6">
        <w:rPr>
          <w:rFonts w:ascii="Calibri" w:hAnsi="Calibri" w:cs="Calibri"/>
          <w:sz w:val="24"/>
        </w:rPr>
        <w:t xml:space="preserve"> models using </w:t>
      </w:r>
      <w:r w:rsidR="004C7B7D">
        <w:rPr>
          <w:rFonts w:ascii="Calibri" w:hAnsi="Calibri" w:cs="Calibri"/>
          <w:sz w:val="24"/>
        </w:rPr>
        <w:t>similar</w:t>
      </w:r>
      <w:r w:rsidRPr="000E11C9">
        <w:rPr>
          <w:rFonts w:ascii="Calibri" w:hAnsi="Calibri" w:cs="Calibri"/>
          <w:sz w:val="24"/>
        </w:rPr>
        <w:t xml:space="preserve"> approach as </w:t>
      </w:r>
      <w:r w:rsidR="00805A3A">
        <w:rPr>
          <w:rFonts w:ascii="Calibri" w:hAnsi="Calibri" w:cs="Calibri"/>
          <w:sz w:val="24"/>
        </w:rPr>
        <w:t xml:space="preserve">suggested in </w:t>
      </w:r>
      <w:r w:rsidRPr="000E11C9">
        <w:rPr>
          <w:rFonts w:ascii="Calibri" w:hAnsi="Calibri" w:cs="Calibri"/>
          <w:sz w:val="24"/>
        </w:rPr>
        <w:t>the paper for</w:t>
      </w:r>
      <w:r w:rsidR="00EB695C" w:rsidRPr="000E11C9">
        <w:rPr>
          <w:rFonts w:ascii="Calibri" w:hAnsi="Calibri" w:cs="Calibri"/>
          <w:sz w:val="24"/>
        </w:rPr>
        <w:t xml:space="preserve"> the recursive performance evaluation scheme, </w:t>
      </w:r>
      <w:r w:rsidR="00A513DF" w:rsidRPr="000E11C9">
        <w:rPr>
          <w:rFonts w:ascii="Calibri" w:hAnsi="Calibri" w:cs="Calibri"/>
          <w:sz w:val="24"/>
        </w:rPr>
        <w:t xml:space="preserve">hyperparameters tuning, </w:t>
      </w:r>
      <w:r w:rsidR="00EB695C" w:rsidRPr="000E11C9">
        <w:rPr>
          <w:rFonts w:ascii="Calibri" w:hAnsi="Calibri" w:cs="Calibri"/>
          <w:sz w:val="24"/>
        </w:rPr>
        <w:t>R squared calculation and feature importance calculation.</w:t>
      </w:r>
      <w:r w:rsidR="004C7B7D">
        <w:rPr>
          <w:rFonts w:ascii="Calibri" w:hAnsi="Calibri" w:cs="Calibri"/>
          <w:sz w:val="24"/>
        </w:rPr>
        <w:t xml:space="preserve"> The result is clearly presented.</w:t>
      </w:r>
    </w:p>
    <w:p w14:paraId="6881BFAE" w14:textId="546E57AF" w:rsidR="00EB695C" w:rsidRDefault="00A513DF" w:rsidP="00B9679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 w:rsidRPr="000E11C9">
        <w:rPr>
          <w:rFonts w:ascii="Calibri" w:hAnsi="Calibri" w:cs="Calibri"/>
          <w:sz w:val="24"/>
        </w:rPr>
        <w:t>Variable selection was performed based on the correlation analysis and K-means clustering analysis, which helps reducing the data dimension.</w:t>
      </w:r>
    </w:p>
    <w:p w14:paraId="2826BDB3" w14:textId="65FD7AAA" w:rsidR="00C25FD0" w:rsidRPr="000E11C9" w:rsidRDefault="00C25FD0" w:rsidP="00B9679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code</w:t>
      </w:r>
      <w:r w:rsidR="00F129F6">
        <w:rPr>
          <w:rFonts w:ascii="Calibri" w:hAnsi="Calibri" w:cs="Calibri"/>
          <w:sz w:val="24"/>
        </w:rPr>
        <w:t>s</w:t>
      </w:r>
      <w:r>
        <w:rPr>
          <w:rFonts w:ascii="Calibri" w:hAnsi="Calibri" w:cs="Calibri"/>
          <w:sz w:val="24"/>
        </w:rPr>
        <w:t xml:space="preserve"> </w:t>
      </w:r>
      <w:r w:rsidR="00F129F6">
        <w:rPr>
          <w:rFonts w:ascii="Calibri" w:hAnsi="Calibri" w:cs="Calibri"/>
          <w:sz w:val="24"/>
        </w:rPr>
        <w:t>are</w:t>
      </w:r>
      <w:r>
        <w:rPr>
          <w:rFonts w:ascii="Calibri" w:hAnsi="Calibri" w:cs="Calibri"/>
          <w:sz w:val="24"/>
        </w:rPr>
        <w:t xml:space="preserve"> well structured.</w:t>
      </w:r>
    </w:p>
    <w:p w14:paraId="19B19BF2" w14:textId="77777777" w:rsidR="00DE1603" w:rsidRPr="000D678D" w:rsidRDefault="00DE1603" w:rsidP="002F2F8C">
      <w:pPr>
        <w:rPr>
          <w:rFonts w:ascii="Calibri" w:hAnsi="Calibri" w:cs="Calibri"/>
          <w:sz w:val="22"/>
          <w:szCs w:val="28"/>
        </w:rPr>
      </w:pPr>
    </w:p>
    <w:p w14:paraId="6BBE33D6" w14:textId="396A0C63" w:rsidR="000D678D" w:rsidRPr="000D678D" w:rsidRDefault="00B22A38" w:rsidP="002F2F8C">
      <w:pPr>
        <w:rPr>
          <w:rFonts w:ascii="Calibri" w:hAnsi="Calibri" w:cs="Calibri"/>
          <w:sz w:val="24"/>
          <w:szCs w:val="32"/>
        </w:rPr>
      </w:pPr>
      <w:r w:rsidRPr="000D678D">
        <w:rPr>
          <w:rFonts w:ascii="Calibri" w:hAnsi="Calibri" w:cs="Calibri" w:hint="eastAsia"/>
          <w:sz w:val="24"/>
          <w:szCs w:val="32"/>
        </w:rPr>
        <w:t>W</w:t>
      </w:r>
      <w:r w:rsidRPr="000D678D">
        <w:rPr>
          <w:rFonts w:ascii="Calibri" w:hAnsi="Calibri" w:cs="Calibri"/>
          <w:sz w:val="24"/>
          <w:szCs w:val="32"/>
        </w:rPr>
        <w:t>eaknesses:</w:t>
      </w:r>
    </w:p>
    <w:p w14:paraId="5508FE11" w14:textId="6B35788B" w:rsidR="00A513DF" w:rsidRDefault="00A513DF" w:rsidP="00B967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 group handled the missing data by replacing them with 0 for firm characteristics and removing samples with missing returns. Such approach is different than that in the paper, which </w:t>
      </w:r>
      <w:r w:rsidR="00E35779">
        <w:rPr>
          <w:rFonts w:ascii="Calibri" w:hAnsi="Calibri" w:cs="Calibri"/>
          <w:sz w:val="24"/>
          <w:szCs w:val="32"/>
        </w:rPr>
        <w:t>replace the missing characteristic with the cross-section median.</w:t>
      </w:r>
    </w:p>
    <w:p w14:paraId="28AE15AC" w14:textId="77777777" w:rsidR="00C25FD0" w:rsidRPr="00B96796" w:rsidRDefault="00C25FD0" w:rsidP="00C25FD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The robust loss function is not mentioned in the report.</w:t>
      </w:r>
    </w:p>
    <w:p w14:paraId="2111466B" w14:textId="6EBC9A0A" w:rsidR="004C7B7D" w:rsidRDefault="00E35779" w:rsidP="00B9679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 xml:space="preserve">The group did not consider the interaction </w:t>
      </w:r>
      <w:r w:rsidR="004C7B7D">
        <w:rPr>
          <w:rFonts w:ascii="Calibri" w:hAnsi="Calibri" w:cs="Calibri"/>
          <w:sz w:val="24"/>
          <w:szCs w:val="32"/>
        </w:rPr>
        <w:t>among features</w:t>
      </w:r>
      <w:r w:rsidR="0001252D">
        <w:rPr>
          <w:rFonts w:ascii="Calibri" w:hAnsi="Calibri" w:cs="Calibri"/>
          <w:sz w:val="24"/>
          <w:szCs w:val="32"/>
        </w:rPr>
        <w:t>, but i</w:t>
      </w:r>
      <w:r w:rsidR="004C7B7D">
        <w:rPr>
          <w:rFonts w:ascii="Calibri" w:hAnsi="Calibri" w:cs="Calibri"/>
          <w:sz w:val="24"/>
          <w:szCs w:val="32"/>
        </w:rPr>
        <w:t xml:space="preserve">t is understandable </w:t>
      </w:r>
      <w:r w:rsidR="0001252D">
        <w:rPr>
          <w:rFonts w:ascii="Calibri" w:hAnsi="Calibri" w:cs="Calibri"/>
          <w:sz w:val="24"/>
          <w:szCs w:val="32"/>
        </w:rPr>
        <w:t xml:space="preserve">given </w:t>
      </w:r>
      <w:r w:rsidR="004C7B7D">
        <w:rPr>
          <w:rFonts w:ascii="Calibri" w:hAnsi="Calibri" w:cs="Calibri"/>
          <w:sz w:val="24"/>
          <w:szCs w:val="32"/>
        </w:rPr>
        <w:t>that</w:t>
      </w:r>
      <w:r w:rsidR="0001252D">
        <w:rPr>
          <w:rFonts w:ascii="Calibri" w:hAnsi="Calibri" w:cs="Calibri"/>
          <w:sz w:val="24"/>
          <w:szCs w:val="32"/>
        </w:rPr>
        <w:t xml:space="preserve"> the number of samples and </w:t>
      </w:r>
      <w:r w:rsidR="0001252D">
        <w:rPr>
          <w:rFonts w:ascii="Calibri" w:hAnsi="Calibri" w:cs="Calibri"/>
          <w:sz w:val="24"/>
          <w:szCs w:val="32"/>
        </w:rPr>
        <w:t>features</w:t>
      </w:r>
      <w:r w:rsidR="0001252D">
        <w:rPr>
          <w:rFonts w:ascii="Calibri" w:hAnsi="Calibri" w:cs="Calibri"/>
          <w:sz w:val="24"/>
          <w:szCs w:val="32"/>
        </w:rPr>
        <w:t xml:space="preserve"> is very large, which may cause memory issue when the interaction terms are considered.</w:t>
      </w:r>
    </w:p>
    <w:p w14:paraId="267953DB" w14:textId="77777777" w:rsidR="002209C0" w:rsidRDefault="002209C0" w:rsidP="002F2F8C">
      <w:pPr>
        <w:rPr>
          <w:rFonts w:ascii="Calibri" w:hAnsi="Calibri" w:cs="Calibri"/>
          <w:sz w:val="24"/>
          <w:szCs w:val="32"/>
        </w:rPr>
      </w:pPr>
    </w:p>
    <w:p w14:paraId="1ED5EFEF" w14:textId="0A9B9984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C</w:t>
      </w:r>
      <w:r>
        <w:rPr>
          <w:rFonts w:ascii="Calibri" w:hAnsi="Calibri" w:cs="Calibri"/>
          <w:sz w:val="24"/>
          <w:szCs w:val="32"/>
        </w:rPr>
        <w:t>larity and writing:</w:t>
      </w:r>
    </w:p>
    <w:p w14:paraId="183F3A1B" w14:textId="463EECDE" w:rsidR="00EB695C" w:rsidRPr="00EB695C" w:rsidRDefault="00EB695C" w:rsidP="00EB695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2"/>
        </w:rPr>
      </w:pPr>
      <w:r w:rsidRPr="00EB695C">
        <w:rPr>
          <w:rFonts w:ascii="Calibri" w:hAnsi="Calibri" w:cs="Calibri"/>
          <w:sz w:val="24"/>
          <w:szCs w:val="32"/>
        </w:rPr>
        <w:t xml:space="preserve">The report is clearly written. It is organized </w:t>
      </w:r>
      <w:r w:rsidRPr="000E11C9">
        <w:rPr>
          <w:rFonts w:ascii="Calibri" w:hAnsi="Calibri" w:cs="Calibri"/>
          <w:color w:val="000000" w:themeColor="text1"/>
          <w:sz w:val="24"/>
          <w:szCs w:val="32"/>
        </w:rPr>
        <w:t xml:space="preserve">which mentioned the </w:t>
      </w:r>
      <w:r w:rsidR="000E11C9" w:rsidRPr="000E11C9">
        <w:rPr>
          <w:rFonts w:ascii="Calibri" w:hAnsi="Calibri" w:cs="Calibri"/>
          <w:color w:val="000000" w:themeColor="text1"/>
          <w:sz w:val="24"/>
          <w:szCs w:val="32"/>
        </w:rPr>
        <w:t>data processing</w:t>
      </w:r>
      <w:r w:rsidRPr="000E11C9">
        <w:rPr>
          <w:rFonts w:ascii="Calibri" w:hAnsi="Calibri" w:cs="Calibri"/>
          <w:color w:val="000000" w:themeColor="text1"/>
          <w:sz w:val="24"/>
          <w:szCs w:val="32"/>
        </w:rPr>
        <w:t xml:space="preserve"> first, followed by the introduction of the model</w:t>
      </w:r>
      <w:r w:rsidR="000E11C9" w:rsidRPr="000E11C9">
        <w:rPr>
          <w:rFonts w:ascii="Calibri" w:hAnsi="Calibri" w:cs="Calibri"/>
          <w:color w:val="000000" w:themeColor="text1"/>
          <w:sz w:val="24"/>
          <w:szCs w:val="32"/>
        </w:rPr>
        <w:t>s</w:t>
      </w:r>
      <w:r w:rsidRPr="000E11C9">
        <w:rPr>
          <w:rFonts w:ascii="Calibri" w:hAnsi="Calibri" w:cs="Calibri"/>
          <w:color w:val="000000" w:themeColor="text1"/>
          <w:sz w:val="24"/>
          <w:szCs w:val="32"/>
        </w:rPr>
        <w:t xml:space="preserve">, </w:t>
      </w:r>
      <w:r w:rsidR="000E11C9" w:rsidRPr="000E11C9">
        <w:rPr>
          <w:rFonts w:ascii="Calibri" w:hAnsi="Calibri" w:cs="Calibri"/>
          <w:color w:val="000000" w:themeColor="text1"/>
          <w:sz w:val="24"/>
          <w:szCs w:val="32"/>
        </w:rPr>
        <w:t>and then the empirical analysis</w:t>
      </w:r>
      <w:r w:rsidRPr="000E11C9">
        <w:rPr>
          <w:rFonts w:ascii="Calibri" w:hAnsi="Calibri" w:cs="Calibri"/>
          <w:color w:val="000000" w:themeColor="text1"/>
          <w:sz w:val="24"/>
          <w:szCs w:val="32"/>
        </w:rPr>
        <w:t xml:space="preserve">. </w:t>
      </w:r>
      <w:r w:rsidRPr="00EB695C">
        <w:rPr>
          <w:rFonts w:ascii="Calibri" w:hAnsi="Calibri" w:cs="Calibri"/>
          <w:sz w:val="24"/>
          <w:szCs w:val="32"/>
        </w:rPr>
        <w:t>It also includes tables and figures to help illustrating the content.</w:t>
      </w:r>
    </w:p>
    <w:p w14:paraId="0E5D2257" w14:textId="5A8FC2D7" w:rsidR="000E104A" w:rsidRPr="00EB695C" w:rsidRDefault="004310B6" w:rsidP="00EB695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lastRenderedPageBreak/>
        <w:t>The cod</w:t>
      </w:r>
      <w:r w:rsidR="006E33A5">
        <w:rPr>
          <w:rFonts w:ascii="Calibri" w:hAnsi="Calibri" w:cs="Calibri"/>
          <w:sz w:val="24"/>
          <w:szCs w:val="32"/>
        </w:rPr>
        <w:t>es</w:t>
      </w:r>
      <w:r>
        <w:rPr>
          <w:rFonts w:ascii="Calibri" w:hAnsi="Calibri" w:cs="Calibri"/>
          <w:sz w:val="24"/>
          <w:szCs w:val="32"/>
        </w:rPr>
        <w:t xml:space="preserve"> </w:t>
      </w:r>
      <w:r w:rsidR="006E33A5">
        <w:rPr>
          <w:rFonts w:ascii="Calibri" w:hAnsi="Calibri" w:cs="Calibri"/>
          <w:sz w:val="24"/>
          <w:szCs w:val="32"/>
        </w:rPr>
        <w:t>are</w:t>
      </w:r>
      <w:r>
        <w:rPr>
          <w:rFonts w:ascii="Calibri" w:hAnsi="Calibri" w:cs="Calibri"/>
          <w:sz w:val="24"/>
          <w:szCs w:val="32"/>
        </w:rPr>
        <w:t xml:space="preserve"> well structured, but </w:t>
      </w:r>
      <w:r w:rsidR="00805A3A">
        <w:rPr>
          <w:rFonts w:ascii="Calibri" w:hAnsi="Calibri" w:cs="Calibri"/>
          <w:sz w:val="24"/>
          <w:szCs w:val="32"/>
        </w:rPr>
        <w:t>it is suggested</w:t>
      </w:r>
      <w:r w:rsidR="006E33A5">
        <w:rPr>
          <w:rFonts w:ascii="Calibri" w:hAnsi="Calibri" w:cs="Calibri"/>
          <w:sz w:val="24"/>
          <w:szCs w:val="32"/>
        </w:rPr>
        <w:t xml:space="preserve"> </w:t>
      </w:r>
      <w:r w:rsidR="00805A3A">
        <w:rPr>
          <w:rFonts w:ascii="Calibri" w:hAnsi="Calibri" w:cs="Calibri"/>
          <w:sz w:val="24"/>
          <w:szCs w:val="32"/>
        </w:rPr>
        <w:t>to add</w:t>
      </w:r>
      <w:r>
        <w:rPr>
          <w:rFonts w:ascii="Calibri" w:hAnsi="Calibri" w:cs="Calibri"/>
          <w:sz w:val="24"/>
          <w:szCs w:val="32"/>
        </w:rPr>
        <w:t xml:space="preserve"> comments </w:t>
      </w:r>
      <w:r w:rsidR="00F129F6">
        <w:rPr>
          <w:rFonts w:ascii="Calibri" w:hAnsi="Calibri" w:cs="Calibri"/>
          <w:sz w:val="24"/>
          <w:szCs w:val="32"/>
        </w:rPr>
        <w:t>so that the reader can understand</w:t>
      </w:r>
      <w:r w:rsidR="006E33A5">
        <w:rPr>
          <w:rFonts w:ascii="Calibri" w:hAnsi="Calibri" w:cs="Calibri"/>
          <w:sz w:val="24"/>
          <w:szCs w:val="32"/>
        </w:rPr>
        <w:t xml:space="preserve"> the purpose of the codes</w:t>
      </w:r>
      <w:r w:rsidR="00F129F6">
        <w:rPr>
          <w:rFonts w:ascii="Calibri" w:hAnsi="Calibri" w:cs="Calibri"/>
          <w:sz w:val="24"/>
          <w:szCs w:val="32"/>
        </w:rPr>
        <w:t xml:space="preserve"> more easily</w:t>
      </w:r>
      <w:r w:rsidR="006E33A5">
        <w:rPr>
          <w:rFonts w:ascii="Calibri" w:hAnsi="Calibri" w:cs="Calibri"/>
          <w:sz w:val="24"/>
          <w:szCs w:val="32"/>
        </w:rPr>
        <w:t xml:space="preserve">. </w:t>
      </w:r>
    </w:p>
    <w:p w14:paraId="2DD6851C" w14:textId="19BD5E36" w:rsidR="000E104A" w:rsidRDefault="000E104A" w:rsidP="002F2F8C">
      <w:pPr>
        <w:rPr>
          <w:rFonts w:ascii="Calibri" w:hAnsi="Calibri" w:cs="Calibri"/>
          <w:sz w:val="24"/>
          <w:szCs w:val="32"/>
        </w:rPr>
      </w:pPr>
    </w:p>
    <w:p w14:paraId="10D40BB2" w14:textId="2C745185" w:rsidR="000E104A" w:rsidRDefault="000E104A" w:rsidP="002F2F8C">
      <w:pPr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 w:hint="eastAsia"/>
          <w:sz w:val="24"/>
          <w:szCs w:val="32"/>
        </w:rPr>
        <w:t>T</w:t>
      </w:r>
      <w:r>
        <w:rPr>
          <w:rFonts w:ascii="Calibri" w:hAnsi="Calibri" w:cs="Calibri"/>
          <w:sz w:val="24"/>
          <w:szCs w:val="32"/>
        </w:rPr>
        <w:t>echnical quality:</w:t>
      </w:r>
    </w:p>
    <w:p w14:paraId="056822F4" w14:textId="4F048224" w:rsidR="000E11C9" w:rsidRPr="004310B6" w:rsidRDefault="000E11C9" w:rsidP="002F2F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32"/>
        </w:rPr>
      </w:pPr>
      <w:r w:rsidRPr="004310B6">
        <w:rPr>
          <w:rFonts w:ascii="Calibri" w:hAnsi="Calibri" w:cs="Calibri"/>
          <w:sz w:val="24"/>
          <w:szCs w:val="32"/>
        </w:rPr>
        <w:t>The result is technically sound and have no obvious flaws in the reasoning.</w:t>
      </w:r>
      <w:r w:rsidR="00F129F6">
        <w:rPr>
          <w:rFonts w:ascii="Calibri" w:hAnsi="Calibri" w:cs="Calibri"/>
          <w:sz w:val="24"/>
          <w:szCs w:val="32"/>
        </w:rPr>
        <w:t xml:space="preserve"> The methodology is clearly presented in the report.</w:t>
      </w:r>
      <w:r w:rsidRPr="004310B6">
        <w:rPr>
          <w:rFonts w:ascii="Calibri" w:hAnsi="Calibri" w:cs="Calibri"/>
          <w:sz w:val="24"/>
          <w:szCs w:val="32"/>
        </w:rPr>
        <w:t xml:space="preserve"> However, more work can be done in the data preparation</w:t>
      </w:r>
      <w:r w:rsidR="008F35D7">
        <w:rPr>
          <w:rFonts w:ascii="Calibri" w:hAnsi="Calibri" w:cs="Calibri"/>
          <w:sz w:val="24"/>
          <w:szCs w:val="32"/>
        </w:rPr>
        <w:t xml:space="preserve"> part</w:t>
      </w:r>
      <w:r w:rsidRPr="004310B6">
        <w:rPr>
          <w:rFonts w:ascii="Calibri" w:hAnsi="Calibri" w:cs="Calibri"/>
          <w:sz w:val="24"/>
          <w:szCs w:val="32"/>
        </w:rPr>
        <w:t>,</w:t>
      </w:r>
      <w:r w:rsidR="004310B6" w:rsidRPr="004310B6">
        <w:rPr>
          <w:rFonts w:ascii="Calibri" w:hAnsi="Calibri" w:cs="Calibri"/>
          <w:sz w:val="24"/>
          <w:szCs w:val="32"/>
        </w:rPr>
        <w:t xml:space="preserve"> for example the missing data handling.</w:t>
      </w:r>
    </w:p>
    <w:sectPr w:rsidR="000E11C9" w:rsidRPr="00431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D91"/>
    <w:multiLevelType w:val="hybridMultilevel"/>
    <w:tmpl w:val="1924CC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E75FC"/>
    <w:multiLevelType w:val="hybridMultilevel"/>
    <w:tmpl w:val="1924C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C0A0A"/>
    <w:multiLevelType w:val="hybridMultilevel"/>
    <w:tmpl w:val="4E30D74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3274A"/>
    <w:multiLevelType w:val="hybridMultilevel"/>
    <w:tmpl w:val="BD526F3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DA"/>
    <w:rsid w:val="0001252D"/>
    <w:rsid w:val="000D678D"/>
    <w:rsid w:val="000E104A"/>
    <w:rsid w:val="000E11C9"/>
    <w:rsid w:val="001B6811"/>
    <w:rsid w:val="001D59C8"/>
    <w:rsid w:val="002209C0"/>
    <w:rsid w:val="00223CDA"/>
    <w:rsid w:val="002F2F8C"/>
    <w:rsid w:val="004310B6"/>
    <w:rsid w:val="00475B4B"/>
    <w:rsid w:val="004B21C6"/>
    <w:rsid w:val="004C7B7D"/>
    <w:rsid w:val="005618CF"/>
    <w:rsid w:val="006E33A5"/>
    <w:rsid w:val="007A0BEC"/>
    <w:rsid w:val="007B2B14"/>
    <w:rsid w:val="00805A3A"/>
    <w:rsid w:val="00855954"/>
    <w:rsid w:val="008F35D7"/>
    <w:rsid w:val="00A513DF"/>
    <w:rsid w:val="00B22A38"/>
    <w:rsid w:val="00B96796"/>
    <w:rsid w:val="00C25FD0"/>
    <w:rsid w:val="00CD7A2E"/>
    <w:rsid w:val="00DE1603"/>
    <w:rsid w:val="00E35779"/>
    <w:rsid w:val="00E9652A"/>
    <w:rsid w:val="00EB695C"/>
    <w:rsid w:val="00F1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EB20"/>
  <w15:chartTrackingRefBased/>
  <w15:docId w15:val="{518A001D-89CE-B047-9991-FA46D0C2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Xiasi</dc:creator>
  <cp:keywords/>
  <dc:description/>
  <cp:lastModifiedBy>philipwong717@gmail.com</cp:lastModifiedBy>
  <cp:revision>20</cp:revision>
  <dcterms:created xsi:type="dcterms:W3CDTF">2021-11-18T03:35:00Z</dcterms:created>
  <dcterms:modified xsi:type="dcterms:W3CDTF">2021-11-21T11:49:00Z</dcterms:modified>
</cp:coreProperties>
</file>