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カワイ・リューセイ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■Slackネーム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リューセイ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■所属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人事グループ　労務ユニット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■入社日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2023年7月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■好きなもの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・カレー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・トヨタグループ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・人事労務業務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■SmartHRに出会うまで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・トヨタパーソナルサポート株式会社時代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大学卒業後新卒でトヨタパーソナルサポートに入社しました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トヨタグループのシェアード会社として、人事労務システムをトヨタグループ内に提供していました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業務の効率化・運営コストの低減、会社と従業員双方が活力を維持・向上し得る制度の構築に務めた10年間でした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自動車業界にいたわけではないですが、自動車業界特にトヨタの人事労務の運用について詳しいです！！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トヨタグループ攻略を目指される際はぜひお声掛け下さい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■SmartHRに出会ったきっかけ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尊敬するトヨタアキオさんがSmartHRに入社されるということを聞いて、いてもたってもいられず、気がついたら採用ページから応募していました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■気になる部活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・趣味_ドライブ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・趣味_車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・部活_蹴球部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・部活バレー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・給与計算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・ドライブ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・バレー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・車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