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07458">
      <w:pPr>
        <w:jc w:val="center"/>
        <w:rPr>
          <w:rFonts w:hint="default" w:eastAsiaTheme="minorEastAsia"/>
          <w:b/>
          <w:bCs/>
          <w:lang w:val="en-US" w:eastAsia="zh-CN"/>
        </w:rPr>
      </w:pPr>
      <w:r>
        <w:rPr>
          <w:rFonts w:hint="eastAsia"/>
          <w:b/>
          <w:bCs/>
          <w:sz w:val="32"/>
          <w:szCs w:val="32"/>
          <w:lang w:val="en-US" w:eastAsia="zh-CN"/>
        </w:rPr>
        <w:t xml:space="preserve">房屋租赁合同 </w:t>
      </w:r>
    </w:p>
    <w:p w14:paraId="4E216079">
      <w:pPr>
        <w:keepNext w:val="0"/>
        <w:keepLines w:val="0"/>
        <w:widowControl w:val="0"/>
        <w:suppressLineNumbers w:val="0"/>
        <w:spacing w:before="0" w:beforeAutospacing="0" w:after="0" w:afterAutospacing="0"/>
        <w:ind w:left="0" w:right="0" w:firstLine="420" w:firstLineChars="200"/>
        <w:jc w:val="both"/>
      </w:pPr>
      <w:r>
        <w:rPr>
          <w:rFonts w:hint="eastAsia"/>
        </w:rPr>
        <w:t>甲方（出租方）</w:t>
      </w:r>
      <w:r>
        <w:rPr>
          <w:rFonts w:hint="eastAsia" w:ascii="宋体" w:hAnsi="宋体" w:eastAsia="宋体" w:cs="宋体"/>
          <w:kern w:val="2"/>
          <w:sz w:val="21"/>
          <w:szCs w:val="21"/>
          <w:lang w:val="en-US" w:eastAsia="zh-CN" w:bidi="ar"/>
        </w:rPr>
        <w:t xml:space="preserve">名称：{收款抬头}       </w:t>
      </w:r>
      <w:r>
        <w:rPr>
          <w:rFonts w:hint="eastAsia"/>
        </w:rPr>
        <w:t xml:space="preserve">     </w:t>
      </w:r>
    </w:p>
    <w:p w14:paraId="1C40D654">
      <w:pPr>
        <w:keepNext w:val="0"/>
        <w:keepLines w:val="0"/>
        <w:widowControl/>
        <w:suppressLineNumbers w:val="0"/>
        <w:ind w:firstLine="420" w:firstLineChars="200"/>
        <w:jc w:val="left"/>
      </w:pPr>
      <w:r>
        <w:rPr>
          <w:rFonts w:hint="eastAsia"/>
        </w:rPr>
        <w:t>乙方（承租方）</w:t>
      </w:r>
      <w:r>
        <w:rPr>
          <w:rFonts w:hint="eastAsia" w:ascii="宋体" w:hAnsi="宋体" w:eastAsia="宋体" w:cs="宋体"/>
          <w:kern w:val="2"/>
          <w:sz w:val="21"/>
          <w:szCs w:val="21"/>
          <w:lang w:val="en-US" w:eastAsia="zh-CN" w:bidi="ar"/>
        </w:rPr>
        <w:t xml:space="preserve">名称：{企业名称}                 </w:t>
      </w:r>
    </w:p>
    <w:p w14:paraId="151AA045">
      <w:pPr>
        <w:ind w:firstLine="420" w:firstLineChars="200"/>
      </w:pPr>
      <w:r>
        <w:rPr>
          <w:rFonts w:hint="eastAsia"/>
        </w:rPr>
        <w:t>甲乙双方根据《中华人民共和国民法典》《中华人民共和国城市房地产管理法》及其他有关法律法规之规定，甲乙双方在平等自愿、诚实守信原则的基础上，同意就乙方向甲方租用其房屋事项达成如下协议。</w:t>
      </w:r>
    </w:p>
    <w:p w14:paraId="32142856">
      <w:pPr>
        <w:pStyle w:val="8"/>
        <w:numPr>
          <w:ilvl w:val="0"/>
          <w:numId w:val="1"/>
        </w:numPr>
        <w:ind w:firstLineChars="0"/>
        <w:rPr>
          <w:b/>
        </w:rPr>
      </w:pPr>
      <w:r>
        <w:rPr>
          <w:rFonts w:hint="eastAsia"/>
          <w:b/>
        </w:rPr>
        <w:t>房屋的坐落、</w:t>
      </w:r>
      <w:r>
        <w:rPr>
          <w:rFonts w:hint="eastAsia"/>
          <w:b/>
          <w:lang w:eastAsia="zh-CN"/>
        </w:rPr>
        <w:t>面积</w:t>
      </w:r>
    </w:p>
    <w:p w14:paraId="0A2A971F">
      <w:r>
        <w:rPr>
          <w:rFonts w:hint="eastAsia"/>
        </w:rPr>
        <w:t>1-1甲方将坐落于上海市宝山区{地址}{房间号}出租给乙方使用，</w:t>
      </w:r>
      <w:r>
        <w:rPr>
          <w:rFonts w:hint="eastAsia"/>
          <w:lang w:eastAsia="zh-CN"/>
        </w:rPr>
        <w:t>使用面积</w:t>
      </w:r>
      <w:r>
        <w:rPr>
          <w:rFonts w:hint="eastAsia"/>
          <w:lang w:val="en-US" w:eastAsia="zh-CN"/>
        </w:rPr>
        <w:t>{使用面积}平方米</w:t>
      </w:r>
      <w:r>
        <w:rPr>
          <w:rFonts w:hint="eastAsia"/>
        </w:rPr>
        <w:t>。</w:t>
      </w:r>
    </w:p>
    <w:p w14:paraId="2FD89C35">
      <w:pPr>
        <w:pStyle w:val="8"/>
        <w:numPr>
          <w:ilvl w:val="0"/>
          <w:numId w:val="2"/>
        </w:numPr>
        <w:tabs>
          <w:tab w:val="left" w:pos="312"/>
        </w:tabs>
        <w:ind w:firstLineChars="0"/>
        <w:rPr>
          <w:b/>
        </w:rPr>
      </w:pPr>
      <w:r>
        <w:rPr>
          <w:rFonts w:hint="eastAsia"/>
          <w:b/>
        </w:rPr>
        <w:t xml:space="preserve"> 租赁用途</w:t>
      </w:r>
    </w:p>
    <w:p w14:paraId="2FB00B1F">
      <w:r>
        <w:rPr>
          <w:rFonts w:hint="eastAsia"/>
        </w:rPr>
        <w:t>2-1乙方向甲方承诺，租赁该房屋仅作为办公用房</w:t>
      </w:r>
      <w:r>
        <w:rPr>
          <w:rFonts w:hint="eastAsia"/>
          <w:lang w:eastAsia="zh-CN"/>
        </w:rPr>
        <w:t>及库房</w:t>
      </w:r>
      <w:r>
        <w:rPr>
          <w:rFonts w:hint="eastAsia"/>
        </w:rPr>
        <w:t>使用。</w:t>
      </w:r>
    </w:p>
    <w:p w14:paraId="0F9A2F73">
      <w:r>
        <w:rPr>
          <w:rFonts w:hint="eastAsia"/>
        </w:rPr>
        <w:t>2-2租赁期限内，未事前征得甲方的书面同意，乙方不得擅自改变房屋的使用用途。</w:t>
      </w:r>
    </w:p>
    <w:p w14:paraId="608F071E">
      <w:r>
        <w:rPr>
          <w:rFonts w:hint="eastAsia"/>
        </w:rPr>
        <w:t>2-3 乙方有下列情形之一的，甲方有权解除合同，收回房屋：</w:t>
      </w:r>
    </w:p>
    <w:p w14:paraId="66B2A8A8">
      <w:pPr>
        <w:ind w:firstLine="405"/>
      </w:pPr>
      <w:r>
        <w:rPr>
          <w:rFonts w:hint="eastAsia"/>
        </w:rPr>
        <w:t>2-3-1 乙方擅自将承租房屋转租的，或未经甲方同意变更其用途的；</w:t>
      </w:r>
    </w:p>
    <w:p w14:paraId="4DC394EB">
      <w:pPr>
        <w:ind w:firstLine="405"/>
      </w:pPr>
      <w:r>
        <w:rPr>
          <w:rFonts w:hint="eastAsia"/>
        </w:rPr>
        <w:t>2-3-2 乙方利用承租房屋从事不当活动，损害公共利益的；</w:t>
      </w:r>
    </w:p>
    <w:p w14:paraId="040EB13F">
      <w:pPr>
        <w:ind w:firstLine="405"/>
        <w:rPr>
          <w:rFonts w:hint="eastAsia" w:eastAsiaTheme="minorEastAsia"/>
          <w:lang w:val="en-US" w:eastAsia="zh-CN"/>
        </w:rPr>
      </w:pPr>
      <w:r>
        <w:rPr>
          <w:rFonts w:hint="eastAsia"/>
        </w:rPr>
        <w:t>2-3-3 乙方利用承租房屋从事国家严令禁止的活动的；</w:t>
      </w:r>
      <w:r>
        <w:rPr>
          <w:rFonts w:hint="eastAsia"/>
          <w:lang w:val="en-US" w:eastAsia="zh-CN"/>
        </w:rPr>
        <w:t xml:space="preserve"> </w:t>
      </w:r>
    </w:p>
    <w:p w14:paraId="38300764">
      <w:pPr>
        <w:pStyle w:val="8"/>
        <w:numPr>
          <w:ilvl w:val="0"/>
          <w:numId w:val="2"/>
        </w:numPr>
        <w:ind w:firstLineChars="0"/>
        <w:rPr>
          <w:b/>
        </w:rPr>
      </w:pPr>
      <w:r>
        <w:rPr>
          <w:rFonts w:hint="eastAsia"/>
          <w:b/>
        </w:rPr>
        <w:t>租赁期限</w:t>
      </w:r>
    </w:p>
    <w:p w14:paraId="35EA1048">
      <w:r>
        <w:rPr>
          <w:rFonts w:hint="eastAsia"/>
        </w:rPr>
        <w:t>3-1 房屋租赁期限自</w:t>
      </w:r>
      <w:r>
        <w:rPr>
          <w:rFonts w:hint="eastAsia"/>
          <w:u w:val="single"/>
        </w:rPr>
        <w:t>{租赁起始日期}</w:t>
      </w:r>
      <w:r>
        <w:rPr>
          <w:rFonts w:hint="eastAsia"/>
        </w:rPr>
        <w:t>起至</w:t>
      </w:r>
      <w:r>
        <w:rPr>
          <w:rFonts w:hint="eastAsia"/>
          <w:u w:val="single"/>
        </w:rPr>
        <w:t>{租赁截止日期}</w:t>
      </w:r>
      <w:r>
        <w:rPr>
          <w:rFonts w:hint="eastAsia"/>
        </w:rPr>
        <w:t>止。</w:t>
      </w:r>
    </w:p>
    <w:p w14:paraId="66E07F54">
      <w:r>
        <w:rPr>
          <w:rFonts w:hint="eastAsia"/>
        </w:rPr>
        <w:t>3-2 租赁期满，甲方依权收回全部出租房屋，乙方应当如期交还并将房屋及设施保持正常使用状态。乙方可自行拆除其添置的可移动设施设备，固定装修部分不得拆除。如乙方要求续租，则必须在租赁期满前一个月向甲方提出书面意向，并重新签订租赁合同。</w:t>
      </w:r>
    </w:p>
    <w:p w14:paraId="3013DE68">
      <w:pPr>
        <w:rPr>
          <w:b/>
        </w:rPr>
      </w:pPr>
      <w:r>
        <w:rPr>
          <w:rFonts w:hint="eastAsia"/>
          <w:b/>
        </w:rPr>
        <w:t>4.租金及支付方式</w:t>
      </w:r>
    </w:p>
    <w:p w14:paraId="434A5B88">
      <w:pPr>
        <w:rPr>
          <w:rFonts w:hint="eastAsia"/>
        </w:rPr>
      </w:pPr>
      <w:r>
        <w:rPr>
          <w:rFonts w:hint="eastAsia"/>
        </w:rPr>
        <w:t>4-1该房屋</w:t>
      </w:r>
      <w:r>
        <w:rPr>
          <w:rFonts w:hint="eastAsia"/>
          <w:lang w:val="en-US" w:eastAsia="zh-CN"/>
        </w:rPr>
        <w:t>年</w:t>
      </w:r>
      <w:r>
        <w:rPr>
          <w:rFonts w:hint="eastAsia"/>
        </w:rPr>
        <w:t>租金为人民币</w:t>
      </w:r>
      <w:r>
        <w:rPr>
          <w:rFonts w:hint="eastAsia"/>
          <w:u w:val="single"/>
          <w:lang w:val="en-US" w:eastAsia="zh-CN"/>
        </w:rPr>
        <w:t>{地址费}</w:t>
      </w:r>
      <w:r>
        <w:rPr>
          <w:rFonts w:hint="eastAsia"/>
        </w:rPr>
        <w:t>元。大写：</w:t>
      </w:r>
      <w:r>
        <w:rPr>
          <w:rFonts w:hint="eastAsia"/>
          <w:u w:val="single"/>
          <w:lang w:val="en-US" w:eastAsia="zh-CN"/>
        </w:rPr>
        <w:t>{大写金额}</w:t>
      </w:r>
      <w:r>
        <w:rPr>
          <w:rFonts w:hint="eastAsia"/>
        </w:rPr>
        <w:t>元整</w:t>
      </w:r>
    </w:p>
    <w:p w14:paraId="641D2224">
      <w:pPr>
        <w:rPr>
          <w:rFonts w:hint="eastAsia"/>
        </w:rPr>
      </w:pPr>
      <w:r>
        <w:rPr>
          <w:rFonts w:hint="eastAsia"/>
        </w:rPr>
        <w:t>4-2该房屋租金支付方式为按</w:t>
      </w:r>
      <w:r>
        <w:rPr>
          <w:rFonts w:hint="eastAsia"/>
          <w:lang w:val="en-US" w:eastAsia="zh-CN"/>
        </w:rPr>
        <w:t>年度</w:t>
      </w:r>
      <w:r>
        <w:rPr>
          <w:rFonts w:hint="eastAsia"/>
        </w:rPr>
        <w:t>支付，先付后用的原则。第一年租金应当在签订合同5日支付，后续租金需提前</w:t>
      </w:r>
      <w:r>
        <w:rPr>
          <w:rFonts w:hint="eastAsia"/>
          <w:lang w:eastAsia="zh-CN"/>
        </w:rPr>
        <w:t>一个</w:t>
      </w:r>
      <w:r>
        <w:rPr>
          <w:rFonts w:hint="eastAsia"/>
        </w:rPr>
        <w:t>月支付下一年度租金。甲方收到租金后应当开具相应发票。乙方逾期支付租金的，每逾期一日，应按逾期金额的万分之五向甲方支付违约金。乙方逾期支付租金超过</w:t>
      </w:r>
      <w:r>
        <w:rPr>
          <w:rFonts w:hint="eastAsia"/>
          <w:lang w:val="en-US" w:eastAsia="zh-CN"/>
        </w:rPr>
        <w:t>30</w:t>
      </w:r>
      <w:r>
        <w:rPr>
          <w:rFonts w:hint="eastAsia"/>
        </w:rPr>
        <w:t>日的，甲方有权解除本合同并收回房屋，已收取的当期租金不予退还，不足以弥补甲方损失的，乙方应予赔偿。</w:t>
      </w:r>
    </w:p>
    <w:p w14:paraId="7DDD16E4">
      <w:r>
        <w:rPr>
          <w:rFonts w:hint="eastAsia"/>
          <w:lang w:val="en-US" w:eastAsia="zh-CN"/>
        </w:rPr>
        <w:t xml:space="preserve">4-3 </w:t>
      </w:r>
      <w:r>
        <w:rPr>
          <w:rFonts w:hint="eastAsia"/>
        </w:rPr>
        <w:t>甲方收款账号：</w:t>
      </w:r>
    </w:p>
    <w:p w14:paraId="44DE71A3">
      <w:pP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{收款信息}</w:t>
      </w:r>
    </w:p>
    <w:p w14:paraId="541E6A24">
      <w:pPr>
        <w:rPr>
          <w:b/>
        </w:rPr>
      </w:pPr>
      <w:r>
        <w:rPr>
          <w:rFonts w:hint="eastAsia"/>
          <w:b/>
        </w:rPr>
        <w:t>5.其他费用</w:t>
      </w:r>
    </w:p>
    <w:p w14:paraId="3E56A40E">
      <w:r>
        <w:rPr>
          <w:rFonts w:hint="eastAsia"/>
        </w:rPr>
        <w:t>5-1乙方在租赁期限内使用的水、电、物业管理费等由</w:t>
      </w:r>
      <w:r>
        <w:rPr>
          <w:rFonts w:hint="eastAsia"/>
          <w:lang w:val="en-US" w:eastAsia="zh-CN"/>
        </w:rPr>
        <w:t>甲方</w:t>
      </w:r>
      <w:r>
        <w:rPr>
          <w:rFonts w:hint="eastAsia"/>
        </w:rPr>
        <w:t>承担。</w:t>
      </w:r>
    </w:p>
    <w:p w14:paraId="1E7C5DEB">
      <w:r>
        <w:rPr>
          <w:rFonts w:hint="eastAsia"/>
        </w:rPr>
        <w:t>5-2 根据甲方要求乙方应支付房屋押金人民币</w:t>
      </w:r>
      <w:r>
        <w:rPr>
          <w:rFonts w:hint="eastAsia"/>
          <w:u w:val="single"/>
        </w:rPr>
        <w:t xml:space="preserve">  </w:t>
      </w:r>
      <w:r>
        <w:rPr>
          <w:rFonts w:hint="eastAsia"/>
          <w:u w:val="single"/>
          <w:lang w:val="en-US" w:eastAsia="zh-CN"/>
        </w:rPr>
        <w:t>/</w:t>
      </w:r>
      <w:r>
        <w:rPr>
          <w:rFonts w:hint="eastAsia"/>
          <w:u w:val="single"/>
        </w:rPr>
        <w:t xml:space="preserve">  </w:t>
      </w:r>
      <w:r>
        <w:rPr>
          <w:rFonts w:hint="eastAsia"/>
        </w:rPr>
        <w:t>元（大写</w:t>
      </w:r>
      <w:r>
        <w:rPr>
          <w:rFonts w:hint="eastAsia"/>
          <w:u w:val="single"/>
        </w:rPr>
        <w:t xml:space="preserve">   </w:t>
      </w:r>
      <w:r>
        <w:rPr>
          <w:rFonts w:hint="eastAsia"/>
          <w:u w:val="single"/>
          <w:lang w:val="en-US" w:eastAsia="zh-CN"/>
        </w:rPr>
        <w:t>/</w:t>
      </w:r>
      <w:r>
        <w:rPr>
          <w:rFonts w:hint="eastAsia"/>
          <w:u w:val="single"/>
        </w:rPr>
        <w:t xml:space="preserve"> </w:t>
      </w:r>
      <w:r>
        <w:rPr>
          <w:rFonts w:hint="eastAsia"/>
        </w:rPr>
        <w:t>元整）。待租赁期满结清所有费用后，甲方于结清当日将押金退还给乙方。乙方如未按规定结清有关费用，甲方有权拒还押金。</w:t>
      </w:r>
    </w:p>
    <w:p w14:paraId="07C46AB9">
      <w:pPr>
        <w:rPr>
          <w:b/>
        </w:rPr>
      </w:pPr>
      <w:r>
        <w:rPr>
          <w:rFonts w:hint="eastAsia"/>
          <w:b/>
        </w:rPr>
        <w:t>6.房屋修缮责任</w:t>
      </w:r>
    </w:p>
    <w:p w14:paraId="30B98A6E">
      <w:pPr>
        <w:rPr>
          <w:rFonts w:hint="eastAsia"/>
        </w:rPr>
      </w:pPr>
      <w:r>
        <w:rPr>
          <w:rFonts w:hint="eastAsia"/>
        </w:rPr>
        <w:t>6-1在租赁期限内，甲方应保证出租房屋主体结构的使用安全，房屋主体结构及外墙、屋顶等由甲方负责修缮。房屋内部及附属设施的日常使用维护、修缮费用由乙方承担。如乙方使用不当造成房屋或设施损坏的，乙方应立即负责修复并予以经济赔偿。</w:t>
      </w:r>
    </w:p>
    <w:p w14:paraId="4511FD58">
      <w:r>
        <w:rPr>
          <w:rFonts w:hint="eastAsia"/>
        </w:rPr>
        <w:t>6-2 乙方应经常性开展安全生产检查工作，消除事故隐患。</w:t>
      </w:r>
    </w:p>
    <w:p w14:paraId="4A76D955">
      <w:r>
        <w:rPr>
          <w:rFonts w:hint="eastAsia"/>
        </w:rPr>
        <w:t>6-3 乙方对房屋进行的装修等需事先征得甲方同意，租赁协议终止时无偿归甲方所有。</w:t>
      </w:r>
    </w:p>
    <w:p w14:paraId="69AD5671">
      <w:pPr>
        <w:rPr>
          <w:b/>
        </w:rPr>
      </w:pPr>
      <w:r>
        <w:rPr>
          <w:rFonts w:hint="eastAsia"/>
          <w:b/>
        </w:rPr>
        <w:t>7 .转租的约定</w:t>
      </w:r>
    </w:p>
    <w:p w14:paraId="45C07520">
      <w:r>
        <w:rPr>
          <w:rFonts w:hint="eastAsia"/>
        </w:rPr>
        <w:t>7-1除甲乙双方在本合同补充条款中另有约定外，乙方在租赁期限内，须事先征得甲方的书面同意方可将承租的房屋部分或全部转租给他人。</w:t>
      </w:r>
    </w:p>
    <w:p w14:paraId="6B08DB3A">
      <w:r>
        <w:rPr>
          <w:rFonts w:hint="eastAsia"/>
        </w:rPr>
        <w:t>7-2 乙方转租该房屋，订立的续租合同应符合以下规定。</w:t>
      </w:r>
    </w:p>
    <w:p w14:paraId="7C74BABF">
      <w:r>
        <w:rPr>
          <w:rFonts w:hint="eastAsia"/>
        </w:rPr>
        <w:t>7-2-1.转租合同的终止日期不得超过本合同规定的终止日期。</w:t>
      </w:r>
    </w:p>
    <w:p w14:paraId="144A833B">
      <w:r>
        <w:rPr>
          <w:rFonts w:hint="eastAsia"/>
        </w:rPr>
        <w:t>7-2-2.转租期间，乙方享有并承担转租合同规定的权利和义务。</w:t>
      </w:r>
    </w:p>
    <w:p w14:paraId="084D7011">
      <w:r>
        <w:rPr>
          <w:rFonts w:hint="eastAsia"/>
        </w:rPr>
        <w:t>7-2-3.转租期间，本合同发生变更、解除或终止时，转租合同也随之相应变更、解除或终止。</w:t>
      </w:r>
    </w:p>
    <w:p w14:paraId="1A158EAF">
      <w:pPr>
        <w:rPr>
          <w:b/>
        </w:rPr>
      </w:pPr>
      <w:r>
        <w:rPr>
          <w:rFonts w:hint="eastAsia"/>
          <w:b/>
        </w:rPr>
        <w:t>8. 租赁合同的解除</w:t>
      </w:r>
    </w:p>
    <w:p w14:paraId="10F758E4">
      <w:r>
        <w:rPr>
          <w:rFonts w:hint="eastAsia"/>
        </w:rPr>
        <w:t>8-1 合同期满后，本租赁协议自然终止；</w:t>
      </w:r>
    </w:p>
    <w:p w14:paraId="4012C5D8">
      <w:r>
        <w:rPr>
          <w:rFonts w:hint="eastAsia"/>
        </w:rPr>
        <w:t>8-2 在合同期内，如遇到国家征用、政府建设规划调整等及其它不可抗拒因素导致租赁行为无法继续履行时，本合同自然终止。甲乙双方都必须无条件服从，甲方不承担任何责任或损失。</w:t>
      </w:r>
    </w:p>
    <w:p w14:paraId="173E79EC">
      <w:pPr>
        <w:rPr>
          <w:b/>
        </w:rPr>
      </w:pPr>
      <w:r>
        <w:rPr>
          <w:rFonts w:hint="eastAsia"/>
          <w:b/>
        </w:rPr>
        <w:t>9．安全和卫生责任</w:t>
      </w:r>
    </w:p>
    <w:p w14:paraId="329240BB">
      <w:r>
        <w:rPr>
          <w:rFonts w:hint="eastAsia"/>
        </w:rPr>
        <w:t>为确实加强各房屋的安全、卫生工作，确保国家财产和承租户的生命、财产安全、环境整洁卫生，根据《上海市消防条例》及国家卫生城镇的要求，根据各房屋的实际情况，特制定本要求：</w:t>
      </w:r>
    </w:p>
    <w:p w14:paraId="19F8D900">
      <w:r>
        <w:rPr>
          <w:rFonts w:hint="eastAsia"/>
        </w:rPr>
        <w:t>9-1 增强各承租户安全事故防范意识，按照经营管理的有关规定和防火安全要求，</w:t>
      </w:r>
      <w:r>
        <w:rPr>
          <w:rFonts w:hint="eastAsia"/>
          <w:lang w:eastAsia="zh-CN"/>
        </w:rPr>
        <w:t>切实做好</w:t>
      </w:r>
      <w:bookmarkStart w:id="0" w:name="_GoBack"/>
      <w:bookmarkEnd w:id="0"/>
      <w:r>
        <w:rPr>
          <w:rFonts w:hint="eastAsia"/>
        </w:rPr>
        <w:t>安全防护工作，并采取行之有效的安全防护措施；</w:t>
      </w:r>
    </w:p>
    <w:p w14:paraId="3FBA1A4B">
      <w:r>
        <w:rPr>
          <w:rFonts w:hint="eastAsia"/>
        </w:rPr>
        <w:t>9-2 承租屋内禁止存储、堆积和使用电炉、液化气、危害化学品等易燃易爆物品，如发生安全事故，承租方完全负责并赔偿各种损失；</w:t>
      </w:r>
    </w:p>
    <w:p w14:paraId="60519A68">
      <w:r>
        <w:rPr>
          <w:rFonts w:hint="eastAsia"/>
        </w:rPr>
        <w:t>9-3 承租屋外保持干净整洁和卫生，严禁在公共区域堆放任何物品；</w:t>
      </w:r>
    </w:p>
    <w:p w14:paraId="005F22DE">
      <w:r>
        <w:rPr>
          <w:rFonts w:hint="eastAsia"/>
        </w:rPr>
        <w:t>9-4 承租户需自行处理生产经营活动导致的各类垃圾等，严禁在公共区域随意处置垃圾；</w:t>
      </w:r>
    </w:p>
    <w:p w14:paraId="4E70C5FB">
      <w:r>
        <w:rPr>
          <w:rFonts w:hint="eastAsia"/>
        </w:rPr>
        <w:t>9-5 承租户需遵守法律和公共安全卫生规定，自觉服从管理人员的管理，做到文明经商、合法经营。</w:t>
      </w:r>
    </w:p>
    <w:p w14:paraId="7B64C223">
      <w:pPr>
        <w:rPr>
          <w:b/>
        </w:rPr>
      </w:pPr>
      <w:r>
        <w:rPr>
          <w:rFonts w:hint="eastAsia"/>
          <w:b/>
        </w:rPr>
        <w:t>10 其它</w:t>
      </w:r>
    </w:p>
    <w:p w14:paraId="0919F74F">
      <w:pPr>
        <w:rPr>
          <w:rFonts w:hint="eastAsia"/>
        </w:rPr>
      </w:pPr>
      <w:r>
        <w:rPr>
          <w:rFonts w:hint="eastAsia"/>
        </w:rPr>
        <w:t>10-1租赁期内如有未尽事宜，甲乙双方友好协商解决</w:t>
      </w:r>
      <w:r>
        <w:rPr>
          <w:rFonts w:hint="eastAsia"/>
          <w:lang w:eastAsia="zh-CN"/>
        </w:rPr>
        <w:t>；</w:t>
      </w:r>
      <w:r>
        <w:rPr>
          <w:rFonts w:hint="eastAsia"/>
        </w:rPr>
        <w:t>协商不成的，任何一方均可向甲方所在地人民法院提起诉讼。</w:t>
      </w:r>
    </w:p>
    <w:p w14:paraId="1EE1CBFC">
      <w:r>
        <w:rPr>
          <w:rFonts w:hint="eastAsia"/>
        </w:rPr>
        <w:t>10-2 本合同双方盖章后生效</w:t>
      </w:r>
      <w:r>
        <w:rPr>
          <w:rFonts w:hint="eastAsia"/>
          <w:lang w:eastAsia="zh-CN"/>
        </w:rPr>
        <w:t>，</w:t>
      </w:r>
      <w:r>
        <w:rPr>
          <w:rFonts w:hint="eastAsia"/>
        </w:rPr>
        <w:t>本租赁合同一式两份，甲乙双方各持一份。</w:t>
      </w:r>
    </w:p>
    <w:p w14:paraId="0550CD10"/>
    <w:p w14:paraId="344C0E52"/>
    <w:p w14:paraId="579399DC">
      <w:r>
        <w:rPr>
          <w:rFonts w:hint="eastAsia"/>
        </w:rPr>
        <w:t>甲方：                                        乙方：</w:t>
      </w:r>
    </w:p>
    <w:p w14:paraId="1FB930F0"/>
    <w:p w14:paraId="50F25933">
      <w:r>
        <w:rPr>
          <w:rFonts w:hint="eastAsia"/>
        </w:rPr>
        <w:t>甲方代理人：                                  乙方代理人：</w:t>
      </w:r>
    </w:p>
    <w:p w14:paraId="4DA285B1"/>
    <w:p w14:paraId="52AFD5FD">
      <w:r>
        <w:rPr>
          <w:rFonts w:hint="eastAsia"/>
          <w:u w:val="single"/>
          <w:lang w:val="en-US" w:eastAsia="zh-CN"/>
        </w:rPr>
        <w:t>{租赁起始日期}</w:t>
      </w:r>
      <w:r>
        <w:rPr>
          <w:rFonts w:hint="eastAsia"/>
        </w:rPr>
        <w:t xml:space="preserve">      </w:t>
      </w:r>
      <w:r>
        <w:rPr>
          <w:rFonts w:hint="eastAsia"/>
          <w:lang w:val="en-US" w:eastAsia="zh-CN"/>
        </w:rPr>
        <w:t xml:space="preserve">       </w:t>
      </w:r>
      <w:r>
        <w:rPr>
          <w:rFonts w:hint="eastAsia"/>
        </w:rPr>
        <w:t xml:space="preserve">              </w:t>
      </w:r>
      <w:r>
        <w:rPr>
          <w:rFonts w:hint="eastAsia"/>
          <w:lang w:val="en-US" w:eastAsia="zh-CN"/>
        </w:rPr>
        <w:t xml:space="preserve">      </w:t>
      </w:r>
      <w:r>
        <w:rPr>
          <w:rFonts w:hint="eastAsia"/>
          <w:u w:val="single"/>
          <w:lang w:val="en-US" w:eastAsia="zh-CN"/>
        </w:rPr>
        <w:t>{租赁起始日期}</w:t>
      </w:r>
    </w:p>
    <w:p w14:paraId="3CD9DBFA"/>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7F2AAE"/>
    <w:multiLevelType w:val="multilevel"/>
    <w:tmpl w:val="3B7F2AA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231190B"/>
    <w:multiLevelType w:val="multilevel"/>
    <w:tmpl w:val="7231190B"/>
    <w:lvl w:ilvl="0" w:tentative="0">
      <w:start w:val="2"/>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lYWU4MTAzYWU2ZThkNTVkNWE5ZmViMjg0NWUwZTEifQ=="/>
    <w:docVar w:name="KSO_WPS_MARK_KEY" w:val="05ea37a4-a73e-432b-8fa4-dc35316a9df6"/>
  </w:docVars>
  <w:rsids>
    <w:rsidRoot w:val="6D5042F0"/>
    <w:rsid w:val="00021ACF"/>
    <w:rsid w:val="00070940"/>
    <w:rsid w:val="00071076"/>
    <w:rsid w:val="0009637A"/>
    <w:rsid w:val="001A1229"/>
    <w:rsid w:val="001A545B"/>
    <w:rsid w:val="00245B0A"/>
    <w:rsid w:val="002978A5"/>
    <w:rsid w:val="002D7622"/>
    <w:rsid w:val="00353B9C"/>
    <w:rsid w:val="003C2698"/>
    <w:rsid w:val="003C7185"/>
    <w:rsid w:val="003F70BF"/>
    <w:rsid w:val="003F729A"/>
    <w:rsid w:val="00415818"/>
    <w:rsid w:val="00454ECC"/>
    <w:rsid w:val="00490A42"/>
    <w:rsid w:val="004B5CFF"/>
    <w:rsid w:val="005C0843"/>
    <w:rsid w:val="005D24F3"/>
    <w:rsid w:val="005E0955"/>
    <w:rsid w:val="0063373B"/>
    <w:rsid w:val="006513D5"/>
    <w:rsid w:val="0067367F"/>
    <w:rsid w:val="00883116"/>
    <w:rsid w:val="00A11DC2"/>
    <w:rsid w:val="00B768A9"/>
    <w:rsid w:val="00BA3B55"/>
    <w:rsid w:val="00BC6B52"/>
    <w:rsid w:val="00C25206"/>
    <w:rsid w:val="00C735CC"/>
    <w:rsid w:val="00D17DC2"/>
    <w:rsid w:val="00DC6262"/>
    <w:rsid w:val="00DD5B22"/>
    <w:rsid w:val="00E01581"/>
    <w:rsid w:val="00F61A6A"/>
    <w:rsid w:val="00F64267"/>
    <w:rsid w:val="00F772AD"/>
    <w:rsid w:val="00FC10B5"/>
    <w:rsid w:val="00FE3D9A"/>
    <w:rsid w:val="01851F41"/>
    <w:rsid w:val="018C0952"/>
    <w:rsid w:val="01A47BA1"/>
    <w:rsid w:val="02771FB1"/>
    <w:rsid w:val="0629470A"/>
    <w:rsid w:val="07440DAC"/>
    <w:rsid w:val="07A51752"/>
    <w:rsid w:val="07C03DF5"/>
    <w:rsid w:val="080A4094"/>
    <w:rsid w:val="0ABD1A4D"/>
    <w:rsid w:val="0FB67159"/>
    <w:rsid w:val="104F2A81"/>
    <w:rsid w:val="10DD5A17"/>
    <w:rsid w:val="147277D4"/>
    <w:rsid w:val="15C1578C"/>
    <w:rsid w:val="182112A7"/>
    <w:rsid w:val="1888635B"/>
    <w:rsid w:val="193F40AC"/>
    <w:rsid w:val="1A7C004F"/>
    <w:rsid w:val="1B6B6703"/>
    <w:rsid w:val="1DAE1A3C"/>
    <w:rsid w:val="1F0E353C"/>
    <w:rsid w:val="1F5A07E7"/>
    <w:rsid w:val="21096B86"/>
    <w:rsid w:val="22840172"/>
    <w:rsid w:val="23EA52F0"/>
    <w:rsid w:val="25B37EB3"/>
    <w:rsid w:val="26C358C3"/>
    <w:rsid w:val="27CF0F56"/>
    <w:rsid w:val="28902F18"/>
    <w:rsid w:val="2929757E"/>
    <w:rsid w:val="29336519"/>
    <w:rsid w:val="2C15704C"/>
    <w:rsid w:val="2D151AC1"/>
    <w:rsid w:val="2DCD218B"/>
    <w:rsid w:val="2E965ED9"/>
    <w:rsid w:val="2EDA7687"/>
    <w:rsid w:val="31CA77A7"/>
    <w:rsid w:val="31D93745"/>
    <w:rsid w:val="32B554BB"/>
    <w:rsid w:val="32D84A4F"/>
    <w:rsid w:val="34234EDC"/>
    <w:rsid w:val="354F4981"/>
    <w:rsid w:val="363D55E9"/>
    <w:rsid w:val="370F312E"/>
    <w:rsid w:val="3716018B"/>
    <w:rsid w:val="395F5CC0"/>
    <w:rsid w:val="39827EA7"/>
    <w:rsid w:val="39D76D65"/>
    <w:rsid w:val="39DE0447"/>
    <w:rsid w:val="3A0C5295"/>
    <w:rsid w:val="3CD37448"/>
    <w:rsid w:val="3DF77869"/>
    <w:rsid w:val="42BA1165"/>
    <w:rsid w:val="445A0DF4"/>
    <w:rsid w:val="45EF3F1A"/>
    <w:rsid w:val="46D624A4"/>
    <w:rsid w:val="47183176"/>
    <w:rsid w:val="48144A56"/>
    <w:rsid w:val="48CA5BDB"/>
    <w:rsid w:val="497D2C80"/>
    <w:rsid w:val="4A7833A8"/>
    <w:rsid w:val="50E577A5"/>
    <w:rsid w:val="51D72881"/>
    <w:rsid w:val="51E61126"/>
    <w:rsid w:val="51EC2FE2"/>
    <w:rsid w:val="52B863B7"/>
    <w:rsid w:val="53FF0ABC"/>
    <w:rsid w:val="5417795C"/>
    <w:rsid w:val="54F34FE8"/>
    <w:rsid w:val="54FB2FCB"/>
    <w:rsid w:val="55742E85"/>
    <w:rsid w:val="5AE460E3"/>
    <w:rsid w:val="5CBD1058"/>
    <w:rsid w:val="5E7C572F"/>
    <w:rsid w:val="60905DC5"/>
    <w:rsid w:val="61700168"/>
    <w:rsid w:val="620E032E"/>
    <w:rsid w:val="63E628A7"/>
    <w:rsid w:val="658F5D11"/>
    <w:rsid w:val="66F3402E"/>
    <w:rsid w:val="68915623"/>
    <w:rsid w:val="6901614A"/>
    <w:rsid w:val="6CDF36DE"/>
    <w:rsid w:val="6CF855B0"/>
    <w:rsid w:val="6D5042F0"/>
    <w:rsid w:val="6E2F1C9F"/>
    <w:rsid w:val="6FFD2DAE"/>
    <w:rsid w:val="7162270E"/>
    <w:rsid w:val="71D96E3F"/>
    <w:rsid w:val="7225443D"/>
    <w:rsid w:val="7368143A"/>
    <w:rsid w:val="743A72BC"/>
    <w:rsid w:val="76385E27"/>
    <w:rsid w:val="76724F32"/>
    <w:rsid w:val="76880984"/>
    <w:rsid w:val="77C560F7"/>
    <w:rsid w:val="7910702E"/>
    <w:rsid w:val="7A454268"/>
    <w:rsid w:val="7AD96AC4"/>
    <w:rsid w:val="7AFF6FF0"/>
    <w:rsid w:val="7DC85AF4"/>
    <w:rsid w:val="7F3633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kern w:val="2"/>
      <w:sz w:val="18"/>
      <w:szCs w:val="18"/>
    </w:rPr>
  </w:style>
  <w:style w:type="character" w:customStyle="1" w:styleId="7">
    <w:name w:val="页脚 Char"/>
    <w:basedOn w:val="5"/>
    <w:link w:val="2"/>
    <w:qFormat/>
    <w:uiPriority w:val="0"/>
    <w:rPr>
      <w:kern w:val="2"/>
      <w:sz w:val="18"/>
      <w:szCs w:val="18"/>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1736</Words>
  <Characters>1822</Characters>
  <Lines>1</Lines>
  <Paragraphs>1</Paragraphs>
  <TotalTime>12</TotalTime>
  <ScaleCrop>false</ScaleCrop>
  <LinksUpToDate>false</LinksUpToDate>
  <CharactersWithSpaces>1994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2018-05-09T01:36:00Z</dcterms:created>
  <dc:creator>Administrator</dc:creator>
  <cp:lastModifiedBy>雨儿</cp:lastModifiedBy>
  <cp:lastPrinted>2026-05-14T06:44:00Z</cp:lastPrinted>
  <dcterms:modified xsi:type="dcterms:W3CDTF">2026-09-18T02:00:33Z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14370B0FB72D4F32A17342423828CE9E_13</vt:lpwstr>
  </property>
  <property fmtid="{D5CDD505-2E9C-101B-9397-08002B2CF9AE}" pid="4" name="KSOTemplateDocerSaveRecord">
    <vt:lpwstr>eyJoZGlkIjoiZDFjZGRiNjhjZTBjMGM5NTVkYjVmMzQyMzM3MDRmZDkiLCJ1c2VySWQiOiIzMjY4ODk1MjAifQ==</vt:lpwstr>
  </property>
</Properties>
</file>