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14165" cy="1819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1.app：目录包含了应用的核心代码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Console： 目录包含了所有的Artisan命令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bookmarkStart w:id="0" w:name="OLE_LINK1"/>
      <w:r>
        <w:rPr>
          <w:rFonts w:hint="eastAsia"/>
          <w:color w:val="C00000"/>
          <w:lang w:val="en-US" w:eastAsia="zh-CN"/>
        </w:rPr>
        <w:t>Entity</w:t>
      </w:r>
      <w:bookmarkEnd w:id="0"/>
      <w:r>
        <w:rPr>
          <w:rFonts w:hint="eastAsia"/>
          <w:color w:val="C00000"/>
          <w:lang w:val="en-US" w:eastAsia="zh-CN"/>
        </w:rPr>
        <w:t>：目录包含了数据库表的实体模型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Events： 目录是放置事件类的地方，事件可以用于通知应用其它部分给定的动作已经发生，并提供灵活的解耦的处理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Exceptions： 目录包含应用的异常处理器，同时还是处理应用抛出的任何异常的好地方。  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Http： </w:t>
      </w:r>
      <w:bookmarkStart w:id="1" w:name="OLE_LINK3"/>
      <w:r>
        <w:rPr>
          <w:rFonts w:hint="eastAsia"/>
          <w:color w:val="C00000"/>
          <w:lang w:val="en-US" w:eastAsia="zh-CN"/>
        </w:rPr>
        <w:t>目录包含了控制器、中间件和请求等</w:t>
      </w:r>
    </w:p>
    <w:bookmarkEnd w:id="1"/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bookmarkStart w:id="2" w:name="OLE_LINK4"/>
      <w:r>
        <w:rPr>
          <w:rFonts w:hint="eastAsia"/>
          <w:color w:val="C00000"/>
          <w:lang w:val="en-US" w:eastAsia="zh-CN"/>
        </w:rPr>
        <w:t>System：目录包含了系统配置数据接口的控制器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Service：</w:t>
      </w:r>
      <w:bookmarkStart w:id="3" w:name="OLE_LINK5"/>
      <w:r>
        <w:rPr>
          <w:rFonts w:hint="eastAsia"/>
          <w:color w:val="C00000"/>
          <w:lang w:val="en-US" w:eastAsia="zh-CN"/>
        </w:rPr>
        <w:t>目录包含了数据接口的控制器</w:t>
      </w:r>
    </w:p>
    <w:bookmarkEnd w:id="3"/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View：目录包含了视图的控制器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bookmarkStart w:id="5" w:name="_GoBack"/>
      <w:bookmarkEnd w:id="5"/>
    </w:p>
    <w:bookmarkEnd w:id="2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Jobs： 目录是放置队列任务的地方，应用中的任务可以被队列化，也可以在当前请求生命周期内同步执行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Listeners： 目录包含事件的处理器类，处理器接收一个事件并提供对该事件发生后的响应逻辑，比如，UserRegistered 事件可以被 SendWelcomeEmail监听器处理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Models：目录包含常用模型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Tool：目录包含常用工具（或者函数）及其他三方工具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2.bootstrap： 目录包含了少许文件用于框架的启动和自动载入配置，还有一个文件夹用于包含框架生成的启动文件以提高性能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3.config： 目录包含了应用所有的配置文件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4.database： 目录包含了数据迁移及填充文件，如果你喜欢的话还可以将其作为 SQLite 数据库存放目录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5.public： 目录包含了前端控制器和资源文件（图片、JavaScript、CSS等）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6.resources: 目录包含了视图文件及原生资源文件（LESS、SASS、CoffeeScript），以及本地化文件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lang：</w:t>
      </w:r>
      <w:bookmarkStart w:id="4" w:name="OLE_LINK2"/>
      <w:r>
        <w:rPr>
          <w:rFonts w:hint="eastAsia"/>
          <w:color w:val="C00000"/>
          <w:lang w:val="en-US" w:eastAsia="zh-CN"/>
        </w:rPr>
        <w:t>目录包含了语言包</w:t>
      </w:r>
    </w:p>
    <w:bookmarkEnd w:id="4"/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views：目录包含了前端模板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componet：模板组件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errors：自定义报错模板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layouts：框架模板</w:t>
      </w:r>
      <w:r>
        <w:rPr>
          <w:rFonts w:hint="eastAsia"/>
          <w:color w:val="C0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member：会员模板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storage： 目录包含了编译过的Blade模板、基于文件的session、文件缓存，以及其它由框架生成的文件，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app：目录用于存放应用要使用的文件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Cache：目录用于存放相应子公司的系统配置文件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framework： 目录用于存放框架生成的文件和缓存，最后，logs 目录包含应用的日志文件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8.vendor： 目录包含Composer依赖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DF48"/>
    <w:multiLevelType w:val="singleLevel"/>
    <w:tmpl w:val="57B3DF48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7335"/>
    <w:rsid w:val="00F20964"/>
    <w:rsid w:val="01386D7D"/>
    <w:rsid w:val="013D2475"/>
    <w:rsid w:val="01B9662B"/>
    <w:rsid w:val="02953342"/>
    <w:rsid w:val="02BD259F"/>
    <w:rsid w:val="031C7B7D"/>
    <w:rsid w:val="034C0E96"/>
    <w:rsid w:val="0360028A"/>
    <w:rsid w:val="03E36AA4"/>
    <w:rsid w:val="049949F1"/>
    <w:rsid w:val="04C5640C"/>
    <w:rsid w:val="0569228A"/>
    <w:rsid w:val="057B7EF2"/>
    <w:rsid w:val="058B720A"/>
    <w:rsid w:val="061E7FD7"/>
    <w:rsid w:val="075E28C6"/>
    <w:rsid w:val="079427D6"/>
    <w:rsid w:val="07C67B92"/>
    <w:rsid w:val="0A0B3F29"/>
    <w:rsid w:val="0A4A50E1"/>
    <w:rsid w:val="0A7E7D66"/>
    <w:rsid w:val="0AA85615"/>
    <w:rsid w:val="0AB8585F"/>
    <w:rsid w:val="0ACA5301"/>
    <w:rsid w:val="0ADC0F0D"/>
    <w:rsid w:val="0B74009F"/>
    <w:rsid w:val="0D1C3F9D"/>
    <w:rsid w:val="0DA035DA"/>
    <w:rsid w:val="0DB3459F"/>
    <w:rsid w:val="0DEF632F"/>
    <w:rsid w:val="0E32731A"/>
    <w:rsid w:val="0E77460A"/>
    <w:rsid w:val="0E7853C0"/>
    <w:rsid w:val="0EDB390B"/>
    <w:rsid w:val="0F23238F"/>
    <w:rsid w:val="0FAA445D"/>
    <w:rsid w:val="0FAD39A1"/>
    <w:rsid w:val="0FFC34FA"/>
    <w:rsid w:val="101E294D"/>
    <w:rsid w:val="107C7791"/>
    <w:rsid w:val="10AC1155"/>
    <w:rsid w:val="11BC6886"/>
    <w:rsid w:val="11C007C3"/>
    <w:rsid w:val="11F0505E"/>
    <w:rsid w:val="1244795C"/>
    <w:rsid w:val="1275122D"/>
    <w:rsid w:val="12A232A8"/>
    <w:rsid w:val="12BD6D07"/>
    <w:rsid w:val="13064582"/>
    <w:rsid w:val="132276CD"/>
    <w:rsid w:val="136F6B86"/>
    <w:rsid w:val="141A00FC"/>
    <w:rsid w:val="15587334"/>
    <w:rsid w:val="16A8501C"/>
    <w:rsid w:val="16B872D7"/>
    <w:rsid w:val="16C22D38"/>
    <w:rsid w:val="170F30AD"/>
    <w:rsid w:val="17170D77"/>
    <w:rsid w:val="1760798F"/>
    <w:rsid w:val="17D02A11"/>
    <w:rsid w:val="18064C28"/>
    <w:rsid w:val="18555362"/>
    <w:rsid w:val="19145F79"/>
    <w:rsid w:val="19CD0CF1"/>
    <w:rsid w:val="19F54586"/>
    <w:rsid w:val="1A236A1E"/>
    <w:rsid w:val="1B5E61C0"/>
    <w:rsid w:val="1C51225A"/>
    <w:rsid w:val="1CA30EFD"/>
    <w:rsid w:val="1CC858AD"/>
    <w:rsid w:val="1D436684"/>
    <w:rsid w:val="1DAA0528"/>
    <w:rsid w:val="1DD84BC7"/>
    <w:rsid w:val="1DF321D0"/>
    <w:rsid w:val="1E61235E"/>
    <w:rsid w:val="1E752EB1"/>
    <w:rsid w:val="1EA85FCE"/>
    <w:rsid w:val="1F776179"/>
    <w:rsid w:val="20EE20A6"/>
    <w:rsid w:val="2246148A"/>
    <w:rsid w:val="224B5E3F"/>
    <w:rsid w:val="227F30BB"/>
    <w:rsid w:val="22922E12"/>
    <w:rsid w:val="22ED4EAC"/>
    <w:rsid w:val="23860ADB"/>
    <w:rsid w:val="23FF4AE2"/>
    <w:rsid w:val="242D44FB"/>
    <w:rsid w:val="24DB5002"/>
    <w:rsid w:val="256F2AF7"/>
    <w:rsid w:val="264F130F"/>
    <w:rsid w:val="265C06DF"/>
    <w:rsid w:val="27006561"/>
    <w:rsid w:val="273C2C50"/>
    <w:rsid w:val="278118FC"/>
    <w:rsid w:val="27A96A1F"/>
    <w:rsid w:val="27D36B58"/>
    <w:rsid w:val="27DD04FE"/>
    <w:rsid w:val="27FF194E"/>
    <w:rsid w:val="28330913"/>
    <w:rsid w:val="286D2001"/>
    <w:rsid w:val="28AF625B"/>
    <w:rsid w:val="295E604A"/>
    <w:rsid w:val="29BC21E9"/>
    <w:rsid w:val="2A160431"/>
    <w:rsid w:val="2A57054D"/>
    <w:rsid w:val="2A693DC4"/>
    <w:rsid w:val="2AB7428F"/>
    <w:rsid w:val="2B8F60FD"/>
    <w:rsid w:val="2BA475A5"/>
    <w:rsid w:val="2D496334"/>
    <w:rsid w:val="2DB82988"/>
    <w:rsid w:val="2DEC132C"/>
    <w:rsid w:val="2E7E4AB3"/>
    <w:rsid w:val="2F774384"/>
    <w:rsid w:val="2FB71608"/>
    <w:rsid w:val="2FDF6962"/>
    <w:rsid w:val="303D6C6E"/>
    <w:rsid w:val="30EC71E1"/>
    <w:rsid w:val="31301B89"/>
    <w:rsid w:val="32C84E08"/>
    <w:rsid w:val="32FA6B84"/>
    <w:rsid w:val="332E16AE"/>
    <w:rsid w:val="33B8696E"/>
    <w:rsid w:val="33E85C33"/>
    <w:rsid w:val="34B03B15"/>
    <w:rsid w:val="34B12613"/>
    <w:rsid w:val="3520734D"/>
    <w:rsid w:val="359E4A55"/>
    <w:rsid w:val="366701A3"/>
    <w:rsid w:val="36D3131E"/>
    <w:rsid w:val="37940337"/>
    <w:rsid w:val="37B9177E"/>
    <w:rsid w:val="39127156"/>
    <w:rsid w:val="393C3C58"/>
    <w:rsid w:val="396168FE"/>
    <w:rsid w:val="3A415065"/>
    <w:rsid w:val="3B1C21B0"/>
    <w:rsid w:val="3B2014A0"/>
    <w:rsid w:val="3B4666ED"/>
    <w:rsid w:val="3B656BE5"/>
    <w:rsid w:val="3C05567E"/>
    <w:rsid w:val="3C3F0F03"/>
    <w:rsid w:val="3C4A635C"/>
    <w:rsid w:val="3C7D0EA0"/>
    <w:rsid w:val="3CF06F83"/>
    <w:rsid w:val="3D5E6BAD"/>
    <w:rsid w:val="3D820724"/>
    <w:rsid w:val="3DFC0303"/>
    <w:rsid w:val="3E134E3E"/>
    <w:rsid w:val="3E5F2067"/>
    <w:rsid w:val="3EC37136"/>
    <w:rsid w:val="3EC73E8E"/>
    <w:rsid w:val="3F6E3756"/>
    <w:rsid w:val="3F8E74DA"/>
    <w:rsid w:val="3F9A73D6"/>
    <w:rsid w:val="3FE570CF"/>
    <w:rsid w:val="408B1F40"/>
    <w:rsid w:val="40EA5985"/>
    <w:rsid w:val="41586E27"/>
    <w:rsid w:val="41780205"/>
    <w:rsid w:val="420B09CB"/>
    <w:rsid w:val="42207B32"/>
    <w:rsid w:val="433946EF"/>
    <w:rsid w:val="43513AA6"/>
    <w:rsid w:val="443D1E92"/>
    <w:rsid w:val="4464125B"/>
    <w:rsid w:val="447B70EF"/>
    <w:rsid w:val="44B125AE"/>
    <w:rsid w:val="44C50C8C"/>
    <w:rsid w:val="44E80699"/>
    <w:rsid w:val="451C29D7"/>
    <w:rsid w:val="45702726"/>
    <w:rsid w:val="45E2473D"/>
    <w:rsid w:val="46E578D1"/>
    <w:rsid w:val="476F1BB4"/>
    <w:rsid w:val="47A02FD4"/>
    <w:rsid w:val="47E22A78"/>
    <w:rsid w:val="48127C0A"/>
    <w:rsid w:val="488026B9"/>
    <w:rsid w:val="492227AE"/>
    <w:rsid w:val="498505C5"/>
    <w:rsid w:val="49D02B79"/>
    <w:rsid w:val="4A056EBA"/>
    <w:rsid w:val="4ABE23DC"/>
    <w:rsid w:val="4B28017D"/>
    <w:rsid w:val="4BAD460F"/>
    <w:rsid w:val="4BED7217"/>
    <w:rsid w:val="4BF13C1B"/>
    <w:rsid w:val="4CDC36F1"/>
    <w:rsid w:val="4CF33FBF"/>
    <w:rsid w:val="4D085BAC"/>
    <w:rsid w:val="4D327082"/>
    <w:rsid w:val="4DF352B9"/>
    <w:rsid w:val="4E554D4D"/>
    <w:rsid w:val="4EBD4CE0"/>
    <w:rsid w:val="4F593148"/>
    <w:rsid w:val="4F80164B"/>
    <w:rsid w:val="500E4A05"/>
    <w:rsid w:val="5086608E"/>
    <w:rsid w:val="51274668"/>
    <w:rsid w:val="51D73027"/>
    <w:rsid w:val="52EA3F04"/>
    <w:rsid w:val="53305EC2"/>
    <w:rsid w:val="53814FD1"/>
    <w:rsid w:val="538844E2"/>
    <w:rsid w:val="53E43AD7"/>
    <w:rsid w:val="540C4520"/>
    <w:rsid w:val="542950DE"/>
    <w:rsid w:val="549D425A"/>
    <w:rsid w:val="551B2A13"/>
    <w:rsid w:val="55220B3C"/>
    <w:rsid w:val="553334B9"/>
    <w:rsid w:val="55CF6833"/>
    <w:rsid w:val="55FF4B16"/>
    <w:rsid w:val="56970989"/>
    <w:rsid w:val="57842401"/>
    <w:rsid w:val="578428ED"/>
    <w:rsid w:val="592A27E6"/>
    <w:rsid w:val="59AF4AD2"/>
    <w:rsid w:val="5A091431"/>
    <w:rsid w:val="5A630F29"/>
    <w:rsid w:val="5AD07A96"/>
    <w:rsid w:val="5AF33CBD"/>
    <w:rsid w:val="5C0043E0"/>
    <w:rsid w:val="5CCA1F6F"/>
    <w:rsid w:val="5EB36E31"/>
    <w:rsid w:val="5ECD79AB"/>
    <w:rsid w:val="5F672CCE"/>
    <w:rsid w:val="5FC6454F"/>
    <w:rsid w:val="60817265"/>
    <w:rsid w:val="60EE23C4"/>
    <w:rsid w:val="61A12033"/>
    <w:rsid w:val="61B468ED"/>
    <w:rsid w:val="620628BB"/>
    <w:rsid w:val="62395005"/>
    <w:rsid w:val="62C52FBF"/>
    <w:rsid w:val="638D2761"/>
    <w:rsid w:val="6450630B"/>
    <w:rsid w:val="655F2C2D"/>
    <w:rsid w:val="65AD2725"/>
    <w:rsid w:val="65E03D7D"/>
    <w:rsid w:val="66646DF3"/>
    <w:rsid w:val="67062CEA"/>
    <w:rsid w:val="672370EE"/>
    <w:rsid w:val="679B01DF"/>
    <w:rsid w:val="67DB374C"/>
    <w:rsid w:val="68274799"/>
    <w:rsid w:val="68A163C7"/>
    <w:rsid w:val="691834B1"/>
    <w:rsid w:val="69423B62"/>
    <w:rsid w:val="69712D86"/>
    <w:rsid w:val="699E055E"/>
    <w:rsid w:val="69BF6801"/>
    <w:rsid w:val="6B043439"/>
    <w:rsid w:val="6B7A451B"/>
    <w:rsid w:val="6BD05617"/>
    <w:rsid w:val="6CB3675E"/>
    <w:rsid w:val="6CC318A1"/>
    <w:rsid w:val="6CD83753"/>
    <w:rsid w:val="6DD60F22"/>
    <w:rsid w:val="6E671999"/>
    <w:rsid w:val="6E895D69"/>
    <w:rsid w:val="6EDF5FDF"/>
    <w:rsid w:val="6F6C1BB6"/>
    <w:rsid w:val="70093046"/>
    <w:rsid w:val="70430B6A"/>
    <w:rsid w:val="7045646D"/>
    <w:rsid w:val="72007CA6"/>
    <w:rsid w:val="72011C82"/>
    <w:rsid w:val="72386FD5"/>
    <w:rsid w:val="72487C64"/>
    <w:rsid w:val="734B0D70"/>
    <w:rsid w:val="73D91671"/>
    <w:rsid w:val="75374D77"/>
    <w:rsid w:val="75FC1A1E"/>
    <w:rsid w:val="76524820"/>
    <w:rsid w:val="765B465D"/>
    <w:rsid w:val="771637DB"/>
    <w:rsid w:val="77DA4F01"/>
    <w:rsid w:val="78BE08BD"/>
    <w:rsid w:val="78E128F0"/>
    <w:rsid w:val="78F60D7E"/>
    <w:rsid w:val="792F2F36"/>
    <w:rsid w:val="794B0C19"/>
    <w:rsid w:val="79957BF0"/>
    <w:rsid w:val="79E21ADF"/>
    <w:rsid w:val="7A093455"/>
    <w:rsid w:val="7A50114A"/>
    <w:rsid w:val="7A68509D"/>
    <w:rsid w:val="7A92332E"/>
    <w:rsid w:val="7B2B500E"/>
    <w:rsid w:val="7BCF5FFD"/>
    <w:rsid w:val="7C75537C"/>
    <w:rsid w:val="7CBD52E1"/>
    <w:rsid w:val="7CF453EA"/>
    <w:rsid w:val="7DAB7FE3"/>
    <w:rsid w:val="7DAC09B2"/>
    <w:rsid w:val="7DCF0F2A"/>
    <w:rsid w:val="7E503502"/>
    <w:rsid w:val="7E503E02"/>
    <w:rsid w:val="7F235F75"/>
    <w:rsid w:val="7FBE38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2016-08-17T08:31:03Z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