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EE10B" w14:textId="77777777" w:rsidR="00EC2404" w:rsidRPr="009E0A4D" w:rsidRDefault="00000000">
      <w:pPr>
        <w:spacing w:after="40"/>
        <w:rPr>
          <w:rFonts w:ascii="Times New Roman" w:hAnsi="Times New Roman" w:cs="Times New Roman"/>
          <w:lang w:val="fr-CA"/>
        </w:rPr>
      </w:pPr>
      <w:r w:rsidRPr="009E0A4D">
        <w:rPr>
          <w:rFonts w:ascii="Times New Roman" w:hAnsi="Times New Roman" w:cs="Times New Roman"/>
          <w:b/>
          <w:color w:val="3730A5"/>
          <w:sz w:val="44"/>
          <w:lang w:val="fr-CA"/>
        </w:rPr>
        <w:t>Revue globale avant livraison</w:t>
      </w:r>
    </w:p>
    <w:p w14:paraId="6B3C4D64" w14:textId="77777777" w:rsidR="00EC2404" w:rsidRPr="009E0A4D" w:rsidRDefault="00000000">
      <w:pPr>
        <w:spacing w:after="280"/>
        <w:rPr>
          <w:rFonts w:ascii="Times New Roman" w:hAnsi="Times New Roman" w:cs="Times New Roman"/>
          <w:lang w:val="fr-CA"/>
        </w:rPr>
      </w:pPr>
      <w:r w:rsidRPr="009E0A4D">
        <w:rPr>
          <w:rFonts w:ascii="Times New Roman" w:hAnsi="Times New Roman" w:cs="Times New Roman"/>
          <w:color w:val="6B6960"/>
          <w:sz w:val="26"/>
          <w:lang w:val="fr-CA"/>
        </w:rPr>
        <w:t>Système de Demandes et d'Approbation</w:t>
      </w:r>
    </w:p>
    <w:p w14:paraId="0371F2D6" w14:textId="77777777" w:rsidR="00EC2404" w:rsidRPr="009E0A4D" w:rsidRDefault="00000000">
      <w:pPr>
        <w:spacing w:after="280"/>
        <w:rPr>
          <w:rFonts w:ascii="Times New Roman" w:hAnsi="Times New Roman" w:cs="Times New Roman"/>
          <w:lang w:val="fr-CA"/>
        </w:rPr>
      </w:pPr>
      <w:r w:rsidRPr="009E0A4D">
        <w:rPr>
          <w:rFonts w:ascii="Times New Roman" w:hAnsi="Times New Roman" w:cs="Times New Roman"/>
          <w:lang w:val="fr-CA"/>
        </w:rPr>
        <w:t>Cette checklist te permet de tester et d'approuver toi-même chaque rôle et chaque fonctionnalité du projet, de A à Z. Coche chaque case au fur et à mesure (à l'écran ou à l'impression). Chaque item indique ce qu'il faut faire et, précédé d'une flèche, ce que tu dois observer pour le valider.</w:t>
      </w:r>
    </w:p>
    <w:p w14:paraId="457DB8CF" w14:textId="77777777" w:rsidR="00EC2404" w:rsidRPr="009E0A4D" w:rsidRDefault="00000000">
      <w:pPr>
        <w:pBdr>
          <w:bottom w:val="single" w:sz="6" w:space="4" w:color="E3E1DA"/>
        </w:pBdr>
        <w:spacing w:before="360" w:after="160"/>
        <w:rPr>
          <w:rFonts w:ascii="Times New Roman" w:hAnsi="Times New Roman" w:cs="Times New Roman"/>
          <w:lang w:val="fr-CA"/>
        </w:rPr>
      </w:pPr>
      <w:r w:rsidRPr="009E0A4D">
        <w:rPr>
          <w:rFonts w:ascii="Times New Roman" w:hAnsi="Times New Roman" w:cs="Times New Roman"/>
          <w:b/>
          <w:color w:val="201F1B"/>
          <w:sz w:val="30"/>
          <w:lang w:val="fr-CA"/>
        </w:rPr>
        <w:t>0. Préparation</w:t>
      </w:r>
    </w:p>
    <w:p w14:paraId="0327B877"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Démarrer l'application en local</w:t>
      </w:r>
    </w:p>
    <w:p w14:paraId="25DC69D9" w14:textId="77777777" w:rsidR="00EC2404" w:rsidRPr="009E0A4D" w:rsidRDefault="00000000">
      <w:pPr>
        <w:spacing w:after="60"/>
        <w:ind w:left="283"/>
        <w:rPr>
          <w:rFonts w:ascii="Times New Roman" w:hAnsi="Times New Roman" w:cs="Times New Roman"/>
          <w:lang w:val="fr-CA"/>
        </w:rPr>
      </w:pPr>
      <w:r w:rsidRPr="009E0A4D">
        <w:rPr>
          <w:rFonts w:ascii="Times New Roman" w:hAnsi="Times New Roman" w:cs="Times New Roman"/>
          <w:lang w:val="fr-CA"/>
        </w:rPr>
        <w:t>1. Ouvrir un terminal dans demandes_approbation_systems/</w:t>
      </w:r>
    </w:p>
    <w:p w14:paraId="13D581A7" w14:textId="77777777" w:rsidR="00EC2404" w:rsidRPr="009E0A4D" w:rsidRDefault="00000000">
      <w:pPr>
        <w:spacing w:after="60"/>
        <w:ind w:left="283"/>
        <w:rPr>
          <w:rFonts w:ascii="Times New Roman" w:hAnsi="Times New Roman" w:cs="Times New Roman"/>
          <w:lang w:val="fr-CA"/>
        </w:rPr>
      </w:pPr>
      <w:r w:rsidRPr="009E0A4D">
        <w:rPr>
          <w:rFonts w:ascii="Times New Roman" w:hAnsi="Times New Roman" w:cs="Times New Roman"/>
          <w:lang w:val="fr-CA"/>
        </w:rPr>
        <w:t>2. Activer l'environnement : env\Scripts\activate</w:t>
      </w:r>
    </w:p>
    <w:p w14:paraId="00DBA9A8" w14:textId="77777777" w:rsidR="00EC2404" w:rsidRPr="009E0A4D" w:rsidRDefault="00000000">
      <w:pPr>
        <w:spacing w:after="60"/>
        <w:ind w:left="283"/>
        <w:rPr>
          <w:rFonts w:ascii="Times New Roman" w:hAnsi="Times New Roman" w:cs="Times New Roman"/>
          <w:lang w:val="fr-CA"/>
        </w:rPr>
      </w:pPr>
      <w:r w:rsidRPr="009E0A4D">
        <w:rPr>
          <w:rFonts w:ascii="Times New Roman" w:hAnsi="Times New Roman" w:cs="Times New Roman"/>
          <w:lang w:val="fr-CA"/>
        </w:rPr>
        <w:t>3. Charger le jeu de données de test : python manage.py seed_uat (peut être relancé à tout moment sans dupliquer les données)</w:t>
      </w:r>
    </w:p>
    <w:p w14:paraId="0608382C" w14:textId="77777777" w:rsidR="00EC2404" w:rsidRPr="009E0A4D" w:rsidRDefault="00000000">
      <w:pPr>
        <w:spacing w:after="60"/>
        <w:ind w:left="283"/>
        <w:rPr>
          <w:rFonts w:ascii="Times New Roman" w:hAnsi="Times New Roman" w:cs="Times New Roman"/>
          <w:lang w:val="fr-CA"/>
        </w:rPr>
      </w:pPr>
      <w:r w:rsidRPr="009E0A4D">
        <w:rPr>
          <w:rFonts w:ascii="Times New Roman" w:hAnsi="Times New Roman" w:cs="Times New Roman"/>
          <w:lang w:val="fr-CA"/>
        </w:rPr>
        <w:t>4. Démarrer le serveur : python manage.py runserver</w:t>
      </w:r>
    </w:p>
    <w:p w14:paraId="045FB4EC" w14:textId="77777777" w:rsidR="00EC2404" w:rsidRPr="009E0A4D" w:rsidRDefault="00000000">
      <w:pPr>
        <w:spacing w:after="60"/>
        <w:ind w:left="283"/>
        <w:rPr>
          <w:rFonts w:ascii="Times New Roman" w:hAnsi="Times New Roman" w:cs="Times New Roman"/>
          <w:lang w:val="fr-CA"/>
        </w:rPr>
      </w:pPr>
      <w:r w:rsidRPr="009E0A4D">
        <w:rPr>
          <w:rFonts w:ascii="Times New Roman" w:hAnsi="Times New Roman" w:cs="Times New Roman"/>
          <w:lang w:val="fr-CA"/>
        </w:rPr>
        <w:t>5. Ouvrir http://127.0.0.1:8000/ dans le navigateur</w:t>
      </w:r>
    </w:p>
    <w:p w14:paraId="66AC84E7"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L'application démarre sans erreur et la page de connexion s'affiche</w:t>
      </w:r>
    </w:p>
    <w:p w14:paraId="03737135"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Comptes de test créés par seed_uat</w:t>
      </w:r>
    </w:p>
    <w:tbl>
      <w:tblPr>
        <w:tblStyle w:val="Grilledutableau"/>
        <w:tblW w:w="0" w:type="auto"/>
        <w:tblLook w:val="04A0" w:firstRow="1" w:lastRow="0" w:firstColumn="1" w:lastColumn="0" w:noHBand="0" w:noVBand="1"/>
      </w:tblPr>
      <w:tblGrid>
        <w:gridCol w:w="1474"/>
        <w:gridCol w:w="1814"/>
        <w:gridCol w:w="1568"/>
        <w:gridCol w:w="3402"/>
      </w:tblGrid>
      <w:tr w:rsidR="00EC2404" w:rsidRPr="009E0A4D" w14:paraId="6F6EC637" w14:textId="77777777">
        <w:tc>
          <w:tcPr>
            <w:tcW w:w="1474" w:type="dxa"/>
            <w:shd w:val="clear" w:color="auto" w:fill="EBEAFA"/>
          </w:tcPr>
          <w:p w14:paraId="7ECAB3C0" w14:textId="77777777" w:rsidR="00EC2404" w:rsidRPr="009E0A4D" w:rsidRDefault="00000000">
            <w:pPr>
              <w:spacing w:after="40"/>
              <w:rPr>
                <w:rFonts w:ascii="Times New Roman" w:hAnsi="Times New Roman" w:cs="Times New Roman"/>
              </w:rPr>
            </w:pPr>
            <w:r w:rsidRPr="009E0A4D">
              <w:rPr>
                <w:rFonts w:ascii="Times New Roman" w:hAnsi="Times New Roman" w:cs="Times New Roman"/>
                <w:b/>
                <w:sz w:val="19"/>
              </w:rPr>
              <w:t>Rôle</w:t>
            </w:r>
          </w:p>
        </w:tc>
        <w:tc>
          <w:tcPr>
            <w:tcW w:w="1814" w:type="dxa"/>
            <w:shd w:val="clear" w:color="auto" w:fill="EBEAFA"/>
          </w:tcPr>
          <w:p w14:paraId="415EC11D" w14:textId="77777777" w:rsidR="00EC2404" w:rsidRPr="009E0A4D" w:rsidRDefault="00000000">
            <w:pPr>
              <w:spacing w:after="40"/>
              <w:rPr>
                <w:rFonts w:ascii="Times New Roman" w:hAnsi="Times New Roman" w:cs="Times New Roman"/>
              </w:rPr>
            </w:pPr>
            <w:r w:rsidRPr="009E0A4D">
              <w:rPr>
                <w:rFonts w:ascii="Times New Roman" w:hAnsi="Times New Roman" w:cs="Times New Roman"/>
                <w:b/>
                <w:sz w:val="19"/>
              </w:rPr>
              <w:t>Identifiant</w:t>
            </w:r>
          </w:p>
        </w:tc>
        <w:tc>
          <w:tcPr>
            <w:tcW w:w="1474" w:type="dxa"/>
            <w:shd w:val="clear" w:color="auto" w:fill="EBEAFA"/>
          </w:tcPr>
          <w:p w14:paraId="6B2352D2" w14:textId="77777777" w:rsidR="00EC2404" w:rsidRPr="009E0A4D" w:rsidRDefault="00000000">
            <w:pPr>
              <w:spacing w:after="40"/>
              <w:rPr>
                <w:rFonts w:ascii="Times New Roman" w:hAnsi="Times New Roman" w:cs="Times New Roman"/>
              </w:rPr>
            </w:pPr>
            <w:r w:rsidRPr="009E0A4D">
              <w:rPr>
                <w:rFonts w:ascii="Times New Roman" w:hAnsi="Times New Roman" w:cs="Times New Roman"/>
                <w:b/>
                <w:sz w:val="19"/>
              </w:rPr>
              <w:t>Mot de passe</w:t>
            </w:r>
          </w:p>
        </w:tc>
        <w:tc>
          <w:tcPr>
            <w:tcW w:w="3402" w:type="dxa"/>
            <w:shd w:val="clear" w:color="auto" w:fill="EBEAFA"/>
          </w:tcPr>
          <w:p w14:paraId="452D2199" w14:textId="77777777" w:rsidR="00EC2404" w:rsidRPr="009E0A4D" w:rsidRDefault="00000000">
            <w:pPr>
              <w:spacing w:after="40"/>
              <w:rPr>
                <w:rFonts w:ascii="Times New Roman" w:hAnsi="Times New Roman" w:cs="Times New Roman"/>
              </w:rPr>
            </w:pPr>
            <w:r w:rsidRPr="009E0A4D">
              <w:rPr>
                <w:rFonts w:ascii="Times New Roman" w:hAnsi="Times New Roman" w:cs="Times New Roman"/>
                <w:b/>
                <w:sz w:val="19"/>
              </w:rPr>
              <w:t>À quoi il sert</w:t>
            </w:r>
          </w:p>
        </w:tc>
      </w:tr>
      <w:tr w:rsidR="00EC2404" w:rsidRPr="009E0A4D" w14:paraId="1CBE0327" w14:textId="77777777">
        <w:tc>
          <w:tcPr>
            <w:tcW w:w="1474" w:type="dxa"/>
          </w:tcPr>
          <w:p w14:paraId="07B731CE"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Super admin</w:t>
            </w:r>
          </w:p>
        </w:tc>
        <w:tc>
          <w:tcPr>
            <w:tcW w:w="1814" w:type="dxa"/>
          </w:tcPr>
          <w:p w14:paraId="19FE6F33"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admin</w:t>
            </w:r>
          </w:p>
        </w:tc>
        <w:tc>
          <w:tcPr>
            <w:tcW w:w="1474" w:type="dxa"/>
          </w:tcPr>
          <w:p w14:paraId="50FCB651"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Admin!2026</w:t>
            </w:r>
          </w:p>
        </w:tc>
        <w:tc>
          <w:tcPr>
            <w:tcW w:w="3402" w:type="dxa"/>
          </w:tcPr>
          <w:p w14:paraId="09EB2383" w14:textId="77777777" w:rsidR="00EC2404" w:rsidRPr="009E0A4D" w:rsidRDefault="00000000">
            <w:pPr>
              <w:spacing w:after="40"/>
              <w:rPr>
                <w:rFonts w:ascii="Times New Roman" w:hAnsi="Times New Roman" w:cs="Times New Roman"/>
                <w:lang w:val="fr-CA"/>
              </w:rPr>
            </w:pPr>
            <w:r w:rsidRPr="009E0A4D">
              <w:rPr>
                <w:rFonts w:ascii="Times New Roman" w:hAnsi="Times New Roman" w:cs="Times New Roman"/>
                <w:sz w:val="19"/>
                <w:lang w:val="fr-CA"/>
              </w:rPr>
              <w:t>Accès technique complet (Django admin)</w:t>
            </w:r>
          </w:p>
        </w:tc>
      </w:tr>
      <w:tr w:rsidR="00EC2404" w:rsidRPr="009E0A4D" w14:paraId="672E82E0" w14:textId="77777777">
        <w:tc>
          <w:tcPr>
            <w:tcW w:w="1474" w:type="dxa"/>
          </w:tcPr>
          <w:p w14:paraId="408BA93D"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Admin fonctionnel</w:t>
            </w:r>
          </w:p>
        </w:tc>
        <w:tc>
          <w:tcPr>
            <w:tcW w:w="1814" w:type="dxa"/>
          </w:tcPr>
          <w:p w14:paraId="48E85A3B"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admin_fonctionnel</w:t>
            </w:r>
          </w:p>
        </w:tc>
        <w:tc>
          <w:tcPr>
            <w:tcW w:w="1474" w:type="dxa"/>
          </w:tcPr>
          <w:p w14:paraId="14DA77CE"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AdminFonc!2026</w:t>
            </w:r>
          </w:p>
        </w:tc>
        <w:tc>
          <w:tcPr>
            <w:tcW w:w="3402" w:type="dxa"/>
          </w:tcPr>
          <w:p w14:paraId="1C32E2AB" w14:textId="77777777" w:rsidR="00EC2404" w:rsidRPr="009E0A4D" w:rsidRDefault="00000000">
            <w:pPr>
              <w:spacing w:after="40"/>
              <w:rPr>
                <w:rFonts w:ascii="Times New Roman" w:hAnsi="Times New Roman" w:cs="Times New Roman"/>
                <w:lang w:val="fr-CA"/>
              </w:rPr>
            </w:pPr>
            <w:r w:rsidRPr="009E0A4D">
              <w:rPr>
                <w:rFonts w:ascii="Times New Roman" w:hAnsi="Times New Roman" w:cs="Times New Roman"/>
                <w:sz w:val="19"/>
                <w:lang w:val="fr-CA"/>
              </w:rPr>
              <w:t>Configure types/règles, sans accès aux comptes utilisateurs</w:t>
            </w:r>
          </w:p>
        </w:tc>
      </w:tr>
      <w:tr w:rsidR="00EC2404" w:rsidRPr="009E0A4D" w14:paraId="128A6AF9" w14:textId="77777777">
        <w:tc>
          <w:tcPr>
            <w:tcW w:w="1474" w:type="dxa"/>
          </w:tcPr>
          <w:p w14:paraId="7E5FB386"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Demandeur</w:t>
            </w:r>
          </w:p>
        </w:tc>
        <w:tc>
          <w:tcPr>
            <w:tcW w:w="1814" w:type="dxa"/>
          </w:tcPr>
          <w:p w14:paraId="387707F4"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employee1</w:t>
            </w:r>
          </w:p>
        </w:tc>
        <w:tc>
          <w:tcPr>
            <w:tcW w:w="1474" w:type="dxa"/>
          </w:tcPr>
          <w:p w14:paraId="4978E140"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Employee!2026</w:t>
            </w:r>
          </w:p>
        </w:tc>
        <w:tc>
          <w:tcPr>
            <w:tcW w:w="3402" w:type="dxa"/>
          </w:tcPr>
          <w:p w14:paraId="3D662446" w14:textId="77777777" w:rsidR="00EC2404" w:rsidRPr="009E0A4D" w:rsidRDefault="00000000">
            <w:pPr>
              <w:spacing w:after="40"/>
              <w:rPr>
                <w:rFonts w:ascii="Times New Roman" w:hAnsi="Times New Roman" w:cs="Times New Roman"/>
                <w:lang w:val="fr-CA"/>
              </w:rPr>
            </w:pPr>
            <w:r w:rsidRPr="009E0A4D">
              <w:rPr>
                <w:rFonts w:ascii="Times New Roman" w:hAnsi="Times New Roman" w:cs="Times New Roman"/>
                <w:sz w:val="19"/>
                <w:lang w:val="fr-CA"/>
              </w:rPr>
              <w:t>Soumet des demandes (manager : manager1, département 10)</w:t>
            </w:r>
          </w:p>
        </w:tc>
      </w:tr>
      <w:tr w:rsidR="00EC2404" w:rsidRPr="009E0A4D" w14:paraId="7A94E454" w14:textId="77777777">
        <w:tc>
          <w:tcPr>
            <w:tcW w:w="1474" w:type="dxa"/>
          </w:tcPr>
          <w:p w14:paraId="63368841"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Demandeur</w:t>
            </w:r>
          </w:p>
        </w:tc>
        <w:tc>
          <w:tcPr>
            <w:tcW w:w="1814" w:type="dxa"/>
          </w:tcPr>
          <w:p w14:paraId="3E160F7D"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employee2</w:t>
            </w:r>
          </w:p>
        </w:tc>
        <w:tc>
          <w:tcPr>
            <w:tcW w:w="1474" w:type="dxa"/>
          </w:tcPr>
          <w:p w14:paraId="6F5CFB22"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Employee2!2026</w:t>
            </w:r>
          </w:p>
        </w:tc>
        <w:tc>
          <w:tcPr>
            <w:tcW w:w="3402" w:type="dxa"/>
          </w:tcPr>
          <w:p w14:paraId="5D1B478D" w14:textId="77777777" w:rsidR="00EC2404" w:rsidRPr="009E0A4D" w:rsidRDefault="00000000">
            <w:pPr>
              <w:spacing w:after="40"/>
              <w:rPr>
                <w:rFonts w:ascii="Times New Roman" w:hAnsi="Times New Roman" w:cs="Times New Roman"/>
                <w:lang w:val="fr-CA"/>
              </w:rPr>
            </w:pPr>
            <w:r w:rsidRPr="009E0A4D">
              <w:rPr>
                <w:rFonts w:ascii="Times New Roman" w:hAnsi="Times New Roman" w:cs="Times New Roman"/>
                <w:sz w:val="19"/>
                <w:lang w:val="fr-CA"/>
              </w:rPr>
              <w:t>Second demandeur (manager : manager1, département 20)</w:t>
            </w:r>
          </w:p>
        </w:tc>
      </w:tr>
      <w:tr w:rsidR="00EC2404" w:rsidRPr="009E0A4D" w14:paraId="1165486E" w14:textId="77777777">
        <w:tc>
          <w:tcPr>
            <w:tcW w:w="1474" w:type="dxa"/>
          </w:tcPr>
          <w:p w14:paraId="3D08713D"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Approbateur N1</w:t>
            </w:r>
          </w:p>
        </w:tc>
        <w:tc>
          <w:tcPr>
            <w:tcW w:w="1814" w:type="dxa"/>
          </w:tcPr>
          <w:p w14:paraId="07ECFB6B"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manager1</w:t>
            </w:r>
          </w:p>
        </w:tc>
        <w:tc>
          <w:tcPr>
            <w:tcW w:w="1474" w:type="dxa"/>
          </w:tcPr>
          <w:p w14:paraId="2975EB93"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Manager!2026</w:t>
            </w:r>
          </w:p>
        </w:tc>
        <w:tc>
          <w:tcPr>
            <w:tcW w:w="3402" w:type="dxa"/>
          </w:tcPr>
          <w:p w14:paraId="2BDB269E"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Manager d'employee1 et employee2</w:t>
            </w:r>
          </w:p>
        </w:tc>
      </w:tr>
      <w:tr w:rsidR="00EC2404" w:rsidRPr="009E0A4D" w14:paraId="4F7BAD21" w14:textId="77777777">
        <w:tc>
          <w:tcPr>
            <w:tcW w:w="1474" w:type="dxa"/>
          </w:tcPr>
          <w:p w14:paraId="75984CF2"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Approbateur N2</w:t>
            </w:r>
          </w:p>
        </w:tc>
        <w:tc>
          <w:tcPr>
            <w:tcW w:w="1814" w:type="dxa"/>
          </w:tcPr>
          <w:p w14:paraId="6ECCC776"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director1</w:t>
            </w:r>
          </w:p>
        </w:tc>
        <w:tc>
          <w:tcPr>
            <w:tcW w:w="1474" w:type="dxa"/>
          </w:tcPr>
          <w:p w14:paraId="410CFB45"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Director!2026</w:t>
            </w:r>
          </w:p>
        </w:tc>
        <w:tc>
          <w:tcPr>
            <w:tcW w:w="3402" w:type="dxa"/>
          </w:tcPr>
          <w:p w14:paraId="2A105438" w14:textId="77777777" w:rsidR="00EC2404" w:rsidRPr="009E0A4D" w:rsidRDefault="00000000">
            <w:pPr>
              <w:spacing w:after="40"/>
              <w:rPr>
                <w:rFonts w:ascii="Times New Roman" w:hAnsi="Times New Roman" w:cs="Times New Roman"/>
                <w:lang w:val="fr-CA"/>
              </w:rPr>
            </w:pPr>
            <w:r w:rsidRPr="009E0A4D">
              <w:rPr>
                <w:rFonts w:ascii="Times New Roman" w:hAnsi="Times New Roman" w:cs="Times New Roman"/>
                <w:sz w:val="19"/>
                <w:lang w:val="fr-CA"/>
              </w:rPr>
              <w:t>Approuve les notes de frais &gt; 1000€ ; en délégation active</w:t>
            </w:r>
          </w:p>
        </w:tc>
      </w:tr>
      <w:tr w:rsidR="00EC2404" w:rsidRPr="009E0A4D" w14:paraId="483BCDCE" w14:textId="77777777">
        <w:tc>
          <w:tcPr>
            <w:tcW w:w="1474" w:type="dxa"/>
          </w:tcPr>
          <w:p w14:paraId="56AD9B16"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Remplaçant</w:t>
            </w:r>
          </w:p>
        </w:tc>
        <w:tc>
          <w:tcPr>
            <w:tcW w:w="1814" w:type="dxa"/>
          </w:tcPr>
          <w:p w14:paraId="5D237B80"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director1_delegate</w:t>
            </w:r>
          </w:p>
        </w:tc>
        <w:tc>
          <w:tcPr>
            <w:tcW w:w="1474" w:type="dxa"/>
          </w:tcPr>
          <w:p w14:paraId="3545B58B" w14:textId="77777777" w:rsidR="00EC2404" w:rsidRPr="009E0A4D" w:rsidRDefault="00000000">
            <w:pPr>
              <w:spacing w:after="40"/>
              <w:rPr>
                <w:rFonts w:ascii="Times New Roman" w:hAnsi="Times New Roman" w:cs="Times New Roman"/>
              </w:rPr>
            </w:pPr>
            <w:r w:rsidRPr="009E0A4D">
              <w:rPr>
                <w:rFonts w:ascii="Times New Roman" w:hAnsi="Times New Roman" w:cs="Times New Roman"/>
                <w:sz w:val="19"/>
              </w:rPr>
              <w:t>Delegate!2026</w:t>
            </w:r>
          </w:p>
        </w:tc>
        <w:tc>
          <w:tcPr>
            <w:tcW w:w="3402" w:type="dxa"/>
          </w:tcPr>
          <w:p w14:paraId="4E525961" w14:textId="77777777" w:rsidR="00EC2404" w:rsidRPr="009E0A4D" w:rsidRDefault="00000000">
            <w:pPr>
              <w:spacing w:after="40"/>
              <w:rPr>
                <w:rFonts w:ascii="Times New Roman" w:hAnsi="Times New Roman" w:cs="Times New Roman"/>
                <w:lang w:val="fr-CA"/>
              </w:rPr>
            </w:pPr>
            <w:r w:rsidRPr="009E0A4D">
              <w:rPr>
                <w:rFonts w:ascii="Times New Roman" w:hAnsi="Times New Roman" w:cs="Times New Roman"/>
                <w:sz w:val="19"/>
                <w:lang w:val="fr-CA"/>
              </w:rPr>
              <w:t>Remplace director1 (délégation déjà active, 30 jours)</w:t>
            </w:r>
          </w:p>
        </w:tc>
      </w:tr>
    </w:tbl>
    <w:p w14:paraId="3953436F" w14:textId="77777777" w:rsidR="00EC2404" w:rsidRPr="009E0A4D" w:rsidRDefault="00EC2404">
      <w:pPr>
        <w:spacing w:after="80"/>
        <w:rPr>
          <w:rFonts w:ascii="Times New Roman" w:hAnsi="Times New Roman" w:cs="Times New Roman"/>
          <w:lang w:val="fr-CA"/>
        </w:rPr>
      </w:pPr>
    </w:p>
    <w:p w14:paraId="4A4ECCDE" w14:textId="77777777" w:rsidR="00EC2404" w:rsidRPr="009E0A4D" w:rsidRDefault="00000000">
      <w:pPr>
        <w:spacing w:after="120"/>
        <w:rPr>
          <w:rFonts w:ascii="Times New Roman" w:hAnsi="Times New Roman" w:cs="Times New Roman"/>
          <w:lang w:val="fr-CA"/>
        </w:rPr>
      </w:pPr>
      <w:r w:rsidRPr="009E0A4D">
        <w:rPr>
          <w:rFonts w:ascii="Times New Roman" w:hAnsi="Times New Roman" w:cs="Times New Roman"/>
          <w:i/>
          <w:color w:val="6B6960"/>
          <w:sz w:val="19"/>
          <w:lang w:val="fr-CA"/>
        </w:rPr>
        <w:t>Types de demande déjà configurés : Note de frais (2 niveaux, seuil 1000€), Congés (1 niveau), Achat Fournisseur IT (2 règles superposées exprès, pour tester la résolution de conflit).</w:t>
      </w:r>
    </w:p>
    <w:p w14:paraId="4C164ECB" w14:textId="77777777" w:rsidR="00EC2404" w:rsidRPr="009E0A4D" w:rsidRDefault="00000000">
      <w:pPr>
        <w:pBdr>
          <w:bottom w:val="single" w:sz="6" w:space="4" w:color="E3E1DA"/>
        </w:pBdr>
        <w:spacing w:before="360" w:after="160"/>
        <w:rPr>
          <w:rFonts w:ascii="Times New Roman" w:hAnsi="Times New Roman" w:cs="Times New Roman"/>
          <w:lang w:val="fr-CA"/>
        </w:rPr>
      </w:pPr>
      <w:r w:rsidRPr="009E0A4D">
        <w:rPr>
          <w:rFonts w:ascii="Times New Roman" w:hAnsi="Times New Roman" w:cs="Times New Roman"/>
          <w:b/>
          <w:color w:val="201F1B"/>
          <w:sz w:val="30"/>
          <w:lang w:val="fr-CA"/>
        </w:rPr>
        <w:t>1. Authentification</w:t>
      </w:r>
    </w:p>
    <w:p w14:paraId="0ED99C0A"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Connexion avec employee1 / Employee!2026 réussit et redirige vers l'accueil</w:t>
      </w:r>
    </w:p>
    <w:p w14:paraId="4D43DA63"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Connexion avec un mauvais mot de passe est refusée avec un message clair</w:t>
      </w:r>
    </w:p>
    <w:p w14:paraId="3F1DEEFE"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Déconnexion (bouton en haut à droite) ramène à la page de connexion</w:t>
      </w:r>
    </w:p>
    <w:p w14:paraId="7A6656BE"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lastRenderedPageBreak/>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Une page protégée (ex: /mine/) sans être connecté redirige vers la connexion</w:t>
      </w:r>
    </w:p>
    <w:p w14:paraId="431ABA5F" w14:textId="77777777" w:rsidR="00EC2404" w:rsidRPr="009E0A4D" w:rsidRDefault="00000000">
      <w:pPr>
        <w:spacing w:after="120"/>
        <w:rPr>
          <w:rFonts w:ascii="Times New Roman" w:hAnsi="Times New Roman" w:cs="Times New Roman"/>
          <w:lang w:val="fr-CA"/>
        </w:rPr>
      </w:pPr>
      <w:r w:rsidRPr="009E0A4D">
        <w:rPr>
          <w:rFonts w:ascii="Times New Roman" w:hAnsi="Times New Roman" w:cs="Times New Roman"/>
          <w:i/>
          <w:color w:val="8A5A12"/>
          <w:sz w:val="19"/>
          <w:lang w:val="fr-CA"/>
        </w:rPr>
        <w:t>Authentification Active Directory (LDAP) : le code est en place et testé par simulation (aucun serveur AD réel disponible pour cette revue) — à valider avec la DSI dès qu'un annuaire de test est accessible (voir section 10).</w:t>
      </w:r>
    </w:p>
    <w:p w14:paraId="736CB862" w14:textId="77777777" w:rsidR="00EC2404" w:rsidRPr="009E0A4D" w:rsidRDefault="00000000">
      <w:pPr>
        <w:pBdr>
          <w:bottom w:val="single" w:sz="6" w:space="4" w:color="E3E1DA"/>
        </w:pBdr>
        <w:spacing w:before="360" w:after="160"/>
        <w:rPr>
          <w:rFonts w:ascii="Times New Roman" w:hAnsi="Times New Roman" w:cs="Times New Roman"/>
          <w:lang w:val="fr-CA"/>
        </w:rPr>
      </w:pPr>
      <w:r w:rsidRPr="009E0A4D">
        <w:rPr>
          <w:rFonts w:ascii="Times New Roman" w:hAnsi="Times New Roman" w:cs="Times New Roman"/>
          <w:b/>
          <w:color w:val="201F1B"/>
          <w:sz w:val="30"/>
          <w:lang w:val="fr-CA"/>
        </w:rPr>
        <w:t>2. Soumission d'une demande (rôle demandeur)</w:t>
      </w:r>
    </w:p>
    <w:p w14:paraId="2CEA7AB1" w14:textId="77777777" w:rsidR="00EC2404" w:rsidRPr="009E0A4D" w:rsidRDefault="00000000">
      <w:pPr>
        <w:spacing w:after="120"/>
        <w:rPr>
          <w:rFonts w:ascii="Times New Roman" w:hAnsi="Times New Roman" w:cs="Times New Roman"/>
          <w:lang w:val="fr-CA"/>
        </w:rPr>
      </w:pPr>
      <w:r w:rsidRPr="009E0A4D">
        <w:rPr>
          <w:rFonts w:ascii="Times New Roman" w:hAnsi="Times New Roman" w:cs="Times New Roman"/>
          <w:i/>
          <w:color w:val="6B6960"/>
          <w:sz w:val="19"/>
          <w:lang w:val="fr-CA"/>
        </w:rPr>
        <w:t>Connecté en employee1.</w:t>
      </w:r>
    </w:p>
    <w:p w14:paraId="3A71B224"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Formulaire dynamique</w:t>
      </w:r>
    </w:p>
    <w:p w14:paraId="36CBE0C0"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Sur l'accueil, les 3 types de demande actifs apparaissent (Note de frais, Congés, Achat Fournisseur IT)</w:t>
      </w:r>
    </w:p>
    <w:p w14:paraId="4679FF24"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Ouvrir « Note de frais » : le formulaire affiche exactement les champs configurés (montant, motif, date de la dépense)</w:t>
      </w:r>
    </w:p>
    <w:p w14:paraId="513DD64D"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Soumettre sans remplir « motif » (obligatoire)</w:t>
      </w:r>
    </w:p>
    <w:p w14:paraId="4C533A17"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Le formulaire refuse et signale le champ manquant</w:t>
      </w:r>
    </w:p>
    <w:p w14:paraId="2FE85056"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Routage à un niveau (montant &lt; 1000€)</w:t>
      </w:r>
    </w:p>
    <w:p w14:paraId="7E5EADC2"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Soumettre une note de frais, montant = 200€</w:t>
      </w:r>
    </w:p>
    <w:p w14:paraId="113CE65D"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Statut « En attente », niveau 1</w:t>
      </w:r>
    </w:p>
    <w:p w14:paraId="685E2D10"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Routage à deux niveaux (montant ≥ 1000€)</w:t>
      </w:r>
    </w:p>
    <w:p w14:paraId="7FF3B040"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Soumettre une seconde note de frais, montant = 1500€ — noter que le seuil déclenche un 2</w:t>
      </w:r>
      <w:r w:rsidRPr="009E0A4D">
        <w:rPr>
          <w:rFonts w:ascii="Times New Roman" w:hAnsi="Times New Roman" w:cs="Times New Roman"/>
        </w:rPr>
        <w:t>ᵉ</w:t>
      </w:r>
      <w:r w:rsidRPr="009E0A4D">
        <w:rPr>
          <w:rFonts w:ascii="Times New Roman" w:hAnsi="Times New Roman" w:cs="Times New Roman"/>
          <w:lang w:val="fr-CA"/>
        </w:rPr>
        <w:t xml:space="preserve"> niveau</w:t>
      </w:r>
    </w:p>
    <w:p w14:paraId="42BD879A"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Congés</w:t>
      </w:r>
    </w:p>
    <w:p w14:paraId="7C07FEA0"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Soumettre une demande de congés (date de début/fin)</w:t>
      </w:r>
    </w:p>
    <w:p w14:paraId="59C03E9A"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Statut « En attente », assignée au manager (manager1)</w:t>
      </w:r>
    </w:p>
    <w:p w14:paraId="3F2E8B2A"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 Mes demandes »</w:t>
      </w:r>
    </w:p>
    <w:p w14:paraId="779D8F57"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L'onglet « Mes demandes » liste bien toutes les demandes soumises avec leur statut</w:t>
      </w:r>
    </w:p>
    <w:p w14:paraId="7290E893" w14:textId="77777777" w:rsidR="00EC2404" w:rsidRPr="009E0A4D" w:rsidRDefault="00000000">
      <w:pPr>
        <w:pBdr>
          <w:bottom w:val="single" w:sz="6" w:space="4" w:color="E3E1DA"/>
        </w:pBdr>
        <w:spacing w:before="360" w:after="160"/>
        <w:rPr>
          <w:rFonts w:ascii="Times New Roman" w:hAnsi="Times New Roman" w:cs="Times New Roman"/>
          <w:lang w:val="fr-CA"/>
        </w:rPr>
      </w:pPr>
      <w:r w:rsidRPr="009E0A4D">
        <w:rPr>
          <w:rFonts w:ascii="Times New Roman" w:hAnsi="Times New Roman" w:cs="Times New Roman"/>
          <w:b/>
          <w:color w:val="201F1B"/>
          <w:sz w:val="30"/>
          <w:lang w:val="fr-CA"/>
        </w:rPr>
        <w:t>3. Routage automatique</w:t>
      </w:r>
    </w:p>
    <w:p w14:paraId="3C3745DD" w14:textId="77777777" w:rsidR="00EC2404" w:rsidRPr="009E0A4D" w:rsidRDefault="00000000">
      <w:pPr>
        <w:spacing w:after="120"/>
        <w:rPr>
          <w:rFonts w:ascii="Times New Roman" w:hAnsi="Times New Roman" w:cs="Times New Roman"/>
          <w:lang w:val="fr-CA"/>
        </w:rPr>
      </w:pPr>
      <w:r w:rsidRPr="009E0A4D">
        <w:rPr>
          <w:rFonts w:ascii="Times New Roman" w:hAnsi="Times New Roman" w:cs="Times New Roman"/>
          <w:i/>
          <w:color w:val="6B6960"/>
          <w:sz w:val="19"/>
          <w:lang w:val="fr-CA"/>
        </w:rPr>
        <w:t>Vérifie que le moteur assigne le bon approbateur selon le type de règle configuré.</w:t>
      </w:r>
    </w:p>
    <w:p w14:paraId="2F800FDE"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La note de frais à 200€ (résolution « manager ») est bien assignée à manager1</w:t>
      </w:r>
    </w:p>
    <w:p w14:paraId="5EED96A8"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Connecté en employee1, soumettre « Achat Fournisseur IT » (montant, fournisseur)</w:t>
      </w:r>
    </w:p>
    <w:p w14:paraId="5BB99128"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employee1 est dans le département 10 : deux règles se chevauchent (département 10 → groupe « Comité de direction » ; règle par défaut → manager). La plus spécifique doit gagner : approbateur = le comité de direction, pas manager1</w:t>
      </w:r>
    </w:p>
    <w:p w14:paraId="79029B79"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Connecté en employee2 (département 20, hors département 10), soumettre le même type</w:t>
      </w:r>
    </w:p>
    <w:p w14:paraId="74135908"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Seule la règle par défaut s'applique : approbateur = manager1</w:t>
      </w:r>
    </w:p>
    <w:p w14:paraId="254B6D49" w14:textId="77777777" w:rsidR="00EC2404" w:rsidRPr="009E0A4D" w:rsidRDefault="00000000">
      <w:pPr>
        <w:pBdr>
          <w:bottom w:val="single" w:sz="6" w:space="4" w:color="E3E1DA"/>
        </w:pBdr>
        <w:spacing w:before="360" w:after="160"/>
        <w:rPr>
          <w:rFonts w:ascii="Times New Roman" w:hAnsi="Times New Roman" w:cs="Times New Roman"/>
          <w:lang w:val="fr-CA"/>
        </w:rPr>
      </w:pPr>
      <w:r w:rsidRPr="009E0A4D">
        <w:rPr>
          <w:rFonts w:ascii="Times New Roman" w:hAnsi="Times New Roman" w:cs="Times New Roman"/>
          <w:b/>
          <w:color w:val="201F1B"/>
          <w:sz w:val="30"/>
          <w:lang w:val="fr-CA"/>
        </w:rPr>
        <w:lastRenderedPageBreak/>
        <w:t>4. Décisions de l'approbateur</w:t>
      </w:r>
    </w:p>
    <w:p w14:paraId="59AC5A37" w14:textId="77777777" w:rsidR="00EC2404" w:rsidRPr="009E0A4D" w:rsidRDefault="00000000">
      <w:pPr>
        <w:spacing w:after="120"/>
        <w:rPr>
          <w:rFonts w:ascii="Times New Roman" w:hAnsi="Times New Roman" w:cs="Times New Roman"/>
          <w:lang w:val="fr-CA"/>
        </w:rPr>
      </w:pPr>
      <w:r w:rsidRPr="009E0A4D">
        <w:rPr>
          <w:rFonts w:ascii="Times New Roman" w:hAnsi="Times New Roman" w:cs="Times New Roman"/>
          <w:i/>
          <w:color w:val="6B6960"/>
          <w:sz w:val="19"/>
          <w:lang w:val="fr-CA"/>
        </w:rPr>
        <w:t>Connecté en manager1, puis director1.</w:t>
      </w:r>
    </w:p>
    <w:p w14:paraId="440DE1DF"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Approbation simple</w:t>
      </w:r>
    </w:p>
    <w:p w14:paraId="639F0572"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L'onglet « À approuver » (manager1) liste la note de frais à 200€ et la demande de congés</w:t>
      </w:r>
    </w:p>
    <w:p w14:paraId="66A0D3A8"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Approuver la note de frais à 200€</w:t>
      </w:r>
    </w:p>
    <w:p w14:paraId="42E4CDCA"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Statut passe à « Approuvée » (un seul niveau, terminé) ; entrée « Approbation » dans l'historique</w:t>
      </w:r>
    </w:p>
    <w:p w14:paraId="5EB79E97"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Approbation multi-niveaux</w:t>
      </w:r>
    </w:p>
    <w:p w14:paraId="454BE963"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Approuver (manager1) la note de frais à 1500€</w:t>
      </w:r>
    </w:p>
    <w:p w14:paraId="0C454F56"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Statut reste « En attente », passe au niveau 2</w:t>
      </w:r>
    </w:p>
    <w:p w14:paraId="5A015DF3"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Se déconnecter, se reconnecter en director1, approuver cette même demande niveau 2</w:t>
      </w:r>
    </w:p>
    <w:p w14:paraId="017E069A"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Statut passe à « Approuvée »</w:t>
      </w:r>
    </w:p>
    <w:p w14:paraId="5ACFF4D2"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Refus (motif obligatoire)</w:t>
      </w:r>
    </w:p>
    <w:p w14:paraId="76F002F0"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Sur la demande de congés, cliquer « Refuser » sans écrire de commentaire</w:t>
      </w:r>
    </w:p>
    <w:p w14:paraId="70ADB702"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Refusé : le commentaire est exigé</w:t>
      </w:r>
    </w:p>
    <w:p w14:paraId="5352B173"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Refuser avec un commentaire</w:t>
      </w:r>
    </w:p>
    <w:p w14:paraId="266E6E02"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Statut « Refusée », workflow arrêté définitivement</w:t>
      </w:r>
    </w:p>
    <w:p w14:paraId="757F0569"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Retour pour information + resoumission</w:t>
      </w:r>
    </w:p>
    <w:p w14:paraId="24FF8050"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Soumettre une nouvelle note de frais (employee1), puis la « Retourner pour info » (manager1) avec un commentaire</w:t>
      </w:r>
    </w:p>
    <w:p w14:paraId="78EA3794"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Statut « Retournée »</w:t>
      </w:r>
    </w:p>
    <w:p w14:paraId="4C6323A6"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Reconnecté en employee1, la demande retournée propose « Corriger et resoumettre »</w:t>
      </w:r>
    </w:p>
    <w:p w14:paraId="125B6CF3"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Corriger et resoumettre</w:t>
      </w:r>
    </w:p>
    <w:p w14:paraId="586F715B"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Repart au niveau 1 (comportement par défaut), statut « En attente »</w:t>
      </w:r>
    </w:p>
    <w:p w14:paraId="465C8A0C" w14:textId="77777777" w:rsidR="00EC2404" w:rsidRPr="009E0A4D" w:rsidRDefault="00000000">
      <w:pPr>
        <w:pBdr>
          <w:bottom w:val="single" w:sz="6" w:space="4" w:color="E3E1DA"/>
        </w:pBdr>
        <w:spacing w:before="360" w:after="160"/>
        <w:rPr>
          <w:rFonts w:ascii="Times New Roman" w:hAnsi="Times New Roman" w:cs="Times New Roman"/>
          <w:lang w:val="fr-CA"/>
        </w:rPr>
      </w:pPr>
      <w:r w:rsidRPr="009E0A4D">
        <w:rPr>
          <w:rFonts w:ascii="Times New Roman" w:hAnsi="Times New Roman" w:cs="Times New Roman"/>
          <w:b/>
          <w:color w:val="201F1B"/>
          <w:sz w:val="30"/>
          <w:lang w:val="fr-CA"/>
        </w:rPr>
        <w:t>5. Délégation (absence)</w:t>
      </w:r>
    </w:p>
    <w:p w14:paraId="6728CDF7" w14:textId="77777777" w:rsidR="00EC2404" w:rsidRPr="009E0A4D" w:rsidRDefault="00000000">
      <w:pPr>
        <w:spacing w:after="120"/>
        <w:rPr>
          <w:rFonts w:ascii="Times New Roman" w:hAnsi="Times New Roman" w:cs="Times New Roman"/>
          <w:lang w:val="fr-CA"/>
        </w:rPr>
      </w:pPr>
      <w:r w:rsidRPr="009E0A4D">
        <w:rPr>
          <w:rFonts w:ascii="Times New Roman" w:hAnsi="Times New Roman" w:cs="Times New Roman"/>
          <w:i/>
          <w:color w:val="6B6960"/>
          <w:sz w:val="19"/>
          <w:lang w:val="fr-CA"/>
        </w:rPr>
        <w:t>Une délégation director1 → director1_delegate est déjà active (30 jours) via seed_uat.</w:t>
      </w:r>
    </w:p>
    <w:p w14:paraId="2372743E"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Soumettre (employee1) une note de frais ≥ 1000€ et la faire approuver au niveau 1 par manager1</w:t>
      </w:r>
    </w:p>
    <w:p w14:paraId="78E23D7F"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Elle passe au niveau 2, assignée nominalement à director1</w:t>
      </w:r>
    </w:p>
    <w:p w14:paraId="1A5E1C36"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Se connecter en director1 et tenter d'approuver cette demande</w:t>
      </w:r>
    </w:p>
    <w:p w14:paraId="276D0CD3"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Refusé : director1 est en délégation, ce n'est plus lui l'approbateur effectif</w:t>
      </w:r>
    </w:p>
    <w:p w14:paraId="1D91BFE3"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Se connecter en director1_delegate et approuver la même demande</w:t>
      </w:r>
    </w:p>
    <w:p w14:paraId="7B7B3B02"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Réussit ; le journal de la demande contient une entrée « Délégation déclenchée »</w:t>
      </w:r>
    </w:p>
    <w:p w14:paraId="4193A9DF" w14:textId="77777777" w:rsidR="00EC2404" w:rsidRPr="009E0A4D" w:rsidRDefault="00000000">
      <w:pPr>
        <w:pBdr>
          <w:bottom w:val="single" w:sz="6" w:space="4" w:color="E3E1DA"/>
        </w:pBdr>
        <w:spacing w:before="360" w:after="160"/>
        <w:rPr>
          <w:rFonts w:ascii="Times New Roman" w:hAnsi="Times New Roman" w:cs="Times New Roman"/>
          <w:lang w:val="fr-CA"/>
        </w:rPr>
      </w:pPr>
      <w:r w:rsidRPr="009E0A4D">
        <w:rPr>
          <w:rFonts w:ascii="Times New Roman" w:hAnsi="Times New Roman" w:cs="Times New Roman"/>
          <w:b/>
          <w:color w:val="201F1B"/>
          <w:sz w:val="30"/>
          <w:lang w:val="fr-CA"/>
        </w:rPr>
        <w:lastRenderedPageBreak/>
        <w:t>6. Administration fonctionnelle</w:t>
      </w:r>
    </w:p>
    <w:p w14:paraId="58E8AA73" w14:textId="77777777" w:rsidR="00EC2404" w:rsidRPr="009E0A4D" w:rsidRDefault="00000000">
      <w:pPr>
        <w:spacing w:after="120"/>
        <w:rPr>
          <w:rFonts w:ascii="Times New Roman" w:hAnsi="Times New Roman" w:cs="Times New Roman"/>
          <w:lang w:val="fr-CA"/>
        </w:rPr>
      </w:pPr>
      <w:r w:rsidRPr="009E0A4D">
        <w:rPr>
          <w:rFonts w:ascii="Times New Roman" w:hAnsi="Times New Roman" w:cs="Times New Roman"/>
          <w:i/>
          <w:color w:val="6B6960"/>
          <w:sz w:val="19"/>
          <w:lang w:val="fr-CA"/>
        </w:rPr>
        <w:t>Connecté en admin_fonctionnel sur /admin/.</w:t>
      </w:r>
    </w:p>
    <w:p w14:paraId="70DFE0D4"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Accès restreint</w:t>
      </w:r>
    </w:p>
    <w:p w14:paraId="57C12A29"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Le menu admin ne montre que Types de demandes / Règles / Délégations / Profils / Demandes (lecture seule) / Journal — pas Utilisateurs ni Groupes</w:t>
      </w:r>
    </w:p>
    <w:p w14:paraId="287B5E8F"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Constructeur visuel — type de demande</w:t>
      </w:r>
    </w:p>
    <w:p w14:paraId="1FE74A80"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Créer un nouveau type de demande et ajouter 2-3 champs via « + Ajouter un champ » (pas de JSON à écrire)</w:t>
      </w:r>
    </w:p>
    <w:p w14:paraId="0721CCF9"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Enregistrer, puis revenir sur la fiche : les champs sont bien pré-remplis dans le constructeur</w:t>
      </w:r>
    </w:p>
    <w:p w14:paraId="36C10FF9"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Constructeur visuel — règle d'approbation</w:t>
      </w:r>
    </w:p>
    <w:p w14:paraId="278EA10B"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Sur « Règles d'approbation », créer une règle avec « + Ajouter un critère » (ex: montant minimum) et choisir un mode de résolution (Utilisateur / Groupe / Manager)</w:t>
      </w:r>
    </w:p>
    <w:p w14:paraId="25C4F7D1"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Changer le mode vers « Manager du demandeur » : le champ « Utilisateur de repli » apparaît ; vers « Groupe » : la liste des groupes apparaît</w:t>
      </w:r>
    </w:p>
    <w:p w14:paraId="1063D815"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Conflits et règle par défaut</w:t>
      </w:r>
    </w:p>
    <w:p w14:paraId="61655839"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 xml:space="preserve">Sur « Règles d'approbation », les 2 règles d'« Achat Fournisseur IT » affichent « </w:t>
      </w:r>
      <w:r w:rsidRPr="009E0A4D">
        <w:rPr>
          <w:rFonts w:ascii="Segoe UI Symbol" w:hAnsi="Segoe UI Symbol" w:cs="Segoe UI Symbol"/>
          <w:lang w:val="fr-CA"/>
        </w:rPr>
        <w:t>⚠</w:t>
      </w:r>
      <w:r w:rsidRPr="009E0A4D">
        <w:rPr>
          <w:rFonts w:ascii="Times New Roman" w:hAnsi="Times New Roman" w:cs="Times New Roman"/>
          <w:lang w:val="fr-CA"/>
        </w:rPr>
        <w:t xml:space="preserve"> Conflit potentiel »</w:t>
      </w:r>
    </w:p>
    <w:p w14:paraId="07F65E33"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Sur « Types de demandes », vérifier la colonne « Règle par défaut » : coché pour les types qui en ont une au dernier niveau</w:t>
      </w:r>
    </w:p>
    <w:p w14:paraId="118875B0"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Essayer de créer une règle strictement identique (même type, niveau, conditions) à une règle active existante</w:t>
      </w:r>
    </w:p>
    <w:p w14:paraId="3B17AC64"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Refusé avec un message explicite</w:t>
      </w:r>
    </w:p>
    <w:p w14:paraId="163D4ECC" w14:textId="77777777" w:rsidR="00EC2404" w:rsidRPr="009E0A4D" w:rsidRDefault="00000000">
      <w:pPr>
        <w:spacing w:before="200" w:after="60"/>
        <w:rPr>
          <w:rFonts w:ascii="Times New Roman" w:hAnsi="Times New Roman" w:cs="Times New Roman"/>
          <w:lang w:val="fr-CA"/>
        </w:rPr>
      </w:pPr>
      <w:r w:rsidRPr="009E0A4D">
        <w:rPr>
          <w:rFonts w:ascii="Times New Roman" w:hAnsi="Times New Roman" w:cs="Times New Roman"/>
          <w:b/>
          <w:sz w:val="23"/>
          <w:lang w:val="fr-CA"/>
        </w:rPr>
        <w:t>Délégations</w:t>
      </w:r>
    </w:p>
    <w:p w14:paraId="4904B31D"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La délégation director1 → director1_delegate apparaît avec « Active » coché</w:t>
      </w:r>
    </w:p>
    <w:p w14:paraId="5458328E"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Créer une nouvelle délégation avec une date de fin antérieure à la date de début</w:t>
      </w:r>
    </w:p>
    <w:p w14:paraId="56985550"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Refusé avec un message explicite</w:t>
      </w:r>
    </w:p>
    <w:p w14:paraId="2D0DD533" w14:textId="77777777" w:rsidR="00EC2404" w:rsidRPr="009E0A4D" w:rsidRDefault="00000000">
      <w:pPr>
        <w:pBdr>
          <w:bottom w:val="single" w:sz="6" w:space="4" w:color="E3E1DA"/>
        </w:pBdr>
        <w:spacing w:before="360" w:after="160"/>
        <w:rPr>
          <w:rFonts w:ascii="Times New Roman" w:hAnsi="Times New Roman" w:cs="Times New Roman"/>
          <w:lang w:val="fr-CA"/>
        </w:rPr>
      </w:pPr>
      <w:r w:rsidRPr="009E0A4D">
        <w:rPr>
          <w:rFonts w:ascii="Times New Roman" w:hAnsi="Times New Roman" w:cs="Times New Roman"/>
          <w:b/>
          <w:color w:val="201F1B"/>
          <w:sz w:val="30"/>
          <w:lang w:val="fr-CA"/>
        </w:rPr>
        <w:t>7. Intervention sur demande bloquée</w:t>
      </w:r>
    </w:p>
    <w:p w14:paraId="06B8D807" w14:textId="77777777" w:rsidR="00EC2404" w:rsidRPr="009E0A4D" w:rsidRDefault="00000000">
      <w:pPr>
        <w:spacing w:after="120"/>
        <w:rPr>
          <w:rFonts w:ascii="Times New Roman" w:hAnsi="Times New Roman" w:cs="Times New Roman"/>
          <w:lang w:val="fr-CA"/>
        </w:rPr>
      </w:pPr>
      <w:r w:rsidRPr="009E0A4D">
        <w:rPr>
          <w:rFonts w:ascii="Times New Roman" w:hAnsi="Times New Roman" w:cs="Times New Roman"/>
          <w:i/>
          <w:color w:val="6B6960"/>
          <w:sz w:val="19"/>
          <w:lang w:val="fr-CA"/>
        </w:rPr>
        <w:t>Connecté en admin_fonctionnel ou admin, sur une demande au statut « En attente ».</w:t>
      </w:r>
    </w:p>
    <w:p w14:paraId="7C44377E"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Ouvrir une demande « En attente » dans « Demandes » (admin) et cliquer « Intervenir »</w:t>
      </w:r>
    </w:p>
    <w:p w14:paraId="6011CA64"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Choisir « Réassigner à un autre utilisateur », sélectionner un nouvel approbateur, valider</w:t>
      </w:r>
    </w:p>
    <w:p w14:paraId="258E54A4"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Le nouvel approbateur peut désormais approuver ; l'ancien ne le peut plus</w:t>
      </w:r>
    </w:p>
    <w:p w14:paraId="6051EA26" w14:textId="77777777" w:rsidR="00EC2404" w:rsidRPr="009E0A4D" w:rsidRDefault="00000000">
      <w:pPr>
        <w:spacing w:before="80" w:after="2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Sur une autre demande, choisir « Forcer le passage au niveau suivant »</w:t>
      </w:r>
    </w:p>
    <w:p w14:paraId="41909416" w14:textId="77777777" w:rsidR="00EC2404" w:rsidRPr="009E0A4D" w:rsidRDefault="00000000">
      <w:pPr>
        <w:spacing w:after="120"/>
        <w:ind w:left="340"/>
        <w:rPr>
          <w:rFonts w:ascii="Times New Roman" w:hAnsi="Times New Roman" w:cs="Times New Roman"/>
          <w:lang w:val="fr-CA"/>
        </w:rPr>
      </w:pPr>
      <w:r w:rsidRPr="009E0A4D">
        <w:rPr>
          <w:rFonts w:ascii="Times New Roman" w:hAnsi="Times New Roman" w:cs="Times New Roman"/>
          <w:i/>
          <w:color w:val="6B6960"/>
          <w:sz w:val="19"/>
          <w:lang w:val="fr-CA"/>
        </w:rPr>
        <w:t>→ La demande avance sans validation individuelle ; le journal enregistre l'intervention avec le commentaire</w:t>
      </w:r>
    </w:p>
    <w:p w14:paraId="628DF97D" w14:textId="77777777" w:rsidR="00EC2404" w:rsidRPr="009E0A4D" w:rsidRDefault="00000000">
      <w:pPr>
        <w:pBdr>
          <w:bottom w:val="single" w:sz="6" w:space="4" w:color="E3E1DA"/>
        </w:pBdr>
        <w:spacing w:before="360" w:after="160"/>
        <w:rPr>
          <w:rFonts w:ascii="Times New Roman" w:hAnsi="Times New Roman" w:cs="Times New Roman"/>
          <w:lang w:val="fr-CA"/>
        </w:rPr>
      </w:pPr>
      <w:r w:rsidRPr="009E0A4D">
        <w:rPr>
          <w:rFonts w:ascii="Times New Roman" w:hAnsi="Times New Roman" w:cs="Times New Roman"/>
          <w:b/>
          <w:color w:val="201F1B"/>
          <w:sz w:val="30"/>
          <w:lang w:val="fr-CA"/>
        </w:rPr>
        <w:lastRenderedPageBreak/>
        <w:t>8. Rapports et export</w:t>
      </w:r>
    </w:p>
    <w:p w14:paraId="7BA92705" w14:textId="77777777" w:rsidR="00EC2404" w:rsidRPr="009E0A4D" w:rsidRDefault="00000000">
      <w:pPr>
        <w:spacing w:after="120"/>
        <w:rPr>
          <w:rFonts w:ascii="Times New Roman" w:hAnsi="Times New Roman" w:cs="Times New Roman"/>
          <w:lang w:val="fr-CA"/>
        </w:rPr>
      </w:pPr>
      <w:r w:rsidRPr="009E0A4D">
        <w:rPr>
          <w:rFonts w:ascii="Times New Roman" w:hAnsi="Times New Roman" w:cs="Times New Roman"/>
          <w:i/>
          <w:color w:val="6B6960"/>
          <w:sz w:val="19"/>
          <w:lang w:val="fr-CA"/>
        </w:rPr>
        <w:t>Onglet « Rapports » (visible pour les comptes staff).</w:t>
      </w:r>
    </w:p>
    <w:p w14:paraId="234AD943"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Le volume de demandes par mois, le taux de refus par type et le temps moyen d'approbation reflètent les demandes traitées pendant cette revue</w:t>
      </w:r>
    </w:p>
    <w:p w14:paraId="097DAF4B"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Cliquer « Exporter les demandes (CSV) » : le fichier s'ouvre correctement dans Excel avec une ligne par demande</w:t>
      </w:r>
    </w:p>
    <w:p w14:paraId="35BA7C74" w14:textId="77777777" w:rsidR="00EC2404" w:rsidRPr="009E0A4D" w:rsidRDefault="00000000">
      <w:pPr>
        <w:pBdr>
          <w:bottom w:val="single" w:sz="6" w:space="4" w:color="E3E1DA"/>
        </w:pBdr>
        <w:spacing w:before="360" w:after="160"/>
        <w:rPr>
          <w:rFonts w:ascii="Times New Roman" w:hAnsi="Times New Roman" w:cs="Times New Roman"/>
          <w:lang w:val="fr-CA"/>
        </w:rPr>
      </w:pPr>
      <w:r w:rsidRPr="009E0A4D">
        <w:rPr>
          <w:rFonts w:ascii="Times New Roman" w:hAnsi="Times New Roman" w:cs="Times New Roman"/>
          <w:b/>
          <w:color w:val="201F1B"/>
          <w:sz w:val="30"/>
          <w:lang w:val="fr-CA"/>
        </w:rPr>
        <w:t>9. Sécurité et audit</w:t>
      </w:r>
    </w:p>
    <w:p w14:paraId="4E454E6C"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Dans l'admin, ouvrir une demande sous « Demandes » : tous les champs sont grisés (lecture seule), aucune modification directe possible</w:t>
      </w:r>
    </w:p>
    <w:p w14:paraId="53DE6EBC"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Ouvrir « Journal d'audit » : aucun bouton « Ajouter » ni « Supprimer » n'est disponible</w:t>
      </w:r>
    </w:p>
    <w:p w14:paraId="174AF28C"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Choisir une des demandes traitées plus haut : son historique retrace bien chaque étape (soumission, approbation/refus/retour, délégation ou intervention le cas échéant) avec l'auteur et l'horodatage</w:t>
      </w:r>
    </w:p>
    <w:p w14:paraId="3147ACF1" w14:textId="77777777" w:rsidR="00EC2404" w:rsidRPr="009E0A4D" w:rsidRDefault="00000000">
      <w:pPr>
        <w:pBdr>
          <w:bottom w:val="single" w:sz="6" w:space="4" w:color="E3E1DA"/>
        </w:pBdr>
        <w:spacing w:before="360" w:after="160"/>
        <w:rPr>
          <w:rFonts w:ascii="Times New Roman" w:hAnsi="Times New Roman" w:cs="Times New Roman"/>
          <w:lang w:val="fr-CA"/>
        </w:rPr>
      </w:pPr>
      <w:r w:rsidRPr="009E0A4D">
        <w:rPr>
          <w:rFonts w:ascii="Times New Roman" w:hAnsi="Times New Roman" w:cs="Times New Roman"/>
          <w:b/>
          <w:color w:val="201F1B"/>
          <w:sz w:val="30"/>
          <w:lang w:val="fr-CA"/>
        </w:rPr>
        <w:t>10. Déploiement entreprise</w:t>
      </w:r>
      <w:r w:rsidRPr="009E0A4D">
        <w:rPr>
          <w:rFonts w:ascii="Times New Roman" w:hAnsi="Times New Roman" w:cs="Times New Roman"/>
          <w:i/>
          <w:color w:val="8A5A12"/>
          <w:sz w:val="19"/>
          <w:lang w:val="fr-CA"/>
        </w:rPr>
        <w:t xml:space="preserve">  (à valider avec la DSI)</w:t>
      </w:r>
    </w:p>
    <w:p w14:paraId="25C2695A" w14:textId="77777777" w:rsidR="00EC2404" w:rsidRPr="009E0A4D" w:rsidRDefault="00000000">
      <w:pPr>
        <w:spacing w:after="120"/>
        <w:rPr>
          <w:rFonts w:ascii="Times New Roman" w:hAnsi="Times New Roman" w:cs="Times New Roman"/>
          <w:lang w:val="fr-CA"/>
        </w:rPr>
      </w:pPr>
      <w:r w:rsidRPr="009E0A4D">
        <w:rPr>
          <w:rFonts w:ascii="Times New Roman" w:hAnsi="Times New Roman" w:cs="Times New Roman"/>
          <w:i/>
          <w:color w:val="6B6960"/>
          <w:sz w:val="19"/>
          <w:lang w:val="fr-CA"/>
        </w:rPr>
        <w:t>Ces trois points sont codés et vérifiés autant que possible sans l'infrastructure réelle (voir le détail dans les commits correspondants). Ils nécessitent un environnement que ce poste de développement n'a pas : un vrai serveur SQL Server, un annuaire Active Directory, et IIS.</w:t>
      </w:r>
    </w:p>
    <w:p w14:paraId="2E506655"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SQL Server — une fois un serveur de test disponible : renseigner SQLSERVER_HOST et lancer manage.py migrate, puis rejouer les sections 1 à 9 de cette checklist</w:t>
      </w:r>
    </w:p>
    <w:p w14:paraId="5D728D0A"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Active Directory — une fois un annuaire de test disponible : renseigner AD_LDAP_* et vérifier qu'un compte AD réel peut se connecter et hérite du bon manager/département</w:t>
      </w:r>
    </w:p>
    <w:p w14:paraId="0E99A163" w14:textId="77777777" w:rsidR="00EC2404" w:rsidRPr="009E0A4D" w:rsidRDefault="00000000">
      <w:pPr>
        <w:spacing w:before="80" w:after="100"/>
        <w:rPr>
          <w:rFonts w:ascii="Times New Roman" w:hAnsi="Times New Roman" w:cs="Times New Roman"/>
          <w:lang w:val="fr-CA"/>
        </w:rPr>
      </w:pPr>
      <w:r w:rsidRPr="009E0A4D">
        <w:rPr>
          <w:rFonts w:ascii="Segoe UI Symbol" w:hAnsi="Segoe UI Symbol" w:cs="Segoe UI Symbol"/>
          <w:sz w:val="22"/>
          <w:lang w:val="fr-CA"/>
        </w:rPr>
        <w:t>☐</w:t>
      </w:r>
      <w:r w:rsidRPr="009E0A4D">
        <w:rPr>
          <w:rFonts w:ascii="Times New Roman" w:hAnsi="Times New Roman" w:cs="Times New Roman"/>
          <w:sz w:val="22"/>
          <w:lang w:val="fr-CA"/>
        </w:rPr>
        <w:t xml:space="preserve">  </w:t>
      </w:r>
      <w:r w:rsidRPr="009E0A4D">
        <w:rPr>
          <w:rFonts w:ascii="Times New Roman" w:hAnsi="Times New Roman" w:cs="Times New Roman"/>
          <w:lang w:val="fr-CA"/>
        </w:rPr>
        <w:t>IIS — une fois le site créé par la DSI (voir web.config) : vérifier que l'application répond, que les fichiers statiques s'affichent, et que les logs apparaissent dans %APPDATA%\demand_approb_system_main\Logs</w:t>
      </w:r>
    </w:p>
    <w:p w14:paraId="36D103E5" w14:textId="77777777" w:rsidR="00EC2404" w:rsidRDefault="00000000">
      <w:pPr>
        <w:pBdr>
          <w:top w:val="single" w:sz="6" w:space="6" w:color="E3E1DA"/>
        </w:pBdr>
        <w:spacing w:before="320"/>
        <w:rPr>
          <w:rFonts w:ascii="Times New Roman" w:hAnsi="Times New Roman" w:cs="Times New Roman"/>
          <w:i/>
          <w:color w:val="6B6960"/>
          <w:sz w:val="17"/>
          <w:lang w:val="fr-CA"/>
        </w:rPr>
      </w:pPr>
      <w:r w:rsidRPr="009E0A4D">
        <w:rPr>
          <w:rFonts w:ascii="Times New Roman" w:hAnsi="Times New Roman" w:cs="Times New Roman"/>
          <w:i/>
          <w:color w:val="6B6960"/>
          <w:sz w:val="17"/>
          <w:lang w:val="fr-CA"/>
        </w:rPr>
        <w:t>Checklist générée pour la revue globale avant livraison du système de demandes et d'approbation.</w:t>
      </w:r>
    </w:p>
    <w:p w14:paraId="62FFC335" w14:textId="77777777" w:rsidR="009E0A4D" w:rsidRPr="009E0A4D" w:rsidRDefault="009E0A4D">
      <w:pPr>
        <w:pBdr>
          <w:top w:val="single" w:sz="6" w:space="6" w:color="E3E1DA"/>
        </w:pBdr>
        <w:spacing w:before="320"/>
        <w:rPr>
          <w:rFonts w:ascii="Times New Roman" w:hAnsi="Times New Roman" w:cs="Times New Roman"/>
          <w:lang w:val="fr-CA"/>
        </w:rPr>
      </w:pPr>
    </w:p>
    <w:sectPr w:rsidR="009E0A4D" w:rsidRPr="009E0A4D"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96626936">
    <w:abstractNumId w:val="8"/>
  </w:num>
  <w:num w:numId="2" w16cid:durableId="923219285">
    <w:abstractNumId w:val="6"/>
  </w:num>
  <w:num w:numId="3" w16cid:durableId="231350853">
    <w:abstractNumId w:val="5"/>
  </w:num>
  <w:num w:numId="4" w16cid:durableId="11035059">
    <w:abstractNumId w:val="4"/>
  </w:num>
  <w:num w:numId="5" w16cid:durableId="1589340391">
    <w:abstractNumId w:val="7"/>
  </w:num>
  <w:num w:numId="6" w16cid:durableId="246426873">
    <w:abstractNumId w:val="3"/>
  </w:num>
  <w:num w:numId="7" w16cid:durableId="1601715316">
    <w:abstractNumId w:val="2"/>
  </w:num>
  <w:num w:numId="8" w16cid:durableId="1053582649">
    <w:abstractNumId w:val="1"/>
  </w:num>
  <w:num w:numId="9" w16cid:durableId="1171993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600"/>
    <w:rsid w:val="00326F90"/>
    <w:rsid w:val="00376194"/>
    <w:rsid w:val="009E0A4D"/>
    <w:rsid w:val="00AA1D8D"/>
    <w:rsid w:val="00B47730"/>
    <w:rsid w:val="00CB0664"/>
    <w:rsid w:val="00EC24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56D68"/>
  <w14:defaultImageDpi w14:val="300"/>
  <w15:docId w15:val="{41F3BB5A-6D08-4239-B26F-C4F250B0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1208</TotalTime>
  <Pages>5</Pages>
  <Words>1431</Words>
  <Characters>7874</Characters>
  <Application>Microsoft Office Word</Application>
  <DocSecurity>0</DocSecurity>
  <Lines>65</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Yao Adjanohoun</cp:lastModifiedBy>
  <cp:revision>1</cp:revision>
  <dcterms:created xsi:type="dcterms:W3CDTF">2013-12-23T23:15:00Z</dcterms:created>
  <dcterms:modified xsi:type="dcterms:W3CDTF">2026-07-27T13:33:00Z</dcterms:modified>
  <cp:category/>
</cp:coreProperties>
</file>