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B63F9" w:rsidRDefault="004B63F9" w:rsidP="004B63F9">
      <w:pPr>
        <w:pStyle w:val="1"/>
        <w:numPr>
          <w:ilvl w:val="0"/>
          <w:numId w:val="2"/>
        </w:numPr>
        <w:rPr>
          <w:rFonts w:hint="eastAsia"/>
        </w:rPr>
      </w:pPr>
      <w:r>
        <w:t>Introduction</w:t>
      </w:r>
    </w:p>
    <w:p w:rsidR="004B63F9" w:rsidRDefault="004B63F9" w:rsidP="004B63F9">
      <w:pPr>
        <w:pStyle w:val="2"/>
        <w:numPr>
          <w:ilvl w:val="1"/>
          <w:numId w:val="2"/>
        </w:numPr>
      </w:pPr>
      <w:r>
        <w:t>Causation versus Association</w:t>
      </w:r>
    </w:p>
    <w:p w:rsidR="004B63F9" w:rsidRPr="00464EAC" w:rsidRDefault="004B63F9" w:rsidP="004B63F9">
      <w:pPr>
        <w:pStyle w:val="4"/>
      </w:pPr>
      <w:r>
        <w:t>Causation</w:t>
      </w:r>
    </w:p>
    <w:p w:rsidR="00376E6A" w:rsidRDefault="004B63F9" w:rsidP="004B63F9">
      <w:r>
        <w:t xml:space="preserve">Consider a dichotomous </w:t>
      </w:r>
      <w:r w:rsidRPr="00376E6A">
        <w:rPr>
          <w:b/>
          <w:bCs/>
          <w:i/>
          <w:iCs/>
        </w:rPr>
        <w:t>treatment</w:t>
      </w:r>
      <w:r>
        <w:rPr>
          <w:rFonts w:hint="eastAsia"/>
        </w:rPr>
        <w:t xml:space="preserve"> </w:t>
      </w:r>
      <w:r>
        <w:t xml:space="preserve">variable </w:t>
      </w:r>
      <m:oMath>
        <m:r>
          <w:rPr>
            <w:rFonts w:ascii="Cambria Math" w:hAnsi="Cambria Math"/>
          </w:rPr>
          <m:t>A</m:t>
        </m:r>
      </m:oMath>
      <w:r>
        <w:t xml:space="preserve"> (1: treated, 0: untreated) and a dichotomous </w:t>
      </w:r>
      <w:r w:rsidRPr="00376E6A">
        <w:rPr>
          <w:b/>
          <w:bCs/>
          <w:i/>
          <w:iCs/>
        </w:rPr>
        <w:t>outcome</w:t>
      </w:r>
      <w:r>
        <w:t xml:space="preserve"> variable </w:t>
      </w:r>
      <m:oMath>
        <m:r>
          <w:rPr>
            <w:rFonts w:ascii="Cambria Math" w:hAnsi="Cambria Math"/>
          </w:rPr>
          <m:t>Y</m:t>
        </m:r>
      </m:oMath>
      <w:r>
        <w:rPr>
          <w:rFonts w:hint="eastAsia"/>
        </w:rPr>
        <w:t xml:space="preserve"> </w:t>
      </w:r>
      <w:r>
        <w:t>(1: death, 0: survival), both of which are</w:t>
      </w:r>
      <w:r>
        <w:rPr>
          <w:rFonts w:hint="eastAsia"/>
        </w:rPr>
        <w:t xml:space="preserve"> </w:t>
      </w:r>
      <w:r>
        <w:t xml:space="preserve">random variables. </w:t>
      </w:r>
    </w:p>
    <w:p w:rsidR="004B63F9" w:rsidRDefault="004B63F9" w:rsidP="00376E6A">
      <w:r>
        <w:t xml:space="preserve">Let </w:t>
      </w:r>
      <m:oMath>
        <m:sSup>
          <m:sSupPr>
            <m:ctrlPr>
              <w:rPr>
                <w:rFonts w:ascii="Cambria Math" w:hAnsi="Cambria Math"/>
                <w:i/>
              </w:rPr>
            </m:ctrlPr>
          </m:sSupPr>
          <m:e>
            <m:r>
              <w:rPr>
                <w:rFonts w:ascii="Cambria Math" w:hAnsi="Cambria Math"/>
              </w:rPr>
              <m:t>Y</m:t>
            </m:r>
          </m:e>
          <m:sup>
            <m:r>
              <w:rPr>
                <w:rFonts w:ascii="Cambria Math" w:hAnsi="Cambria Math"/>
              </w:rPr>
              <m:t>a=1</m:t>
            </m:r>
          </m:sup>
        </m:sSup>
      </m:oMath>
      <w:r>
        <w:t xml:space="preserve"> be the outcome variable that would</w:t>
      </w:r>
      <w:r>
        <w:rPr>
          <w:rFonts w:hint="eastAsia"/>
        </w:rPr>
        <w:t xml:space="preserve"> </w:t>
      </w:r>
      <w:r>
        <w:t xml:space="preserve">have been observed under the treatment value </w:t>
      </w:r>
      <m:oMath>
        <m:r>
          <w:rPr>
            <w:rFonts w:ascii="Cambria Math" w:hAnsi="Cambria Math"/>
          </w:rPr>
          <m:t>a = 1</m:t>
        </m:r>
      </m:oMath>
      <w:r>
        <w:t xml:space="preserve">, and </w:t>
      </w:r>
      <m:oMath>
        <m:sSup>
          <m:sSupPr>
            <m:ctrlPr>
              <w:rPr>
                <w:rFonts w:ascii="Cambria Math" w:hAnsi="Cambria Math"/>
                <w:i/>
              </w:rPr>
            </m:ctrlPr>
          </m:sSupPr>
          <m:e>
            <m:r>
              <w:rPr>
                <w:rFonts w:ascii="Cambria Math" w:hAnsi="Cambria Math"/>
              </w:rPr>
              <m:t>Y</m:t>
            </m:r>
          </m:e>
          <m:sup>
            <m:r>
              <w:rPr>
                <w:rFonts w:ascii="Cambria Math" w:hAnsi="Cambria Math"/>
              </w:rPr>
              <m:t>a=0</m:t>
            </m:r>
          </m:sup>
        </m:sSup>
      </m:oMath>
      <w:r>
        <w:t xml:space="preserve"> </w:t>
      </w:r>
      <w:r w:rsidR="00376E6A">
        <w:t xml:space="preserve">can be defined similarly. Both </w:t>
      </w:r>
      <w:r>
        <w:t>are</w:t>
      </w:r>
      <w:r w:rsidR="00376E6A">
        <w:t xml:space="preserve"> </w:t>
      </w:r>
      <w:r>
        <w:t xml:space="preserve">random variables and referred to as </w:t>
      </w:r>
      <w:r w:rsidRPr="00376E6A">
        <w:rPr>
          <w:i/>
          <w:iCs/>
        </w:rPr>
        <w:t>potential outcomes</w:t>
      </w:r>
      <w:r>
        <w:t xml:space="preserve"> or </w:t>
      </w:r>
      <w:r w:rsidRPr="00376E6A">
        <w:rPr>
          <w:i/>
          <w:iCs/>
        </w:rPr>
        <w:t>counterfactual outcomes</w:t>
      </w:r>
      <w:r>
        <w:t>.</w:t>
      </w:r>
    </w:p>
    <w:p w:rsidR="004B63F9" w:rsidRDefault="004B63F9" w:rsidP="004B63F9">
      <w:r>
        <w:t xml:space="preserve">We can now provide a formal definition of </w:t>
      </w:r>
      <w:r w:rsidRPr="00807D5A">
        <w:rPr>
          <w:b/>
          <w:bCs/>
          <w:i/>
          <w:iCs/>
        </w:rPr>
        <w:t>causal effect for an individual</w:t>
      </w:r>
      <w:r>
        <w:t>:</w:t>
      </w:r>
      <w:r>
        <w:rPr>
          <w:rFonts w:hint="eastAsia"/>
        </w:rPr>
        <w:t xml:space="preserve"> </w:t>
      </w:r>
      <w:r>
        <w:t xml:space="preserve">The treatment A has a causal effect on an individual’s outcome Y if </w:t>
      </w:r>
      <m:oMath>
        <m:sSup>
          <m:sSupPr>
            <m:ctrlPr>
              <w:rPr>
                <w:rFonts w:ascii="Cambria Math" w:hAnsi="Cambria Math"/>
                <w:i/>
              </w:rPr>
            </m:ctrlPr>
          </m:sSupPr>
          <m:e>
            <m:r>
              <w:rPr>
                <w:rFonts w:ascii="Cambria Math" w:hAnsi="Cambria Math"/>
              </w:rPr>
              <m:t>Y</m:t>
            </m:r>
          </m:e>
          <m:sup>
            <m:r>
              <w:rPr>
                <w:rFonts w:ascii="Cambria Math" w:hAnsi="Cambria Math"/>
              </w:rPr>
              <m:t>a=1</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a=0</m:t>
            </m:r>
          </m:sup>
        </m:sSup>
      </m:oMath>
      <w:r>
        <w:rPr>
          <w:rFonts w:hint="eastAsia"/>
        </w:rPr>
        <w:t xml:space="preserve"> </w:t>
      </w:r>
      <w:r>
        <w:t xml:space="preserve">for the individual. </w:t>
      </w:r>
    </w:p>
    <w:p w:rsidR="004B63F9" w:rsidRDefault="00376E6A" w:rsidP="004B63F9">
      <w:r>
        <w:t>Then</w:t>
      </w:r>
      <w:r w:rsidR="004B63F9">
        <w:t xml:space="preserve">, we are now ready to provide a formal definition of the </w:t>
      </w:r>
      <w:r w:rsidR="004B63F9" w:rsidRPr="00E012C9">
        <w:rPr>
          <w:b/>
          <w:bCs/>
          <w:i/>
          <w:iCs/>
        </w:rPr>
        <w:t>average causal effect</w:t>
      </w:r>
      <w:r w:rsidR="004B63F9" w:rsidRPr="00F57AA0">
        <w:rPr>
          <w:rFonts w:hint="eastAsia"/>
          <w:i/>
          <w:iCs/>
        </w:rPr>
        <w:t xml:space="preserve"> </w:t>
      </w:r>
      <w:r w:rsidR="004B63F9">
        <w:t xml:space="preserve">in the population: An average causal effect of treatment </w:t>
      </w:r>
      <m:oMath>
        <m:r>
          <w:rPr>
            <w:rFonts w:ascii="Cambria Math" w:hAnsi="Cambria Math"/>
          </w:rPr>
          <m:t>A</m:t>
        </m:r>
      </m:oMath>
      <w:r w:rsidR="004B63F9">
        <w:t xml:space="preserve"> on outcome </w:t>
      </w:r>
      <m:oMath>
        <m:r>
          <w:rPr>
            <w:rFonts w:ascii="Cambria Math" w:hAnsi="Cambria Math"/>
          </w:rPr>
          <m:t>Y</m:t>
        </m:r>
      </m:oMath>
      <w:r w:rsidR="004B63F9">
        <w:rPr>
          <w:rFonts w:hint="eastAsia"/>
        </w:rPr>
        <w:t xml:space="preserve"> </w:t>
      </w:r>
      <w:r w:rsidR="004B63F9">
        <w:t xml:space="preserve">is present if </w:t>
      </w:r>
      <m:oMath>
        <m:func>
          <m:funcPr>
            <m:ctrlPr>
              <w:rPr>
                <w:rFonts w:ascii="Cambria Math" w:hAnsi="Cambria Math"/>
                <w:i/>
              </w:rPr>
            </m:ctrlPr>
          </m:funcPr>
          <m:fName>
            <m:r>
              <m:rPr>
                <m:sty m:val="p"/>
              </m:rPr>
              <w:rPr>
                <w:rFonts w:ascii="Cambria Math" w:hAnsi="Cambria Math"/>
              </w:rPr>
              <m:t>Pr</m:t>
            </m:r>
          </m:fName>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a=1</m:t>
                    </m:r>
                  </m:sup>
                </m:sSup>
                <m:r>
                  <w:rPr>
                    <w:rFonts w:ascii="Cambria Math" w:hAnsi="Cambria Math"/>
                  </w:rPr>
                  <m:t>=1</m:t>
                </m:r>
              </m:e>
            </m:d>
            <m:r>
              <w:rPr>
                <w:rFonts w:ascii="Cambria Math" w:hAnsi="Cambria Math"/>
              </w:rPr>
              <m:t>≠</m:t>
            </m:r>
            <m:func>
              <m:funcPr>
                <m:ctrlPr>
                  <w:rPr>
                    <w:rFonts w:ascii="Cambria Math" w:hAnsi="Cambria Math"/>
                    <w:i/>
                  </w:rPr>
                </m:ctrlPr>
              </m:funcPr>
              <m:fName>
                <m:r>
                  <m:rPr>
                    <m:sty m:val="p"/>
                  </m:rPr>
                  <w:rPr>
                    <w:rFonts w:ascii="Cambria Math" w:hAnsi="Cambria Math"/>
                  </w:rPr>
                  <m:t>Pr</m:t>
                </m:r>
              </m:fName>
              <m:e>
                <m:sSup>
                  <m:sSupPr>
                    <m:ctrlPr>
                      <w:rPr>
                        <w:rFonts w:ascii="Cambria Math" w:hAnsi="Cambria Math"/>
                        <w:i/>
                      </w:rPr>
                    </m:ctrlPr>
                  </m:sSupPr>
                  <m:e>
                    <m:r>
                      <w:rPr>
                        <w:rFonts w:ascii="Cambria Math" w:hAnsi="Cambria Math"/>
                      </w:rPr>
                      <m:t>[Y</m:t>
                    </m:r>
                  </m:e>
                  <m:sup>
                    <m:r>
                      <w:rPr>
                        <w:rFonts w:ascii="Cambria Math" w:hAnsi="Cambria Math"/>
                      </w:rPr>
                      <m:t>a=0</m:t>
                    </m:r>
                  </m:sup>
                </m:sSup>
                <m:r>
                  <w:rPr>
                    <w:rFonts w:ascii="Cambria Math" w:hAnsi="Cambria Math"/>
                  </w:rPr>
                  <m:t>=1]</m:t>
                </m:r>
              </m:e>
            </m:func>
          </m:e>
        </m:func>
      </m:oMath>
      <w:r w:rsidR="004B63F9">
        <w:t xml:space="preserve"> (dichotomous outcomes) or </w:t>
      </w:r>
      <m:oMath>
        <m:func>
          <m:funcPr>
            <m:ctrlPr>
              <w:rPr>
                <w:rFonts w:ascii="Cambria Math" w:hAnsi="Cambria Math"/>
                <w:i/>
              </w:rPr>
            </m:ctrlPr>
          </m:funcPr>
          <m:fName>
            <m:r>
              <m:rPr>
                <m:sty m:val="p"/>
              </m:rPr>
              <w:rPr>
                <w:rFonts w:ascii="Cambria Math" w:hAnsi="Cambria Math"/>
              </w:rPr>
              <m:t>E</m:t>
            </m:r>
          </m:fName>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a=1</m:t>
                    </m:r>
                  </m:sup>
                </m:sSup>
                <m:r>
                  <w:rPr>
                    <w:rFonts w:ascii="Cambria Math" w:hAnsi="Cambria Math"/>
                  </w:rPr>
                  <m:t>=1</m:t>
                </m:r>
              </m:e>
            </m:d>
            <m:r>
              <w:rPr>
                <w:rFonts w:ascii="Cambria Math" w:hAnsi="Cambria Math"/>
              </w:rPr>
              <m:t>≠</m:t>
            </m:r>
            <m:func>
              <m:funcPr>
                <m:ctrlPr>
                  <w:rPr>
                    <w:rFonts w:ascii="Cambria Math" w:hAnsi="Cambria Math"/>
                    <w:i/>
                  </w:rPr>
                </m:ctrlPr>
              </m:funcPr>
              <m:fName>
                <m:r>
                  <m:rPr>
                    <m:sty m:val="p"/>
                  </m:rPr>
                  <w:rPr>
                    <w:rFonts w:ascii="Cambria Math" w:hAnsi="Cambria Math"/>
                  </w:rPr>
                  <m:t>E</m:t>
                </m:r>
              </m:fName>
              <m:e>
                <m:sSup>
                  <m:sSupPr>
                    <m:ctrlPr>
                      <w:rPr>
                        <w:rFonts w:ascii="Cambria Math" w:hAnsi="Cambria Math"/>
                        <w:i/>
                      </w:rPr>
                    </m:ctrlPr>
                  </m:sSupPr>
                  <m:e>
                    <m:r>
                      <w:rPr>
                        <w:rFonts w:ascii="Cambria Math" w:hAnsi="Cambria Math"/>
                      </w:rPr>
                      <m:t>[Y</m:t>
                    </m:r>
                  </m:e>
                  <m:sup>
                    <m:r>
                      <w:rPr>
                        <w:rFonts w:ascii="Cambria Math" w:hAnsi="Cambria Math"/>
                      </w:rPr>
                      <m:t>a=0</m:t>
                    </m:r>
                  </m:sup>
                </m:sSup>
                <m:r>
                  <w:rPr>
                    <w:rFonts w:ascii="Cambria Math" w:hAnsi="Cambria Math"/>
                  </w:rPr>
                  <m:t>=1]</m:t>
                </m:r>
              </m:e>
            </m:func>
          </m:e>
        </m:func>
      </m:oMath>
      <w:r w:rsidR="004B63F9">
        <w:rPr>
          <w:rFonts w:hint="eastAsia"/>
        </w:rPr>
        <w:t xml:space="preserve"> </w:t>
      </w:r>
      <w:r w:rsidR="004B63F9">
        <w:t>(non-dichotomous outcomes) in the population of interest.</w:t>
      </w:r>
    </w:p>
    <w:p w:rsidR="004B63F9" w:rsidRDefault="004B63F9" w:rsidP="004B63F9">
      <w:r>
        <w:t xml:space="preserve">Under this definition, treatment </w:t>
      </w:r>
      <m:oMath>
        <m:r>
          <w:rPr>
            <w:rFonts w:ascii="Cambria Math" w:hAnsi="Cambria Math"/>
          </w:rPr>
          <m:t>A</m:t>
        </m:r>
      </m:oMath>
      <w:r>
        <w:t xml:space="preserve"> does not have an average causal effect on</w:t>
      </w:r>
      <w:r>
        <w:rPr>
          <w:rFonts w:hint="eastAsia"/>
        </w:rPr>
        <w:t xml:space="preserve"> </w:t>
      </w:r>
      <w:r>
        <w:t xml:space="preserve">outcome </w:t>
      </w:r>
      <m:oMath>
        <m:r>
          <w:rPr>
            <w:rFonts w:ascii="Cambria Math" w:hAnsi="Cambria Math"/>
          </w:rPr>
          <m:t>Y</m:t>
        </m:r>
      </m:oMath>
      <w:r>
        <w:t xml:space="preserve"> in our population because both the risk of death under treatment</w:t>
      </w:r>
      <w:r>
        <w:rPr>
          <w:rFonts w:hint="eastAsia"/>
        </w:rPr>
        <w:t xml:space="preserve"> </w:t>
      </w:r>
      <m:oMath>
        <m:func>
          <m:funcPr>
            <m:ctrlPr>
              <w:rPr>
                <w:rFonts w:ascii="Cambria Math" w:hAnsi="Cambria Math"/>
                <w:i/>
              </w:rPr>
            </m:ctrlPr>
          </m:funcPr>
          <m:fName>
            <m:r>
              <m:rPr>
                <m:sty m:val="p"/>
              </m:rPr>
              <w:rPr>
                <w:rFonts w:ascii="Cambria Math" w:hAnsi="Cambria Math"/>
              </w:rPr>
              <m:t>Pr</m:t>
            </m:r>
          </m:fName>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a=1</m:t>
                    </m:r>
                  </m:sup>
                </m:sSup>
                <m:r>
                  <w:rPr>
                    <w:rFonts w:ascii="Cambria Math" w:hAnsi="Cambria Math"/>
                  </w:rPr>
                  <m:t>=1</m:t>
                </m:r>
              </m:e>
            </m:d>
          </m:e>
        </m:func>
      </m:oMath>
      <w:r>
        <w:t xml:space="preserve"> and the risk of death under no treatment </w:t>
      </w:r>
      <m:oMath>
        <m:func>
          <m:funcPr>
            <m:ctrlPr>
              <w:rPr>
                <w:rFonts w:ascii="Cambria Math" w:hAnsi="Cambria Math"/>
                <w:i/>
              </w:rPr>
            </m:ctrlPr>
          </m:funcPr>
          <m:fName>
            <m:r>
              <m:rPr>
                <m:sty m:val="p"/>
              </m:rPr>
              <w:rPr>
                <w:rFonts w:ascii="Cambria Math" w:hAnsi="Cambria Math"/>
              </w:rPr>
              <m:t>Pr</m:t>
            </m:r>
          </m:fName>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a=0</m:t>
                    </m:r>
                  </m:sup>
                </m:sSup>
                <m:r>
                  <w:rPr>
                    <w:rFonts w:ascii="Cambria Math" w:hAnsi="Cambria Math"/>
                  </w:rPr>
                  <m:t>=1</m:t>
                </m:r>
              </m:e>
            </m:d>
          </m:e>
        </m:func>
      </m:oMath>
      <w:r>
        <w:t xml:space="preserve"> are</w:t>
      </w:r>
      <w:r>
        <w:rPr>
          <w:rFonts w:hint="eastAsia"/>
        </w:rPr>
        <w:t xml:space="preserve"> </w:t>
      </w:r>
      <w:r>
        <w:t>0.5.</w:t>
      </w:r>
    </w:p>
    <w:p w:rsidR="004B63F9" w:rsidRDefault="004B63F9" w:rsidP="004B63F9">
      <w:pPr>
        <w:jc w:val="center"/>
      </w:pPr>
      <w:r w:rsidRPr="00D305D7">
        <w:rPr>
          <w:noProof/>
        </w:rPr>
        <w:drawing>
          <wp:inline distT="0" distB="0" distL="0" distR="0" wp14:anchorId="75DF1B94" wp14:editId="0B31FD1F">
            <wp:extent cx="1587252" cy="3096000"/>
            <wp:effectExtent l="0" t="0" r="635" b="3175"/>
            <wp:docPr id="12" name="图片 12"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手机屏幕截图&#10;&#10;描述已自动生成"/>
                    <pic:cNvPicPr/>
                  </pic:nvPicPr>
                  <pic:blipFill>
                    <a:blip r:embed="rId5"/>
                    <a:stretch>
                      <a:fillRect/>
                    </a:stretch>
                  </pic:blipFill>
                  <pic:spPr>
                    <a:xfrm>
                      <a:off x="0" y="0"/>
                      <a:ext cx="1587252" cy="3096000"/>
                    </a:xfrm>
                    <a:prstGeom prst="rect">
                      <a:avLst/>
                    </a:prstGeom>
                  </pic:spPr>
                </pic:pic>
              </a:graphicData>
            </a:graphic>
          </wp:inline>
        </w:drawing>
      </w:r>
    </w:p>
    <w:p w:rsidR="004B63F9" w:rsidRPr="00464EAC" w:rsidRDefault="004B63F9" w:rsidP="004B63F9">
      <w:pPr>
        <w:pStyle w:val="4"/>
      </w:pPr>
      <w:r w:rsidRPr="00464EAC">
        <w:lastRenderedPageBreak/>
        <w:t>Association</w:t>
      </w:r>
    </w:p>
    <w:p w:rsidR="004B63F9" w:rsidRDefault="004B63F9" w:rsidP="004B63F9">
      <w:r w:rsidRPr="00F93943">
        <w:t>Obviously, the data available from actual studies look different from those</w:t>
      </w:r>
      <w:r w:rsidRPr="00F93943">
        <w:rPr>
          <w:rFonts w:hint="eastAsia"/>
        </w:rPr>
        <w:t xml:space="preserve"> </w:t>
      </w:r>
      <w:r w:rsidRPr="00F93943">
        <w:t>shown in the table above.</w:t>
      </w:r>
      <w:r>
        <w:t xml:space="preserve"> For example, we would not usually expect to learn Zeus’s</w:t>
      </w:r>
      <w:r>
        <w:rPr>
          <w:rFonts w:hint="eastAsia"/>
        </w:rPr>
        <w:t xml:space="preserve"> </w:t>
      </w:r>
      <w:r>
        <w:t xml:space="preserve">outcome if treated </w:t>
      </w:r>
      <m:oMath>
        <m:sSup>
          <m:sSupPr>
            <m:ctrlPr>
              <w:rPr>
                <w:rFonts w:ascii="Cambria Math" w:hAnsi="Cambria Math"/>
                <w:i/>
              </w:rPr>
            </m:ctrlPr>
          </m:sSupPr>
          <m:e>
            <m:r>
              <w:rPr>
                <w:rFonts w:ascii="Cambria Math" w:hAnsi="Cambria Math"/>
              </w:rPr>
              <m:t>Y</m:t>
            </m:r>
          </m:e>
          <m:sup>
            <m:r>
              <w:rPr>
                <w:rFonts w:ascii="Cambria Math" w:hAnsi="Cambria Math"/>
              </w:rPr>
              <m:t>a=1</m:t>
            </m:r>
          </m:sup>
        </m:sSup>
        <m:r>
          <w:rPr>
            <w:rFonts w:ascii="Cambria Math" w:hAnsi="Cambria Math"/>
          </w:rPr>
          <m:t>=1</m:t>
        </m:r>
      </m:oMath>
      <w:r>
        <w:t xml:space="preserve"> and </w:t>
      </w:r>
      <w:r w:rsidRPr="00F93943">
        <w:rPr>
          <w:b/>
          <w:bCs/>
          <w:i/>
          <w:iCs/>
        </w:rPr>
        <w:t>also</w:t>
      </w:r>
      <w:r>
        <w:t xml:space="preserve"> Zeus’s outcome if untreated </w:t>
      </w:r>
      <m:oMath>
        <m:sSup>
          <m:sSupPr>
            <m:ctrlPr>
              <w:rPr>
                <w:rFonts w:ascii="Cambria Math" w:hAnsi="Cambria Math"/>
                <w:i/>
              </w:rPr>
            </m:ctrlPr>
          </m:sSupPr>
          <m:e>
            <m:r>
              <w:rPr>
                <w:rFonts w:ascii="Cambria Math" w:hAnsi="Cambria Math"/>
              </w:rPr>
              <m:t>Y</m:t>
            </m:r>
          </m:e>
          <m:sup>
            <m:r>
              <w:rPr>
                <w:rFonts w:ascii="Cambria Math" w:hAnsi="Cambria Math"/>
              </w:rPr>
              <m:t>a=0</m:t>
            </m:r>
          </m:sup>
        </m:sSup>
        <m:r>
          <w:rPr>
            <w:rFonts w:ascii="Cambria Math" w:hAnsi="Cambria Math"/>
          </w:rPr>
          <m:t>=0</m:t>
        </m:r>
      </m:oMath>
      <w:r>
        <w:t>. In the</w:t>
      </w:r>
      <w:r>
        <w:rPr>
          <w:rFonts w:hint="eastAsia"/>
        </w:rPr>
        <w:t xml:space="preserve"> </w:t>
      </w:r>
      <w:r>
        <w:t>real world, we only get to observe one of those outcomes because Zeus is either</w:t>
      </w:r>
      <w:r>
        <w:rPr>
          <w:rFonts w:hint="eastAsia"/>
        </w:rPr>
        <w:t xml:space="preserve"> </w:t>
      </w:r>
      <w:r>
        <w:t xml:space="preserve">treated or untreated. We referred to the observed outcome as </w:t>
      </w:r>
      <m:oMath>
        <m:r>
          <w:rPr>
            <w:rFonts w:ascii="Cambria Math" w:hAnsi="Cambria Math"/>
          </w:rPr>
          <m:t>Y</m:t>
        </m:r>
      </m:oMath>
      <w:r>
        <w:t>. Thus, for</w:t>
      </w:r>
      <w:r>
        <w:rPr>
          <w:rFonts w:hint="eastAsia"/>
        </w:rPr>
        <w:t xml:space="preserve"> </w:t>
      </w:r>
      <w:r>
        <w:t xml:space="preserve">each individual, we know the observed treatment level </w:t>
      </w:r>
      <m:oMath>
        <m:r>
          <w:rPr>
            <w:rFonts w:ascii="Cambria Math" w:hAnsi="Cambria Math"/>
          </w:rPr>
          <m:t>A</m:t>
        </m:r>
      </m:oMath>
      <w:r>
        <w:t xml:space="preserve"> and the outcome </w:t>
      </w:r>
      <m:oMath>
        <m:r>
          <w:rPr>
            <w:rFonts w:ascii="Cambria Math" w:hAnsi="Cambria Math"/>
          </w:rPr>
          <m:t>Y</m:t>
        </m:r>
      </m:oMath>
      <w:r>
        <w:rPr>
          <w:rFonts w:hint="eastAsia"/>
        </w:rPr>
        <w:t xml:space="preserve"> </w:t>
      </w:r>
      <w:r>
        <w:t>as in the table below.</w:t>
      </w:r>
    </w:p>
    <w:p w:rsidR="004B63F9" w:rsidRDefault="004B63F9" w:rsidP="004B63F9">
      <w:pPr>
        <w:jc w:val="center"/>
      </w:pPr>
      <w:r w:rsidRPr="00917B83">
        <w:rPr>
          <w:noProof/>
        </w:rPr>
        <w:drawing>
          <wp:inline distT="0" distB="0" distL="0" distR="0" wp14:anchorId="17C84796" wp14:editId="796EF73E">
            <wp:extent cx="1417968" cy="3096000"/>
            <wp:effectExtent l="0" t="0" r="4445" b="3175"/>
            <wp:docPr id="13" name="图片 13" descr="电脑屏幕的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电脑屏幕的照片&#10;&#10;描述已自动生成"/>
                    <pic:cNvPicPr/>
                  </pic:nvPicPr>
                  <pic:blipFill>
                    <a:blip r:embed="rId6"/>
                    <a:stretch>
                      <a:fillRect/>
                    </a:stretch>
                  </pic:blipFill>
                  <pic:spPr>
                    <a:xfrm>
                      <a:off x="0" y="0"/>
                      <a:ext cx="1417968" cy="3096000"/>
                    </a:xfrm>
                    <a:prstGeom prst="rect">
                      <a:avLst/>
                    </a:prstGeom>
                  </pic:spPr>
                </pic:pic>
              </a:graphicData>
            </a:graphic>
          </wp:inline>
        </w:drawing>
      </w:r>
    </w:p>
    <w:p w:rsidR="004B63F9" w:rsidRDefault="004B63F9" w:rsidP="004B63F9">
      <w:r>
        <w:t>When the proportion of individuals who develop the outcome in the treated</w:t>
      </w:r>
      <w:r>
        <w:rPr>
          <w:rFonts w:hint="eastAsia"/>
        </w:rPr>
        <w:t xml:space="preserve"> </w:t>
      </w:r>
      <m:oMath>
        <m:func>
          <m:funcPr>
            <m:ctrlPr>
              <w:rPr>
                <w:rFonts w:ascii="Cambria Math" w:hAnsi="Cambria Math"/>
                <w:i/>
              </w:rPr>
            </m:ctrlPr>
          </m:funcPr>
          <m:fName>
            <m:r>
              <m:rPr>
                <m:sty m:val="p"/>
              </m:rPr>
              <w:rPr>
                <w:rFonts w:ascii="Cambria Math" w:hAnsi="Cambria Math"/>
              </w:rPr>
              <m:t>Pr</m:t>
            </m:r>
          </m:fName>
          <m:e>
            <m:r>
              <w:rPr>
                <w:rFonts w:ascii="Cambria Math" w:hAnsi="Cambria Math"/>
              </w:rPr>
              <m:t>[Y=1|A=1]</m:t>
            </m:r>
          </m:e>
        </m:func>
        <m:r>
          <w:rPr>
            <w:rFonts w:ascii="Cambria Math" w:hAnsi="Cambria Math"/>
          </w:rPr>
          <m:t>=</m:t>
        </m:r>
        <m:func>
          <m:funcPr>
            <m:ctrlPr>
              <w:rPr>
                <w:rFonts w:ascii="Cambria Math" w:hAnsi="Cambria Math"/>
                <w:i/>
              </w:rPr>
            </m:ctrlPr>
          </m:funcPr>
          <m:fName>
            <m:r>
              <m:rPr>
                <m:sty m:val="p"/>
              </m:rPr>
              <w:rPr>
                <w:rFonts w:ascii="Cambria Math" w:hAnsi="Cambria Math"/>
              </w:rPr>
              <m:t>Pr</m:t>
            </m:r>
          </m:fName>
          <m:e>
            <m:r>
              <w:rPr>
                <w:rFonts w:ascii="Cambria Math" w:hAnsi="Cambria Math"/>
              </w:rPr>
              <m:t>[Y=1|A=0]</m:t>
            </m:r>
          </m:e>
        </m:func>
      </m:oMath>
      <w:r>
        <w:t xml:space="preserve">, we say that treatment </w:t>
      </w:r>
      <m:oMath>
        <m:r>
          <w:rPr>
            <w:rFonts w:ascii="Cambria Math" w:hAnsi="Cambria Math"/>
          </w:rPr>
          <m:t>A</m:t>
        </m:r>
      </m:oMath>
      <w:r>
        <w:t xml:space="preserve"> and outcome </w:t>
      </w:r>
      <m:oMath>
        <m:r>
          <w:rPr>
            <w:rFonts w:ascii="Cambria Math" w:hAnsi="Cambria Math"/>
          </w:rPr>
          <m:t>Y</m:t>
        </m:r>
      </m:oMath>
      <w:r>
        <w:rPr>
          <w:rFonts w:hint="eastAsia"/>
        </w:rPr>
        <w:t xml:space="preserve"> </w:t>
      </w:r>
      <w:r>
        <w:t>are</w:t>
      </w:r>
      <w:r w:rsidR="00B95745">
        <w:t xml:space="preserve"> </w:t>
      </w:r>
      <w:r w:rsidRPr="00F93943">
        <w:rPr>
          <w:b/>
          <w:bCs/>
          <w:i/>
          <w:iCs/>
        </w:rPr>
        <w:t>independent</w:t>
      </w:r>
      <w:r>
        <w:t xml:space="preserve">, that </w:t>
      </w:r>
      <m:oMath>
        <m:r>
          <w:rPr>
            <w:rFonts w:ascii="Cambria Math" w:hAnsi="Cambria Math"/>
          </w:rPr>
          <m:t>A</m:t>
        </m:r>
      </m:oMath>
      <w:r>
        <w:t xml:space="preserve"> is </w:t>
      </w:r>
      <w:r w:rsidRPr="002E7C48">
        <w:rPr>
          <w:i/>
          <w:iCs/>
        </w:rPr>
        <w:t>not associated with</w:t>
      </w:r>
      <w:r>
        <w:t xml:space="preserve"> </w:t>
      </w:r>
      <m:oMath>
        <m:r>
          <w:rPr>
            <w:rFonts w:ascii="Cambria Math" w:hAnsi="Cambria Math"/>
          </w:rPr>
          <m:t>Y</m:t>
        </m:r>
      </m:oMath>
      <w:r>
        <w:t xml:space="preserve">, or that </w:t>
      </w:r>
      <m:oMath>
        <m:r>
          <w:rPr>
            <w:rFonts w:ascii="Cambria Math" w:hAnsi="Cambria Math"/>
          </w:rPr>
          <m:t>A</m:t>
        </m:r>
      </m:oMath>
      <w:r>
        <w:rPr>
          <w:rFonts w:hint="eastAsia"/>
        </w:rPr>
        <w:t xml:space="preserve"> </w:t>
      </w:r>
      <w:r w:rsidRPr="002E7C48">
        <w:rPr>
          <w:i/>
          <w:iCs/>
        </w:rPr>
        <w:t>does not predict</w:t>
      </w:r>
      <w:r>
        <w:rPr>
          <w:rFonts w:hint="eastAsia"/>
        </w:rPr>
        <w:t xml:space="preserve"> </w:t>
      </w:r>
      <m:oMath>
        <m:r>
          <w:rPr>
            <w:rFonts w:ascii="Cambria Math" w:hAnsi="Cambria Math"/>
          </w:rPr>
          <m:t>Y</m:t>
        </m:r>
      </m:oMath>
      <w:r>
        <w:rPr>
          <w:rFonts w:hint="eastAsia"/>
        </w:rPr>
        <w:t>.</w:t>
      </w:r>
      <w:r>
        <w:t xml:space="preserve"> We say that treatment </w:t>
      </w:r>
      <m:oMath>
        <m:r>
          <w:rPr>
            <w:rFonts w:ascii="Cambria Math" w:hAnsi="Cambria Math"/>
          </w:rPr>
          <m:t>A</m:t>
        </m:r>
      </m:oMath>
      <w:r>
        <w:t xml:space="preserve"> and outcome </w:t>
      </w:r>
      <m:oMath>
        <m:r>
          <w:rPr>
            <w:rFonts w:ascii="Cambria Math" w:hAnsi="Cambria Math"/>
          </w:rPr>
          <m:t>Y</m:t>
        </m:r>
      </m:oMath>
      <w:r>
        <w:t xml:space="preserve"> are </w:t>
      </w:r>
      <w:r w:rsidRPr="002E7C48">
        <w:rPr>
          <w:b/>
          <w:bCs/>
          <w:i/>
          <w:iCs/>
        </w:rPr>
        <w:t>dependent</w:t>
      </w:r>
      <w:r>
        <w:t xml:space="preserve"> or </w:t>
      </w:r>
      <w:r w:rsidRPr="002E7C48">
        <w:rPr>
          <w:b/>
          <w:bCs/>
          <w:i/>
          <w:iCs/>
        </w:rPr>
        <w:t>associated</w:t>
      </w:r>
      <w:r>
        <w:t xml:space="preserve"> when</w:t>
      </w:r>
      <w:r>
        <w:rPr>
          <w:rFonts w:hint="eastAsia"/>
        </w:rPr>
        <w:t xml:space="preserve"> </w:t>
      </w:r>
      <m:oMath>
        <m:func>
          <m:funcPr>
            <m:ctrlPr>
              <w:rPr>
                <w:rFonts w:ascii="Cambria Math" w:hAnsi="Cambria Math"/>
                <w:i/>
              </w:rPr>
            </m:ctrlPr>
          </m:funcPr>
          <m:fName>
            <m:r>
              <m:rPr>
                <m:sty m:val="p"/>
              </m:rPr>
              <w:rPr>
                <w:rFonts w:ascii="Cambria Math" w:hAnsi="Cambria Math"/>
              </w:rPr>
              <m:t>Pr</m:t>
            </m:r>
          </m:fName>
          <m:e>
            <m:r>
              <w:rPr>
                <w:rFonts w:ascii="Cambria Math" w:hAnsi="Cambria Math"/>
              </w:rPr>
              <m:t>[Y=1|A=1]</m:t>
            </m:r>
          </m:e>
        </m:func>
        <m:r>
          <w:rPr>
            <w:rFonts w:ascii="Cambria Math" w:hAnsi="Cambria Math"/>
          </w:rPr>
          <m:t>≠</m:t>
        </m:r>
        <m:func>
          <m:funcPr>
            <m:ctrlPr>
              <w:rPr>
                <w:rFonts w:ascii="Cambria Math" w:hAnsi="Cambria Math"/>
                <w:i/>
              </w:rPr>
            </m:ctrlPr>
          </m:funcPr>
          <m:fName>
            <m:r>
              <m:rPr>
                <m:sty m:val="p"/>
              </m:rPr>
              <w:rPr>
                <w:rFonts w:ascii="Cambria Math" w:hAnsi="Cambria Math"/>
              </w:rPr>
              <m:t>Pr</m:t>
            </m:r>
          </m:fName>
          <m:e>
            <m:r>
              <w:rPr>
                <w:rFonts w:ascii="Cambria Math" w:hAnsi="Cambria Math"/>
              </w:rPr>
              <m:t>[Y=1|A=0]</m:t>
            </m:r>
          </m:e>
        </m:func>
      </m:oMath>
      <w:r>
        <w:t xml:space="preserve">. In our population, treatment and outcome are indeed associated because </w:t>
      </w:r>
      <m:oMath>
        <m:func>
          <m:funcPr>
            <m:ctrlPr>
              <w:rPr>
                <w:rFonts w:ascii="Cambria Math" w:hAnsi="Cambria Math"/>
                <w:i/>
              </w:rPr>
            </m:ctrlPr>
          </m:funcPr>
          <m:fName>
            <m:r>
              <m:rPr>
                <m:sty m:val="p"/>
              </m:rPr>
              <w:rPr>
                <w:rFonts w:ascii="Cambria Math" w:hAnsi="Cambria Math"/>
              </w:rPr>
              <m:t>Pr</m:t>
            </m:r>
          </m:fName>
          <m:e>
            <m:r>
              <w:rPr>
                <w:rFonts w:ascii="Cambria Math" w:hAnsi="Cambria Math"/>
              </w:rPr>
              <m:t>[Y=1|A=1]</m:t>
            </m:r>
          </m:e>
        </m:func>
        <m:r>
          <w:rPr>
            <w:rFonts w:ascii="Cambria Math" w:hAnsi="Cambria Math"/>
          </w:rPr>
          <m:t>=7/13</m:t>
        </m:r>
      </m:oMath>
      <w:r>
        <w:rPr>
          <w:rFonts w:hint="eastAsia"/>
        </w:rPr>
        <w:t xml:space="preserve"> </w:t>
      </w:r>
      <w:r>
        <w:t xml:space="preserve">and </w:t>
      </w:r>
      <m:oMath>
        <m:func>
          <m:funcPr>
            <m:ctrlPr>
              <w:rPr>
                <w:rFonts w:ascii="Cambria Math" w:hAnsi="Cambria Math"/>
                <w:i/>
              </w:rPr>
            </m:ctrlPr>
          </m:funcPr>
          <m:fName>
            <m:r>
              <m:rPr>
                <m:sty m:val="p"/>
              </m:rPr>
              <w:rPr>
                <w:rFonts w:ascii="Cambria Math" w:hAnsi="Cambria Math"/>
              </w:rPr>
              <m:t>Pr</m:t>
            </m:r>
          </m:fName>
          <m:e>
            <m:d>
              <m:dPr>
                <m:begChr m:val="["/>
                <m:endChr m:val="]"/>
                <m:ctrlPr>
                  <w:rPr>
                    <w:rFonts w:ascii="Cambria Math" w:hAnsi="Cambria Math"/>
                    <w:i/>
                  </w:rPr>
                </m:ctrlPr>
              </m:dPr>
              <m:e>
                <m:r>
                  <w:rPr>
                    <w:rFonts w:ascii="Cambria Math" w:hAnsi="Cambria Math"/>
                  </w:rPr>
                  <m:t>Y=1</m:t>
                </m:r>
              </m:e>
              <m:e>
                <m:r>
                  <w:rPr>
                    <w:rFonts w:ascii="Cambria Math" w:hAnsi="Cambria Math"/>
                  </w:rPr>
                  <m:t>A=0</m:t>
                </m:r>
              </m:e>
            </m:d>
            <m:r>
              <w:rPr>
                <w:rFonts w:ascii="Cambria Math" w:hAnsi="Cambria Math"/>
              </w:rPr>
              <m:t>=3/7</m:t>
            </m:r>
          </m:e>
        </m:func>
      </m:oMath>
      <w:r>
        <w:rPr>
          <w:rFonts w:hint="eastAsia"/>
        </w:rPr>
        <w:t>.</w:t>
      </w:r>
    </w:p>
    <w:p w:rsidR="004B63F9" w:rsidRDefault="004B63F9" w:rsidP="004B63F9">
      <w:r>
        <w:t xml:space="preserve">For dichotomous or continuous outcomes </w:t>
      </w:r>
      <m:oMath>
        <m:r>
          <w:rPr>
            <w:rFonts w:ascii="Cambria Math" w:hAnsi="Cambria Math"/>
          </w:rPr>
          <m:t>Y</m:t>
        </m:r>
      </m:oMath>
      <w:r>
        <w:t xml:space="preserve">, we can </w:t>
      </w:r>
      <w:r>
        <w:rPr>
          <w:rFonts w:hint="eastAsia"/>
        </w:rPr>
        <w:t>al</w:t>
      </w:r>
      <w:r>
        <w:t xml:space="preserve">so rewrite the definition of </w:t>
      </w:r>
      <w:r w:rsidRPr="008E7862">
        <w:rPr>
          <w:b/>
          <w:bCs/>
          <w:i/>
          <w:iCs/>
        </w:rPr>
        <w:t>association</w:t>
      </w:r>
      <w:r>
        <w:t xml:space="preserve"> in the population as</w:t>
      </w:r>
      <w:r>
        <w:rPr>
          <w:rFonts w:hint="eastAsia"/>
        </w:rPr>
        <w:t xml:space="preserve"> </w:t>
      </w:r>
      <m:oMath>
        <m:func>
          <m:funcPr>
            <m:ctrlPr>
              <w:rPr>
                <w:rFonts w:ascii="Cambria Math" w:hAnsi="Cambria Math"/>
                <w:i/>
              </w:rPr>
            </m:ctrlPr>
          </m:funcPr>
          <m:fName>
            <m:r>
              <m:rPr>
                <m:sty m:val="p"/>
              </m:rPr>
              <w:rPr>
                <w:rFonts w:ascii="Cambria Math" w:hAnsi="Cambria Math"/>
              </w:rPr>
              <m:t>E</m:t>
            </m:r>
          </m:fName>
          <m:e>
            <m:r>
              <w:rPr>
                <w:rFonts w:ascii="Cambria Math" w:hAnsi="Cambria Math"/>
              </w:rPr>
              <m:t>[Y=1|A=1]</m:t>
            </m:r>
          </m:e>
        </m:func>
        <m:r>
          <w:rPr>
            <w:rFonts w:ascii="Cambria Math" w:hAnsi="Cambria Math"/>
          </w:rPr>
          <m:t>≠</m:t>
        </m:r>
        <m:func>
          <m:funcPr>
            <m:ctrlPr>
              <w:rPr>
                <w:rFonts w:ascii="Cambria Math" w:hAnsi="Cambria Math"/>
                <w:i/>
              </w:rPr>
            </m:ctrlPr>
          </m:funcPr>
          <m:fName>
            <m:r>
              <m:rPr>
                <m:sty m:val="p"/>
              </m:rPr>
              <w:rPr>
                <w:rFonts w:ascii="Cambria Math" w:hAnsi="Cambria Math"/>
              </w:rPr>
              <m:t>E</m:t>
            </m:r>
          </m:fName>
          <m:e>
            <m:r>
              <w:rPr>
                <w:rFonts w:ascii="Cambria Math" w:hAnsi="Cambria Math"/>
              </w:rPr>
              <m:t>[Y=1|A=0]</m:t>
            </m:r>
          </m:e>
        </m:func>
      </m:oMath>
      <w:r>
        <w:rPr>
          <w:rFonts w:hint="eastAsia"/>
        </w:rPr>
        <w:t>.</w:t>
      </w:r>
    </w:p>
    <w:p w:rsidR="004B63F9" w:rsidRDefault="004B63F9" w:rsidP="004B63F9">
      <w:pPr>
        <w:pStyle w:val="4"/>
      </w:pPr>
      <w:r>
        <w:rPr>
          <w:rFonts w:hint="eastAsia"/>
        </w:rPr>
        <w:t>C</w:t>
      </w:r>
      <w:r>
        <w:t>ausation-Association Difference</w:t>
      </w:r>
    </w:p>
    <w:p w:rsidR="009E40B3" w:rsidRDefault="004B63F9" w:rsidP="009E40B3">
      <w:r>
        <w:t>The figure below depicts the causation-association difference. The population (represented</w:t>
      </w:r>
      <w:r>
        <w:rPr>
          <w:rFonts w:hint="eastAsia"/>
        </w:rPr>
        <w:t xml:space="preserve"> </w:t>
      </w:r>
      <w:r>
        <w:t>by a diamond) is divided into a white area (the treated) and a smaller</w:t>
      </w:r>
      <w:r>
        <w:rPr>
          <w:rFonts w:hint="eastAsia"/>
        </w:rPr>
        <w:t xml:space="preserve"> </w:t>
      </w:r>
      <w:r>
        <w:t xml:space="preserve">grey area (the untreated). </w:t>
      </w:r>
    </w:p>
    <w:p w:rsidR="004B63F9" w:rsidRPr="002E7C48" w:rsidRDefault="004B63F9" w:rsidP="009E40B3">
      <w:r>
        <w:t xml:space="preserve">The definition of </w:t>
      </w:r>
      <w:r w:rsidRPr="009E40B3">
        <w:rPr>
          <w:b/>
          <w:bCs/>
          <w:i/>
          <w:iCs/>
        </w:rPr>
        <w:t>causation</w:t>
      </w:r>
      <w:r>
        <w:t xml:space="preserve"> implies a contrast between the whole white diamond (all individuals treated) and the whole grey diamond (all individuals</w:t>
      </w:r>
      <w:r>
        <w:rPr>
          <w:rFonts w:hint="eastAsia"/>
        </w:rPr>
        <w:t xml:space="preserve"> </w:t>
      </w:r>
      <w:r>
        <w:t xml:space="preserve">untreated), whereas </w:t>
      </w:r>
      <w:r w:rsidRPr="009E40B3">
        <w:rPr>
          <w:b/>
          <w:bCs/>
          <w:i/>
          <w:iCs/>
        </w:rPr>
        <w:t>association</w:t>
      </w:r>
      <w:r>
        <w:t xml:space="preserve"> implies a </w:t>
      </w:r>
      <w:r>
        <w:lastRenderedPageBreak/>
        <w:t>contrast between the white (the</w:t>
      </w:r>
      <w:r>
        <w:rPr>
          <w:rFonts w:hint="eastAsia"/>
        </w:rPr>
        <w:t xml:space="preserve"> </w:t>
      </w:r>
      <w:r>
        <w:t>treated) and the grey (the untreated) areas of the original diamond. That is,</w:t>
      </w:r>
      <w:r>
        <w:rPr>
          <w:rFonts w:hint="eastAsia"/>
        </w:rPr>
        <w:t xml:space="preserve"> </w:t>
      </w:r>
      <w:r>
        <w:t xml:space="preserve">inferences about causation are concerned with </w:t>
      </w:r>
      <w:r w:rsidRPr="009E40B3">
        <w:rPr>
          <w:b/>
          <w:bCs/>
          <w:i/>
          <w:iCs/>
        </w:rPr>
        <w:t>what if</w:t>
      </w:r>
      <w:r>
        <w:t xml:space="preserve"> questions in </w:t>
      </w:r>
      <w:r w:rsidRPr="009E40B3">
        <w:rPr>
          <w:b/>
          <w:bCs/>
          <w:i/>
          <w:iCs/>
        </w:rPr>
        <w:t>counterfactual</w:t>
      </w:r>
      <w:r w:rsidRPr="009E40B3">
        <w:rPr>
          <w:rFonts w:hint="eastAsia"/>
          <w:b/>
          <w:bCs/>
          <w:i/>
          <w:iCs/>
        </w:rPr>
        <w:t xml:space="preserve"> </w:t>
      </w:r>
      <w:r w:rsidRPr="009E40B3">
        <w:rPr>
          <w:b/>
          <w:bCs/>
          <w:i/>
          <w:iCs/>
        </w:rPr>
        <w:t>worlds</w:t>
      </w:r>
      <w:r>
        <w:t>, such as “what would be the risk if everybody had been treated?”</w:t>
      </w:r>
      <w:r>
        <w:rPr>
          <w:rFonts w:hint="eastAsia"/>
        </w:rPr>
        <w:t xml:space="preserve"> </w:t>
      </w:r>
      <w:r>
        <w:t>and “what would be the risk if everybody had been untreated?”, whereas inferences</w:t>
      </w:r>
      <w:r>
        <w:rPr>
          <w:rFonts w:hint="eastAsia"/>
        </w:rPr>
        <w:t xml:space="preserve"> </w:t>
      </w:r>
      <w:r>
        <w:t xml:space="preserve">about association are concerned with questions in the </w:t>
      </w:r>
      <w:r w:rsidRPr="009E40B3">
        <w:rPr>
          <w:b/>
          <w:bCs/>
          <w:i/>
          <w:iCs/>
        </w:rPr>
        <w:t>actual world</w:t>
      </w:r>
      <w:r>
        <w:t>, such</w:t>
      </w:r>
      <w:r>
        <w:rPr>
          <w:rFonts w:hint="eastAsia"/>
        </w:rPr>
        <w:t xml:space="preserve"> </w:t>
      </w:r>
      <w:r>
        <w:t>as “what is the risk in the treated?” and “what is the risk in the untreated?”</w:t>
      </w:r>
    </w:p>
    <w:p w:rsidR="004B63F9" w:rsidRDefault="004B63F9" w:rsidP="004B63F9">
      <w:pPr>
        <w:jc w:val="center"/>
      </w:pPr>
      <w:r w:rsidRPr="005972B8">
        <w:rPr>
          <w:noProof/>
        </w:rPr>
        <w:drawing>
          <wp:inline distT="0" distB="0" distL="0" distR="0" wp14:anchorId="310FF6BE" wp14:editId="4C799C2F">
            <wp:extent cx="4254969" cy="3018699"/>
            <wp:effectExtent l="0" t="0" r="0" b="0"/>
            <wp:docPr id="15" name="图片 15"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片包含 游戏机, 钟表&#10;&#10;描述已自动生成"/>
                    <pic:cNvPicPr/>
                  </pic:nvPicPr>
                  <pic:blipFill>
                    <a:blip r:embed="rId7"/>
                    <a:stretch>
                      <a:fillRect/>
                    </a:stretch>
                  </pic:blipFill>
                  <pic:spPr>
                    <a:xfrm>
                      <a:off x="0" y="0"/>
                      <a:ext cx="4254969" cy="3018699"/>
                    </a:xfrm>
                    <a:prstGeom prst="rect">
                      <a:avLst/>
                    </a:prstGeom>
                  </pic:spPr>
                </pic:pic>
              </a:graphicData>
            </a:graphic>
          </wp:inline>
        </w:drawing>
      </w:r>
    </w:p>
    <w:p w:rsidR="00D32C37" w:rsidRDefault="004B63F9" w:rsidP="004B63F9">
      <w:r w:rsidRPr="00C51783">
        <w:t xml:space="preserve">We can use the notation we have developed thus far to formalize this </w:t>
      </w:r>
      <w:r>
        <w:t>distinction</w:t>
      </w:r>
      <w:r w:rsidRPr="00C51783">
        <w:t xml:space="preserve"> between causation and association. </w:t>
      </w:r>
    </w:p>
    <w:p w:rsidR="00D32C37" w:rsidRDefault="004B63F9" w:rsidP="00D32C37">
      <w:pPr>
        <w:pStyle w:val="a5"/>
        <w:numPr>
          <w:ilvl w:val="0"/>
          <w:numId w:val="20"/>
        </w:numPr>
        <w:ind w:firstLineChars="0"/>
      </w:pPr>
      <w:r w:rsidRPr="00C51783">
        <w:t xml:space="preserve">The risk </w:t>
      </w:r>
      <m:oMath>
        <m:func>
          <m:funcPr>
            <m:ctrlPr>
              <w:rPr>
                <w:rFonts w:ascii="Cambria Math" w:hAnsi="Cambria Math"/>
                <w:i/>
              </w:rPr>
            </m:ctrlPr>
          </m:funcPr>
          <m:fName>
            <m:r>
              <m:rPr>
                <m:sty m:val="p"/>
              </m:rPr>
              <w:rPr>
                <w:rFonts w:ascii="Cambria Math" w:hAnsi="Cambria Math"/>
              </w:rPr>
              <m:t>Pr</m:t>
            </m:r>
          </m:fName>
          <m:e>
            <m:r>
              <w:rPr>
                <w:rFonts w:ascii="Cambria Math" w:hAnsi="Cambria Math"/>
              </w:rPr>
              <m:t>[Y=1|A=1]</m:t>
            </m:r>
          </m:e>
        </m:func>
      </m:oMath>
      <w:r>
        <w:rPr>
          <w:rFonts w:hint="eastAsia"/>
        </w:rPr>
        <w:t xml:space="preserve"> </w:t>
      </w:r>
      <w:r w:rsidRPr="00C51783">
        <w:t xml:space="preserve">is a conditional probability: the risk of </w:t>
      </w:r>
      <m:oMath>
        <m:r>
          <w:rPr>
            <w:rFonts w:ascii="Cambria Math" w:hAnsi="Cambria Math"/>
          </w:rPr>
          <m:t>Y</m:t>
        </m:r>
      </m:oMath>
      <w:r w:rsidRPr="00C51783">
        <w:t xml:space="preserve"> in the subset of the population that meet the condition ‘having actually received treatment value </w:t>
      </w:r>
      <w:r>
        <w:t>a</w:t>
      </w:r>
      <w:r w:rsidRPr="00C51783">
        <w:t xml:space="preserve">’ (i.e., </w:t>
      </w:r>
      <m:oMath>
        <m:r>
          <w:rPr>
            <w:rFonts w:ascii="Cambria Math" w:hAnsi="Cambria Math"/>
          </w:rPr>
          <m:t>A=a</m:t>
        </m:r>
      </m:oMath>
      <w:r w:rsidRPr="00C51783">
        <w:t xml:space="preserve">). </w:t>
      </w:r>
    </w:p>
    <w:p w:rsidR="00D32C37" w:rsidRDefault="004B63F9" w:rsidP="00D32C37">
      <w:pPr>
        <w:pStyle w:val="a5"/>
        <w:numPr>
          <w:ilvl w:val="0"/>
          <w:numId w:val="20"/>
        </w:numPr>
        <w:ind w:firstLineChars="0"/>
      </w:pPr>
      <w:r w:rsidRPr="00C51783">
        <w:t>In contrast the risk</w:t>
      </w:r>
      <w:r>
        <w:t xml:space="preserve"> </w:t>
      </w:r>
      <m:oMath>
        <m:func>
          <m:funcPr>
            <m:ctrlPr>
              <w:rPr>
                <w:rFonts w:ascii="Cambria Math" w:hAnsi="Cambria Math"/>
                <w:i/>
              </w:rPr>
            </m:ctrlPr>
          </m:funcPr>
          <m:fName>
            <m:r>
              <m:rPr>
                <m:sty m:val="p"/>
              </m:rPr>
              <w:rPr>
                <w:rFonts w:ascii="Cambria Math" w:hAnsi="Cambria Math"/>
              </w:rPr>
              <m:t>Pr</m:t>
            </m:r>
          </m:fName>
          <m:e>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a</m:t>
                </m:r>
              </m:sup>
            </m:sSup>
            <m:r>
              <w:rPr>
                <w:rFonts w:ascii="Cambria Math" w:hAnsi="Cambria Math"/>
              </w:rPr>
              <m:t>=1]</m:t>
            </m:r>
          </m:e>
        </m:func>
      </m:oMath>
      <w:r>
        <w:rPr>
          <w:rFonts w:hint="eastAsia"/>
        </w:rPr>
        <w:t xml:space="preserve"> </w:t>
      </w:r>
      <w:r w:rsidRPr="00C51783">
        <w:t>is an unconditional</w:t>
      </w:r>
      <w:r>
        <w:t xml:space="preserve"> (</w:t>
      </w:r>
      <w:r w:rsidRPr="00C51783">
        <w:t>also known as marginal</w:t>
      </w:r>
      <w:r>
        <w:t xml:space="preserve"> </w:t>
      </w:r>
      <w:r w:rsidRPr="00C51783">
        <w:t>probability</w:t>
      </w:r>
      <w:r>
        <w:t>)</w:t>
      </w:r>
      <w:r w:rsidRPr="00C51783">
        <w:t xml:space="preserve">, the risk of </w:t>
      </w:r>
      <m:oMath>
        <m:sSup>
          <m:sSupPr>
            <m:ctrlPr>
              <w:rPr>
                <w:rFonts w:ascii="Cambria Math" w:hAnsi="Cambria Math"/>
                <w:i/>
              </w:rPr>
            </m:ctrlPr>
          </m:sSupPr>
          <m:e>
            <m:r>
              <w:rPr>
                <w:rFonts w:ascii="Cambria Math" w:hAnsi="Cambria Math"/>
              </w:rPr>
              <m:t>Y</m:t>
            </m:r>
          </m:e>
          <m:sup>
            <m:r>
              <w:rPr>
                <w:rFonts w:ascii="Cambria Math" w:hAnsi="Cambria Math"/>
              </w:rPr>
              <m:t>a</m:t>
            </m:r>
          </m:sup>
        </m:sSup>
      </m:oMath>
      <w:r>
        <w:rPr>
          <w:rFonts w:hint="eastAsia"/>
        </w:rPr>
        <w:t xml:space="preserve"> </w:t>
      </w:r>
      <w:r w:rsidRPr="00C51783">
        <w:t xml:space="preserve">in the entire population. </w:t>
      </w:r>
    </w:p>
    <w:p w:rsidR="004B63F9" w:rsidRDefault="004B63F9" w:rsidP="00D32C37">
      <w:r w:rsidRPr="00C51783">
        <w:t xml:space="preserve">Therefore, </w:t>
      </w:r>
      <w:r w:rsidRPr="00D32C37">
        <w:rPr>
          <w:b/>
          <w:bCs/>
          <w:i/>
          <w:iCs/>
        </w:rPr>
        <w:t>association</w:t>
      </w:r>
      <w:r w:rsidRPr="00C51783">
        <w:t xml:space="preserve"> is defined by a different risk in two disjoint subsets of the population determined by the individuals’ actual treatment value (</w:t>
      </w:r>
      <m:oMath>
        <m:r>
          <w:rPr>
            <w:rFonts w:ascii="Cambria Math" w:hAnsi="Cambria Math"/>
          </w:rPr>
          <m:t xml:space="preserve">A=1 </m:t>
        </m:r>
      </m:oMath>
      <w:r w:rsidRPr="00C51783">
        <w:t xml:space="preserve">or </w:t>
      </w:r>
      <m:oMath>
        <m:r>
          <w:rPr>
            <w:rFonts w:ascii="Cambria Math" w:hAnsi="Cambria Math"/>
          </w:rPr>
          <m:t>A=0</m:t>
        </m:r>
      </m:oMath>
      <w:r w:rsidRPr="00C51783">
        <w:t xml:space="preserve">), whereas </w:t>
      </w:r>
      <w:r w:rsidRPr="00D32C37">
        <w:rPr>
          <w:b/>
          <w:bCs/>
          <w:i/>
          <w:iCs/>
        </w:rPr>
        <w:t>causation</w:t>
      </w:r>
      <w:r w:rsidRPr="00C51783">
        <w:t xml:space="preserve"> is defined by a different risk in the same population under two different treatment values (</w:t>
      </w:r>
      <m:oMath>
        <m:r>
          <w:rPr>
            <w:rFonts w:ascii="Cambria Math" w:hAnsi="Cambria Math"/>
          </w:rPr>
          <m:t>a=1</m:t>
        </m:r>
      </m:oMath>
      <w:r w:rsidRPr="00C51783">
        <w:t xml:space="preserve"> or </w:t>
      </w:r>
      <m:oMath>
        <m:r>
          <w:rPr>
            <w:rFonts w:ascii="Cambria Math" w:hAnsi="Cambria Math"/>
          </w:rPr>
          <m:t>a=0</m:t>
        </m:r>
      </m:oMath>
      <w:r w:rsidRPr="00C51783">
        <w:t>).</w:t>
      </w:r>
    </w:p>
    <w:p w:rsidR="004B63F9" w:rsidRPr="003F2A58" w:rsidRDefault="004B63F9" w:rsidP="004B63F9">
      <w:r w:rsidRPr="003F2A58">
        <w:t>These radically different definitions explain the well-known adage “</w:t>
      </w:r>
      <w:r w:rsidRPr="003F2A58">
        <w:rPr>
          <w:b/>
          <w:bCs/>
          <w:i/>
          <w:iCs/>
        </w:rPr>
        <w:t>association is not causation</w:t>
      </w:r>
      <w:r w:rsidRPr="003F2A58">
        <w:t>.” In our population, there was association because the mortality risk in the treated (</w:t>
      </w:r>
      <m:oMath>
        <m:r>
          <w:rPr>
            <w:rFonts w:ascii="Cambria Math" w:hAnsi="Cambria Math"/>
          </w:rPr>
          <m:t>7/13</m:t>
        </m:r>
      </m:oMath>
      <w:r w:rsidRPr="003F2A58">
        <w:t>) was greater than that in the untreated (</w:t>
      </w:r>
      <m:oMath>
        <m:r>
          <w:rPr>
            <w:rFonts w:ascii="Cambria Math" w:hAnsi="Cambria Math"/>
          </w:rPr>
          <m:t>3/7</m:t>
        </m:r>
      </m:oMath>
      <w:r w:rsidRPr="003F2A58">
        <w:t>). However,</w:t>
      </w:r>
      <w:r>
        <w:t xml:space="preserve"> </w:t>
      </w:r>
      <w:r w:rsidRPr="003F2A58">
        <w:t>there was no causation because the risk if everybody had been treated (</w:t>
      </w:r>
      <m:oMath>
        <m:r>
          <w:rPr>
            <w:rFonts w:ascii="Cambria Math" w:hAnsi="Cambria Math"/>
          </w:rPr>
          <m:t>10/20</m:t>
        </m:r>
      </m:oMath>
      <w:r w:rsidRPr="003F2A58">
        <w:t>) was the same as the risk if everybody had been untreated. This discrepancy</w:t>
      </w:r>
      <w:r>
        <w:t xml:space="preserve">, which is referred to as </w:t>
      </w:r>
      <w:r w:rsidRPr="001D2459">
        <w:rPr>
          <w:b/>
          <w:bCs/>
          <w:i/>
          <w:iCs/>
        </w:rPr>
        <w:t>confounding</w:t>
      </w:r>
      <w:r>
        <w:t>,</w:t>
      </w:r>
      <w:r w:rsidRPr="003F2A58">
        <w:t xml:space="preserve"> would not be surprising if those who received heart transplants were, on average, sicker than those who did not receive a transplant.</w:t>
      </w:r>
    </w:p>
    <w:p w:rsidR="004B63F9" w:rsidRDefault="004B63F9" w:rsidP="004B63F9">
      <w:pPr>
        <w:pStyle w:val="2"/>
        <w:numPr>
          <w:ilvl w:val="1"/>
          <w:numId w:val="2"/>
        </w:numPr>
      </w:pPr>
      <w:r>
        <w:lastRenderedPageBreak/>
        <w:t>Why Study Causation?</w:t>
      </w:r>
    </w:p>
    <w:p w:rsidR="004B63F9" w:rsidRDefault="004B63F9" w:rsidP="004B63F9">
      <w:r>
        <w:t>The questions that motivate most studies in the health, social and behavioral</w:t>
      </w:r>
      <w:r>
        <w:rPr>
          <w:rFonts w:hint="eastAsia"/>
        </w:rPr>
        <w:t xml:space="preserve"> </w:t>
      </w:r>
      <w:r>
        <w:t xml:space="preserve">sciences are </w:t>
      </w:r>
      <w:r w:rsidRPr="005A3C22">
        <w:rPr>
          <w:b/>
          <w:bCs/>
          <w:i/>
          <w:iCs/>
        </w:rPr>
        <w:t>not associational but causal</w:t>
      </w:r>
      <w:r>
        <w:t xml:space="preserve"> in nature. For example, </w:t>
      </w:r>
    </w:p>
    <w:p w:rsidR="004B63F9" w:rsidRDefault="004B63F9" w:rsidP="004B63F9">
      <w:pPr>
        <w:pStyle w:val="a5"/>
        <w:numPr>
          <w:ilvl w:val="0"/>
          <w:numId w:val="10"/>
        </w:numPr>
        <w:ind w:firstLineChars="0"/>
      </w:pPr>
      <w:r>
        <w:t xml:space="preserve">What is the efficacy of a given drug in a given population? </w:t>
      </w:r>
    </w:p>
    <w:p w:rsidR="004B63F9" w:rsidRDefault="004B63F9" w:rsidP="004B63F9">
      <w:pPr>
        <w:pStyle w:val="a5"/>
        <w:numPr>
          <w:ilvl w:val="0"/>
          <w:numId w:val="10"/>
        </w:numPr>
        <w:ind w:firstLineChars="0"/>
      </w:pPr>
      <w:r>
        <w:t xml:space="preserve">Whether data can prove an employer guilty of hiring discrimination? </w:t>
      </w:r>
    </w:p>
    <w:p w:rsidR="004B63F9" w:rsidRDefault="004B63F9" w:rsidP="004B63F9">
      <w:pPr>
        <w:pStyle w:val="a5"/>
        <w:numPr>
          <w:ilvl w:val="0"/>
          <w:numId w:val="10"/>
        </w:numPr>
        <w:ind w:firstLineChars="0"/>
      </w:pPr>
      <w:r>
        <w:t xml:space="preserve">What fraction of past crimes could have been avoided by a given policy? </w:t>
      </w:r>
    </w:p>
    <w:p w:rsidR="004B63F9" w:rsidRDefault="004B63F9" w:rsidP="004B63F9">
      <w:pPr>
        <w:pStyle w:val="a5"/>
        <w:numPr>
          <w:ilvl w:val="0"/>
          <w:numId w:val="10"/>
        </w:numPr>
        <w:ind w:firstLineChars="0"/>
      </w:pPr>
      <w:r>
        <w:t xml:space="preserve">What was the cause of death of a given individual, in a specific incident? </w:t>
      </w:r>
    </w:p>
    <w:p w:rsidR="004B63F9" w:rsidRPr="009800A9" w:rsidRDefault="004B63F9" w:rsidP="004B63F9">
      <w:r>
        <w:t>These are causal questions because they require</w:t>
      </w:r>
      <w:r>
        <w:rPr>
          <w:rFonts w:hint="eastAsia"/>
        </w:rPr>
        <w:t xml:space="preserve"> </w:t>
      </w:r>
      <w:r w:rsidRPr="002E54B2">
        <w:rPr>
          <w:b/>
          <w:bCs/>
        </w:rPr>
        <w:t>some knowledge of the data-generating process</w:t>
      </w:r>
      <w:r>
        <w:t>; they cannot be computed from</w:t>
      </w:r>
      <w:r>
        <w:rPr>
          <w:rFonts w:hint="eastAsia"/>
        </w:rPr>
        <w:t xml:space="preserve"> </w:t>
      </w:r>
      <w:r>
        <w:t>the data alone, nor from the distributions that govern the data.</w:t>
      </w:r>
    </w:p>
    <w:p w:rsidR="004B63F9" w:rsidRPr="00940F8B" w:rsidRDefault="004B63F9" w:rsidP="004B63F9">
      <w:pPr>
        <w:pStyle w:val="2"/>
        <w:numPr>
          <w:ilvl w:val="1"/>
          <w:numId w:val="2"/>
        </w:numPr>
      </w:pPr>
      <w:r w:rsidRPr="00A538DA">
        <w:t>The Ladder of Causation</w:t>
      </w:r>
    </w:p>
    <w:p w:rsidR="004B63F9" w:rsidRDefault="004B63F9" w:rsidP="004B63F9">
      <w:pPr>
        <w:jc w:val="center"/>
      </w:pPr>
      <w:r>
        <w:rPr>
          <w:noProof/>
        </w:rPr>
        <w:drawing>
          <wp:inline distT="0" distB="0" distL="0" distR="0" wp14:anchorId="706983A6" wp14:editId="1AEC6993">
            <wp:extent cx="3911978" cy="5040000"/>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11978" cy="5040000"/>
                    </a:xfrm>
                    <a:prstGeom prst="rect">
                      <a:avLst/>
                    </a:prstGeom>
                    <a:noFill/>
                    <a:ln>
                      <a:noFill/>
                    </a:ln>
                  </pic:spPr>
                </pic:pic>
              </a:graphicData>
            </a:graphic>
          </wp:inline>
        </w:drawing>
      </w:r>
    </w:p>
    <w:p w:rsidR="004B63F9" w:rsidRDefault="004B63F9" w:rsidP="004B63F9">
      <w:pPr>
        <w:rPr>
          <w:rFonts w:ascii="宋体" w:hAnsi="宋体"/>
        </w:rPr>
      </w:pPr>
      <w:r>
        <w:lastRenderedPageBreak/>
        <w:t xml:space="preserve">The Ladder of Causation, with representative organisms at each level. </w:t>
      </w:r>
    </w:p>
    <w:p w:rsidR="004B63F9" w:rsidRPr="008249E7" w:rsidRDefault="004B63F9" w:rsidP="004B63F9">
      <w:pPr>
        <w:pStyle w:val="a5"/>
        <w:numPr>
          <w:ilvl w:val="0"/>
          <w:numId w:val="15"/>
        </w:numPr>
        <w:ind w:firstLineChars="0"/>
        <w:rPr>
          <w:rFonts w:ascii="宋体" w:hAnsi="宋体"/>
        </w:rPr>
      </w:pPr>
      <w:r>
        <w:t xml:space="preserve">Most animals, as well as present-day learning machines, are on the first rung, learning from association. </w:t>
      </w:r>
    </w:p>
    <w:p w:rsidR="004B63F9" w:rsidRPr="008249E7" w:rsidRDefault="004B63F9" w:rsidP="004B63F9">
      <w:pPr>
        <w:pStyle w:val="a5"/>
        <w:numPr>
          <w:ilvl w:val="0"/>
          <w:numId w:val="15"/>
        </w:numPr>
        <w:ind w:firstLineChars="0"/>
        <w:rPr>
          <w:rFonts w:ascii="宋体" w:hAnsi="宋体"/>
        </w:rPr>
      </w:pPr>
      <w:r>
        <w:t>Tool users, such as early humans, are on the second rung if they act by planning and not merely by imitation.</w:t>
      </w:r>
    </w:p>
    <w:p w:rsidR="004B63F9" w:rsidRPr="008249E7" w:rsidRDefault="004B63F9" w:rsidP="004B63F9">
      <w:pPr>
        <w:pStyle w:val="a5"/>
        <w:numPr>
          <w:ilvl w:val="0"/>
          <w:numId w:val="15"/>
        </w:numPr>
        <w:ind w:firstLineChars="0"/>
        <w:rPr>
          <w:rFonts w:ascii="宋体" w:hAnsi="宋体"/>
        </w:rPr>
      </w:pPr>
      <w:r>
        <w:t>We can also use experiments to learn the effects of interventions, and presumably this is how babies acquire much of their causal knowledge. Counterfactual learners, on the top rung, can imagine worlds that do not exist and infer reasons for observed phenomena.</w:t>
      </w:r>
    </w:p>
    <w:p w:rsidR="004B63F9" w:rsidRPr="008249E7" w:rsidRDefault="004B63F9" w:rsidP="004B63F9">
      <w:pPr>
        <w:rPr>
          <w:rFonts w:ascii="宋体" w:hAnsi="宋体"/>
        </w:rPr>
      </w:pPr>
      <w:r>
        <w:t xml:space="preserve">While rung one deals with the seen world and rung two deals with a brave new world that is seeable, rung three deals with a world that cannot be seen (because it contradicts what is seen). </w:t>
      </w:r>
    </w:p>
    <w:p w:rsidR="004B63F9" w:rsidRDefault="004B63F9" w:rsidP="004B63F9">
      <w:pPr>
        <w:pStyle w:val="1"/>
        <w:numPr>
          <w:ilvl w:val="0"/>
          <w:numId w:val="2"/>
        </w:numPr>
        <w:rPr>
          <w:rFonts w:hint="eastAsia"/>
        </w:rPr>
      </w:pPr>
      <w:r w:rsidRPr="00FA7653">
        <w:t>Structural Causal Models</w:t>
      </w:r>
    </w:p>
    <w:p w:rsidR="004B63F9" w:rsidRPr="00CD1343" w:rsidRDefault="004B63F9" w:rsidP="004B63F9">
      <w:r w:rsidRPr="00CD1343">
        <w:t>Structural causal models (SCMs) provide a comprehensive theory of causality.</w:t>
      </w:r>
    </w:p>
    <w:p w:rsidR="004B63F9" w:rsidRDefault="004B63F9" w:rsidP="004B63F9">
      <w:pPr>
        <w:pStyle w:val="2"/>
        <w:numPr>
          <w:ilvl w:val="1"/>
          <w:numId w:val="2"/>
        </w:numPr>
      </w:pPr>
      <w:r>
        <w:t>C</w:t>
      </w:r>
      <w:r w:rsidRPr="00AC2F3A">
        <w:t xml:space="preserve">ausal </w:t>
      </w:r>
      <w:r>
        <w:t>G</w:t>
      </w:r>
      <w:r w:rsidRPr="00AC2F3A">
        <w:t>raph</w:t>
      </w:r>
    </w:p>
    <w:p w:rsidR="004B63F9" w:rsidRPr="009B2C12" w:rsidRDefault="004B63F9" w:rsidP="004B63F9">
      <w:pPr>
        <w:rPr>
          <w:b/>
          <w:bCs/>
          <w:i/>
          <w:iCs/>
        </w:rPr>
      </w:pPr>
      <w:r>
        <w:t xml:space="preserve">A causal graph </w:t>
      </w:r>
      <m:oMath>
        <m:r>
          <w:rPr>
            <w:rFonts w:ascii="Cambria Math" w:hAnsi="Cambria Math"/>
          </w:rPr>
          <m:t xml:space="preserve">G = </m:t>
        </m:r>
        <m:d>
          <m:dPr>
            <m:ctrlPr>
              <w:rPr>
                <w:rFonts w:ascii="Cambria Math" w:hAnsi="Cambria Math"/>
                <w:i/>
              </w:rPr>
            </m:ctrlPr>
          </m:dPr>
          <m:e>
            <m:r>
              <w:rPr>
                <w:rFonts w:ascii="Cambria Math" w:hAnsi="Cambria Math"/>
              </w:rPr>
              <m:t>V, E</m:t>
            </m:r>
          </m:e>
        </m:d>
      </m:oMath>
      <w:r>
        <w:rPr>
          <w:rFonts w:ascii="txsys" w:hAnsi="txsys"/>
        </w:rPr>
        <w:t xml:space="preserve"> </w:t>
      </w:r>
      <w:r>
        <w:t xml:space="preserve">is a directed graph that describes the causal effects between variables, where </w:t>
      </w:r>
      <m:oMath>
        <m:r>
          <w:rPr>
            <w:rFonts w:ascii="Cambria Math" w:hAnsi="Cambria Math"/>
          </w:rPr>
          <m:t>V</m:t>
        </m:r>
      </m:oMath>
      <w:r>
        <w:rPr>
          <w:rFonts w:ascii="txsys" w:hAnsi="txsys"/>
        </w:rPr>
        <w:t xml:space="preserve"> </w:t>
      </w:r>
      <w:r>
        <w:t xml:space="preserve">is the node set and </w:t>
      </w:r>
      <m:oMath>
        <m:r>
          <w:rPr>
            <w:rFonts w:ascii="Cambria Math" w:hAnsi="Cambria Math"/>
          </w:rPr>
          <m:t>E</m:t>
        </m:r>
      </m:oMath>
      <w:r>
        <w:rPr>
          <w:rFonts w:ascii="txsys" w:hAnsi="txsys"/>
        </w:rPr>
        <w:t xml:space="preserve"> </w:t>
      </w:r>
      <w:r>
        <w:t xml:space="preserve">the edge set. In a causal graph, each node represents a random variable including the treatment, the outcome, other observed and unobserved variables. </w:t>
      </w:r>
      <w:r w:rsidRPr="009B2C12">
        <w:rPr>
          <w:b/>
          <w:bCs/>
          <w:i/>
          <w:iCs/>
        </w:rPr>
        <w:t xml:space="preserve">A directed edge </w:t>
      </w:r>
      <m:oMath>
        <m:r>
          <m:rPr>
            <m:sty m:val="bi"/>
          </m:rPr>
          <w:rPr>
            <w:rFonts w:ascii="Cambria Math" w:hAnsi="Cambria Math"/>
          </w:rPr>
          <m:t>x → y</m:t>
        </m:r>
      </m:oMath>
      <w:r w:rsidRPr="009B2C12">
        <w:rPr>
          <w:rFonts w:ascii="LinLibertineI" w:hAnsi="LinLibertineI"/>
          <w:b/>
          <w:bCs/>
          <w:i/>
          <w:iCs/>
        </w:rPr>
        <w:t xml:space="preserve"> </w:t>
      </w:r>
      <w:r w:rsidRPr="009B2C12">
        <w:rPr>
          <w:b/>
          <w:bCs/>
          <w:i/>
          <w:iCs/>
        </w:rPr>
        <w:t xml:space="preserve">denotes a causal effect of </w:t>
      </w:r>
      <m:oMath>
        <m:r>
          <m:rPr>
            <m:sty m:val="bi"/>
          </m:rPr>
          <w:rPr>
            <w:rFonts w:ascii="Cambria Math" w:hAnsi="Cambria Math"/>
          </w:rPr>
          <m:t>x</m:t>
        </m:r>
      </m:oMath>
      <w:r w:rsidRPr="009B2C12">
        <w:rPr>
          <w:rFonts w:ascii="LinLibertineI" w:hAnsi="LinLibertineI"/>
          <w:b/>
          <w:bCs/>
          <w:i/>
          <w:iCs/>
        </w:rPr>
        <w:t xml:space="preserve"> </w:t>
      </w:r>
      <w:r w:rsidRPr="009B2C12">
        <w:rPr>
          <w:b/>
          <w:bCs/>
          <w:i/>
          <w:iCs/>
        </w:rPr>
        <w:t xml:space="preserve">on </w:t>
      </w:r>
      <m:oMath>
        <m:r>
          <m:rPr>
            <m:sty m:val="bi"/>
          </m:rPr>
          <w:rPr>
            <w:rFonts w:ascii="Cambria Math" w:hAnsi="Cambria Math"/>
          </w:rPr>
          <m:t>y.</m:t>
        </m:r>
      </m:oMath>
    </w:p>
    <w:p w:rsidR="004B63F9" w:rsidRPr="00634387" w:rsidRDefault="004B63F9" w:rsidP="004B63F9">
      <w:pPr>
        <w:jc w:val="center"/>
      </w:pPr>
      <w:r>
        <w:rPr>
          <w:rFonts w:hint="eastAsia"/>
          <w:noProof/>
        </w:rPr>
        <w:drawing>
          <wp:inline distT="0" distB="0" distL="0" distR="0" wp14:anchorId="7A9AE006" wp14:editId="22914C27">
            <wp:extent cx="1871133" cy="1349950"/>
            <wp:effectExtent l="0" t="0" r="0" b="0"/>
            <wp:docPr id="11" name="图片 11" descr="图片包含 游戏机, 滑雪, 钟表, 男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包含 游戏机, 滑雪, 钟表, 男人&#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1912207" cy="1379584"/>
                    </a:xfrm>
                    <a:prstGeom prst="rect">
                      <a:avLst/>
                    </a:prstGeom>
                  </pic:spPr>
                </pic:pic>
              </a:graphicData>
            </a:graphic>
          </wp:inline>
        </w:drawing>
      </w:r>
    </w:p>
    <w:p w:rsidR="004B63F9" w:rsidRDefault="004B63F9" w:rsidP="004B63F9">
      <w:pPr>
        <w:pStyle w:val="2"/>
        <w:numPr>
          <w:ilvl w:val="1"/>
          <w:numId w:val="2"/>
        </w:numPr>
      </w:pPr>
      <w:r w:rsidRPr="009E6BE2">
        <w:t>Product Decomposition</w:t>
      </w:r>
    </w:p>
    <w:p w:rsidR="004B63F9" w:rsidRDefault="004B63F9" w:rsidP="004B63F9">
      <w:r>
        <w:t xml:space="preserve">For any model whose graph is acyclic, the joint distribution of the variables in the model is given by the product of the conditional distributions </w:t>
      </w:r>
      <m:oMath>
        <m:r>
          <w:rPr>
            <w:rFonts w:ascii="Cambria Math" w:hAnsi="Cambria Math"/>
          </w:rPr>
          <m:t>P</m:t>
        </m:r>
        <m:d>
          <m:dPr>
            <m:ctrlPr>
              <w:rPr>
                <w:rFonts w:ascii="Cambria Math" w:hAnsi="Cambria Math"/>
                <w:i/>
              </w:rPr>
            </m:ctrlPr>
          </m:dPr>
          <m:e>
            <m:r>
              <w:rPr>
                <w:rFonts w:ascii="Cambria Math" w:hAnsi="Cambria Math"/>
              </w:rPr>
              <m:t>child</m:t>
            </m:r>
          </m:e>
          <m:e>
            <m:r>
              <w:rPr>
                <w:rFonts w:ascii="Cambria Math" w:hAnsi="Cambria Math"/>
              </w:rPr>
              <m:t>parents</m:t>
            </m:r>
          </m:e>
        </m:d>
      </m:oMath>
      <w:r>
        <w:rPr>
          <w:rFonts w:hint="eastAsia"/>
        </w:rPr>
        <w:t xml:space="preserve"> </w:t>
      </w:r>
      <w:r>
        <w:t xml:space="preserve">over all the “families” in the graph. Formally, we write this rule as </w:t>
      </w:r>
    </w:p>
    <w:p w:rsidR="004B63F9" w:rsidRPr="00185C5D" w:rsidRDefault="004B63F9" w:rsidP="004B63F9">
      <m:oMathPara>
        <m:oMath>
          <m:r>
            <w:rPr>
              <w:rFonts w:ascii="Cambria Math" w:hAnsi="Cambria Math"/>
            </w:rPr>
            <w:lastRenderedPageBreak/>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supHide m:val="1"/>
              <m:ctrlPr>
                <w:rPr>
                  <w:rFonts w:ascii="Cambria Math" w:hAnsi="Cambria Math"/>
                  <w:i/>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e>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e>
              </m:d>
            </m:e>
          </m:nary>
        </m:oMath>
      </m:oMathPara>
    </w:p>
    <w:p w:rsidR="004B63F9" w:rsidRDefault="004B63F9" w:rsidP="004B63F9">
      <w:r w:rsidRPr="00185C5D">
        <w:t xml:space="preserve">where </w:t>
      </w:r>
      <m:oMath>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 xml:space="preserve"> </w:t>
      </w:r>
      <w:r w:rsidRPr="00185C5D">
        <w:t xml:space="preserve">stands for the values of the parents of variable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w:t>
      </w:r>
    </w:p>
    <w:p w:rsidR="004B63F9" w:rsidRPr="004A4134" w:rsidRDefault="004B63F9" w:rsidP="004B63F9">
      <w:r w:rsidRPr="004A4134">
        <w:t xml:space="preserve">For example, in a simple chain graph </w:t>
      </w:r>
      <m:oMath>
        <m:r>
          <w:rPr>
            <w:rFonts w:ascii="Cambria Math" w:hAnsi="Cambria Math"/>
          </w:rPr>
          <m:t>X → Y → Z</m:t>
        </m:r>
      </m:oMath>
      <w:r w:rsidRPr="004A4134">
        <w:t xml:space="preserve">, we can write directly: </w:t>
      </w:r>
    </w:p>
    <w:p w:rsidR="004B63F9" w:rsidRDefault="004B63F9" w:rsidP="004B63F9">
      <m:oMathPara>
        <m:oMath>
          <m:r>
            <w:rPr>
              <w:rFonts w:ascii="Cambria Math" w:hAnsi="Cambria Math"/>
            </w:rPr>
            <m:t>P</m:t>
          </m:r>
          <m:d>
            <m:dPr>
              <m:ctrlPr>
                <w:rPr>
                  <w:rFonts w:ascii="Cambria Math" w:hAnsi="Cambria Math"/>
                  <w:i/>
                </w:rPr>
              </m:ctrlPr>
            </m:dPr>
            <m:e>
              <m:r>
                <w:rPr>
                  <w:rFonts w:ascii="Cambria Math" w:hAnsi="Cambria Math"/>
                </w:rPr>
                <m:t>X=x, Y=y, Z=z</m:t>
              </m:r>
            </m:e>
          </m:d>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P</m:t>
          </m:r>
          <m:d>
            <m:dPr>
              <m:ctrlPr>
                <w:rPr>
                  <w:rFonts w:ascii="Cambria Math" w:hAnsi="Cambria Math"/>
                  <w:i/>
                </w:rPr>
              </m:ctrlPr>
            </m:dPr>
            <m:e>
              <m:r>
                <w:rPr>
                  <w:rFonts w:ascii="Cambria Math" w:hAnsi="Cambria Math"/>
                </w:rPr>
                <m:t>Y=y</m:t>
              </m:r>
            </m:e>
            <m:e>
              <m:r>
                <w:rPr>
                  <w:rFonts w:ascii="Cambria Math" w:hAnsi="Cambria Math"/>
                </w:rPr>
                <m:t>X=x</m:t>
              </m:r>
            </m:e>
          </m:d>
          <m:r>
            <w:rPr>
              <w:rFonts w:ascii="Cambria Math" w:hAnsi="Cambria Math"/>
            </w:rPr>
            <m:t>P</m:t>
          </m:r>
          <m:d>
            <m:dPr>
              <m:ctrlPr>
                <w:rPr>
                  <w:rFonts w:ascii="Cambria Math" w:hAnsi="Cambria Math"/>
                  <w:i/>
                </w:rPr>
              </m:ctrlPr>
            </m:dPr>
            <m:e>
              <m:r>
                <w:rPr>
                  <w:rFonts w:ascii="Cambria Math" w:hAnsi="Cambria Math"/>
                </w:rPr>
                <m:t>Z=z</m:t>
              </m:r>
            </m:e>
            <m:e>
              <m:r>
                <w:rPr>
                  <w:rFonts w:ascii="Cambria Math" w:hAnsi="Cambria Math"/>
                </w:rPr>
                <m:t>Y=y</m:t>
              </m:r>
            </m:e>
          </m:d>
        </m:oMath>
      </m:oMathPara>
    </w:p>
    <w:p w:rsidR="004B63F9" w:rsidRPr="0016500F" w:rsidRDefault="004B63F9" w:rsidP="004B63F9">
      <w:r w:rsidRPr="0045313F">
        <w:t xml:space="preserve">This knowledge allows us to save an enormous amount of space when laying out a joint distribution. </w:t>
      </w:r>
      <w:r w:rsidRPr="0016500F">
        <w:t>To estimate the joint distribution from a data set generated by the above model, we need not count the frequency of every triple</w:t>
      </w:r>
      <w:r>
        <w:t xml:space="preserve"> </w:t>
      </w:r>
      <m:oMath>
        <m:r>
          <w:rPr>
            <w:rFonts w:ascii="Cambria Math" w:hAnsi="Cambria Math"/>
          </w:rPr>
          <m:t>(x, y, z)</m:t>
        </m:r>
      </m:oMath>
      <w:r w:rsidRPr="0016500F">
        <w:t xml:space="preserve">; we can instead count the frequencies of each </w:t>
      </w:r>
      <m:oMath>
        <m:r>
          <w:rPr>
            <w:rFonts w:ascii="Cambria Math" w:hAnsi="Cambria Math"/>
          </w:rPr>
          <m:t>x</m:t>
        </m:r>
      </m:oMath>
      <w:r w:rsidRPr="0045313F">
        <w:t xml:space="preserve">, </w:t>
      </w:r>
      <m:oMath>
        <m:r>
          <w:rPr>
            <w:rFonts w:ascii="Cambria Math" w:hAnsi="Cambria Math"/>
          </w:rPr>
          <m:t>(y|x)</m:t>
        </m:r>
      </m:oMath>
      <w:r w:rsidRPr="0045313F">
        <w:t xml:space="preserve">, and </w:t>
      </w:r>
      <m:oMath>
        <m:r>
          <w:rPr>
            <w:rFonts w:ascii="Cambria Math" w:hAnsi="Cambria Math"/>
          </w:rPr>
          <m:t>(z|y)</m:t>
        </m:r>
      </m:oMath>
      <w:r>
        <w:rPr>
          <w:rFonts w:hint="eastAsia"/>
        </w:rPr>
        <w:t xml:space="preserve"> </w:t>
      </w:r>
      <w:r w:rsidRPr="0016500F">
        <w:t>and multiply.</w:t>
      </w:r>
    </w:p>
    <w:p w:rsidR="004B63F9" w:rsidRDefault="004B63F9" w:rsidP="004B63F9">
      <w:pPr>
        <w:jc w:val="center"/>
      </w:pPr>
      <w:r>
        <w:rPr>
          <w:rFonts w:ascii="宋体" w:eastAsia="宋体" w:hAnsi="宋体" w:cs="宋体" w:hint="eastAsia"/>
          <w:noProof/>
          <w:kern w:val="0"/>
        </w:rPr>
        <w:drawing>
          <wp:inline distT="0" distB="0" distL="0" distR="0" wp14:anchorId="3B234551" wp14:editId="53270366">
            <wp:extent cx="4176000" cy="2768400"/>
            <wp:effectExtent l="0" t="0" r="2540" b="635"/>
            <wp:docPr id="10" name="图片 1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10;&#10;描述已自动生成"/>
                    <pic:cNvPicPr/>
                  </pic:nvPicPr>
                  <pic:blipFill rotWithShape="1">
                    <a:blip r:embed="rId10" cstate="print">
                      <a:extLst>
                        <a:ext uri="{28A0092B-C50C-407E-A947-70E740481C1C}">
                          <a14:useLocalDpi xmlns:a14="http://schemas.microsoft.com/office/drawing/2010/main" val="0"/>
                        </a:ext>
                      </a:extLst>
                    </a:blip>
                    <a:srcRect t="7196"/>
                    <a:stretch/>
                  </pic:blipFill>
                  <pic:spPr bwMode="auto">
                    <a:xfrm>
                      <a:off x="0" y="0"/>
                      <a:ext cx="4176000" cy="2768400"/>
                    </a:xfrm>
                    <a:prstGeom prst="rect">
                      <a:avLst/>
                    </a:prstGeom>
                    <a:ln>
                      <a:noFill/>
                    </a:ln>
                    <a:extLst>
                      <a:ext uri="{53640926-AAD7-44D8-BBD7-CCE9431645EC}">
                        <a14:shadowObscured xmlns:a14="http://schemas.microsoft.com/office/drawing/2010/main"/>
                      </a:ext>
                    </a:extLst>
                  </pic:spPr>
                </pic:pic>
              </a:graphicData>
            </a:graphic>
          </wp:inline>
        </w:drawing>
      </w:r>
    </w:p>
    <w:p w:rsidR="004B63F9" w:rsidRPr="00C6413E" w:rsidRDefault="004B63F9" w:rsidP="004B63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kern w:val="0"/>
        </w:rPr>
      </w:pPr>
      <m:oMathPara>
        <m:oMath>
          <m:r>
            <w:rPr>
              <w:rFonts w:ascii="Cambria Math" w:eastAsia="宋体" w:hAnsi="Cambria Math" w:cs="宋体" w:hint="eastAsia"/>
              <w:kern w:val="0"/>
            </w:rPr>
            <m:t>P</m:t>
          </m:r>
          <m:d>
            <m:dPr>
              <m:ctrlPr>
                <w:rPr>
                  <w:rFonts w:ascii="Cambria Math" w:eastAsia="宋体" w:hAnsi="Cambria Math" w:cs="宋体"/>
                  <w:i/>
                  <w:kern w:val="0"/>
                </w:rPr>
              </m:ctrlPr>
            </m:dPr>
            <m:e>
              <m:sSub>
                <m:sSubPr>
                  <m:ctrlPr>
                    <w:rPr>
                      <w:rFonts w:ascii="Cambria Math" w:eastAsia="宋体" w:hAnsi="Cambria Math" w:cs="宋体"/>
                      <w:i/>
                      <w:kern w:val="0"/>
                    </w:rPr>
                  </m:ctrlPr>
                </m:sSubPr>
                <m:e>
                  <m:r>
                    <w:rPr>
                      <w:rFonts w:ascii="Cambria Math" w:eastAsia="宋体" w:hAnsi="Cambria Math" w:cs="宋体" w:hint="eastAsia"/>
                      <w:kern w:val="0"/>
                    </w:rPr>
                    <m:t>x</m:t>
                  </m:r>
                </m:e>
                <m:sub>
                  <m:r>
                    <w:rPr>
                      <w:rFonts w:ascii="Cambria Math" w:eastAsia="宋体" w:hAnsi="Cambria Math" w:cs="宋体"/>
                      <w:kern w:val="0"/>
                    </w:rPr>
                    <m:t>1</m:t>
                  </m:r>
                </m:sub>
              </m:sSub>
              <m:r>
                <w:rPr>
                  <w:rFonts w:ascii="Cambria Math" w:eastAsia="宋体" w:hAnsi="Cambria Math" w:cs="宋体" w:hint="eastAsia"/>
                  <w:kern w:val="0"/>
                </w:rPr>
                <m:t xml:space="preserve">, </m:t>
              </m:r>
              <m:sSub>
                <m:sSubPr>
                  <m:ctrlPr>
                    <w:rPr>
                      <w:rFonts w:ascii="Cambria Math" w:eastAsia="宋体" w:hAnsi="Cambria Math" w:cs="宋体"/>
                      <w:i/>
                      <w:kern w:val="0"/>
                    </w:rPr>
                  </m:ctrlPr>
                </m:sSubPr>
                <m:e>
                  <m:r>
                    <w:rPr>
                      <w:rFonts w:ascii="Cambria Math" w:eastAsia="宋体" w:hAnsi="Cambria Math" w:cs="宋体" w:hint="eastAsia"/>
                      <w:kern w:val="0"/>
                    </w:rPr>
                    <m:t>x</m:t>
                  </m:r>
                </m:e>
                <m:sub>
                  <m:r>
                    <w:rPr>
                      <w:rFonts w:ascii="Cambria Math" w:eastAsia="宋体" w:hAnsi="Cambria Math" w:cs="宋体" w:hint="eastAsia"/>
                      <w:kern w:val="0"/>
                    </w:rPr>
                    <m:t>2</m:t>
                  </m:r>
                </m:sub>
              </m:sSub>
              <m:r>
                <w:rPr>
                  <w:rFonts w:ascii="Cambria Math" w:eastAsia="宋体" w:hAnsi="Cambria Math" w:cs="宋体" w:hint="eastAsia"/>
                  <w:kern w:val="0"/>
                </w:rPr>
                <m:t xml:space="preserve">, </m:t>
              </m:r>
              <m:sSub>
                <m:sSubPr>
                  <m:ctrlPr>
                    <w:rPr>
                      <w:rFonts w:ascii="Cambria Math" w:eastAsia="宋体" w:hAnsi="Cambria Math" w:cs="宋体"/>
                      <w:i/>
                      <w:kern w:val="0"/>
                    </w:rPr>
                  </m:ctrlPr>
                </m:sSubPr>
                <m:e>
                  <m:r>
                    <w:rPr>
                      <w:rFonts w:ascii="Cambria Math" w:eastAsia="宋体" w:hAnsi="Cambria Math" w:cs="宋体" w:hint="eastAsia"/>
                      <w:kern w:val="0"/>
                    </w:rPr>
                    <m:t>x</m:t>
                  </m:r>
                </m:e>
                <m:sub>
                  <m:r>
                    <w:rPr>
                      <w:rFonts w:ascii="Cambria Math" w:eastAsia="宋体" w:hAnsi="Cambria Math" w:cs="宋体" w:hint="eastAsia"/>
                      <w:kern w:val="0"/>
                    </w:rPr>
                    <m:t>3</m:t>
                  </m:r>
                </m:sub>
              </m:sSub>
              <m:r>
                <w:rPr>
                  <w:rFonts w:ascii="Cambria Math" w:eastAsia="宋体" w:hAnsi="Cambria Math" w:cs="宋体" w:hint="eastAsia"/>
                  <w:kern w:val="0"/>
                </w:rPr>
                <m:t xml:space="preserve">, </m:t>
              </m:r>
              <m:sSub>
                <m:sSubPr>
                  <m:ctrlPr>
                    <w:rPr>
                      <w:rFonts w:ascii="Cambria Math" w:eastAsia="宋体" w:hAnsi="Cambria Math" w:cs="宋体"/>
                      <w:i/>
                      <w:kern w:val="0"/>
                    </w:rPr>
                  </m:ctrlPr>
                </m:sSubPr>
                <m:e>
                  <m:r>
                    <w:rPr>
                      <w:rFonts w:ascii="Cambria Math" w:eastAsia="宋体" w:hAnsi="Cambria Math" w:cs="宋体" w:hint="eastAsia"/>
                      <w:kern w:val="0"/>
                    </w:rPr>
                    <m:t>x</m:t>
                  </m:r>
                </m:e>
                <m:sub>
                  <m:r>
                    <w:rPr>
                      <w:rFonts w:ascii="Cambria Math" w:eastAsia="宋体" w:hAnsi="Cambria Math" w:cs="宋体" w:hint="eastAsia"/>
                      <w:kern w:val="0"/>
                    </w:rPr>
                    <m:t>4</m:t>
                  </m:r>
                </m:sub>
              </m:sSub>
              <m:r>
                <w:rPr>
                  <w:rFonts w:ascii="Cambria Math" w:eastAsia="宋体" w:hAnsi="Cambria Math" w:cs="宋体" w:hint="eastAsia"/>
                  <w:kern w:val="0"/>
                </w:rPr>
                <m:t xml:space="preserve">, </m:t>
              </m:r>
              <m:sSub>
                <m:sSubPr>
                  <m:ctrlPr>
                    <w:rPr>
                      <w:rFonts w:ascii="Cambria Math" w:eastAsia="宋体" w:hAnsi="Cambria Math" w:cs="宋体"/>
                      <w:i/>
                      <w:kern w:val="0"/>
                    </w:rPr>
                  </m:ctrlPr>
                </m:sSubPr>
                <m:e>
                  <m:r>
                    <w:rPr>
                      <w:rFonts w:ascii="Cambria Math" w:eastAsia="宋体" w:hAnsi="Cambria Math" w:cs="宋体" w:hint="eastAsia"/>
                      <w:kern w:val="0"/>
                    </w:rPr>
                    <m:t>x</m:t>
                  </m:r>
                </m:e>
                <m:sub>
                  <m:r>
                    <w:rPr>
                      <w:rFonts w:ascii="Cambria Math" w:eastAsia="宋体" w:hAnsi="Cambria Math" w:cs="宋体"/>
                      <w:kern w:val="0"/>
                    </w:rPr>
                    <m:t>5</m:t>
                  </m:r>
                </m:sub>
              </m:sSub>
            </m:e>
          </m:d>
          <m:r>
            <w:rPr>
              <w:rFonts w:ascii="Cambria Math" w:eastAsia="宋体" w:hAnsi="Cambria Math" w:cs="宋体" w:hint="eastAsia"/>
              <w:kern w:val="0"/>
            </w:rPr>
            <m:t xml:space="preserve"> = </m:t>
          </m:r>
          <m:r>
            <w:rPr>
              <w:rFonts w:ascii="Cambria Math" w:eastAsia="宋体" w:hAnsi="Cambria Math" w:cs="宋体"/>
              <w:kern w:val="0"/>
            </w:rPr>
            <m:t>P</m:t>
          </m:r>
          <m:d>
            <m:dPr>
              <m:ctrlPr>
                <w:rPr>
                  <w:rFonts w:ascii="Cambria Math" w:eastAsia="宋体" w:hAnsi="Cambria Math" w:cs="宋体"/>
                  <w:i/>
                  <w:kern w:val="0"/>
                </w:rPr>
              </m:ctrlPr>
            </m:dPr>
            <m:e>
              <m:sSub>
                <m:sSubPr>
                  <m:ctrlPr>
                    <w:rPr>
                      <w:rFonts w:ascii="Cambria Math" w:eastAsia="宋体" w:hAnsi="Cambria Math" w:cs="宋体"/>
                      <w:i/>
                      <w:kern w:val="0"/>
                    </w:rPr>
                  </m:ctrlPr>
                </m:sSubPr>
                <m:e>
                  <m:r>
                    <w:rPr>
                      <w:rFonts w:ascii="Cambria Math" w:eastAsia="宋体" w:hAnsi="Cambria Math" w:cs="宋体" w:hint="eastAsia"/>
                      <w:kern w:val="0"/>
                    </w:rPr>
                    <m:t>x</m:t>
                  </m:r>
                </m:e>
                <m:sub>
                  <m:r>
                    <w:rPr>
                      <w:rFonts w:ascii="Cambria Math" w:eastAsia="宋体" w:hAnsi="Cambria Math" w:cs="宋体" w:hint="eastAsia"/>
                      <w:kern w:val="0"/>
                    </w:rPr>
                    <m:t>1</m:t>
                  </m:r>
                </m:sub>
              </m:sSub>
            </m:e>
          </m:d>
          <m:r>
            <w:rPr>
              <w:rFonts w:ascii="Cambria Math" w:eastAsia="宋体" w:hAnsi="Cambria Math" w:cs="宋体"/>
              <w:kern w:val="0"/>
            </w:rPr>
            <m:t>P</m:t>
          </m:r>
          <m:d>
            <m:dPr>
              <m:endChr m:val="|"/>
              <m:ctrlPr>
                <w:rPr>
                  <w:rFonts w:ascii="Cambria Math" w:eastAsia="宋体" w:hAnsi="Cambria Math" w:cs="宋体"/>
                  <w:i/>
                  <w:kern w:val="0"/>
                </w:rPr>
              </m:ctrlPr>
            </m:dPr>
            <m:e>
              <m:sSub>
                <m:sSubPr>
                  <m:ctrlPr>
                    <w:rPr>
                      <w:rFonts w:ascii="Cambria Math" w:eastAsia="宋体" w:hAnsi="Cambria Math" w:cs="宋体"/>
                      <w:i/>
                      <w:kern w:val="0"/>
                    </w:rPr>
                  </m:ctrlPr>
                </m:sSubPr>
                <m:e>
                  <m:r>
                    <w:rPr>
                      <w:rFonts w:ascii="Cambria Math" w:eastAsia="宋体" w:hAnsi="Cambria Math" w:cs="宋体" w:hint="eastAsia"/>
                      <w:kern w:val="0"/>
                    </w:rPr>
                    <m:t>x</m:t>
                  </m:r>
                </m:e>
                <m:sub>
                  <m:r>
                    <w:rPr>
                      <w:rFonts w:ascii="Cambria Math" w:eastAsia="宋体" w:hAnsi="Cambria Math" w:cs="宋体" w:hint="eastAsia"/>
                      <w:kern w:val="0"/>
                    </w:rPr>
                    <m:t>2</m:t>
                  </m:r>
                </m:sub>
              </m:sSub>
            </m:e>
          </m:d>
          <m:sSub>
            <m:sSubPr>
              <m:ctrlPr>
                <w:rPr>
                  <w:rFonts w:ascii="Cambria Math" w:eastAsia="宋体" w:hAnsi="Cambria Math" w:cs="宋体"/>
                  <w:i/>
                  <w:kern w:val="0"/>
                </w:rPr>
              </m:ctrlPr>
            </m:sSubPr>
            <m:e>
              <m:r>
                <w:rPr>
                  <w:rFonts w:ascii="Cambria Math" w:eastAsia="宋体" w:hAnsi="Cambria Math" w:cs="宋体" w:hint="eastAsia"/>
                  <w:kern w:val="0"/>
                </w:rPr>
                <m:t>x</m:t>
              </m:r>
              <m:ctrlPr>
                <w:rPr>
                  <w:rFonts w:ascii="Cambria Math" w:eastAsia="宋体" w:hAnsi="Cambria Math" w:cs="宋体" w:hint="eastAsia"/>
                  <w:i/>
                  <w:kern w:val="0"/>
                </w:rPr>
              </m:ctrlPr>
            </m:e>
            <m:sub>
              <m:r>
                <w:rPr>
                  <w:rFonts w:ascii="Cambria Math" w:eastAsia="宋体" w:hAnsi="Cambria Math" w:cs="宋体" w:hint="eastAsia"/>
                  <w:kern w:val="0"/>
                </w:rPr>
                <m:t>1</m:t>
              </m:r>
            </m:sub>
          </m:sSub>
          <m:r>
            <w:rPr>
              <w:rFonts w:ascii="Cambria Math" w:eastAsia="宋体" w:hAnsi="Cambria Math" w:cs="宋体" w:hint="eastAsia"/>
              <w:kern w:val="0"/>
            </w:rPr>
            <m:t>)</m:t>
          </m:r>
          <m:r>
            <w:rPr>
              <w:rFonts w:ascii="Cambria Math" w:eastAsia="宋体" w:hAnsi="Cambria Math" w:cs="宋体"/>
              <w:kern w:val="0"/>
            </w:rPr>
            <m:t>P</m:t>
          </m:r>
          <m:d>
            <m:dPr>
              <m:ctrlPr>
                <w:rPr>
                  <w:rFonts w:ascii="Cambria Math" w:eastAsia="宋体" w:hAnsi="Cambria Math" w:cs="宋体"/>
                  <w:i/>
                  <w:kern w:val="0"/>
                </w:rPr>
              </m:ctrlPr>
            </m:dPr>
            <m:e>
              <m:sSub>
                <m:sSubPr>
                  <m:ctrlPr>
                    <w:rPr>
                      <w:rFonts w:ascii="Cambria Math" w:eastAsia="宋体" w:hAnsi="Cambria Math" w:cs="宋体"/>
                      <w:i/>
                      <w:kern w:val="0"/>
                    </w:rPr>
                  </m:ctrlPr>
                </m:sSubPr>
                <m:e>
                  <m:r>
                    <w:rPr>
                      <w:rFonts w:ascii="Cambria Math" w:eastAsia="宋体" w:hAnsi="Cambria Math" w:cs="宋体" w:hint="eastAsia"/>
                      <w:kern w:val="0"/>
                    </w:rPr>
                    <m:t>x</m:t>
                  </m:r>
                </m:e>
                <m:sub>
                  <m:r>
                    <w:rPr>
                      <w:rFonts w:ascii="Cambria Math" w:eastAsia="宋体" w:hAnsi="Cambria Math" w:cs="宋体" w:hint="eastAsia"/>
                      <w:kern w:val="0"/>
                    </w:rPr>
                    <m:t>3</m:t>
                  </m:r>
                </m:sub>
              </m:sSub>
            </m:e>
            <m:e>
              <m:sSub>
                <m:sSubPr>
                  <m:ctrlPr>
                    <w:rPr>
                      <w:rFonts w:ascii="Cambria Math" w:eastAsia="宋体" w:hAnsi="Cambria Math" w:cs="宋体"/>
                      <w:i/>
                      <w:kern w:val="0"/>
                    </w:rPr>
                  </m:ctrlPr>
                </m:sSubPr>
                <m:e>
                  <m:r>
                    <w:rPr>
                      <w:rFonts w:ascii="Cambria Math" w:eastAsia="宋体" w:hAnsi="Cambria Math" w:cs="宋体" w:hint="eastAsia"/>
                      <w:kern w:val="0"/>
                    </w:rPr>
                    <m:t>x</m:t>
                  </m:r>
                </m:e>
                <m:sub>
                  <m:r>
                    <w:rPr>
                      <w:rFonts w:ascii="Cambria Math" w:eastAsia="宋体" w:hAnsi="Cambria Math" w:cs="宋体" w:hint="eastAsia"/>
                      <w:kern w:val="0"/>
                    </w:rPr>
                    <m:t>1</m:t>
                  </m:r>
                </m:sub>
              </m:sSub>
            </m:e>
          </m:d>
          <m:r>
            <w:rPr>
              <w:rFonts w:ascii="Cambria Math" w:eastAsia="宋体" w:hAnsi="Cambria Math" w:cs="宋体"/>
              <w:kern w:val="0"/>
            </w:rPr>
            <m:t>P</m:t>
          </m:r>
          <m:d>
            <m:dPr>
              <m:endChr m:val="|"/>
              <m:ctrlPr>
                <w:rPr>
                  <w:rFonts w:ascii="Cambria Math" w:eastAsia="宋体" w:hAnsi="Cambria Math" w:cs="宋体"/>
                  <w:i/>
                  <w:kern w:val="0"/>
                </w:rPr>
              </m:ctrlPr>
            </m:dPr>
            <m:e>
              <m:sSub>
                <m:sSubPr>
                  <m:ctrlPr>
                    <w:rPr>
                      <w:rFonts w:ascii="Cambria Math" w:eastAsia="宋体" w:hAnsi="Cambria Math" w:cs="宋体"/>
                      <w:i/>
                      <w:kern w:val="0"/>
                    </w:rPr>
                  </m:ctrlPr>
                </m:sSubPr>
                <m:e>
                  <m:r>
                    <w:rPr>
                      <w:rFonts w:ascii="Cambria Math" w:eastAsia="宋体" w:hAnsi="Cambria Math" w:cs="宋体" w:hint="eastAsia"/>
                      <w:kern w:val="0"/>
                    </w:rPr>
                    <m:t>x</m:t>
                  </m:r>
                </m:e>
                <m:sub>
                  <m:r>
                    <w:rPr>
                      <w:rFonts w:ascii="Cambria Math" w:eastAsia="宋体" w:hAnsi="Cambria Math" w:cs="宋体" w:hint="eastAsia"/>
                      <w:kern w:val="0"/>
                    </w:rPr>
                    <m:t>4</m:t>
                  </m:r>
                </m:sub>
              </m:sSub>
            </m:e>
          </m:d>
          <m:sSub>
            <m:sSubPr>
              <m:ctrlPr>
                <w:rPr>
                  <w:rFonts w:ascii="Cambria Math" w:eastAsia="宋体" w:hAnsi="Cambria Math" w:cs="宋体"/>
                  <w:i/>
                  <w:kern w:val="0"/>
                </w:rPr>
              </m:ctrlPr>
            </m:sSubPr>
            <m:e>
              <m:r>
                <w:rPr>
                  <w:rFonts w:ascii="Cambria Math" w:eastAsia="宋体" w:hAnsi="Cambria Math" w:cs="宋体" w:hint="eastAsia"/>
                  <w:kern w:val="0"/>
                </w:rPr>
                <m:t>x</m:t>
              </m:r>
              <m:ctrlPr>
                <w:rPr>
                  <w:rFonts w:ascii="Cambria Math" w:eastAsia="宋体" w:hAnsi="Cambria Math" w:cs="宋体" w:hint="eastAsia"/>
                  <w:i/>
                  <w:kern w:val="0"/>
                </w:rPr>
              </m:ctrlPr>
            </m:e>
            <m:sub>
              <m:r>
                <w:rPr>
                  <w:rFonts w:ascii="Cambria Math" w:eastAsia="宋体" w:hAnsi="Cambria Math" w:cs="宋体" w:hint="eastAsia"/>
                  <w:kern w:val="0"/>
                </w:rPr>
                <m:t>2</m:t>
              </m:r>
            </m:sub>
          </m:sSub>
          <m:r>
            <w:rPr>
              <w:rFonts w:ascii="Cambria Math" w:eastAsia="宋体" w:hAnsi="Cambria Math" w:cs="宋体" w:hint="eastAsia"/>
              <w:kern w:val="0"/>
            </w:rPr>
            <m:t xml:space="preserve">, </m:t>
          </m:r>
          <m:sSub>
            <m:sSubPr>
              <m:ctrlPr>
                <w:rPr>
                  <w:rFonts w:ascii="Cambria Math" w:eastAsia="宋体" w:hAnsi="Cambria Math" w:cs="宋体"/>
                  <w:i/>
                  <w:kern w:val="0"/>
                </w:rPr>
              </m:ctrlPr>
            </m:sSubPr>
            <m:e>
              <m:r>
                <w:rPr>
                  <w:rFonts w:ascii="Cambria Math" w:eastAsia="宋体" w:hAnsi="Cambria Math" w:cs="宋体" w:hint="eastAsia"/>
                  <w:kern w:val="0"/>
                </w:rPr>
                <m:t>x</m:t>
              </m:r>
            </m:e>
            <m:sub>
              <m:r>
                <w:rPr>
                  <w:rFonts w:ascii="Cambria Math" w:eastAsia="宋体" w:hAnsi="Cambria Math" w:cs="宋体" w:hint="eastAsia"/>
                  <w:kern w:val="0"/>
                </w:rPr>
                <m:t>3</m:t>
              </m:r>
            </m:sub>
          </m:sSub>
          <m:r>
            <w:rPr>
              <w:rFonts w:ascii="Cambria Math" w:eastAsia="宋体" w:hAnsi="Cambria Math" w:cs="宋体" w:hint="eastAsia"/>
              <w:kern w:val="0"/>
            </w:rPr>
            <m:t>)</m:t>
          </m:r>
          <m:r>
            <w:rPr>
              <w:rFonts w:ascii="Cambria Math" w:eastAsia="宋体" w:hAnsi="Cambria Math" w:cs="宋体"/>
              <w:kern w:val="0"/>
            </w:rPr>
            <m:t>P</m:t>
          </m:r>
          <m:d>
            <m:dPr>
              <m:endChr m:val="|"/>
              <m:ctrlPr>
                <w:rPr>
                  <w:rFonts w:ascii="Cambria Math" w:eastAsia="宋体" w:hAnsi="Cambria Math" w:cs="宋体"/>
                  <w:i/>
                  <w:kern w:val="0"/>
                </w:rPr>
              </m:ctrlPr>
            </m:dPr>
            <m:e>
              <m:sSub>
                <m:sSubPr>
                  <m:ctrlPr>
                    <w:rPr>
                      <w:rFonts w:ascii="Cambria Math" w:eastAsia="宋体" w:hAnsi="Cambria Math" w:cs="宋体"/>
                      <w:i/>
                      <w:kern w:val="0"/>
                    </w:rPr>
                  </m:ctrlPr>
                </m:sSubPr>
                <m:e>
                  <m:r>
                    <w:rPr>
                      <w:rFonts w:ascii="Cambria Math" w:eastAsia="宋体" w:hAnsi="Cambria Math" w:cs="宋体" w:hint="eastAsia"/>
                      <w:kern w:val="0"/>
                    </w:rPr>
                    <m:t>x</m:t>
                  </m:r>
                </m:e>
                <m:sub>
                  <m:r>
                    <w:rPr>
                      <w:rFonts w:ascii="Cambria Math" w:eastAsia="宋体" w:hAnsi="Cambria Math" w:cs="宋体" w:hint="eastAsia"/>
                      <w:kern w:val="0"/>
                    </w:rPr>
                    <m:t>5</m:t>
                  </m:r>
                </m:sub>
              </m:sSub>
            </m:e>
          </m:d>
          <m:sSub>
            <m:sSubPr>
              <m:ctrlPr>
                <w:rPr>
                  <w:rFonts w:ascii="Cambria Math" w:eastAsia="宋体" w:hAnsi="Cambria Math" w:cs="宋体"/>
                  <w:i/>
                  <w:kern w:val="0"/>
                </w:rPr>
              </m:ctrlPr>
            </m:sSubPr>
            <m:e>
              <m:r>
                <w:rPr>
                  <w:rFonts w:ascii="Cambria Math" w:eastAsia="宋体" w:hAnsi="Cambria Math" w:cs="宋体" w:hint="eastAsia"/>
                  <w:kern w:val="0"/>
                </w:rPr>
                <m:t>x</m:t>
              </m:r>
              <m:ctrlPr>
                <w:rPr>
                  <w:rFonts w:ascii="Cambria Math" w:eastAsia="宋体" w:hAnsi="Cambria Math" w:cs="宋体" w:hint="eastAsia"/>
                  <w:i/>
                  <w:kern w:val="0"/>
                </w:rPr>
              </m:ctrlPr>
            </m:e>
            <m:sub>
              <m:r>
                <w:rPr>
                  <w:rFonts w:ascii="Cambria Math" w:eastAsia="宋体" w:hAnsi="Cambria Math" w:cs="宋体" w:hint="eastAsia"/>
                  <w:kern w:val="0"/>
                </w:rPr>
                <m:t>4</m:t>
              </m:r>
            </m:sub>
          </m:sSub>
          <m:r>
            <w:rPr>
              <w:rFonts w:ascii="Cambria Math" w:eastAsia="宋体" w:hAnsi="Cambria Math" w:cs="宋体" w:hint="eastAsia"/>
              <w:kern w:val="0"/>
            </w:rPr>
            <m:t>)</m:t>
          </m:r>
        </m:oMath>
      </m:oMathPara>
    </w:p>
    <w:p w:rsidR="004B63F9" w:rsidRDefault="004B63F9" w:rsidP="004B63F9">
      <w:pPr>
        <w:pStyle w:val="2"/>
        <w:numPr>
          <w:ilvl w:val="1"/>
          <w:numId w:val="2"/>
        </w:numPr>
      </w:pPr>
      <m:oMath>
        <m:r>
          <m:rPr>
            <m:sty m:val="bi"/>
          </m:rPr>
          <w:rPr>
            <w:rFonts w:ascii="Cambria Math" w:hAnsi="Cambria Math"/>
          </w:rPr>
          <m:t>d</m:t>
        </m:r>
      </m:oMath>
      <w:r>
        <w:rPr>
          <w:rFonts w:hint="eastAsia"/>
        </w:rPr>
        <w:t>-</w:t>
      </w:r>
      <w:r>
        <w:t>Separation</w:t>
      </w:r>
    </w:p>
    <w:p w:rsidR="004B63F9" w:rsidRDefault="004B63F9" w:rsidP="004B63F9">
      <w:r w:rsidRPr="00D26879">
        <w:t xml:space="preserve">Given a SCM, the </w:t>
      </w:r>
      <w:r w:rsidRPr="009B2C12">
        <w:rPr>
          <w:b/>
          <w:bCs/>
          <w:i/>
          <w:iCs/>
        </w:rPr>
        <w:t>conditional independence</w:t>
      </w:r>
      <w:r w:rsidRPr="00D26879">
        <w:t xml:space="preserve"> embedded in its causal graph provides sufficient information </w:t>
      </w:r>
      <w:r>
        <w:t xml:space="preserve">to </w:t>
      </w:r>
      <w:r w:rsidRPr="00D26879">
        <w:t>confirm whether it satisfies the criteria such that we can apply certain causal inference methods.</w:t>
      </w:r>
      <w:r>
        <w:t xml:space="preserve"> </w:t>
      </w:r>
      <w:r w:rsidRPr="00655F57">
        <w:t>To understand the</w:t>
      </w:r>
      <w:r w:rsidRPr="009B2C12">
        <w:t xml:space="preserve"> conditional independence</w:t>
      </w:r>
      <w:r w:rsidRPr="00655F57">
        <w:t xml:space="preserve">, </w:t>
      </w:r>
      <w:r>
        <w:t xml:space="preserve">we need </w:t>
      </w:r>
      <w:r w:rsidRPr="00655F57">
        <w:t xml:space="preserve">the concept of </w:t>
      </w:r>
      <w:r w:rsidRPr="009B2C12">
        <w:rPr>
          <w:b/>
          <w:bCs/>
          <w:i/>
          <w:iCs/>
        </w:rPr>
        <w:t>dependency-separation</w:t>
      </w:r>
      <w:r w:rsidRPr="00655F57">
        <w:t xml:space="preserve"> (</w:t>
      </w:r>
      <m:oMath>
        <m:r>
          <w:rPr>
            <w:rFonts w:ascii="Cambria Math" w:hAnsi="Cambria Math"/>
          </w:rPr>
          <m:t>d</m:t>
        </m:r>
      </m:oMath>
      <w:r w:rsidRPr="00655F57">
        <w:t xml:space="preserve">-separation) based on the definition of </w:t>
      </w:r>
      <w:r w:rsidRPr="009B2C12">
        <w:rPr>
          <w:b/>
          <w:bCs/>
          <w:i/>
          <w:iCs/>
        </w:rPr>
        <w:t>blocked</w:t>
      </w:r>
      <w:r w:rsidRPr="00655F57">
        <w:t xml:space="preserve"> path.</w:t>
      </w:r>
    </w:p>
    <w:p w:rsidR="004B63F9" w:rsidRPr="001C1246" w:rsidRDefault="004B63F9" w:rsidP="004B63F9">
      <w:r>
        <w:rPr>
          <w:rFonts w:hint="eastAsia"/>
        </w:rPr>
        <w:t>T</w:t>
      </w:r>
      <w:r>
        <w:t xml:space="preserve">wo events </w:t>
      </w:r>
      <m:oMath>
        <m:r>
          <w:rPr>
            <w:rFonts w:ascii="Cambria Math" w:hAnsi="Cambria Math"/>
          </w:rPr>
          <m:t>A</m:t>
        </m:r>
      </m:oMath>
      <w:r>
        <w:t xml:space="preserve"> and </w:t>
      </w:r>
      <m:oMath>
        <m:r>
          <w:rPr>
            <w:rFonts w:ascii="Cambria Math" w:hAnsi="Cambria Math"/>
          </w:rPr>
          <m:t>B</m:t>
        </m:r>
      </m:oMath>
      <w:r>
        <w:t xml:space="preserve"> are </w:t>
      </w:r>
      <w:r w:rsidRPr="00255EA1">
        <w:t xml:space="preserve">conditionally independent </w:t>
      </w:r>
      <w:r>
        <w:t xml:space="preserve">given a third event </w:t>
      </w:r>
      <m:oMath>
        <m:r>
          <w:rPr>
            <w:rFonts w:ascii="Cambria Math" w:hAnsi="Cambria Math"/>
          </w:rPr>
          <m:t>C</m:t>
        </m:r>
      </m:oMath>
      <w:r>
        <w:t xml:space="preserve"> if</w:t>
      </w:r>
      <w:r>
        <w:rPr>
          <w:rFonts w:hint="eastAsia"/>
        </w:rPr>
        <w:t xml:space="preserve"> </w:t>
      </w: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B,C</m:t>
            </m:r>
          </m:e>
        </m:d>
        <m:r>
          <w:rPr>
            <w:rFonts w:ascii="Cambria Math" w:hAnsi="Cambria Math"/>
          </w:rPr>
          <m:t>=P(A|C)</m:t>
        </m:r>
      </m:oMath>
      <w:r>
        <w:rPr>
          <w:rFonts w:hint="eastAsia"/>
        </w:rPr>
        <w:t xml:space="preserve"> </w:t>
      </w:r>
      <w:r>
        <w:rPr>
          <w:iCs/>
        </w:rPr>
        <w:t xml:space="preserve">and </w:t>
      </w:r>
      <m:oMath>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A,C</m:t>
            </m:r>
          </m:e>
        </m:d>
        <m:r>
          <w:rPr>
            <w:rFonts w:ascii="Cambria Math" w:hAnsi="Cambria Math"/>
          </w:rPr>
          <m:t>=P(B|C)</m:t>
        </m:r>
      </m:oMath>
      <w:r>
        <w:rPr>
          <w:rFonts w:hint="eastAsia"/>
        </w:rPr>
        <w:t>.</w:t>
      </w:r>
    </w:p>
    <w:p w:rsidR="004B63F9" w:rsidRDefault="004B63F9" w:rsidP="004B63F9">
      <w:r>
        <w:t>T</w:t>
      </w:r>
      <w:r>
        <w:rPr>
          <w:rFonts w:hint="eastAsia"/>
        </w:rPr>
        <w:t>he</w:t>
      </w:r>
      <w:r>
        <w:t>re are t</w:t>
      </w:r>
      <w:r w:rsidRPr="00EE6ECE">
        <w:t>hree typical DAGs for conditional independence</w:t>
      </w:r>
      <w:r>
        <w:t>:</w:t>
      </w:r>
    </w:p>
    <w:p w:rsidR="004B63F9" w:rsidRPr="000214D7" w:rsidRDefault="004B63F9" w:rsidP="004B63F9">
      <w:pPr>
        <w:pStyle w:val="a5"/>
        <w:numPr>
          <w:ilvl w:val="0"/>
          <w:numId w:val="11"/>
        </w:numPr>
        <w:ind w:firstLineChars="0"/>
      </w:pPr>
      <w:r w:rsidRPr="000214D7">
        <w:rPr>
          <w:rFonts w:hint="eastAsia"/>
          <w:b/>
          <w:bCs/>
        </w:rPr>
        <w:t>C</w:t>
      </w:r>
      <w:r w:rsidRPr="000214D7">
        <w:rPr>
          <w:b/>
          <w:bCs/>
        </w:rPr>
        <w:t>hain</w:t>
      </w:r>
      <w:r>
        <w:t xml:space="preserve">: </w:t>
      </w:r>
      <m:oMath>
        <m:r>
          <w:rPr>
            <w:rFonts w:ascii="Cambria Math" w:hAnsi="Cambria Math"/>
          </w:rPr>
          <m:t>x</m:t>
        </m:r>
      </m:oMath>
      <w:r w:rsidRPr="000214D7">
        <w:rPr>
          <w:rFonts w:ascii="LinLibertineI" w:hAnsi="LinLibertineI"/>
        </w:rPr>
        <w:t xml:space="preserve"> </w:t>
      </w:r>
      <w:r>
        <w:t xml:space="preserve">causally affects </w:t>
      </w:r>
      <m:oMath>
        <m:r>
          <w:rPr>
            <w:rFonts w:ascii="Cambria Math" w:hAnsi="Cambria Math"/>
          </w:rPr>
          <m:t>y</m:t>
        </m:r>
      </m:oMath>
      <w:r w:rsidRPr="000214D7">
        <w:rPr>
          <w:rFonts w:ascii="LinLibertineI" w:hAnsi="LinLibertineI"/>
        </w:rPr>
        <w:t xml:space="preserve"> </w:t>
      </w:r>
      <w:r>
        <w:t xml:space="preserve">through its influence on </w:t>
      </w:r>
      <m:oMath>
        <m:r>
          <w:rPr>
            <w:rFonts w:ascii="Cambria Math" w:hAnsi="Cambria Math"/>
          </w:rPr>
          <m:t>z</m:t>
        </m:r>
      </m:oMath>
    </w:p>
    <w:p w:rsidR="004B63F9" w:rsidRDefault="004B63F9" w:rsidP="004B63F9">
      <w:pPr>
        <w:pStyle w:val="a5"/>
        <w:numPr>
          <w:ilvl w:val="0"/>
          <w:numId w:val="11"/>
        </w:numPr>
        <w:ind w:firstLineChars="0"/>
      </w:pPr>
      <w:r w:rsidRPr="000214D7">
        <w:rPr>
          <w:rFonts w:hint="eastAsia"/>
          <w:b/>
          <w:bCs/>
        </w:rPr>
        <w:lastRenderedPageBreak/>
        <w:t>F</w:t>
      </w:r>
      <w:r w:rsidRPr="000214D7">
        <w:rPr>
          <w:b/>
          <w:bCs/>
        </w:rPr>
        <w:t>ork</w:t>
      </w:r>
      <w:r>
        <w:t xml:space="preserve">: </w:t>
      </w:r>
      <m:oMath>
        <m:r>
          <w:rPr>
            <w:rFonts w:ascii="Cambria Math" w:hAnsi="Cambria Math"/>
          </w:rPr>
          <m:t>z</m:t>
        </m:r>
      </m:oMath>
      <w:r w:rsidRPr="00402F98">
        <w:t xml:space="preserve"> is the common cause of both </w:t>
      </w:r>
      <m:oMath>
        <m:r>
          <w:rPr>
            <w:rFonts w:ascii="Cambria Math" w:hAnsi="Cambria Math"/>
          </w:rPr>
          <m:t>x</m:t>
        </m:r>
      </m:oMath>
      <w:r w:rsidRPr="00402F98">
        <w:t xml:space="preserve"> and </w:t>
      </w:r>
      <m:oMath>
        <m:r>
          <w:rPr>
            <w:rFonts w:ascii="Cambria Math" w:hAnsi="Cambria Math"/>
          </w:rPr>
          <m:t>y</m:t>
        </m:r>
      </m:oMath>
      <w:r>
        <w:t>, that is</w:t>
      </w:r>
      <w:r w:rsidRPr="00402F98">
        <w:t xml:space="preserve">, </w:t>
      </w:r>
      <m:oMath>
        <m:r>
          <w:rPr>
            <w:rFonts w:ascii="Cambria Math" w:hAnsi="Cambria Math"/>
          </w:rPr>
          <m:t>x</m:t>
        </m:r>
      </m:oMath>
      <w:r w:rsidRPr="00402F98">
        <w:t xml:space="preserve"> is associated with </w:t>
      </w:r>
      <m:oMath>
        <m:r>
          <w:rPr>
            <w:rFonts w:ascii="Cambria Math" w:hAnsi="Cambria Math"/>
          </w:rPr>
          <m:t>y</m:t>
        </m:r>
      </m:oMath>
      <w:r w:rsidRPr="00402F98">
        <w:t xml:space="preserve"> but there is no causation between them</w:t>
      </w:r>
    </w:p>
    <w:p w:rsidR="004B63F9" w:rsidRPr="00CE516D" w:rsidRDefault="004B63F9" w:rsidP="004B63F9">
      <w:pPr>
        <w:pStyle w:val="a5"/>
        <w:numPr>
          <w:ilvl w:val="0"/>
          <w:numId w:val="11"/>
        </w:numPr>
        <w:ind w:firstLineChars="0"/>
      </w:pPr>
      <w:r w:rsidRPr="000214D7">
        <w:rPr>
          <w:b/>
          <w:bCs/>
        </w:rPr>
        <w:t>Collider</w:t>
      </w:r>
      <w:r>
        <w:t xml:space="preserve">: </w:t>
      </w:r>
      <w:r w:rsidRPr="00402F98">
        <w:t xml:space="preserve">both </w:t>
      </w:r>
      <m:oMath>
        <m:r>
          <w:rPr>
            <w:rFonts w:ascii="Cambria Math" w:hAnsi="Cambria Math"/>
          </w:rPr>
          <m:t>x</m:t>
        </m:r>
      </m:oMath>
      <w:r w:rsidRPr="00402F98">
        <w:t xml:space="preserve"> and </w:t>
      </w:r>
      <m:oMath>
        <m:r>
          <w:rPr>
            <w:rFonts w:ascii="Cambria Math" w:hAnsi="Cambria Math"/>
          </w:rPr>
          <m:t>y</m:t>
        </m:r>
      </m:oMath>
      <w:r w:rsidRPr="00402F98">
        <w:t xml:space="preserve"> cause </w:t>
      </w:r>
      <m:oMath>
        <m:r>
          <w:rPr>
            <w:rFonts w:ascii="Cambria Math" w:hAnsi="Cambria Math"/>
          </w:rPr>
          <m:t>z</m:t>
        </m:r>
      </m:oMath>
      <w:r w:rsidRPr="00402F98">
        <w:t xml:space="preserve"> but there is no causal effect or association between </w:t>
      </w:r>
      <m:oMath>
        <m:r>
          <w:rPr>
            <w:rFonts w:ascii="Cambria Math" w:hAnsi="Cambria Math"/>
          </w:rPr>
          <m:t>x</m:t>
        </m:r>
      </m:oMath>
      <w:r w:rsidRPr="00402F98">
        <w:t xml:space="preserve"> and </w:t>
      </w:r>
      <m:oMath>
        <m:r>
          <w:rPr>
            <w:rFonts w:ascii="Cambria Math" w:hAnsi="Cambria Math"/>
          </w:rPr>
          <m:t>y</m:t>
        </m:r>
      </m:oMath>
    </w:p>
    <w:p w:rsidR="004B63F9" w:rsidRDefault="004B63F9" w:rsidP="009B2C12">
      <w:pPr>
        <w:jc w:val="center"/>
        <w:rPr>
          <w:iCs/>
        </w:rPr>
      </w:pPr>
      <w:r w:rsidRPr="00364D45">
        <w:rPr>
          <w:iCs/>
          <w:noProof/>
        </w:rPr>
        <w:drawing>
          <wp:inline distT="0" distB="0" distL="0" distR="0" wp14:anchorId="1ABA4B21" wp14:editId="77E0FA1D">
            <wp:extent cx="5270500" cy="5899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589915"/>
                    </a:xfrm>
                    <a:prstGeom prst="rect">
                      <a:avLst/>
                    </a:prstGeom>
                  </pic:spPr>
                </pic:pic>
              </a:graphicData>
            </a:graphic>
          </wp:inline>
        </w:drawing>
      </w:r>
    </w:p>
    <w:p w:rsidR="004B63F9" w:rsidRDefault="004B63F9" w:rsidP="004B63F9">
      <w:r w:rsidRPr="007D4CC8">
        <w:t xml:space="preserve">In the chain and fork, the path between </w:t>
      </w:r>
      <m:oMath>
        <m:r>
          <w:rPr>
            <w:rFonts w:ascii="Cambria Math" w:hAnsi="Cambria Math"/>
          </w:rPr>
          <m:t>x</m:t>
        </m:r>
      </m:oMath>
      <w:r w:rsidRPr="007D4CC8">
        <w:t xml:space="preserve"> and </w:t>
      </w:r>
      <m:oMath>
        <m:r>
          <w:rPr>
            <w:rFonts w:ascii="Cambria Math" w:hAnsi="Cambria Math"/>
          </w:rPr>
          <m:t>y</m:t>
        </m:r>
      </m:oMath>
      <w:r w:rsidRPr="007D4CC8">
        <w:t xml:space="preserve"> is blocked</w:t>
      </w:r>
      <w:r>
        <w:t>, that is, the variables become independent,</w:t>
      </w:r>
      <w:r w:rsidRPr="007D4CC8">
        <w:t xml:space="preserve"> if we condition on </w:t>
      </w:r>
      <m:oMath>
        <m:r>
          <w:rPr>
            <w:rFonts w:ascii="Cambria Math" w:hAnsi="Cambria Math"/>
          </w:rPr>
          <m:t>z</m:t>
        </m:r>
      </m:oMath>
      <w:r w:rsidRPr="007D4CC8">
        <w:t>.</w:t>
      </w:r>
      <w:r>
        <w:t xml:space="preserve"> </w:t>
      </w:r>
      <w:r w:rsidRPr="007D4CC8">
        <w:t xml:space="preserve">Contrarily, in a collider, conditioning on </w:t>
      </w:r>
      <m:oMath>
        <m:r>
          <w:rPr>
            <w:rFonts w:ascii="Cambria Math" w:hAnsi="Cambria Math"/>
          </w:rPr>
          <m:t>z</m:t>
        </m:r>
      </m:oMath>
      <w:r w:rsidRPr="007D4CC8">
        <w:t xml:space="preserve"> introduces an association between </w:t>
      </w:r>
      <m:oMath>
        <m:r>
          <w:rPr>
            <w:rFonts w:ascii="Cambria Math" w:hAnsi="Cambria Math"/>
          </w:rPr>
          <m:t>x</m:t>
        </m:r>
      </m:oMath>
      <w:r w:rsidRPr="007D4CC8">
        <w:t xml:space="preserve"> and </w:t>
      </w:r>
      <m:oMath>
        <m:r>
          <w:rPr>
            <w:rFonts w:ascii="Cambria Math" w:hAnsi="Cambria Math"/>
          </w:rPr>
          <m:t>y</m:t>
        </m:r>
      </m:oMath>
      <w:r>
        <w:t xml:space="preserve">. </w:t>
      </w:r>
      <w:r w:rsidRPr="007D4CC8">
        <w:t xml:space="preserve">Generally, we say conditioning on a set of nodes </w:t>
      </w:r>
      <m:oMath>
        <m:r>
          <m:rPr>
            <m:scr m:val="script"/>
          </m:rPr>
          <w:rPr>
            <w:rFonts w:ascii="Cambria Math" w:hAnsi="Cambria Math"/>
          </w:rPr>
          <m:t>Z</m:t>
        </m:r>
      </m:oMath>
      <w:r w:rsidRPr="007D4CC8">
        <w:t xml:space="preserve"> blocks a path </w:t>
      </w:r>
      <m:oMath>
        <m:r>
          <w:rPr>
            <w:rFonts w:ascii="Cambria Math" w:hAnsi="Cambria Math"/>
          </w:rPr>
          <m:t>p</m:t>
        </m:r>
      </m:oMath>
      <w:r w:rsidRPr="007D4CC8">
        <w:t xml:space="preserve"> iff there exists at least one node </w:t>
      </w:r>
      <m:oMath>
        <m:r>
          <w:rPr>
            <w:rFonts w:ascii="Cambria Math" w:hAnsi="Cambria Math"/>
          </w:rPr>
          <m:t>z∈</m:t>
        </m:r>
        <m:r>
          <m:rPr>
            <m:scr m:val="script"/>
          </m:rPr>
          <w:rPr>
            <w:rFonts w:ascii="Cambria Math" w:hAnsi="Cambria Math"/>
          </w:rPr>
          <m:t>Z</m:t>
        </m:r>
      </m:oMath>
      <w:r w:rsidRPr="007D4CC8">
        <w:t xml:space="preserve"> in the path </w:t>
      </w:r>
      <m:oMath>
        <m:r>
          <w:rPr>
            <w:rFonts w:ascii="Cambria Math" w:hAnsi="Cambria Math"/>
          </w:rPr>
          <m:t>p</m:t>
        </m:r>
      </m:oMath>
      <w:r w:rsidRPr="007D4CC8">
        <w:t>.</w:t>
      </w:r>
    </w:p>
    <w:p w:rsidR="004B63F9" w:rsidRDefault="004B63F9" w:rsidP="004B63F9">
      <w:pPr>
        <w:pStyle w:val="4"/>
      </w:pPr>
      <w:r w:rsidRPr="007C5DC2">
        <w:t>Definition 1 (</w:t>
      </w:r>
      <m:oMath>
        <m:r>
          <m:rPr>
            <m:sty m:val="bi"/>
          </m:rPr>
          <w:rPr>
            <w:rFonts w:ascii="Cambria Math" w:hAnsi="Cambria Math"/>
          </w:rPr>
          <m:t>d</m:t>
        </m:r>
      </m:oMath>
      <w:r w:rsidRPr="007C5DC2">
        <w:t xml:space="preserve">-Separation) </w:t>
      </w:r>
    </w:p>
    <w:p w:rsidR="004B63F9" w:rsidRDefault="004B63F9" w:rsidP="004B63F9">
      <w:r>
        <w:rPr>
          <w:rFonts w:hint="eastAsia"/>
        </w:rPr>
        <w:t>A</w:t>
      </w:r>
      <w:r>
        <w:t xml:space="preserve"> path </w:t>
      </w:r>
      <m:oMath>
        <m:r>
          <w:rPr>
            <w:rFonts w:ascii="Cambria Math" w:hAnsi="Cambria Math"/>
          </w:rPr>
          <m:t>p</m:t>
        </m:r>
      </m:oMath>
      <w:r>
        <w:rPr>
          <w:rFonts w:hint="eastAsia"/>
        </w:rPr>
        <w:t xml:space="preserve"> </w:t>
      </w:r>
      <w:r>
        <w:t xml:space="preserve">is </w:t>
      </w:r>
      <w:r w:rsidRPr="009B2C12">
        <w:rPr>
          <w:b/>
          <w:bCs/>
          <w:i/>
          <w:iCs/>
        </w:rPr>
        <w:t>blocked</w:t>
      </w:r>
      <w:r>
        <w:t xml:space="preserve"> (or </w:t>
      </w:r>
      <m:oMath>
        <m:r>
          <m:rPr>
            <m:sty m:val="bi"/>
          </m:rPr>
          <w:rPr>
            <w:rFonts w:ascii="Cambria Math" w:hAnsi="Cambria Math"/>
          </w:rPr>
          <m:t>d</m:t>
        </m:r>
      </m:oMath>
      <w:r w:rsidRPr="009B2C12">
        <w:rPr>
          <w:rFonts w:hint="eastAsia"/>
          <w:b/>
          <w:bCs/>
        </w:rPr>
        <w:t>-</w:t>
      </w:r>
      <w:r w:rsidRPr="009B2C12">
        <w:rPr>
          <w:b/>
          <w:bCs/>
        </w:rPr>
        <w:t>separated</w:t>
      </w:r>
      <w:r>
        <w:t xml:space="preserve">) by a set of nodes </w:t>
      </w:r>
      <m:oMath>
        <m:r>
          <m:rPr>
            <m:scr m:val="script"/>
          </m:rPr>
          <w:rPr>
            <w:rFonts w:ascii="Cambria Math" w:hAnsi="Cambria Math"/>
          </w:rPr>
          <m:t>Z</m:t>
        </m:r>
      </m:oMath>
      <w:r>
        <w:rPr>
          <w:rFonts w:hint="eastAsia"/>
        </w:rPr>
        <w:t xml:space="preserve"> </w:t>
      </w:r>
      <w:r>
        <w:t>if and only if</w:t>
      </w:r>
    </w:p>
    <w:p w:rsidR="004B63F9" w:rsidRPr="00E3184D" w:rsidRDefault="004B63F9" w:rsidP="004B63F9">
      <w:pPr>
        <w:pStyle w:val="a5"/>
        <w:numPr>
          <w:ilvl w:val="0"/>
          <w:numId w:val="7"/>
        </w:numPr>
        <w:ind w:firstLineChars="0"/>
      </w:pPr>
      <m:oMath>
        <m:r>
          <w:rPr>
            <w:rFonts w:ascii="Cambria Math" w:hAnsi="Cambria Math"/>
          </w:rPr>
          <m:t>p</m:t>
        </m:r>
      </m:oMath>
      <w:r>
        <w:rPr>
          <w:rFonts w:hint="eastAsia"/>
        </w:rPr>
        <w:t xml:space="preserve"> </w:t>
      </w:r>
      <w:r>
        <w:t xml:space="preserve">contains a chain of nodes </w:t>
      </w:r>
      <m:oMath>
        <m:r>
          <w:rPr>
            <w:rFonts w:ascii="Cambria Math" w:hAnsi="Cambria Math"/>
          </w:rPr>
          <m:t>A→B→C</m:t>
        </m:r>
      </m:oMath>
      <w:r>
        <w:rPr>
          <w:rFonts w:hint="eastAsia"/>
        </w:rPr>
        <w:t xml:space="preserve"> </w:t>
      </w:r>
      <w:r>
        <w:t xml:space="preserve">or a fork </w:t>
      </w:r>
      <m:oMath>
        <m:r>
          <w:rPr>
            <w:rFonts w:ascii="Cambria Math" w:hAnsi="Cambria Math"/>
          </w:rPr>
          <m:t>A←B→C</m:t>
        </m:r>
      </m:oMath>
      <w:r>
        <w:rPr>
          <w:rFonts w:hint="eastAsia"/>
        </w:rPr>
        <w:t xml:space="preserve"> </w:t>
      </w:r>
      <w:r>
        <w:t xml:space="preserve">such that the middle node </w:t>
      </w:r>
      <m:oMath>
        <m:r>
          <w:rPr>
            <w:rFonts w:ascii="Cambria Math" w:hAnsi="Cambria Math"/>
          </w:rPr>
          <m:t>B</m:t>
        </m:r>
      </m:oMath>
      <w:r>
        <w:rPr>
          <w:rFonts w:hint="eastAsia"/>
        </w:rPr>
        <w:t xml:space="preserve"> </w:t>
      </w:r>
      <w:r>
        <w:t xml:space="preserve">is in </w:t>
      </w:r>
      <m:oMath>
        <m:r>
          <m:rPr>
            <m:scr m:val="script"/>
          </m:rPr>
          <w:rPr>
            <w:rFonts w:ascii="Cambria Math" w:hAnsi="Cambria Math"/>
          </w:rPr>
          <m:t>Z</m:t>
        </m:r>
      </m:oMath>
      <w:r>
        <w:rPr>
          <w:rFonts w:hint="eastAsia"/>
        </w:rPr>
        <w:t xml:space="preserve"> (i</w:t>
      </w:r>
      <w:r>
        <w:t xml:space="preserve">.e., </w:t>
      </w:r>
      <m:oMath>
        <m:r>
          <w:rPr>
            <w:rFonts w:ascii="Cambria Math" w:hAnsi="Cambria Math"/>
          </w:rPr>
          <m:t>B</m:t>
        </m:r>
      </m:oMath>
      <w:r>
        <w:rPr>
          <w:rFonts w:hint="eastAsia"/>
        </w:rPr>
        <w:t xml:space="preserve"> is</w:t>
      </w:r>
      <w:r>
        <w:t xml:space="preserve"> conditioned on</w:t>
      </w:r>
      <w:r>
        <w:rPr>
          <w:rFonts w:hint="eastAsia"/>
        </w:rPr>
        <w:t>)</w:t>
      </w:r>
      <w:r>
        <w:t>, or</w:t>
      </w:r>
    </w:p>
    <w:p w:rsidR="004B63F9" w:rsidRDefault="004B63F9" w:rsidP="004B63F9">
      <w:pPr>
        <w:pStyle w:val="a5"/>
        <w:numPr>
          <w:ilvl w:val="0"/>
          <w:numId w:val="7"/>
        </w:numPr>
        <w:ind w:firstLineChars="0"/>
      </w:pPr>
      <m:oMath>
        <m:r>
          <w:rPr>
            <w:rFonts w:ascii="Cambria Math" w:hAnsi="Cambria Math"/>
          </w:rPr>
          <m:t>p</m:t>
        </m:r>
      </m:oMath>
      <w:r>
        <w:rPr>
          <w:rFonts w:hint="eastAsia"/>
        </w:rPr>
        <w:t xml:space="preserve"> </w:t>
      </w:r>
      <w:r>
        <w:t xml:space="preserve">contains a collider </w:t>
      </w:r>
      <m:oMath>
        <m:r>
          <w:rPr>
            <w:rFonts w:ascii="Cambria Math" w:hAnsi="Cambria Math"/>
          </w:rPr>
          <m:t>A←B→C</m:t>
        </m:r>
      </m:oMath>
      <w:r>
        <w:rPr>
          <w:rFonts w:hint="eastAsia"/>
        </w:rPr>
        <w:t xml:space="preserve"> </w:t>
      </w:r>
      <w:r>
        <w:t xml:space="preserve">such that the collision node </w:t>
      </w:r>
      <m:oMath>
        <m:r>
          <w:rPr>
            <w:rFonts w:ascii="Cambria Math" w:hAnsi="Cambria Math"/>
          </w:rPr>
          <m:t>B</m:t>
        </m:r>
      </m:oMath>
      <w:r>
        <w:rPr>
          <w:rFonts w:hint="eastAsia"/>
        </w:rPr>
        <w:t xml:space="preserve"> </w:t>
      </w:r>
      <w:r>
        <w:t xml:space="preserve">is not in </w:t>
      </w:r>
      <m:oMath>
        <m:r>
          <m:rPr>
            <m:scr m:val="script"/>
          </m:rPr>
          <w:rPr>
            <w:rFonts w:ascii="Cambria Math" w:hAnsi="Cambria Math"/>
          </w:rPr>
          <m:t>Z</m:t>
        </m:r>
      </m:oMath>
      <w:r>
        <w:rPr>
          <w:rFonts w:hint="eastAsia"/>
        </w:rPr>
        <w:t>,</w:t>
      </w:r>
      <w:r>
        <w:t xml:space="preserve"> </w:t>
      </w:r>
      <w:r>
        <w:rPr>
          <w:rFonts w:hint="eastAsia"/>
        </w:rPr>
        <w:t>and</w:t>
      </w:r>
      <w:r>
        <w:t xml:space="preserve"> no descendant of </w:t>
      </w:r>
      <m:oMath>
        <m:r>
          <w:rPr>
            <w:rFonts w:ascii="Cambria Math" w:hAnsi="Cambria Math"/>
          </w:rPr>
          <m:t>B</m:t>
        </m:r>
      </m:oMath>
      <w:r>
        <w:rPr>
          <w:rFonts w:hint="eastAsia"/>
        </w:rPr>
        <w:t xml:space="preserve"> </w:t>
      </w:r>
      <w:r>
        <w:t xml:space="preserve">is in </w:t>
      </w:r>
      <m:oMath>
        <m:r>
          <m:rPr>
            <m:scr m:val="script"/>
          </m:rPr>
          <w:rPr>
            <w:rFonts w:ascii="Cambria Math" w:hAnsi="Cambria Math"/>
          </w:rPr>
          <m:t>Z</m:t>
        </m:r>
      </m:oMath>
      <w:r>
        <w:rPr>
          <w:rFonts w:hint="eastAsia"/>
        </w:rPr>
        <w:t>.</w:t>
      </w:r>
    </w:p>
    <w:p w:rsidR="004B63F9" w:rsidRDefault="004B63F9" w:rsidP="004B63F9">
      <w:r>
        <w:t>T</w:t>
      </w:r>
      <w:r>
        <w:rPr>
          <w:rFonts w:hint="eastAsia"/>
        </w:rPr>
        <w:t>h</w:t>
      </w:r>
      <w:r>
        <w:t xml:space="preserve">e probabilistic implications of the </w:t>
      </w:r>
      <m:oMath>
        <m:r>
          <w:rPr>
            <w:rFonts w:ascii="Cambria Math" w:hAnsi="Cambria Math"/>
          </w:rPr>
          <m:t>d</m:t>
        </m:r>
      </m:oMath>
      <w:r w:rsidRPr="00655F57">
        <w:t>-separation</w:t>
      </w:r>
      <w:r>
        <w:t xml:space="preserve"> criterion:</w:t>
      </w:r>
    </w:p>
    <w:p w:rsidR="004B63F9" w:rsidRDefault="004B63F9" w:rsidP="004B63F9">
      <w:pPr>
        <w:pStyle w:val="a5"/>
        <w:numPr>
          <w:ilvl w:val="0"/>
          <w:numId w:val="12"/>
        </w:numPr>
        <w:ind w:firstLineChars="0"/>
      </w:pPr>
      <w:r>
        <w:t xml:space="preserve">If </w:t>
      </w:r>
      <m:oMath>
        <m:r>
          <w:rPr>
            <w:rFonts w:ascii="Cambria Math" w:hAnsi="Cambria Math"/>
          </w:rPr>
          <m:t>X</m:t>
        </m:r>
      </m:oMath>
      <w:r>
        <w:rPr>
          <w:rFonts w:hint="eastAsia"/>
        </w:rPr>
        <w:t xml:space="preserve"> and</w:t>
      </w:r>
      <w:r>
        <w:t xml:space="preserve"> </w:t>
      </w:r>
      <m:oMath>
        <m:r>
          <w:rPr>
            <w:rFonts w:ascii="Cambria Math" w:hAnsi="Cambria Math"/>
          </w:rPr>
          <m:t>Y</m:t>
        </m:r>
      </m:oMath>
      <w:r>
        <w:rPr>
          <w:rFonts w:hint="eastAsia"/>
        </w:rPr>
        <w:t xml:space="preserve"> </w:t>
      </w:r>
      <w:r>
        <w:t xml:space="preserve">are </w:t>
      </w:r>
      <m:oMath>
        <m:r>
          <w:rPr>
            <w:rFonts w:ascii="Cambria Math" w:hAnsi="Cambria Math"/>
          </w:rPr>
          <m:t>d</m:t>
        </m:r>
      </m:oMath>
      <w:r>
        <w:rPr>
          <w:rFonts w:hint="eastAsia"/>
        </w:rPr>
        <w:t>-</w:t>
      </w:r>
      <w:r>
        <w:t xml:space="preserve">separated by </w:t>
      </w:r>
      <m:oMath>
        <m:r>
          <w:rPr>
            <w:rFonts w:ascii="Cambria Math" w:hAnsi="Cambria Math"/>
          </w:rPr>
          <m:t>Z</m:t>
        </m:r>
      </m:oMath>
      <w:r>
        <w:rPr>
          <w:rFonts w:hint="eastAsia"/>
        </w:rPr>
        <w:t xml:space="preserve"> i</w:t>
      </w:r>
      <w:r>
        <w:t xml:space="preserve">n causal graph </w:t>
      </w:r>
      <m:oMath>
        <m:r>
          <w:rPr>
            <w:rFonts w:ascii="Cambria Math" w:hAnsi="Cambria Math"/>
          </w:rPr>
          <m:t>G</m:t>
        </m:r>
      </m:oMath>
      <w:r>
        <w:rPr>
          <w:rFonts w:hint="eastAsia"/>
        </w:rPr>
        <w:t>,</w:t>
      </w:r>
      <w:r>
        <w:t xml:space="preserve"> then </w:t>
      </w:r>
      <m:oMath>
        <m:r>
          <w:rPr>
            <w:rFonts w:ascii="Cambria Math" w:hAnsi="Cambria Math"/>
          </w:rPr>
          <m:t>X</m:t>
        </m:r>
      </m:oMath>
      <w:r>
        <w:rPr>
          <w:rFonts w:hint="eastAsia"/>
        </w:rPr>
        <w:t xml:space="preserve"> </w:t>
      </w:r>
      <w:r>
        <w:t xml:space="preserve">is independent of </w:t>
      </w:r>
      <m:oMath>
        <m:r>
          <w:rPr>
            <w:rFonts w:ascii="Cambria Math" w:hAnsi="Cambria Math"/>
          </w:rPr>
          <m:t>Y</m:t>
        </m:r>
      </m:oMath>
      <w:r>
        <w:t xml:space="preserve"> conditional on </w:t>
      </w:r>
      <m:oMath>
        <m:r>
          <w:rPr>
            <w:rFonts w:ascii="Cambria Math" w:hAnsi="Cambria Math"/>
          </w:rPr>
          <m:t>Z</m:t>
        </m:r>
      </m:oMath>
      <w:r>
        <w:t xml:space="preserve"> in every distribution compatible with </w:t>
      </w:r>
      <m:oMath>
        <m:r>
          <w:rPr>
            <w:rFonts w:ascii="Cambria Math" w:hAnsi="Cambria Math"/>
          </w:rPr>
          <m:t>G</m:t>
        </m:r>
      </m:oMath>
    </w:p>
    <w:p w:rsidR="004B63F9" w:rsidRPr="004D76B3" w:rsidRDefault="004B63F9" w:rsidP="004B63F9">
      <w:pPr>
        <w:pStyle w:val="a5"/>
        <w:numPr>
          <w:ilvl w:val="0"/>
          <w:numId w:val="12"/>
        </w:numPr>
        <w:ind w:firstLineChars="0"/>
      </w:pPr>
      <w:r>
        <w:rPr>
          <w:rFonts w:hint="eastAsia"/>
        </w:rPr>
        <w:t>C</w:t>
      </w:r>
      <w:r>
        <w:t xml:space="preserve">onversely, if </w:t>
      </w:r>
      <m:oMath>
        <m:r>
          <w:rPr>
            <w:rFonts w:ascii="Cambria Math" w:hAnsi="Cambria Math"/>
          </w:rPr>
          <m:t>X</m:t>
        </m:r>
      </m:oMath>
      <w:r>
        <w:t xml:space="preserve"> and </w:t>
      </w:r>
      <m:oMath>
        <m:r>
          <w:rPr>
            <w:rFonts w:ascii="Cambria Math" w:hAnsi="Cambria Math"/>
          </w:rPr>
          <m:t>Y</m:t>
        </m:r>
      </m:oMath>
      <w:r>
        <w:t xml:space="preserve"> are not </w:t>
      </w:r>
      <m:oMath>
        <m:r>
          <w:rPr>
            <w:rFonts w:ascii="Cambria Math" w:hAnsi="Cambria Math"/>
          </w:rPr>
          <m:t>d</m:t>
        </m:r>
      </m:oMath>
      <w:r>
        <w:t xml:space="preserve">-separated by </w:t>
      </w:r>
      <m:oMath>
        <m:r>
          <w:rPr>
            <w:rFonts w:ascii="Cambria Math" w:hAnsi="Cambria Math"/>
          </w:rPr>
          <m:t>Z</m:t>
        </m:r>
      </m:oMath>
      <w:r>
        <w:t xml:space="preserve"> in causal graph </w:t>
      </w:r>
      <m:oMath>
        <m:r>
          <w:rPr>
            <w:rFonts w:ascii="Cambria Math" w:hAnsi="Cambria Math"/>
          </w:rPr>
          <m:t>G</m:t>
        </m:r>
      </m:oMath>
      <w:r>
        <w:t xml:space="preserve">, then </w:t>
      </w:r>
      <m:oMath>
        <m:r>
          <w:rPr>
            <w:rFonts w:ascii="Cambria Math" w:hAnsi="Cambria Math"/>
          </w:rPr>
          <m:t xml:space="preserve">X </m:t>
        </m:r>
      </m:oMath>
      <w:r>
        <w:t>and</w:t>
      </w:r>
      <m:oMath>
        <m:r>
          <w:rPr>
            <w:rFonts w:ascii="Cambria Math" w:hAnsi="Cambria Math"/>
          </w:rPr>
          <m:t xml:space="preserve"> Y</m:t>
        </m:r>
      </m:oMath>
      <w:r>
        <w:t xml:space="preserve"> are dependent conditional on </w:t>
      </w:r>
      <m:oMath>
        <m:r>
          <w:rPr>
            <w:rFonts w:ascii="Cambria Math" w:hAnsi="Cambria Math"/>
          </w:rPr>
          <m:t>Z</m:t>
        </m:r>
      </m:oMath>
    </w:p>
    <w:p w:rsidR="004B63F9" w:rsidRDefault="004B63F9" w:rsidP="004B63F9">
      <w:pPr>
        <w:pStyle w:val="3"/>
      </w:pPr>
      <w:r>
        <w:rPr>
          <w:rFonts w:hint="eastAsia"/>
        </w:rPr>
        <w:t>C</w:t>
      </w:r>
      <w:r>
        <w:t>hain</w:t>
      </w:r>
    </w:p>
    <w:p w:rsidR="004B63F9" w:rsidRDefault="004B63F9" w:rsidP="004B63F9">
      <w:pPr>
        <w:pStyle w:val="4"/>
      </w:pPr>
      <w:r w:rsidRPr="00F14DF5">
        <w:t>Rule 1 (Conditional Independence in Chains)</w:t>
      </w:r>
      <w:r>
        <w:t xml:space="preserve"> </w:t>
      </w:r>
    </w:p>
    <w:p w:rsidR="004B63F9" w:rsidRPr="00F14DF5" w:rsidRDefault="004B63F9" w:rsidP="004B63F9">
      <w:r>
        <w:t xml:space="preserve">Two variables, </w:t>
      </w:r>
      <m:oMath>
        <m:r>
          <w:rPr>
            <w:rFonts w:ascii="Cambria Math" w:hAnsi="Cambria Math"/>
          </w:rPr>
          <m:t>X</m:t>
        </m:r>
      </m:oMath>
      <w:r>
        <w:t xml:space="preserve"> and </w:t>
      </w:r>
      <m:oMath>
        <m:r>
          <w:rPr>
            <w:rFonts w:ascii="Cambria Math" w:hAnsi="Cambria Math"/>
          </w:rPr>
          <m:t>Y</m:t>
        </m:r>
      </m:oMath>
      <w:r>
        <w:t xml:space="preserve">, are conditionally independent given </w:t>
      </w:r>
      <m:oMath>
        <m:r>
          <w:rPr>
            <w:rFonts w:ascii="Cambria Math" w:hAnsi="Cambria Math"/>
          </w:rPr>
          <m:t>Z</m:t>
        </m:r>
      </m:oMath>
      <w:r>
        <w:t xml:space="preserve">, if there is only one unidirectional path between </w:t>
      </w:r>
      <m:oMath>
        <m:r>
          <w:rPr>
            <w:rFonts w:ascii="Cambria Math" w:hAnsi="Cambria Math"/>
          </w:rPr>
          <m:t xml:space="preserve">X </m:t>
        </m:r>
      </m:oMath>
      <w:r>
        <w:t xml:space="preserve">and </w:t>
      </w:r>
      <m:oMath>
        <m:r>
          <w:rPr>
            <w:rFonts w:ascii="Cambria Math" w:hAnsi="Cambria Math"/>
          </w:rPr>
          <m:t>Y</m:t>
        </m:r>
      </m:oMath>
      <w:r>
        <w:t xml:space="preserve">, and </w:t>
      </w:r>
      <m:oMath>
        <m:r>
          <w:rPr>
            <w:rFonts w:ascii="Cambria Math" w:hAnsi="Cambria Math"/>
          </w:rPr>
          <m:t>Z</m:t>
        </m:r>
      </m:oMath>
      <w:r>
        <w:t xml:space="preserve"> is any set of variables that intercepts that path.</w:t>
      </w:r>
    </w:p>
    <w:p w:rsidR="004B63F9" w:rsidRPr="00E209DB" w:rsidRDefault="004B63F9" w:rsidP="004B63F9">
      <w:pPr>
        <w:widowControl/>
        <w:jc w:val="center"/>
        <w:rPr>
          <w:rFonts w:ascii="宋体" w:eastAsia="宋体" w:hAnsi="宋体" w:cs="宋体"/>
          <w:kern w:val="0"/>
        </w:rPr>
      </w:pPr>
      <w:r w:rsidRPr="00E209DB">
        <w:rPr>
          <w:rFonts w:ascii="宋体" w:eastAsia="宋体" w:hAnsi="宋体" w:cs="宋体"/>
          <w:kern w:val="0"/>
        </w:rPr>
        <w:lastRenderedPageBreak/>
        <w:fldChar w:fldCharType="begin"/>
      </w:r>
      <w:r w:rsidRPr="00E209DB">
        <w:rPr>
          <w:rFonts w:ascii="宋体" w:eastAsia="宋体" w:hAnsi="宋体" w:cs="宋体"/>
          <w:kern w:val="0"/>
        </w:rPr>
        <w:instrText xml:space="preserve"> INCLUDEPICTURE "https://david-salazar.github.io/post/2020-07-18-causality-bayesian-networks_files/figure-html/mediation-1.png" \* MERGEFORMATINET </w:instrText>
      </w:r>
      <w:r w:rsidRPr="00E209DB">
        <w:rPr>
          <w:rFonts w:ascii="宋体" w:eastAsia="宋体" w:hAnsi="宋体" w:cs="宋体"/>
          <w:kern w:val="0"/>
        </w:rPr>
        <w:fldChar w:fldCharType="separate"/>
      </w:r>
      <w:r w:rsidRPr="00E209DB">
        <w:rPr>
          <w:rFonts w:ascii="宋体" w:eastAsia="宋体" w:hAnsi="宋体" w:cs="宋体"/>
          <w:noProof/>
          <w:kern w:val="0"/>
        </w:rPr>
        <w:drawing>
          <wp:inline distT="0" distB="0" distL="0" distR="0" wp14:anchorId="0CE83588" wp14:editId="435A53C9">
            <wp:extent cx="4182478" cy="2988000"/>
            <wp:effectExtent l="0" t="0" r="0" b="0"/>
            <wp:docPr id="17" name="图片 17"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手机屏幕截图&#10;&#10;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82478" cy="2988000"/>
                    </a:xfrm>
                    <a:prstGeom prst="rect">
                      <a:avLst/>
                    </a:prstGeom>
                    <a:noFill/>
                    <a:ln>
                      <a:noFill/>
                    </a:ln>
                  </pic:spPr>
                </pic:pic>
              </a:graphicData>
            </a:graphic>
          </wp:inline>
        </w:drawing>
      </w:r>
      <w:r w:rsidRPr="00E209DB">
        <w:rPr>
          <w:rFonts w:ascii="宋体" w:eastAsia="宋体" w:hAnsi="宋体" w:cs="宋体"/>
          <w:kern w:val="0"/>
        </w:rPr>
        <w:fldChar w:fldCharType="end"/>
      </w:r>
    </w:p>
    <w:p w:rsidR="004B63F9" w:rsidRDefault="004B63F9" w:rsidP="004B63F9">
      <w:pPr>
        <w:pStyle w:val="3"/>
      </w:pPr>
      <w:r>
        <w:rPr>
          <w:rFonts w:hint="eastAsia"/>
        </w:rPr>
        <w:t>F</w:t>
      </w:r>
      <w:r>
        <w:t>ork</w:t>
      </w:r>
    </w:p>
    <w:p w:rsidR="004B63F9" w:rsidRPr="00EF1B30" w:rsidRDefault="004B63F9" w:rsidP="004B63F9">
      <w:pPr>
        <w:pStyle w:val="4"/>
      </w:pPr>
      <w:r w:rsidRPr="004517D6">
        <w:t xml:space="preserve">Rule 2 (Conditional Independence in Forks) </w:t>
      </w:r>
    </w:p>
    <w:p w:rsidR="004B63F9" w:rsidRPr="004517D6" w:rsidRDefault="004B63F9" w:rsidP="004B63F9">
      <w:r w:rsidRPr="004517D6">
        <w:t>If</w:t>
      </w:r>
      <w:r>
        <w:t xml:space="preserve"> </w:t>
      </w:r>
      <w:r w:rsidRPr="004517D6">
        <w:t>a</w:t>
      </w:r>
      <w:r>
        <w:t xml:space="preserve"> </w:t>
      </w:r>
      <w:r w:rsidRPr="004517D6">
        <w:t>variable</w:t>
      </w:r>
      <w:r>
        <w:t xml:space="preserve"> </w:t>
      </w:r>
      <m:oMath>
        <m:r>
          <w:rPr>
            <w:rFonts w:ascii="Cambria Math" w:hAnsi="Cambria Math"/>
          </w:rPr>
          <m:t>X</m:t>
        </m:r>
      </m:oMath>
      <w:r>
        <w:t xml:space="preserve"> </w:t>
      </w:r>
      <w:r w:rsidRPr="004517D6">
        <w:t>is</w:t>
      </w:r>
      <w:r>
        <w:t xml:space="preserve"> </w:t>
      </w:r>
      <w:r w:rsidRPr="004517D6">
        <w:t>a</w:t>
      </w:r>
      <w:r>
        <w:t xml:space="preserve"> </w:t>
      </w:r>
      <w:r w:rsidRPr="004517D6">
        <w:t>common</w:t>
      </w:r>
      <w:r>
        <w:t xml:space="preserve"> </w:t>
      </w:r>
      <w:r w:rsidRPr="004517D6">
        <w:t>cause</w:t>
      </w:r>
      <w:r>
        <w:t xml:space="preserve"> </w:t>
      </w:r>
      <w:r w:rsidRPr="004517D6">
        <w:t>of</w:t>
      </w:r>
      <w:r>
        <w:t xml:space="preserve"> </w:t>
      </w:r>
      <w:r w:rsidRPr="004517D6">
        <w:t xml:space="preserve">variables </w:t>
      </w:r>
      <m:oMath>
        <m:r>
          <w:rPr>
            <w:rFonts w:ascii="Cambria Math" w:hAnsi="Cambria Math"/>
          </w:rPr>
          <m:t>Y</m:t>
        </m:r>
      </m:oMath>
      <w:r w:rsidRPr="004517D6">
        <w:t xml:space="preserve"> and </w:t>
      </w:r>
      <m:oMath>
        <m:r>
          <w:rPr>
            <w:rFonts w:ascii="Cambria Math" w:hAnsi="Cambria Math"/>
          </w:rPr>
          <m:t>Z</m:t>
        </m:r>
      </m:oMath>
      <w:r w:rsidRPr="004517D6">
        <w:t xml:space="preserve">, and there is only one path between </w:t>
      </w:r>
      <m:oMath>
        <m:r>
          <w:rPr>
            <w:rFonts w:ascii="Cambria Math" w:hAnsi="Cambria Math"/>
          </w:rPr>
          <m:t>Y</m:t>
        </m:r>
      </m:oMath>
      <w:r w:rsidRPr="004517D6">
        <w:t xml:space="preserve"> and </w:t>
      </w:r>
      <m:oMath>
        <m:r>
          <w:rPr>
            <w:rFonts w:ascii="Cambria Math" w:hAnsi="Cambria Math"/>
          </w:rPr>
          <m:t>Z</m:t>
        </m:r>
      </m:oMath>
      <w:r w:rsidRPr="004517D6">
        <w:t xml:space="preserve">, then </w:t>
      </w:r>
      <m:oMath>
        <m:r>
          <w:rPr>
            <w:rFonts w:ascii="Cambria Math" w:hAnsi="Cambria Math"/>
          </w:rPr>
          <m:t>Y</m:t>
        </m:r>
      </m:oMath>
      <w:r w:rsidRPr="004517D6">
        <w:t xml:space="preserve"> and </w:t>
      </w:r>
      <m:oMath>
        <m:r>
          <w:rPr>
            <w:rFonts w:ascii="Cambria Math" w:hAnsi="Cambria Math"/>
          </w:rPr>
          <m:t>Z</m:t>
        </m:r>
      </m:oMath>
      <w:r w:rsidRPr="004517D6">
        <w:t xml:space="preserve"> are independent conditional on </w:t>
      </w:r>
      <m:oMath>
        <m:r>
          <w:rPr>
            <w:rFonts w:ascii="Cambria Math" w:hAnsi="Cambria Math"/>
          </w:rPr>
          <m:t>X</m:t>
        </m:r>
      </m:oMath>
      <w:r w:rsidRPr="004517D6">
        <w:t>.</w:t>
      </w:r>
    </w:p>
    <w:p w:rsidR="004B63F9" w:rsidRPr="001C5BEA" w:rsidRDefault="004B63F9" w:rsidP="004B63F9">
      <w:pPr>
        <w:widowControl/>
        <w:jc w:val="center"/>
        <w:rPr>
          <w:rFonts w:ascii="宋体" w:eastAsia="宋体" w:hAnsi="宋体" w:cs="宋体"/>
          <w:kern w:val="0"/>
        </w:rPr>
      </w:pPr>
      <w:r w:rsidRPr="006624E4">
        <w:rPr>
          <w:rFonts w:ascii="宋体" w:eastAsia="宋体" w:hAnsi="宋体" w:cs="宋体"/>
          <w:kern w:val="0"/>
        </w:rPr>
        <w:fldChar w:fldCharType="begin"/>
      </w:r>
      <w:r w:rsidRPr="006624E4">
        <w:rPr>
          <w:rFonts w:ascii="宋体" w:eastAsia="宋体" w:hAnsi="宋体" w:cs="宋体"/>
          <w:kern w:val="0"/>
        </w:rPr>
        <w:instrText xml:space="preserve"> INCLUDEPICTURE "https://david-salazar.github.io/post/2020-07-18-causality-bayesian-networks_files/figure-html/fork,%20coffee-1.png" \* MERGEFORMATINET </w:instrText>
      </w:r>
      <w:r w:rsidRPr="006624E4">
        <w:rPr>
          <w:rFonts w:ascii="宋体" w:eastAsia="宋体" w:hAnsi="宋体" w:cs="宋体"/>
          <w:kern w:val="0"/>
        </w:rPr>
        <w:fldChar w:fldCharType="separate"/>
      </w:r>
      <w:r w:rsidRPr="006624E4">
        <w:rPr>
          <w:rFonts w:ascii="宋体" w:eastAsia="宋体" w:hAnsi="宋体" w:cs="宋体"/>
          <w:noProof/>
          <w:kern w:val="0"/>
        </w:rPr>
        <w:drawing>
          <wp:inline distT="0" distB="0" distL="0" distR="0" wp14:anchorId="7B4D1464" wp14:editId="57144061">
            <wp:extent cx="4184642" cy="2988000"/>
            <wp:effectExtent l="0" t="0" r="0" b="0"/>
            <wp:docPr id="18" name="图片 1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手机屏幕截图&#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84642" cy="2988000"/>
                    </a:xfrm>
                    <a:prstGeom prst="rect">
                      <a:avLst/>
                    </a:prstGeom>
                    <a:noFill/>
                    <a:ln>
                      <a:noFill/>
                    </a:ln>
                  </pic:spPr>
                </pic:pic>
              </a:graphicData>
            </a:graphic>
          </wp:inline>
        </w:drawing>
      </w:r>
      <w:r w:rsidRPr="006624E4">
        <w:rPr>
          <w:rFonts w:ascii="宋体" w:eastAsia="宋体" w:hAnsi="宋体" w:cs="宋体"/>
          <w:kern w:val="0"/>
        </w:rPr>
        <w:fldChar w:fldCharType="end"/>
      </w:r>
    </w:p>
    <w:p w:rsidR="004B63F9" w:rsidRDefault="004B63F9" w:rsidP="004B63F9">
      <w:pPr>
        <w:pStyle w:val="3"/>
      </w:pPr>
      <w:r>
        <w:rPr>
          <w:rFonts w:hint="eastAsia"/>
        </w:rPr>
        <w:lastRenderedPageBreak/>
        <w:t>C</w:t>
      </w:r>
      <w:r>
        <w:t>ollider</w:t>
      </w:r>
    </w:p>
    <w:p w:rsidR="004B63F9" w:rsidRDefault="004B63F9" w:rsidP="004B63F9">
      <w:pPr>
        <w:pStyle w:val="4"/>
      </w:pPr>
      <w:r w:rsidRPr="000306CB">
        <w:t>Rule 3 (Conditional Independence in Colliders)</w:t>
      </w:r>
    </w:p>
    <w:p w:rsidR="004B63F9" w:rsidRPr="000306CB" w:rsidRDefault="004B63F9" w:rsidP="004B63F9">
      <w:r w:rsidRPr="000306CB">
        <w:t xml:space="preserve">If a variable </w:t>
      </w:r>
      <m:oMath>
        <m:r>
          <w:rPr>
            <w:rFonts w:ascii="Cambria Math" w:hAnsi="Cambria Math"/>
          </w:rPr>
          <m:t>Z</m:t>
        </m:r>
      </m:oMath>
      <w:r w:rsidRPr="000306CB">
        <w:t xml:space="preserve"> is the collision node between two variables </w:t>
      </w:r>
      <m:oMath>
        <m:r>
          <w:rPr>
            <w:rFonts w:ascii="Cambria Math" w:hAnsi="Cambria Math"/>
          </w:rPr>
          <m:t>X</m:t>
        </m:r>
      </m:oMath>
      <w:r w:rsidRPr="000306CB">
        <w:t xml:space="preserve"> and </w:t>
      </w:r>
      <m:oMath>
        <m:r>
          <w:rPr>
            <w:rFonts w:ascii="Cambria Math" w:hAnsi="Cambria Math"/>
          </w:rPr>
          <m:t>Y</m:t>
        </m:r>
      </m:oMath>
      <w:r w:rsidRPr="000306CB">
        <w:t xml:space="preserve">, and there is only one path between </w:t>
      </w:r>
      <m:oMath>
        <m:r>
          <w:rPr>
            <w:rFonts w:ascii="Cambria Math" w:hAnsi="Cambria Math"/>
          </w:rPr>
          <m:t xml:space="preserve">X </m:t>
        </m:r>
      </m:oMath>
      <w:r w:rsidRPr="000306CB">
        <w:t xml:space="preserve">and </w:t>
      </w:r>
      <m:oMath>
        <m:r>
          <w:rPr>
            <w:rFonts w:ascii="Cambria Math" w:hAnsi="Cambria Math"/>
          </w:rPr>
          <m:t>Y</m:t>
        </m:r>
      </m:oMath>
      <w:r w:rsidRPr="000306CB">
        <w:t xml:space="preserve">, then </w:t>
      </w:r>
      <m:oMath>
        <m:r>
          <w:rPr>
            <w:rFonts w:ascii="Cambria Math" w:hAnsi="Cambria Math"/>
          </w:rPr>
          <m:t xml:space="preserve">X </m:t>
        </m:r>
      </m:oMath>
      <w:r w:rsidRPr="000306CB">
        <w:t xml:space="preserve">and </w:t>
      </w:r>
      <m:oMath>
        <m:r>
          <w:rPr>
            <w:rFonts w:ascii="Cambria Math" w:hAnsi="Cambria Math"/>
          </w:rPr>
          <m:t>Y</m:t>
        </m:r>
      </m:oMath>
      <w:r w:rsidRPr="000306CB">
        <w:t xml:space="preserve"> are unconditionally independent but are dependent conditional on </w:t>
      </w:r>
      <m:oMath>
        <m:r>
          <w:rPr>
            <w:rFonts w:ascii="Cambria Math" w:hAnsi="Cambria Math"/>
          </w:rPr>
          <m:t xml:space="preserve">Z </m:t>
        </m:r>
      </m:oMath>
      <w:r w:rsidRPr="000306CB">
        <w:t xml:space="preserve">and any descendants of </w:t>
      </w:r>
      <m:oMath>
        <m:r>
          <w:rPr>
            <w:rFonts w:ascii="Cambria Math" w:hAnsi="Cambria Math"/>
          </w:rPr>
          <m:t>Z</m:t>
        </m:r>
      </m:oMath>
      <w:r w:rsidRPr="000306CB">
        <w:t>.</w:t>
      </w:r>
    </w:p>
    <w:p w:rsidR="004B63F9" w:rsidRDefault="004B63F9" w:rsidP="004B63F9">
      <w:pPr>
        <w:widowControl/>
        <w:jc w:val="center"/>
        <w:rPr>
          <w:rFonts w:ascii="宋体" w:eastAsia="宋体" w:hAnsi="宋体" w:cs="宋体"/>
          <w:kern w:val="0"/>
        </w:rPr>
      </w:pPr>
      <w:r w:rsidRPr="00367411">
        <w:rPr>
          <w:rFonts w:ascii="宋体" w:eastAsia="宋体" w:hAnsi="宋体" w:cs="宋体"/>
          <w:kern w:val="0"/>
        </w:rPr>
        <w:fldChar w:fldCharType="begin"/>
      </w:r>
      <w:r w:rsidRPr="00367411">
        <w:rPr>
          <w:rFonts w:ascii="宋体" w:eastAsia="宋体" w:hAnsi="宋体" w:cs="宋体"/>
          <w:kern w:val="0"/>
        </w:rPr>
        <w:instrText xml:space="preserve"> INCLUDEPICTURE "https://david-salazar.github.io/post/2020-07-18-causality-bayesian-networks_files/figure-html/collider-1.png" \* MERGEFORMATINET </w:instrText>
      </w:r>
      <w:r w:rsidRPr="00367411">
        <w:rPr>
          <w:rFonts w:ascii="宋体" w:eastAsia="宋体" w:hAnsi="宋体" w:cs="宋体"/>
          <w:kern w:val="0"/>
        </w:rPr>
        <w:fldChar w:fldCharType="separate"/>
      </w:r>
      <w:r w:rsidRPr="00367411">
        <w:rPr>
          <w:rFonts w:ascii="宋体" w:eastAsia="宋体" w:hAnsi="宋体" w:cs="宋体"/>
          <w:noProof/>
          <w:kern w:val="0"/>
        </w:rPr>
        <w:drawing>
          <wp:inline distT="0" distB="0" distL="0" distR="0" wp14:anchorId="3EF6B369" wp14:editId="194DABBF">
            <wp:extent cx="4184642" cy="2988000"/>
            <wp:effectExtent l="0" t="0" r="0" b="0"/>
            <wp:docPr id="19" name="图片 19"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包含 游戏机&#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84642" cy="2988000"/>
                    </a:xfrm>
                    <a:prstGeom prst="rect">
                      <a:avLst/>
                    </a:prstGeom>
                    <a:noFill/>
                    <a:ln>
                      <a:noFill/>
                    </a:ln>
                  </pic:spPr>
                </pic:pic>
              </a:graphicData>
            </a:graphic>
          </wp:inline>
        </w:drawing>
      </w:r>
      <w:r w:rsidRPr="00367411">
        <w:rPr>
          <w:rFonts w:ascii="宋体" w:eastAsia="宋体" w:hAnsi="宋体" w:cs="宋体"/>
          <w:kern w:val="0"/>
        </w:rPr>
        <w:fldChar w:fldCharType="end"/>
      </w:r>
    </w:p>
    <w:p w:rsidR="004B63F9" w:rsidRDefault="004B63F9" w:rsidP="004B63F9">
      <w:pPr>
        <w:pStyle w:val="4"/>
      </w:pPr>
      <w:r>
        <w:t>Example</w:t>
      </w:r>
    </w:p>
    <w:p w:rsidR="004B63F9" w:rsidRDefault="004B63F9" w:rsidP="004B63F9">
      <w:r w:rsidRPr="003F49E5">
        <w:t xml:space="preserve">Armed with the tool of </w:t>
      </w:r>
      <m:oMath>
        <m:r>
          <w:rPr>
            <w:rFonts w:ascii="Cambria Math" w:hAnsi="Cambria Math"/>
          </w:rPr>
          <m:t>d</m:t>
        </m:r>
      </m:oMath>
      <w:r w:rsidRPr="003F49E5">
        <w:t>-separation, we can now look at some more complex gra</w:t>
      </w:r>
      <w:proofErr w:type="spellStart"/>
      <w:r>
        <w:t>phical</w:t>
      </w:r>
      <w:proofErr w:type="spellEnd"/>
      <w:r w:rsidRPr="003F49E5">
        <w:t xml:space="preserve"> models and determine which variables in them are independent and dependent, both marginally and conditional on other variables.</w:t>
      </w:r>
    </w:p>
    <w:p w:rsidR="004B63F9" w:rsidRDefault="004B63F9" w:rsidP="004B63F9">
      <w:pPr>
        <w:jc w:val="center"/>
      </w:pPr>
      <w:r>
        <w:rPr>
          <w:rFonts w:hint="eastAsia"/>
          <w:noProof/>
        </w:rPr>
        <w:lastRenderedPageBreak/>
        <w:drawing>
          <wp:inline distT="0" distB="0" distL="0" distR="0" wp14:anchorId="53C287BE" wp14:editId="68DE5731">
            <wp:extent cx="4184642" cy="2988000"/>
            <wp:effectExtent l="0" t="0" r="0" b="0"/>
            <wp:docPr id="24" name="图片 24" descr="图片包含 滑雪, 照片, 极, 穿着&#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片包含 滑雪, 照片, 极, 穿着&#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84642" cy="2988000"/>
                    </a:xfrm>
                    <a:prstGeom prst="rect">
                      <a:avLst/>
                    </a:prstGeom>
                  </pic:spPr>
                </pic:pic>
              </a:graphicData>
            </a:graphic>
          </wp:inline>
        </w:drawing>
      </w:r>
    </w:p>
    <w:p w:rsidR="004B63F9" w:rsidRPr="003F49E5" w:rsidRDefault="004B63F9" w:rsidP="004B63F9">
      <w:pPr>
        <w:pStyle w:val="3"/>
      </w:pPr>
      <w:r w:rsidRPr="003F49E5">
        <w:t>Can we distinguish models from data alone?</w:t>
      </w:r>
    </w:p>
    <w:p w:rsidR="004B63F9" w:rsidRDefault="004B63F9" w:rsidP="004B63F9">
      <w:r w:rsidRPr="00584EAD">
        <w:t xml:space="preserve">The preceding sections demonstrate that causal models have </w:t>
      </w:r>
      <w:r w:rsidRPr="00584EAD">
        <w:rPr>
          <w:b/>
          <w:bCs/>
        </w:rPr>
        <w:t>testable implications</w:t>
      </w:r>
      <w:r w:rsidRPr="00584EAD">
        <w:t xml:space="preserve"> in the data sets they generate. For instance, if we have a graph </w:t>
      </w:r>
      <m:oMath>
        <m:r>
          <w:rPr>
            <w:rFonts w:ascii="Cambria Math" w:hAnsi="Cambria Math"/>
          </w:rPr>
          <m:t>G</m:t>
        </m:r>
      </m:oMath>
      <w:r w:rsidRPr="00584EAD">
        <w:t xml:space="preserve"> that we believe might have generated</w:t>
      </w:r>
      <w:r w:rsidRPr="00EE2BDB">
        <w:t xml:space="preserve"> a data set </w:t>
      </w:r>
      <m:oMath>
        <m:r>
          <w:rPr>
            <w:rFonts w:ascii="Cambria Math" w:hAnsi="Cambria Math"/>
          </w:rPr>
          <m:t>S</m:t>
        </m:r>
      </m:oMath>
      <w:r w:rsidRPr="00EE2BDB">
        <w:t xml:space="preserve">, </w:t>
      </w:r>
      <m:oMath>
        <m:r>
          <w:rPr>
            <w:rFonts w:ascii="Cambria Math" w:hAnsi="Cambria Math"/>
          </w:rPr>
          <m:t>d</m:t>
        </m:r>
      </m:oMath>
      <w:r w:rsidRPr="00EE2BDB">
        <w:t xml:space="preserve">-separation will tell us which variables in </w:t>
      </w:r>
      <m:oMath>
        <m:r>
          <w:rPr>
            <w:rFonts w:ascii="Cambria Math" w:hAnsi="Cambria Math"/>
          </w:rPr>
          <m:t>G</m:t>
        </m:r>
      </m:oMath>
      <w:r w:rsidRPr="00EE2BDB">
        <w:t xml:space="preserve"> must be independent conditional on which other variables.</w:t>
      </w:r>
      <w:r>
        <w:t xml:space="preserve"> </w:t>
      </w:r>
      <w:r w:rsidRPr="00EE2BDB">
        <w:t xml:space="preserve">Conditional independence is something we can test for using a data set. Suppose we list the </w:t>
      </w:r>
      <m:oMath>
        <m:r>
          <w:rPr>
            <w:rFonts w:ascii="Cambria Math" w:hAnsi="Cambria Math"/>
          </w:rPr>
          <m:t>d</m:t>
        </m:r>
      </m:oMath>
      <w:r w:rsidRPr="00EE2BDB">
        <w:t xml:space="preserve">-separation conditions in </w:t>
      </w:r>
      <m:oMath>
        <m:r>
          <w:rPr>
            <w:rFonts w:ascii="Cambria Math" w:hAnsi="Cambria Math"/>
          </w:rPr>
          <m:t>G</m:t>
        </m:r>
      </m:oMath>
      <w:r w:rsidRPr="00EE2BDB">
        <w:t xml:space="preserve">, and note that variables </w:t>
      </w:r>
      <m:oMath>
        <m:r>
          <w:rPr>
            <w:rFonts w:ascii="Cambria Math" w:hAnsi="Cambria Math"/>
          </w:rPr>
          <m:t>A</m:t>
        </m:r>
      </m:oMath>
      <w:r w:rsidRPr="00EE2BDB">
        <w:t xml:space="preserve"> and </w:t>
      </w:r>
      <m:oMath>
        <m:r>
          <w:rPr>
            <w:rFonts w:ascii="Cambria Math" w:hAnsi="Cambria Math"/>
          </w:rPr>
          <m:t>B</m:t>
        </m:r>
      </m:oMath>
      <w:r w:rsidRPr="00EE2BDB">
        <w:t xml:space="preserve"> must be independent conditional on </w:t>
      </w:r>
      <m:oMath>
        <m:r>
          <w:rPr>
            <w:rFonts w:ascii="Cambria Math" w:hAnsi="Cambria Math"/>
          </w:rPr>
          <m:t>C</m:t>
        </m:r>
      </m:oMath>
      <w:r w:rsidRPr="00EE2BDB">
        <w:t xml:space="preserve">. Then, suppose we estimate the probabilities based on </w:t>
      </w:r>
      <m:oMath>
        <m:r>
          <w:rPr>
            <w:rFonts w:ascii="Cambria Math" w:hAnsi="Cambria Math"/>
          </w:rPr>
          <m:t>S</m:t>
        </m:r>
      </m:oMath>
      <w:r w:rsidRPr="00EE2BDB">
        <w:t xml:space="preserve">, and discover that the data suggests that </w:t>
      </w:r>
      <m:oMath>
        <m:r>
          <w:rPr>
            <w:rFonts w:ascii="Cambria Math" w:hAnsi="Cambria Math"/>
          </w:rPr>
          <m:t>A</m:t>
        </m:r>
      </m:oMath>
      <w:r w:rsidRPr="00EE2BDB">
        <w:t xml:space="preserve"> and </w:t>
      </w:r>
      <m:oMath>
        <m:r>
          <w:rPr>
            <w:rFonts w:ascii="Cambria Math" w:hAnsi="Cambria Math"/>
          </w:rPr>
          <m:t>B</m:t>
        </m:r>
      </m:oMath>
      <w:r w:rsidRPr="00EE2BDB">
        <w:t xml:space="preserve"> are not independent conditional on </w:t>
      </w:r>
      <m:oMath>
        <m:r>
          <w:rPr>
            <w:rFonts w:ascii="Cambria Math" w:hAnsi="Cambria Math"/>
          </w:rPr>
          <m:t>C</m:t>
        </m:r>
      </m:oMath>
      <w:r w:rsidRPr="00EE2BDB">
        <w:t xml:space="preserve">. We can then reject </w:t>
      </w:r>
      <m:oMath>
        <m:r>
          <w:rPr>
            <w:rFonts w:ascii="Cambria Math" w:hAnsi="Cambria Math"/>
          </w:rPr>
          <m:t xml:space="preserve">G </m:t>
        </m:r>
      </m:oMath>
      <w:r w:rsidRPr="00EE2BDB">
        <w:t xml:space="preserve">as a possible causal model for </w:t>
      </w:r>
      <m:oMath>
        <m:r>
          <w:rPr>
            <w:rFonts w:ascii="Cambria Math" w:hAnsi="Cambria Math"/>
          </w:rPr>
          <m:t>S</m:t>
        </m:r>
      </m:oMath>
      <w:r w:rsidRPr="00EE2BDB">
        <w:t>.</w:t>
      </w:r>
    </w:p>
    <w:p w:rsidR="004B63F9" w:rsidRDefault="004B63F9" w:rsidP="004B63F9">
      <w:r>
        <w:t xml:space="preserve">But there are other models that imply the same conditional independencies. Two graphical models </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Pr>
          <w:rFonts w:hint="eastAsia"/>
        </w:rPr>
        <w:t xml:space="preserve"> </w:t>
      </w:r>
      <w:r>
        <w:t xml:space="preserve">and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hint="eastAsia"/>
        </w:rPr>
        <w:t xml:space="preserve"> </w:t>
      </w:r>
      <w:r>
        <w:t xml:space="preserve">are observationally equivalent when they imply the same conditional independencies. The set of all the models with indistinguishable implications is called an </w:t>
      </w:r>
      <w:r w:rsidRPr="00633E40">
        <w:rPr>
          <w:b/>
          <w:bCs/>
        </w:rPr>
        <w:t>equivalence class</w:t>
      </w:r>
      <w:r>
        <w:t>.</w:t>
      </w:r>
    </w:p>
    <w:p w:rsidR="004B63F9" w:rsidRDefault="004B63F9" w:rsidP="004B63F9">
      <w:r>
        <w:t xml:space="preserve">If two models are observationally equivalent, </w:t>
      </w:r>
      <w:r w:rsidRPr="003C216F">
        <w:t xml:space="preserve">we </w:t>
      </w:r>
      <w:r w:rsidRPr="003C216F">
        <w:rPr>
          <w:b/>
          <w:bCs/>
        </w:rPr>
        <w:t>cannot use data alone to distinguish from them</w:t>
      </w:r>
      <w:r>
        <w:t>. We must use our structural knowledge about the problem at hand to decide which model is the right one.</w:t>
      </w:r>
    </w:p>
    <w:p w:rsidR="004B63F9" w:rsidRDefault="004B63F9" w:rsidP="004B63F9">
      <w:pPr>
        <w:jc w:val="center"/>
      </w:pPr>
      <w:r>
        <w:rPr>
          <w:rFonts w:hint="eastAsia"/>
          <w:noProof/>
        </w:rPr>
        <w:lastRenderedPageBreak/>
        <w:drawing>
          <wp:inline distT="0" distB="0" distL="0" distR="0" wp14:anchorId="34C3E478" wp14:editId="5A209820">
            <wp:extent cx="4179600" cy="4179600"/>
            <wp:effectExtent l="0" t="0" r="0" b="0"/>
            <wp:docPr id="27" name="图片 27" descr="图片包含 手机, 桌子, 电话,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片包含 手机, 桌子, 电话, 游戏机&#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79600" cy="4179600"/>
                    </a:xfrm>
                    <a:prstGeom prst="rect">
                      <a:avLst/>
                    </a:prstGeom>
                  </pic:spPr>
                </pic:pic>
              </a:graphicData>
            </a:graphic>
          </wp:inline>
        </w:drawing>
      </w:r>
    </w:p>
    <w:p w:rsidR="004B63F9" w:rsidRDefault="004B63F9" w:rsidP="004B63F9">
      <w:r w:rsidRPr="003C216F">
        <w:t xml:space="preserve">As </w:t>
      </w:r>
      <w:r w:rsidR="00D26B10">
        <w:t xml:space="preserve">Judea </w:t>
      </w:r>
      <w:r w:rsidRPr="003C216F">
        <w:t xml:space="preserve">Pearl says, </w:t>
      </w:r>
      <w:r w:rsidRPr="00D26B10">
        <w:rPr>
          <w:b/>
          <w:bCs/>
          <w:i/>
          <w:iCs/>
        </w:rPr>
        <w:t>data are fundamentally dumb</w:t>
      </w:r>
      <w:r w:rsidRPr="003C216F">
        <w:t xml:space="preserve">: if we rely only in data to inform our models, we are extremely limited on what we can learn from them. </w:t>
      </w:r>
      <w:r>
        <w:t>W</w:t>
      </w:r>
      <w:r w:rsidRPr="003C216F">
        <w:t>e cannot predict the consequences of intervening</w:t>
      </w:r>
      <w:r>
        <w:t xml:space="preserve"> (i.e., causal effects)</w:t>
      </w:r>
      <w:r w:rsidRPr="003C216F">
        <w:t xml:space="preserve"> in one of the variables with only observational data</w:t>
      </w:r>
      <w:r>
        <w:t xml:space="preserve">. </w:t>
      </w:r>
      <w:r w:rsidRPr="003C216F">
        <w:t>Therefore, we must extend our theory beyond conditional probabilities</w:t>
      </w:r>
      <w:r>
        <w:t xml:space="preserve"> </w:t>
      </w:r>
      <w:r w:rsidRPr="003C216F">
        <w:t>gain causal understanding with only observational data.</w:t>
      </w:r>
    </w:p>
    <w:p w:rsidR="004B63F9" w:rsidRDefault="004B63F9" w:rsidP="004B63F9">
      <w:pPr>
        <w:pStyle w:val="1"/>
        <w:numPr>
          <w:ilvl w:val="0"/>
          <w:numId w:val="2"/>
        </w:numPr>
        <w:rPr>
          <w:rFonts w:hint="eastAsia"/>
        </w:rPr>
      </w:pPr>
      <w:r w:rsidRPr="007B483F">
        <w:t>The Effects of Interventions</w:t>
      </w:r>
    </w:p>
    <w:p w:rsidR="004B63F9" w:rsidRPr="009825A8" w:rsidRDefault="004B63F9" w:rsidP="004B63F9">
      <w:pPr>
        <w:rPr>
          <w:rFonts w:ascii="宋体" w:hAnsi="宋体" w:cs="宋体"/>
        </w:rPr>
      </w:pPr>
      <w:r>
        <w:rPr>
          <w:b/>
          <w:bCs/>
        </w:rPr>
        <w:t>C</w:t>
      </w:r>
      <w:r w:rsidRPr="00EA0C55">
        <w:rPr>
          <w:b/>
          <w:bCs/>
        </w:rPr>
        <w:t>ausal effects cannot be estimated from the data itself without a causal story</w:t>
      </w:r>
      <w:r>
        <w:t>, but this dost not</w:t>
      </w:r>
      <w:r w:rsidRPr="00EA0C55">
        <w:t xml:space="preserve"> mean that we cannot</w:t>
      </w:r>
      <w:r>
        <w:t xml:space="preserve"> </w:t>
      </w:r>
      <w:r w:rsidRPr="00EA0C55">
        <w:t xml:space="preserve">gain </w:t>
      </w:r>
      <w:r>
        <w:t xml:space="preserve">any </w:t>
      </w:r>
      <w:r w:rsidRPr="00EA0C55">
        <w:t>causal understanding</w:t>
      </w:r>
      <w:r>
        <w:t xml:space="preserve">, far from which </w:t>
      </w:r>
      <w:r w:rsidRPr="00EA0C55">
        <w:t xml:space="preserve">it just means that we must have a causal model. </w:t>
      </w:r>
      <w:r>
        <w:t xml:space="preserve">With </w:t>
      </w:r>
      <w:r w:rsidRPr="00EA0C55">
        <w:t xml:space="preserve">the combination </w:t>
      </w:r>
      <w:r>
        <w:t>of</w:t>
      </w:r>
      <w:r w:rsidRPr="00EA0C55">
        <w:t xml:space="preserve"> causal models and observational data</w:t>
      </w:r>
      <w:r>
        <w:t xml:space="preserve">, </w:t>
      </w:r>
      <w:r w:rsidRPr="00EA0C55">
        <w:t>causal effects can be estimated by leveraging the invariant information</w:t>
      </w:r>
      <w:r>
        <w:t xml:space="preserve"> from </w:t>
      </w:r>
      <w:r w:rsidRPr="00EA0C55">
        <w:t>the pre</w:t>
      </w:r>
      <w:r>
        <w:t>-</w:t>
      </w:r>
      <w:r w:rsidRPr="00EA0C55">
        <w:t>intervention distributio</w:t>
      </w:r>
      <w:r>
        <w:t>n</w:t>
      </w:r>
      <w:r w:rsidRPr="00EA0C55">
        <w:t>. </w:t>
      </w:r>
    </w:p>
    <w:p w:rsidR="004B63F9" w:rsidRDefault="004B63F9" w:rsidP="004B63F9">
      <w:pPr>
        <w:pStyle w:val="2"/>
        <w:numPr>
          <w:ilvl w:val="1"/>
          <w:numId w:val="2"/>
        </w:numPr>
      </w:pPr>
      <w:r>
        <w:t>Interventions</w:t>
      </w:r>
    </w:p>
    <w:p w:rsidR="004B63F9" w:rsidRDefault="004B63F9" w:rsidP="004B63F9">
      <w:r>
        <w:t xml:space="preserve">The </w:t>
      </w:r>
      <m:oMath>
        <m:r>
          <m:rPr>
            <m:sty m:val="bi"/>
          </m:rPr>
          <w:rPr>
            <w:rFonts w:ascii="Cambria Math" w:hAnsi="Cambria Math"/>
          </w:rPr>
          <m:t>do</m:t>
        </m:r>
      </m:oMath>
      <w:r w:rsidRPr="003D724E">
        <w:rPr>
          <w:b/>
          <w:bCs/>
        </w:rPr>
        <w:t>-calculus</w:t>
      </w:r>
      <w:r>
        <w:t xml:space="preserve"> of</w:t>
      </w:r>
      <w:r>
        <w:rPr>
          <w:rFonts w:hint="eastAsia"/>
        </w:rPr>
        <w:t xml:space="preserve"> </w:t>
      </w:r>
      <w:r>
        <w:t xml:space="preserve">Pearl was proposed to define </w:t>
      </w:r>
      <w:r w:rsidRPr="003D724E">
        <w:rPr>
          <w:b/>
          <w:bCs/>
        </w:rPr>
        <w:t>intervention</w:t>
      </w:r>
      <w:r>
        <w:t xml:space="preserve"> in SCMs. Specifically, the do-calculus introduces a new operator </w:t>
      </w:r>
      <m:oMath>
        <m:r>
          <w:rPr>
            <w:rFonts w:ascii="Cambria Math" w:hAnsi="Cambria Math"/>
          </w:rPr>
          <m:t>do(t)</m:t>
        </m:r>
      </m:oMath>
      <w:r>
        <w:t xml:space="preserve">, which denotes the intervention of setting the value of the variable </w:t>
      </w:r>
      <m:oMath>
        <m:r>
          <w:rPr>
            <w:rFonts w:ascii="Cambria Math" w:hAnsi="Cambria Math"/>
          </w:rPr>
          <m:t>t</m:t>
        </m:r>
      </m:oMath>
      <w:r>
        <w:t xml:space="preserve"> to </w:t>
      </w:r>
      <m:oMath>
        <m:r>
          <w:rPr>
            <w:rFonts w:ascii="Cambria Math" w:hAnsi="Cambria Math"/>
          </w:rPr>
          <m:t>t'</m:t>
        </m:r>
      </m:oMath>
      <w:r>
        <w:t>. The</w:t>
      </w:r>
      <w:r>
        <w:rPr>
          <w:rFonts w:hint="eastAsia"/>
        </w:rPr>
        <w:t xml:space="preserve"> </w:t>
      </w:r>
      <w:r>
        <w:t xml:space="preserve">notation of </w:t>
      </w:r>
      <m:oMath>
        <m:r>
          <w:rPr>
            <w:rFonts w:ascii="Cambria Math" w:hAnsi="Cambria Math"/>
          </w:rPr>
          <m:t>do(t)</m:t>
        </m:r>
      </m:oMath>
      <w:r>
        <w:t xml:space="preserve"> leads to a formal expression of the interventional distributions:</w:t>
      </w:r>
    </w:p>
    <w:p w:rsidR="004B63F9" w:rsidRPr="00BE5605" w:rsidRDefault="004B63F9" w:rsidP="004B63F9">
      <w:pPr>
        <w:pStyle w:val="4"/>
        <w:rPr>
          <w:rFonts w:eastAsiaTheme="majorHAnsi"/>
        </w:rPr>
      </w:pPr>
      <w:r w:rsidRPr="00AA3EBE">
        <w:rPr>
          <w:rFonts w:hint="eastAsia"/>
        </w:rPr>
        <w:lastRenderedPageBreak/>
        <w:t>D</w:t>
      </w:r>
      <w:r w:rsidRPr="00AA3EBE">
        <w:t xml:space="preserve">efinition 2 (Interventional Distribution) </w:t>
      </w:r>
    </w:p>
    <w:p w:rsidR="004B63F9" w:rsidRDefault="004B63F9" w:rsidP="004B63F9">
      <w:r>
        <w:t xml:space="preserve">The interventional distribution </w:t>
      </w:r>
      <m:oMath>
        <m:r>
          <w:rPr>
            <w:rFonts w:ascii="Cambria Math" w:hAnsi="Cambria Math"/>
          </w:rPr>
          <m:t>P(y|do(x'))</m:t>
        </m:r>
      </m:oMath>
      <w:r>
        <w:t xml:space="preserve"> denotes the distribution of the variable </w:t>
      </w:r>
      <m:oMath>
        <m:r>
          <w:rPr>
            <w:rFonts w:ascii="Cambria Math" w:hAnsi="Cambria Math"/>
          </w:rPr>
          <m:t>y</m:t>
        </m:r>
      </m:oMath>
      <w:r>
        <w:t xml:space="preserve"> when we rerun the modified data-generation process where the value of variable </w:t>
      </w:r>
      <m:oMath>
        <m:r>
          <w:rPr>
            <w:rFonts w:ascii="Cambria Math" w:hAnsi="Cambria Math"/>
          </w:rPr>
          <m:t>x</m:t>
        </m:r>
      </m:oMath>
      <w:r>
        <w:t xml:space="preserve"> is set to </w:t>
      </w:r>
      <m:oMath>
        <m:r>
          <w:rPr>
            <w:rFonts w:ascii="Cambria Math" w:hAnsi="Cambria Math"/>
          </w:rPr>
          <m:t>x'</m:t>
        </m:r>
      </m:oMath>
      <w:r>
        <w:t>.</w:t>
      </w:r>
    </w:p>
    <w:p w:rsidR="004B63F9" w:rsidRPr="001D1268" w:rsidRDefault="004B63F9" w:rsidP="004B63F9">
      <w:r>
        <w:t>C</w:t>
      </w:r>
      <w:r w:rsidRPr="000D1084">
        <w:t>onsider a study of how Yelp ratings influence potential restaurant customers</w:t>
      </w:r>
      <w:r>
        <w:t xml:space="preserve">. Below are SCMs without and under intervention </w:t>
      </w:r>
      <m:oMath>
        <m:r>
          <w:rPr>
            <w:rFonts w:ascii="Cambria Math" w:hAnsi="Cambria Math"/>
          </w:rPr>
          <m:t>do(t')</m:t>
        </m:r>
      </m:oMath>
      <w:r>
        <w:t xml:space="preserve"> for the study, where </w:t>
      </w:r>
      <m:oMath>
        <m:r>
          <w:rPr>
            <w:rFonts w:ascii="Cambria Math" w:hAnsi="Cambria Math"/>
          </w:rPr>
          <m:t>x</m:t>
        </m:r>
      </m:oMath>
      <w:r>
        <w:t xml:space="preserve">, </w:t>
      </w:r>
      <m:oMath>
        <m:r>
          <w:rPr>
            <w:rFonts w:ascii="Cambria Math" w:hAnsi="Cambria Math"/>
          </w:rPr>
          <m:t xml:space="preserve">t </m:t>
        </m:r>
      </m:oMath>
      <w:r>
        <w:t xml:space="preserve">and </w:t>
      </w:r>
      <m:oMath>
        <m:r>
          <w:rPr>
            <w:rFonts w:ascii="Cambria Math" w:hAnsi="Cambria Math"/>
          </w:rPr>
          <m:t>y</m:t>
        </m:r>
      </m:oMath>
      <w:r>
        <w:t xml:space="preserve"> denote restaurant</w:t>
      </w:r>
      <w:r>
        <w:rPr>
          <w:rFonts w:hint="eastAsia"/>
        </w:rPr>
        <w:t xml:space="preserve"> </w:t>
      </w:r>
      <w:r>
        <w:t>category, Yelp rating and customer flow.</w:t>
      </w:r>
      <w:r>
        <w:rPr>
          <w:rFonts w:hint="eastAsia"/>
        </w:rPr>
        <w:t xml:space="preserve"> </w:t>
      </w:r>
      <w:r>
        <w:t>F</w:t>
      </w:r>
      <w:r w:rsidRPr="001D1268">
        <w:t xml:space="preserve">or the causal graph, the </w:t>
      </w:r>
      <w:r>
        <w:t>interventional</w:t>
      </w:r>
      <w:r w:rsidRPr="001D1268">
        <w:t xml:space="preserve"> distribution </w:t>
      </w:r>
      <m:oMath>
        <m:r>
          <w:rPr>
            <w:rFonts w:ascii="Cambria Math" w:hAnsi="Cambria Math"/>
          </w:rPr>
          <m:t>P(y|do(t'))</m:t>
        </m:r>
      </m:oMath>
      <w:r>
        <w:t xml:space="preserve"> </w:t>
      </w:r>
      <w:r w:rsidRPr="001D1268">
        <w:t xml:space="preserve">refers to the distribution of </w:t>
      </w:r>
      <w:r>
        <w:t xml:space="preserve">variable </w:t>
      </w:r>
      <m:oMath>
        <m:r>
          <w:rPr>
            <w:rFonts w:ascii="Cambria Math" w:hAnsi="Cambria Math"/>
          </w:rPr>
          <m:t>y</m:t>
        </m:r>
      </m:oMath>
      <w:r w:rsidRPr="001D1268">
        <w:t xml:space="preserve"> as if the rating </w:t>
      </w:r>
      <m:oMath>
        <m:r>
          <w:rPr>
            <w:rFonts w:ascii="Cambria Math" w:hAnsi="Cambria Math"/>
          </w:rPr>
          <m:t>t</m:t>
        </m:r>
      </m:oMath>
      <w:r w:rsidRPr="001D1268">
        <w:t xml:space="preserve"> is set to </w:t>
      </w:r>
      <m:oMath>
        <m:r>
          <w:rPr>
            <w:rFonts w:ascii="Cambria Math" w:hAnsi="Cambria Math"/>
          </w:rPr>
          <m:t>t'</m:t>
        </m:r>
      </m:oMath>
      <w:r>
        <w:rPr>
          <w:rFonts w:hint="eastAsia"/>
        </w:rPr>
        <w:t xml:space="preserve"> </w:t>
      </w:r>
      <w:r w:rsidRPr="001D1268">
        <w:t xml:space="preserve">by intervention, </w:t>
      </w:r>
      <w:r w:rsidRPr="000D1084">
        <w:rPr>
          <w:b/>
          <w:bCs/>
        </w:rPr>
        <w:t xml:space="preserve">where all the arrows into </w:t>
      </w:r>
      <m:oMath>
        <m:r>
          <m:rPr>
            <m:sty m:val="bi"/>
          </m:rPr>
          <w:rPr>
            <w:rFonts w:ascii="Cambria Math" w:hAnsi="Cambria Math"/>
          </w:rPr>
          <m:t>t</m:t>
        </m:r>
      </m:oMath>
      <w:r w:rsidRPr="000D1084">
        <w:rPr>
          <w:b/>
          <w:bCs/>
        </w:rPr>
        <w:t xml:space="preserve"> are removed</w:t>
      </w:r>
      <w:r w:rsidRPr="001D1268">
        <w:t>.</w:t>
      </w:r>
    </w:p>
    <w:p w:rsidR="004B63F9" w:rsidRDefault="004B63F9" w:rsidP="004B63F9">
      <w:pPr>
        <w:jc w:val="center"/>
      </w:pPr>
      <w:r w:rsidRPr="001D1268">
        <w:rPr>
          <w:noProof/>
        </w:rPr>
        <w:drawing>
          <wp:inline distT="0" distB="0" distL="0" distR="0" wp14:anchorId="2F78D6DF" wp14:editId="49D7FB48">
            <wp:extent cx="5270500" cy="793115"/>
            <wp:effectExtent l="0" t="0" r="0" b="0"/>
            <wp:docPr id="28" name="图片 2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片包含 游戏机&#10;&#10;描述已自动生成"/>
                    <pic:cNvPicPr/>
                  </pic:nvPicPr>
                  <pic:blipFill>
                    <a:blip r:embed="rId17"/>
                    <a:stretch>
                      <a:fillRect/>
                    </a:stretch>
                  </pic:blipFill>
                  <pic:spPr>
                    <a:xfrm>
                      <a:off x="0" y="0"/>
                      <a:ext cx="5270500" cy="793115"/>
                    </a:xfrm>
                    <a:prstGeom prst="rect">
                      <a:avLst/>
                    </a:prstGeom>
                  </pic:spPr>
                </pic:pic>
              </a:graphicData>
            </a:graphic>
          </wp:inline>
        </w:drawing>
      </w:r>
    </w:p>
    <w:p w:rsidR="004B63F9" w:rsidRDefault="004B63F9" w:rsidP="004B63F9">
      <w:r w:rsidRPr="00402C0A">
        <w:t xml:space="preserve">The difference between </w:t>
      </w:r>
      <w:r w:rsidRPr="00402C0A">
        <w:rPr>
          <w:b/>
          <w:bCs/>
        </w:rPr>
        <w:t>intervening</w:t>
      </w:r>
      <w:r w:rsidRPr="00402C0A">
        <w:t xml:space="preserve"> on a variable and </w:t>
      </w:r>
      <w:r w:rsidRPr="00402C0A">
        <w:rPr>
          <w:b/>
          <w:bCs/>
        </w:rPr>
        <w:t>conditioning</w:t>
      </w:r>
      <w:r w:rsidRPr="00402C0A">
        <w:t xml:space="preserve"> on that variable should, hopefully, be obvious. When we intervene on a variable in a model, we fix its value. We change the system, and the values of other variables often change as a result. When we condition on a variable, we change nothing; we merely narrow our focus to the subset of cases in which the variable takes the value we are interested in. What changes, then, is our perception about the world, not the world itself.</w:t>
      </w:r>
    </w:p>
    <w:p w:rsidR="004B63F9" w:rsidRDefault="004B63F9" w:rsidP="004B63F9">
      <w:r w:rsidRPr="001E5CE3">
        <w:t xml:space="preserve">In notation, we distinguish between cases where a variable </w:t>
      </w:r>
      <m:oMath>
        <m:r>
          <w:rPr>
            <w:rFonts w:ascii="Cambria Math" w:hAnsi="Cambria Math"/>
          </w:rPr>
          <m:t>X</m:t>
        </m:r>
      </m:oMath>
      <w:r w:rsidRPr="001E5CE3">
        <w:t xml:space="preserve"> takes a value </w:t>
      </w:r>
      <m:oMath>
        <m:r>
          <w:rPr>
            <w:rFonts w:ascii="Cambria Math" w:hAnsi="Cambria Math"/>
          </w:rPr>
          <m:t>x</m:t>
        </m:r>
      </m:oMath>
      <w:r w:rsidRPr="001E5CE3">
        <w:t xml:space="preserve"> n</w:t>
      </w:r>
      <w:proofErr w:type="spellStart"/>
      <w:r w:rsidRPr="001E5CE3">
        <w:t>aturally</w:t>
      </w:r>
      <w:proofErr w:type="spellEnd"/>
      <w:r w:rsidRPr="001E5CE3">
        <w:t xml:space="preserve"> and cases where we fix </w:t>
      </w:r>
      <m:oMath>
        <m:r>
          <w:rPr>
            <w:rFonts w:ascii="Cambria Math" w:hAnsi="Cambria Math"/>
          </w:rPr>
          <m:t xml:space="preserve">X = x </m:t>
        </m:r>
      </m:oMath>
      <w:r w:rsidRPr="001E5CE3">
        <w:t xml:space="preserve">by denoting the latter </w:t>
      </w:r>
      <m:oMath>
        <m:r>
          <w:rPr>
            <w:rFonts w:ascii="Cambria Math" w:hAnsi="Cambria Math"/>
          </w:rPr>
          <m:t>do(X = x)</m:t>
        </m:r>
      </m:oMath>
      <w:r>
        <w:rPr>
          <w:rFonts w:hint="eastAsia"/>
        </w:rPr>
        <w:t>.</w:t>
      </w:r>
      <w:r>
        <w:t xml:space="preserve"> </w:t>
      </w:r>
      <w:r w:rsidRPr="001E5CE3">
        <w:t xml:space="preserve">So </w:t>
      </w:r>
      <m:oMath>
        <m:r>
          <w:rPr>
            <w:rFonts w:ascii="Cambria Math" w:hAnsi="Cambria Math"/>
          </w:rPr>
          <m:t>P(Y = y|X = x)</m:t>
        </m:r>
      </m:oMath>
      <w:r w:rsidRPr="001E5CE3">
        <w:t xml:space="preserve"> is the probability that </w:t>
      </w:r>
      <m:oMath>
        <m:r>
          <w:rPr>
            <w:rFonts w:ascii="Cambria Math" w:hAnsi="Cambria Math"/>
          </w:rPr>
          <m:t>Y = y</m:t>
        </m:r>
      </m:oMath>
      <w:r w:rsidRPr="001E5CE3">
        <w:t xml:space="preserve"> conditional on finding </w:t>
      </w:r>
      <m:oMath>
        <m:r>
          <w:rPr>
            <w:rFonts w:ascii="Cambria Math" w:hAnsi="Cambria Math"/>
          </w:rPr>
          <m:t>X = x</m:t>
        </m:r>
      </m:oMath>
      <w:r w:rsidRPr="001E5CE3">
        <w:t xml:space="preserve">, while </w:t>
      </w:r>
      <m:oMath>
        <m:r>
          <w:rPr>
            <w:rFonts w:ascii="Cambria Math" w:hAnsi="Cambria Math"/>
          </w:rPr>
          <m:t>P(Y = y|do(X = x))</m:t>
        </m:r>
      </m:oMath>
      <w:r w:rsidRPr="001E5CE3">
        <w:t xml:space="preserve"> is the probability that </w:t>
      </w:r>
      <m:oMath>
        <m:r>
          <w:rPr>
            <w:rFonts w:ascii="Cambria Math" w:hAnsi="Cambria Math"/>
          </w:rPr>
          <m:t xml:space="preserve">Y = y </m:t>
        </m:r>
      </m:oMath>
      <w:r w:rsidRPr="001E5CE3">
        <w:t xml:space="preserve">when we intervene to make </w:t>
      </w:r>
      <m:oMath>
        <m:r>
          <w:rPr>
            <w:rFonts w:ascii="Cambria Math" w:hAnsi="Cambria Math"/>
          </w:rPr>
          <m:t>X = x</m:t>
        </m:r>
      </m:oMath>
      <w:r w:rsidRPr="001E5CE3">
        <w:t xml:space="preserve">. In the distributional terminology, </w:t>
      </w:r>
      <m:oMath>
        <m:r>
          <w:rPr>
            <w:rFonts w:ascii="Cambria Math" w:hAnsi="Cambria Math"/>
          </w:rPr>
          <m:t>P(Y = y|X = x)</m:t>
        </m:r>
      </m:oMath>
      <w:r w:rsidRPr="001E5CE3">
        <w:t xml:space="preserve"> reflects the population distribution of </w:t>
      </w:r>
      <m:oMath>
        <m:r>
          <w:rPr>
            <w:rFonts w:ascii="Cambria Math" w:hAnsi="Cambria Math"/>
          </w:rPr>
          <m:t>Y</m:t>
        </m:r>
      </m:oMath>
      <w:r w:rsidRPr="001E5CE3">
        <w:t xml:space="preserve"> among individuals whose </w:t>
      </w:r>
      <m:oMath>
        <m:r>
          <w:rPr>
            <w:rFonts w:ascii="Cambria Math" w:hAnsi="Cambria Math"/>
          </w:rPr>
          <m:t>X</m:t>
        </m:r>
      </m:oMath>
      <w:r w:rsidRPr="001E5CE3">
        <w:t xml:space="preserve"> value is </w:t>
      </w:r>
      <m:oMath>
        <m:r>
          <w:rPr>
            <w:rFonts w:ascii="Cambria Math" w:hAnsi="Cambria Math"/>
          </w:rPr>
          <m:t>x</m:t>
        </m:r>
      </m:oMath>
      <w:r w:rsidRPr="001E5CE3">
        <w:t xml:space="preserve">. On the other hand, </w:t>
      </w:r>
      <m:oMath>
        <m:r>
          <w:rPr>
            <w:rFonts w:ascii="Cambria Math" w:hAnsi="Cambria Math"/>
          </w:rPr>
          <m:t>P(Y = y|do(X = x))</m:t>
        </m:r>
      </m:oMath>
      <w:r w:rsidRPr="001E5CE3">
        <w:t xml:space="preserve"> represents the population distribution of </w:t>
      </w:r>
      <m:oMath>
        <m:r>
          <w:rPr>
            <w:rFonts w:ascii="Cambria Math" w:hAnsi="Cambria Math"/>
          </w:rPr>
          <m:t xml:space="preserve">Y </m:t>
        </m:r>
      </m:oMath>
      <w:r w:rsidRPr="001E5CE3">
        <w:t xml:space="preserve">if </w:t>
      </w:r>
      <w:r w:rsidRPr="00544938">
        <w:rPr>
          <w:b/>
          <w:bCs/>
        </w:rPr>
        <w:t xml:space="preserve">everyone in the population had their </w:t>
      </w:r>
      <m:oMath>
        <m:r>
          <m:rPr>
            <m:sty m:val="bi"/>
          </m:rPr>
          <w:rPr>
            <w:rFonts w:ascii="Cambria Math" w:hAnsi="Cambria Math"/>
          </w:rPr>
          <m:t>X</m:t>
        </m:r>
      </m:oMath>
      <w:r w:rsidRPr="00544938">
        <w:rPr>
          <w:b/>
          <w:bCs/>
        </w:rPr>
        <w:t xml:space="preserve"> value fixed at </w:t>
      </w:r>
      <m:oMath>
        <m:r>
          <m:rPr>
            <m:sty m:val="bi"/>
          </m:rPr>
          <w:rPr>
            <w:rFonts w:ascii="Cambria Math" w:hAnsi="Cambria Math"/>
          </w:rPr>
          <m:t>x</m:t>
        </m:r>
      </m:oMath>
      <w:r w:rsidRPr="001E5CE3">
        <w:t xml:space="preserve">. We similarly write </w:t>
      </w:r>
      <m:oMath>
        <m:r>
          <w:rPr>
            <w:rFonts w:ascii="Cambria Math" w:hAnsi="Cambria Math"/>
          </w:rPr>
          <m:t>P(Y = y|do(X = x), Z = z)</m:t>
        </m:r>
      </m:oMath>
      <w:r w:rsidRPr="001E5CE3">
        <w:t xml:space="preserve"> to denote the conditional probability of </w:t>
      </w:r>
      <m:oMath>
        <m:r>
          <w:rPr>
            <w:rFonts w:ascii="Cambria Math" w:hAnsi="Cambria Math"/>
          </w:rPr>
          <m:t>Y = y</m:t>
        </m:r>
      </m:oMath>
      <w:r w:rsidRPr="001E5CE3">
        <w:t xml:space="preserve">, given </w:t>
      </w:r>
      <m:oMath>
        <m:r>
          <w:rPr>
            <w:rFonts w:ascii="Cambria Math" w:hAnsi="Cambria Math"/>
          </w:rPr>
          <m:t>Z = z</m:t>
        </m:r>
      </m:oMath>
      <w:r w:rsidRPr="001E5CE3">
        <w:t xml:space="preserve">, in the distribution created by the intervention </w:t>
      </w:r>
      <m:oMath>
        <m:r>
          <w:rPr>
            <w:rFonts w:ascii="Cambria Math" w:hAnsi="Cambria Math"/>
          </w:rPr>
          <m:t>do(X = x)</m:t>
        </m:r>
      </m:oMath>
      <w:r w:rsidRPr="001E5CE3">
        <w:t>.</w:t>
      </w:r>
    </w:p>
    <w:p w:rsidR="004B63F9" w:rsidRPr="00AD76BD" w:rsidRDefault="004B63F9" w:rsidP="004B63F9">
      <w:pPr>
        <w:pStyle w:val="2"/>
        <w:numPr>
          <w:ilvl w:val="1"/>
          <w:numId w:val="2"/>
        </w:numPr>
      </w:pPr>
      <w:r w:rsidRPr="00544938">
        <w:t>The Adjustment Formula</w:t>
      </w:r>
    </w:p>
    <w:p w:rsidR="004B63F9" w:rsidRPr="00AD76BD" w:rsidRDefault="004B63F9" w:rsidP="004B63F9">
      <w:r w:rsidRPr="00AD76BD">
        <w:rPr>
          <w:rFonts w:hint="eastAsia"/>
        </w:rPr>
        <w:t>In</w:t>
      </w:r>
      <w:r w:rsidRPr="00AD76BD">
        <w:t xml:space="preserve"> the classical example of Simpson’s paradox, where </w:t>
      </w:r>
      <m:oMath>
        <m:r>
          <w:rPr>
            <w:rFonts w:ascii="Cambria Math" w:hAnsi="Cambria Math"/>
          </w:rPr>
          <m:t>X</m:t>
        </m:r>
      </m:oMath>
      <w:r w:rsidRPr="00AD76BD">
        <w:t xml:space="preserve"> stands for drug usage, </w:t>
      </w:r>
      <m:oMath>
        <m:r>
          <w:rPr>
            <w:rFonts w:ascii="Cambria Math" w:hAnsi="Cambria Math"/>
          </w:rPr>
          <m:t>Y</m:t>
        </m:r>
      </m:oMath>
      <w:r w:rsidRPr="00AD76BD">
        <w:t xml:space="preserve"> stands for recovery, and </w:t>
      </w:r>
      <m:oMath>
        <m:r>
          <w:rPr>
            <w:rFonts w:ascii="Cambria Math" w:hAnsi="Cambria Math"/>
          </w:rPr>
          <m:t>Z</m:t>
        </m:r>
      </m:oMath>
      <w:r w:rsidRPr="00AD76BD">
        <w:t xml:space="preserve"> stands for gender. To find out how effective the drug is in the population, we imagine a hypothetical intervention by which we administer the drug uniformly to the entire population and compare the recovery rate to what would obtain under the complementary intervention, where we prevent everyone from using the drug. Denoting the first intervention by </w:t>
      </w:r>
      <m:oMath>
        <m:r>
          <w:rPr>
            <w:rFonts w:ascii="Cambria Math" w:hAnsi="Cambria Math"/>
          </w:rPr>
          <m:t>do(X = 1)</m:t>
        </m:r>
      </m:oMath>
      <w:r w:rsidRPr="00AD76BD">
        <w:t xml:space="preserve"> and the second by </w:t>
      </w:r>
      <m:oMath>
        <m:r>
          <w:rPr>
            <w:rFonts w:ascii="Cambria Math" w:hAnsi="Cambria Math"/>
          </w:rPr>
          <m:t>do(X = 0)</m:t>
        </m:r>
      </m:oMath>
      <w:r w:rsidRPr="00AD76BD">
        <w:t>, our ta</w:t>
      </w:r>
      <w:proofErr w:type="spellStart"/>
      <w:r w:rsidRPr="00AD76BD">
        <w:t>sk</w:t>
      </w:r>
      <w:proofErr w:type="spellEnd"/>
      <w:r w:rsidRPr="00AD76BD">
        <w:t xml:space="preserve"> is to estimate the difference</w:t>
      </w:r>
    </w:p>
    <w:p w:rsidR="004B63F9" w:rsidRPr="00F831B2" w:rsidRDefault="004B63F9" w:rsidP="004B63F9">
      <w:pPr>
        <w:rPr>
          <w:rFonts w:asciiTheme="minorHAnsi" w:hAnsiTheme="minorHAnsi"/>
        </w:rPr>
      </w:pPr>
      <m:oMathPara>
        <m:oMath>
          <m:r>
            <w:rPr>
              <w:rFonts w:ascii="Cambria Math" w:eastAsiaTheme="minorHAnsi" w:hAnsi="Cambria Math"/>
            </w:rPr>
            <m:t>P</m:t>
          </m:r>
          <m:d>
            <m:dPr>
              <m:ctrlPr>
                <w:rPr>
                  <w:rFonts w:ascii="Cambria Math" w:eastAsiaTheme="minorHAnsi" w:hAnsi="Cambria Math"/>
                  <w:i/>
                </w:rPr>
              </m:ctrlPr>
            </m:dPr>
            <m:e>
              <m:r>
                <w:rPr>
                  <w:rFonts w:ascii="Cambria Math" w:eastAsiaTheme="minorHAnsi" w:hAnsi="Cambria Math"/>
                </w:rPr>
                <m:t>Y = 1</m:t>
              </m:r>
            </m:e>
            <m:e>
              <m:r>
                <w:rPr>
                  <w:rFonts w:ascii="Cambria Math" w:eastAsiaTheme="minorHAnsi" w:hAnsi="Cambria Math"/>
                </w:rPr>
                <m:t>do</m:t>
              </m:r>
              <m:d>
                <m:dPr>
                  <m:ctrlPr>
                    <w:rPr>
                      <w:rFonts w:ascii="Cambria Math" w:eastAsiaTheme="minorHAnsi" w:hAnsi="Cambria Math"/>
                      <w:i/>
                    </w:rPr>
                  </m:ctrlPr>
                </m:dPr>
                <m:e>
                  <m:r>
                    <w:rPr>
                      <w:rFonts w:ascii="Cambria Math" w:eastAsiaTheme="minorHAnsi" w:hAnsi="Cambria Math"/>
                    </w:rPr>
                    <m:t>X = 1</m:t>
                  </m:r>
                </m:e>
              </m:d>
            </m:e>
          </m:d>
          <m:r>
            <w:rPr>
              <w:rFonts w:ascii="Cambria Math" w:eastAsiaTheme="minorHAnsi" w:hAnsi="Cambria Math"/>
            </w:rPr>
            <m:t xml:space="preserve"> </m:t>
          </m:r>
          <m:r>
            <w:rPr>
              <w:rFonts w:ascii="Cambria Math" w:eastAsiaTheme="minorHAnsi" w:hAnsi="Cambria Math" w:cs="Cambria Math"/>
            </w:rPr>
            <m:t>-</m:t>
          </m:r>
          <m:r>
            <w:rPr>
              <w:rFonts w:ascii="Cambria Math" w:eastAsiaTheme="minorHAnsi" w:hAnsi="Cambria Math"/>
            </w:rPr>
            <m:t xml:space="preserve"> P</m:t>
          </m:r>
          <m:d>
            <m:dPr>
              <m:ctrlPr>
                <w:rPr>
                  <w:rFonts w:ascii="Cambria Math" w:eastAsiaTheme="minorHAnsi" w:hAnsi="Cambria Math"/>
                  <w:i/>
                </w:rPr>
              </m:ctrlPr>
            </m:dPr>
            <m:e>
              <m:r>
                <w:rPr>
                  <w:rFonts w:ascii="Cambria Math" w:eastAsiaTheme="minorHAnsi" w:hAnsi="Cambria Math"/>
                </w:rPr>
                <m:t>Y = 1</m:t>
              </m:r>
            </m:e>
            <m:e>
              <m:r>
                <w:rPr>
                  <w:rFonts w:ascii="Cambria Math" w:eastAsiaTheme="minorHAnsi" w:hAnsi="Cambria Math"/>
                </w:rPr>
                <m:t>do</m:t>
              </m:r>
              <m:d>
                <m:dPr>
                  <m:ctrlPr>
                    <w:rPr>
                      <w:rFonts w:ascii="Cambria Math" w:eastAsiaTheme="minorHAnsi" w:hAnsi="Cambria Math"/>
                      <w:i/>
                    </w:rPr>
                  </m:ctrlPr>
                </m:dPr>
                <m:e>
                  <m:r>
                    <w:rPr>
                      <w:rFonts w:ascii="Cambria Math" w:eastAsiaTheme="minorHAnsi" w:hAnsi="Cambria Math"/>
                    </w:rPr>
                    <m:t>X = 0</m:t>
                  </m:r>
                </m:e>
              </m:d>
            </m:e>
          </m:d>
        </m:oMath>
      </m:oMathPara>
    </w:p>
    <w:p w:rsidR="004B63F9" w:rsidRPr="00F831B2" w:rsidRDefault="004B63F9" w:rsidP="004B63F9">
      <w:r w:rsidRPr="00F831B2">
        <w:lastRenderedPageBreak/>
        <w:t>which is known as the “causal effect difference,” or “</w:t>
      </w:r>
      <w:r w:rsidRPr="00F273B8">
        <w:rPr>
          <w:b/>
          <w:bCs/>
          <w:i/>
          <w:iCs/>
        </w:rPr>
        <w:t>average causal effect</w:t>
      </w:r>
      <w:r w:rsidRPr="00F831B2">
        <w:t>” (</w:t>
      </w:r>
      <w:r w:rsidRPr="00F273B8">
        <w:rPr>
          <w:b/>
          <w:bCs/>
          <w:i/>
          <w:iCs/>
        </w:rPr>
        <w:t>ACE</w:t>
      </w:r>
      <w:r w:rsidRPr="00F831B2">
        <w:t>).</w:t>
      </w:r>
    </w:p>
    <w:p w:rsidR="004B63F9" w:rsidRDefault="004B63F9" w:rsidP="004B63F9">
      <w:pPr>
        <w:widowControl/>
        <w:jc w:val="center"/>
        <w:rPr>
          <w:rFonts w:ascii="宋体" w:eastAsia="宋体" w:hAnsi="宋体" w:cs="宋体"/>
          <w:kern w:val="0"/>
        </w:rPr>
      </w:pPr>
      <w:r w:rsidRPr="00456670">
        <w:rPr>
          <w:rFonts w:ascii="宋体" w:eastAsia="宋体" w:hAnsi="宋体" w:cs="宋体"/>
          <w:kern w:val="0"/>
        </w:rPr>
        <w:fldChar w:fldCharType="begin"/>
      </w:r>
      <w:r w:rsidRPr="00456670">
        <w:rPr>
          <w:rFonts w:ascii="宋体" w:eastAsia="宋体" w:hAnsi="宋体" w:cs="宋体"/>
          <w:kern w:val="0"/>
        </w:rPr>
        <w:instrText xml:space="preserve"> INCLUDEPICTURE "https://david-salazar.github.io/post/2020-07-22-causality-invariance-under-interventions_files/figure-html/drug,%20coffee-1.png" \* MERGEFORMATINET </w:instrText>
      </w:r>
      <w:r w:rsidRPr="00456670">
        <w:rPr>
          <w:rFonts w:ascii="宋体" w:eastAsia="宋体" w:hAnsi="宋体" w:cs="宋体"/>
          <w:kern w:val="0"/>
        </w:rPr>
        <w:fldChar w:fldCharType="separate"/>
      </w:r>
      <w:r w:rsidRPr="00456670">
        <w:rPr>
          <w:rFonts w:ascii="宋体" w:eastAsia="宋体" w:hAnsi="宋体" w:cs="宋体"/>
          <w:noProof/>
          <w:kern w:val="0"/>
        </w:rPr>
        <w:drawing>
          <wp:inline distT="0" distB="0" distL="0" distR="0" wp14:anchorId="7DCFE3ED" wp14:editId="2B67F515">
            <wp:extent cx="3211947" cy="2952000"/>
            <wp:effectExtent l="0" t="0" r="1270" b="0"/>
            <wp:docPr id="2" name="图片 2" descr="图片包含 游戏机, 体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包含 游戏机, 体育&#10;&#10;描述已自动生成"/>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22328"/>
                    <a:stretch/>
                  </pic:blipFill>
                  <pic:spPr bwMode="auto">
                    <a:xfrm>
                      <a:off x="0" y="0"/>
                      <a:ext cx="3211947" cy="2952000"/>
                    </a:xfrm>
                    <a:prstGeom prst="rect">
                      <a:avLst/>
                    </a:prstGeom>
                    <a:noFill/>
                    <a:ln>
                      <a:noFill/>
                    </a:ln>
                    <a:extLst>
                      <a:ext uri="{53640926-AAD7-44D8-BBD7-CCE9431645EC}">
                        <a14:shadowObscured xmlns:a14="http://schemas.microsoft.com/office/drawing/2010/main"/>
                      </a:ext>
                    </a:extLst>
                  </pic:spPr>
                </pic:pic>
              </a:graphicData>
            </a:graphic>
          </wp:inline>
        </w:drawing>
      </w:r>
      <w:r w:rsidRPr="00456670">
        <w:rPr>
          <w:rFonts w:ascii="宋体" w:eastAsia="宋体" w:hAnsi="宋体" w:cs="宋体"/>
          <w:kern w:val="0"/>
        </w:rPr>
        <w:fldChar w:fldCharType="end"/>
      </w:r>
    </w:p>
    <w:p w:rsidR="004B63F9" w:rsidRPr="00456670" w:rsidRDefault="004B63F9" w:rsidP="004B63F9">
      <w:r w:rsidRPr="00CF7AE7">
        <w:rPr>
          <w:rFonts w:hint="eastAsia"/>
        </w:rPr>
        <w:t>We know from first principles that causal effects cannot be estimated from the data set itself without a causal story. That was the lesson of Simpson</w:t>
      </w:r>
      <w:r>
        <w:t>’</w:t>
      </w:r>
      <w:r w:rsidRPr="00CF7AE7">
        <w:rPr>
          <w:rFonts w:hint="eastAsia"/>
        </w:rPr>
        <w:t xml:space="preserve">s paradox: The data itself was not sufficient even for determining whether the effect of the drug was positive or negative. But with the aid of the graph </w:t>
      </w:r>
      <m:oMath>
        <m:r>
          <w:rPr>
            <w:rFonts w:ascii="Cambria Math" w:hAnsi="Cambria Math"/>
          </w:rPr>
          <m:t>G</m:t>
        </m:r>
      </m:oMath>
      <w:r>
        <w:rPr>
          <w:rFonts w:hint="eastAsia"/>
        </w:rPr>
        <w:t xml:space="preserve"> </w:t>
      </w:r>
      <w:r>
        <w:t>above</w:t>
      </w:r>
      <w:r w:rsidRPr="00CF7AE7">
        <w:rPr>
          <w:rFonts w:hint="eastAsia"/>
        </w:rPr>
        <w:t>, we can compute the magnitude of the causal effect from the data. To do so, we simulate the intervention in the form of a graph surgery (</w:t>
      </w:r>
      <w:r>
        <w:rPr>
          <w:rFonts w:hint="eastAsia"/>
        </w:rPr>
        <w:t>show</w:t>
      </w:r>
      <w:r>
        <w:t xml:space="preserve">ed in the graph </w:t>
      </w:r>
      <m:oMath>
        <m:sSub>
          <m:sSubPr>
            <m:ctrlPr>
              <w:rPr>
                <w:rFonts w:ascii="Cambria Math" w:hAnsi="Cambria Math"/>
                <w:i/>
              </w:rPr>
            </m:ctrlPr>
          </m:sSubPr>
          <m:e>
            <m:r>
              <w:rPr>
                <w:rFonts w:ascii="Cambria Math" w:hAnsi="Cambria Math"/>
              </w:rPr>
              <m:t>G</m:t>
            </m:r>
          </m:e>
          <m:sub>
            <m:r>
              <w:rPr>
                <w:rFonts w:ascii="Cambria Math" w:hAnsi="Cambria Math"/>
              </w:rPr>
              <m:t>m</m:t>
            </m:r>
          </m:sub>
        </m:sSub>
      </m:oMath>
      <w:r>
        <w:t xml:space="preserve"> below</w:t>
      </w:r>
      <w:r w:rsidRPr="00CF7AE7">
        <w:rPr>
          <w:rFonts w:hint="eastAsia"/>
        </w:rPr>
        <w:t>)</w:t>
      </w:r>
      <w:r>
        <w:t>, then the</w:t>
      </w:r>
      <w:r w:rsidRPr="00CF7AE7">
        <w:rPr>
          <w:rFonts w:hint="eastAsia"/>
        </w:rPr>
        <w:t xml:space="preserve"> causal effect </w:t>
      </w:r>
      <m:oMath>
        <m:r>
          <w:rPr>
            <w:rFonts w:ascii="Cambria Math" w:hAnsi="Cambria Math" w:hint="eastAsia"/>
          </w:rPr>
          <m:t>P</m:t>
        </m:r>
        <m:d>
          <m:dPr>
            <m:ctrlPr>
              <w:rPr>
                <w:rFonts w:ascii="Cambria Math" w:hAnsi="Cambria Math"/>
                <w:i/>
              </w:rPr>
            </m:ctrlPr>
          </m:dPr>
          <m:e>
            <m:r>
              <w:rPr>
                <w:rFonts w:ascii="Cambria Math" w:hAnsi="Cambria Math" w:hint="eastAsia"/>
              </w:rPr>
              <m:t>Y = y</m:t>
            </m:r>
          </m:e>
          <m:e>
            <m:r>
              <w:rPr>
                <w:rFonts w:ascii="Cambria Math" w:hAnsi="Cambria Math" w:hint="eastAsia"/>
              </w:rPr>
              <m:t>do</m:t>
            </m:r>
            <m:d>
              <m:dPr>
                <m:ctrlPr>
                  <w:rPr>
                    <w:rFonts w:ascii="Cambria Math" w:hAnsi="Cambria Math"/>
                    <w:i/>
                  </w:rPr>
                </m:ctrlPr>
              </m:dPr>
              <m:e>
                <m:r>
                  <w:rPr>
                    <w:rFonts w:ascii="Cambria Math" w:hAnsi="Cambria Math" w:hint="eastAsia"/>
                  </w:rPr>
                  <m:t>X = x</m:t>
                </m:r>
              </m:e>
            </m:d>
          </m:e>
        </m:d>
      </m:oMath>
      <w:r w:rsidRPr="00CF7AE7">
        <w:rPr>
          <w:rFonts w:hint="eastAsia"/>
        </w:rPr>
        <w:t xml:space="preserve"> is equal to the conditional probability </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d>
          <m:dPr>
            <m:ctrlPr>
              <w:rPr>
                <w:rFonts w:ascii="Cambria Math" w:hAnsi="Cambria Math"/>
                <w:i/>
              </w:rPr>
            </m:ctrlPr>
          </m:dPr>
          <m:e>
            <m:r>
              <w:rPr>
                <w:rFonts w:ascii="Cambria Math" w:hAnsi="Cambria Math" w:hint="eastAsia"/>
              </w:rPr>
              <m:t>Y = y</m:t>
            </m:r>
          </m:e>
          <m:e>
            <m:r>
              <w:rPr>
                <w:rFonts w:ascii="Cambria Math" w:hAnsi="Cambria Math" w:hint="eastAsia"/>
              </w:rPr>
              <m:t>X = x</m:t>
            </m:r>
          </m:e>
        </m:d>
      </m:oMath>
      <w:r>
        <w:t xml:space="preserve"> </w:t>
      </w:r>
      <w:r w:rsidRPr="00CF7AE7">
        <w:rPr>
          <w:rFonts w:hint="eastAsia"/>
        </w:rPr>
        <w:t xml:space="preserve">that prevails in the </w:t>
      </w:r>
      <w:r w:rsidRPr="007C0EA6">
        <w:rPr>
          <w:rFonts w:hint="eastAsia"/>
          <w:i/>
          <w:iCs/>
        </w:rPr>
        <w:t>manipulated</w:t>
      </w:r>
      <w:r w:rsidRPr="00CF7AE7">
        <w:rPr>
          <w:rFonts w:hint="eastAsia"/>
        </w:rPr>
        <w:t xml:space="preserve"> mode</w:t>
      </w:r>
      <w:r>
        <w:rPr>
          <w:rFonts w:hint="eastAsia"/>
        </w:rPr>
        <w:t>l</w:t>
      </w:r>
      <w:r>
        <w:t xml:space="preserve">, where </w:t>
      </w:r>
      <m:oMath>
        <m:r>
          <w:rPr>
            <w:rFonts w:ascii="Cambria Math" w:hAnsi="Cambria Math"/>
          </w:rPr>
          <m:t>P</m:t>
        </m:r>
      </m:oMath>
      <w:r>
        <w:rPr>
          <w:rFonts w:hint="eastAsia"/>
        </w:rPr>
        <w:t xml:space="preserve"> </w:t>
      </w:r>
      <w:r>
        <w:t xml:space="preserve">is the pre-intervention distribution probability and </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oMath>
      <w:r>
        <w:rPr>
          <w:rFonts w:hint="eastAsia"/>
        </w:rPr>
        <w:t xml:space="preserve"> </w:t>
      </w:r>
      <w:r>
        <w:t>is the post-intervention distribution probability.</w:t>
      </w:r>
    </w:p>
    <w:p w:rsidR="004B63F9" w:rsidRPr="008A0F12" w:rsidRDefault="004B63F9" w:rsidP="004B63F9">
      <w:pPr>
        <w:widowControl/>
        <w:jc w:val="center"/>
        <w:rPr>
          <w:rFonts w:ascii="宋体" w:eastAsia="宋体" w:hAnsi="宋体" w:cs="宋体"/>
          <w:kern w:val="0"/>
        </w:rPr>
      </w:pPr>
      <w:r w:rsidRPr="00CF7AE7">
        <w:rPr>
          <w:rFonts w:ascii="宋体" w:eastAsia="宋体" w:hAnsi="宋体" w:cs="宋体"/>
          <w:kern w:val="0"/>
        </w:rPr>
        <w:fldChar w:fldCharType="begin"/>
      </w:r>
      <w:r w:rsidRPr="00CF7AE7">
        <w:rPr>
          <w:rFonts w:ascii="宋体" w:eastAsia="宋体" w:hAnsi="宋体" w:cs="宋体"/>
          <w:kern w:val="0"/>
        </w:rPr>
        <w:instrText xml:space="preserve"> INCLUDEPICTURE "https://david-salazar.github.io/post/2020-07-22-causality-invariance-under-interventions_files/figure-html/drug-eliminated-1.png" \* MERGEFORMATINET </w:instrText>
      </w:r>
      <w:r w:rsidRPr="00CF7AE7">
        <w:rPr>
          <w:rFonts w:ascii="宋体" w:eastAsia="宋体" w:hAnsi="宋体" w:cs="宋体"/>
          <w:kern w:val="0"/>
        </w:rPr>
        <w:fldChar w:fldCharType="separate"/>
      </w:r>
      <w:r w:rsidRPr="00CF7AE7">
        <w:rPr>
          <w:rFonts w:ascii="宋体" w:eastAsia="宋体" w:hAnsi="宋体" w:cs="宋体"/>
          <w:noProof/>
          <w:kern w:val="0"/>
        </w:rPr>
        <w:drawing>
          <wp:inline distT="0" distB="0" distL="0" distR="0" wp14:anchorId="4E31F561" wp14:editId="6D9F6067">
            <wp:extent cx="3236530" cy="2952000"/>
            <wp:effectExtent l="0" t="0" r="2540" b="0"/>
            <wp:docPr id="3" name="图片 3" descr="图片包含 风筝, 男人, 滑雪, 飞行&#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包含 风筝, 男人, 滑雪, 飞行&#10;&#10;描述已自动生成"/>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8808"/>
                    <a:stretch/>
                  </pic:blipFill>
                  <pic:spPr bwMode="auto">
                    <a:xfrm>
                      <a:off x="0" y="0"/>
                      <a:ext cx="3236530" cy="2952000"/>
                    </a:xfrm>
                    <a:prstGeom prst="rect">
                      <a:avLst/>
                    </a:prstGeom>
                    <a:noFill/>
                    <a:ln>
                      <a:noFill/>
                    </a:ln>
                    <a:extLst>
                      <a:ext uri="{53640926-AAD7-44D8-BBD7-CCE9431645EC}">
                        <a14:shadowObscured xmlns:a14="http://schemas.microsoft.com/office/drawing/2010/main"/>
                      </a:ext>
                    </a:extLst>
                  </pic:spPr>
                </pic:pic>
              </a:graphicData>
            </a:graphic>
          </wp:inline>
        </w:drawing>
      </w:r>
      <w:r w:rsidRPr="00CF7AE7">
        <w:rPr>
          <w:rFonts w:ascii="宋体" w:eastAsia="宋体" w:hAnsi="宋体" w:cs="宋体"/>
          <w:kern w:val="0"/>
        </w:rPr>
        <w:fldChar w:fldCharType="end"/>
      </w:r>
    </w:p>
    <w:p w:rsidR="004B63F9" w:rsidRDefault="004B63F9" w:rsidP="004B63F9">
      <w:r>
        <w:rPr>
          <w:rFonts w:hint="eastAsia"/>
        </w:rPr>
        <w:lastRenderedPageBreak/>
        <w:t>T</w:t>
      </w:r>
      <w:r>
        <w:t xml:space="preserve">he key to computing the causal effect lies in the observation that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Pr>
          <w:rFonts w:hint="eastAsia"/>
        </w:rPr>
        <w:t>,</w:t>
      </w:r>
      <w:r>
        <w:t xml:space="preserve"> the manipulated probability, shares two essential properties with </w:t>
      </w:r>
      <m:oMath>
        <m:r>
          <w:rPr>
            <w:rFonts w:ascii="Cambria Math" w:hAnsi="Cambria Math"/>
          </w:rPr>
          <m:t>P</m:t>
        </m:r>
      </m:oMath>
      <w:r>
        <w:rPr>
          <w:rFonts w:hint="eastAsia"/>
        </w:rPr>
        <w:t xml:space="preserve"> </w:t>
      </w:r>
      <w:r>
        <w:t>(the original probability function that prevails in the pre-intervention model):</w:t>
      </w:r>
    </w:p>
    <w:p w:rsidR="004B63F9" w:rsidRDefault="004B63F9" w:rsidP="004B63F9">
      <w:pPr>
        <w:pStyle w:val="a5"/>
        <w:numPr>
          <w:ilvl w:val="0"/>
          <w:numId w:val="17"/>
        </w:numPr>
        <w:ind w:firstLineChars="0"/>
      </w:pPr>
      <w:r>
        <w:t xml:space="preserve">First, the marginal probability </w:t>
      </w:r>
      <m:oMath>
        <m:r>
          <w:rPr>
            <w:rFonts w:ascii="Cambria Math" w:hAnsi="Cambria Math"/>
          </w:rPr>
          <m:t>P(Z=z)</m:t>
        </m:r>
      </m:oMath>
      <w:r>
        <w:rPr>
          <w:rFonts w:hint="eastAsia"/>
        </w:rPr>
        <w:t xml:space="preserve"> </w:t>
      </w:r>
      <w:r>
        <w:t xml:space="preserve">is invariant under the intervention, because the process determining </w:t>
      </w:r>
      <m:oMath>
        <m:r>
          <w:rPr>
            <w:rFonts w:ascii="Cambria Math" w:hAnsi="Cambria Math"/>
          </w:rPr>
          <m:t>Z</m:t>
        </m:r>
      </m:oMath>
      <w:r>
        <w:rPr>
          <w:rFonts w:hint="eastAsia"/>
        </w:rPr>
        <w:t xml:space="preserve"> </w:t>
      </w:r>
      <w:r>
        <w:t xml:space="preserve">is not affected by removing the arrow from </w:t>
      </w:r>
      <m:oMath>
        <m:r>
          <w:rPr>
            <w:rFonts w:ascii="Cambria Math" w:hAnsi="Cambria Math"/>
          </w:rPr>
          <m:t>Z</m:t>
        </m:r>
      </m:oMath>
      <w:r>
        <w:t xml:space="preserve"> to </w:t>
      </w:r>
      <m:oMath>
        <m:r>
          <w:rPr>
            <w:rFonts w:ascii="Cambria Math" w:hAnsi="Cambria Math"/>
          </w:rPr>
          <m:t>X</m:t>
        </m:r>
      </m:oMath>
    </w:p>
    <w:p w:rsidR="004B63F9" w:rsidRDefault="004B63F9" w:rsidP="004B63F9">
      <w:pPr>
        <w:pStyle w:val="a5"/>
        <w:numPr>
          <w:ilvl w:val="0"/>
          <w:numId w:val="17"/>
        </w:numPr>
        <w:ind w:firstLineChars="0"/>
      </w:pPr>
      <w:r>
        <w:t>S</w:t>
      </w:r>
      <w:r>
        <w:rPr>
          <w:rFonts w:hint="eastAsia"/>
        </w:rPr>
        <w:t>ec</w:t>
      </w:r>
      <w:r>
        <w:t xml:space="preserve">ond, the conditional probability </w:t>
      </w:r>
      <m:oMath>
        <m:r>
          <w:rPr>
            <w:rFonts w:ascii="Cambria Math" w:hAnsi="Cambria Math"/>
          </w:rPr>
          <m:t>P(Y=y|Z=z, X=x)</m:t>
        </m:r>
      </m:oMath>
      <w:r>
        <w:rPr>
          <w:rFonts w:hint="eastAsia"/>
        </w:rPr>
        <w:t xml:space="preserve"> </w:t>
      </w:r>
      <w:r>
        <w:t xml:space="preserve">is invariant, because the process by which </w:t>
      </w:r>
      <m:oMath>
        <m:r>
          <w:rPr>
            <w:rFonts w:ascii="Cambria Math" w:hAnsi="Cambria Math"/>
          </w:rPr>
          <m:t>Y</m:t>
        </m:r>
      </m:oMath>
      <w:r>
        <w:t xml:space="preserve"> responds to </w:t>
      </w:r>
      <m:oMath>
        <m:r>
          <w:rPr>
            <w:rFonts w:ascii="Cambria Math" w:hAnsi="Cambria Math"/>
          </w:rPr>
          <m:t>X</m:t>
        </m:r>
      </m:oMath>
      <w:r>
        <w:t xml:space="preserve"> and </w:t>
      </w:r>
      <m:oMath>
        <m:r>
          <w:rPr>
            <w:rFonts w:ascii="Cambria Math" w:hAnsi="Cambria Math"/>
          </w:rPr>
          <m:t>Z</m:t>
        </m:r>
      </m:oMath>
      <w:r>
        <w:t xml:space="preserve"> remains the same, regardless of whether </w:t>
      </w:r>
      <m:oMath>
        <m:r>
          <w:rPr>
            <w:rFonts w:ascii="Cambria Math" w:hAnsi="Cambria Math"/>
          </w:rPr>
          <m:t>X</m:t>
        </m:r>
      </m:oMath>
      <w:r>
        <w:t xml:space="preserve"> changes spontaneously or by deliberate manipulation</w:t>
      </w:r>
    </w:p>
    <w:p w:rsidR="004B63F9" w:rsidRPr="00451A3A" w:rsidRDefault="004B63F9" w:rsidP="004B63F9">
      <w:r>
        <w:rPr>
          <w:rFonts w:hint="eastAsia"/>
        </w:rPr>
        <w:t>T</w:t>
      </w:r>
      <w:r>
        <w:t xml:space="preserve">herefore, two of the equations of invariance are </w:t>
      </w:r>
      <m:oMath>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Y=y|Z=z, X=x</m:t>
            </m:r>
          </m:e>
        </m:d>
        <m:r>
          <w:rPr>
            <w:rFonts w:ascii="Cambria Math" w:hAnsi="Cambria Math"/>
          </w:rPr>
          <m:t>=P(Y=y|Z=z, X=x)</m:t>
        </m:r>
      </m:oMath>
      <w:r>
        <w:rPr>
          <w:rFonts w:hint="eastAsia"/>
        </w:rPr>
        <w:t xml:space="preserve"> </w:t>
      </w:r>
      <w:r>
        <w:t xml:space="preserve">and </w:t>
      </w:r>
      <m:oMath>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Z=z</m:t>
            </m:r>
          </m:e>
        </m:d>
        <m:r>
          <w:rPr>
            <w:rFonts w:ascii="Cambria Math" w:hAnsi="Cambria Math"/>
          </w:rPr>
          <m:t>=P(Z=z)</m:t>
        </m:r>
      </m:oMath>
      <w:r>
        <w:rPr>
          <w:rFonts w:hint="eastAsia"/>
        </w:rPr>
        <w:t>.</w:t>
      </w:r>
    </w:p>
    <w:p w:rsidR="004B63F9" w:rsidRDefault="004B63F9" w:rsidP="004B63F9">
      <w:r>
        <w:t>W</w:t>
      </w:r>
      <w:r>
        <w:rPr>
          <w:rFonts w:hint="eastAsia"/>
        </w:rPr>
        <w:t>e</w:t>
      </w:r>
      <w:r>
        <w:t xml:space="preserve"> can also use the fact that Z and X are d-separated in the modified model and are, therefore, independent under the intervention distribution, </w:t>
      </w:r>
      <w:r>
        <w:rPr>
          <w:rFonts w:hint="eastAsia"/>
        </w:rPr>
        <w:t>which</w:t>
      </w:r>
      <w:r>
        <w:t xml:space="preserve"> tells us that </w:t>
      </w:r>
      <m:oMath>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Z=z</m:t>
            </m:r>
          </m:e>
          <m:e>
            <m:r>
              <w:rPr>
                <w:rFonts w:ascii="Cambria Math" w:hAnsi="Cambria Math"/>
              </w:rPr>
              <m:t>X=x</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Z=z</m:t>
            </m:r>
          </m:e>
        </m:d>
        <m:r>
          <w:rPr>
            <w:rFonts w:ascii="Cambria Math" w:hAnsi="Cambria Math"/>
          </w:rPr>
          <m:t>=P(Z=z)</m:t>
        </m:r>
      </m:oMath>
      <w:r>
        <w:rPr>
          <w:rFonts w:hint="eastAsia"/>
        </w:rPr>
        <w:t>.</w:t>
      </w:r>
      <w:r>
        <w:t xml:space="preserve"> </w:t>
      </w:r>
      <w:r>
        <w:rPr>
          <w:rFonts w:hint="eastAsia"/>
        </w:rPr>
        <w:t>P</w:t>
      </w:r>
      <w:r>
        <w:t>utting these considerations together, we have</w:t>
      </w:r>
    </w:p>
    <w:p w:rsidR="004B63F9" w:rsidRPr="000150A5" w:rsidRDefault="004B63F9" w:rsidP="004B63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kern w:val="0"/>
          <w:szCs w:val="21"/>
        </w:rPr>
      </w:pPr>
      <m:oMathPara>
        <m:oMath>
          <m:r>
            <w:rPr>
              <w:rFonts w:ascii="Cambria Math" w:eastAsia="宋体" w:hAnsi="Cambria Math" w:cs="Calibri"/>
              <w:kern w:val="0"/>
              <w:szCs w:val="21"/>
            </w:rPr>
            <m:t>P</m:t>
          </m:r>
          <m:d>
            <m:dPr>
              <m:sepChr m:val="∣"/>
              <m:ctrlPr>
                <w:rPr>
                  <w:rFonts w:ascii="Cambria Math" w:eastAsia="宋体" w:hAnsi="Cambria Math" w:cs="Calibri"/>
                  <w:i/>
                  <w:kern w:val="0"/>
                  <w:szCs w:val="21"/>
                </w:rPr>
              </m:ctrlPr>
            </m:dPr>
            <m:e>
              <m:r>
                <w:rPr>
                  <w:rFonts w:ascii="Cambria Math" w:eastAsia="宋体" w:hAnsi="Cambria Math" w:cs="Calibri"/>
                  <w:kern w:val="0"/>
                  <w:szCs w:val="21"/>
                </w:rPr>
                <m:t>Y = y</m:t>
              </m:r>
            </m:e>
            <m:e>
              <m:r>
                <w:rPr>
                  <w:rFonts w:ascii="Cambria Math" w:eastAsia="宋体" w:hAnsi="Cambria Math" w:cs="Calibri"/>
                  <w:kern w:val="0"/>
                  <w:szCs w:val="21"/>
                </w:rPr>
                <m:t>do</m:t>
              </m:r>
              <m:d>
                <m:dPr>
                  <m:ctrlPr>
                    <w:rPr>
                      <w:rFonts w:ascii="Cambria Math" w:eastAsia="宋体" w:hAnsi="Cambria Math" w:cs="Calibri"/>
                      <w:i/>
                      <w:kern w:val="0"/>
                      <w:szCs w:val="21"/>
                    </w:rPr>
                  </m:ctrlPr>
                </m:dPr>
                <m:e>
                  <m:r>
                    <w:rPr>
                      <w:rFonts w:ascii="Cambria Math" w:eastAsia="宋体" w:hAnsi="Cambria Math" w:cs="Calibri"/>
                      <w:kern w:val="0"/>
                      <w:szCs w:val="21"/>
                    </w:rPr>
                    <m:t>X=x</m:t>
                  </m:r>
                </m:e>
              </m:d>
            </m:e>
          </m:d>
          <m:r>
            <w:rPr>
              <w:rFonts w:ascii="Cambria Math" w:eastAsia="宋体" w:hAnsi="Cambria Math" w:cs="Calibri"/>
              <w:kern w:val="0"/>
              <w:szCs w:val="21"/>
            </w:rPr>
            <m:t xml:space="preserve">= </m:t>
          </m:r>
          <m:sSub>
            <m:sSubPr>
              <m:ctrlPr>
                <w:rPr>
                  <w:rFonts w:ascii="Cambria Math" w:eastAsia="宋体" w:hAnsi="Cambria Math" w:cs="Calibri"/>
                  <w:i/>
                  <w:kern w:val="0"/>
                  <w:szCs w:val="21"/>
                </w:rPr>
              </m:ctrlPr>
            </m:sSubPr>
            <m:e>
              <m:r>
                <w:rPr>
                  <w:rFonts w:ascii="Cambria Math" w:eastAsia="宋体" w:hAnsi="Cambria Math" w:cs="Calibri"/>
                  <w:kern w:val="0"/>
                  <w:szCs w:val="21"/>
                </w:rPr>
                <m:t>P</m:t>
              </m:r>
            </m:e>
            <m:sub>
              <m:r>
                <w:rPr>
                  <w:rFonts w:ascii="Cambria Math" w:eastAsia="宋体" w:hAnsi="Cambria Math" w:cs="Calibri"/>
                  <w:kern w:val="0"/>
                  <w:szCs w:val="21"/>
                </w:rPr>
                <m:t>m</m:t>
              </m:r>
            </m:sub>
          </m:sSub>
          <m:d>
            <m:dPr>
              <m:sepChr m:val="∣"/>
              <m:ctrlPr>
                <w:rPr>
                  <w:rFonts w:ascii="Cambria Math" w:eastAsia="宋体" w:hAnsi="Cambria Math" w:cs="Calibri"/>
                  <w:i/>
                  <w:kern w:val="0"/>
                  <w:szCs w:val="21"/>
                </w:rPr>
              </m:ctrlPr>
            </m:dPr>
            <m:e>
              <m:r>
                <w:rPr>
                  <w:rFonts w:ascii="Cambria Math" w:eastAsia="宋体" w:hAnsi="Cambria Math" w:cs="Calibri"/>
                  <w:kern w:val="0"/>
                  <w:szCs w:val="21"/>
                </w:rPr>
                <m:t>Y=y</m:t>
              </m:r>
            </m:e>
            <m:e>
              <m:r>
                <w:rPr>
                  <w:rFonts w:ascii="Cambria Math" w:eastAsia="宋体" w:hAnsi="Cambria Math" w:cs="Calibri"/>
                  <w:kern w:val="0"/>
                  <w:szCs w:val="21"/>
                </w:rPr>
                <m:t>X=x</m:t>
              </m:r>
            </m:e>
          </m:d>
          <m:r>
            <w:rPr>
              <w:rFonts w:ascii="Cambria Math" w:eastAsia="宋体" w:hAnsi="Cambria Math" w:cs="Calibri"/>
              <w:kern w:val="0"/>
              <w:szCs w:val="21"/>
            </w:rPr>
            <m:t xml:space="preserve">    </m:t>
          </m:r>
          <m:d>
            <m:dPr>
              <m:ctrlPr>
                <w:rPr>
                  <w:rFonts w:ascii="Cambria Math" w:eastAsia="宋体" w:hAnsi="Cambria Math" w:cs="Calibri"/>
                  <w:i/>
                  <w:kern w:val="0"/>
                  <w:szCs w:val="21"/>
                </w:rPr>
              </m:ctrlPr>
            </m:dPr>
            <m:e>
              <m:r>
                <m:rPr>
                  <m:sty m:val="p"/>
                </m:rPr>
                <w:rPr>
                  <w:rFonts w:ascii="Cambria Math" w:eastAsia="宋体" w:hAnsi="Cambria Math" w:cs="Calibri"/>
                  <w:kern w:val="0"/>
                  <w:szCs w:val="21"/>
                </w:rPr>
                <m:t>by definition</m:t>
              </m:r>
              <m:ctrlPr>
                <w:rPr>
                  <w:rFonts w:ascii="Cambria Math" w:eastAsia="宋体" w:hAnsi="Cambria Math" w:cs="Calibri"/>
                  <w:iCs/>
                  <w:kern w:val="0"/>
                  <w:szCs w:val="21"/>
                </w:rPr>
              </m:ctrlPr>
            </m:e>
          </m:d>
          <m:r>
            <w:rPr>
              <w:rFonts w:ascii="Cambria Math" w:eastAsia="宋体" w:hAnsi="Cambria Math" w:cs="Calibri"/>
              <w:kern w:val="0"/>
              <w:szCs w:val="21"/>
            </w:rPr>
            <m:t>=</m:t>
          </m:r>
          <m:nary>
            <m:naryPr>
              <m:chr m:val="∑"/>
              <m:supHide m:val="1"/>
              <m:ctrlPr>
                <w:rPr>
                  <w:rFonts w:ascii="Cambria Math" w:eastAsia="宋体" w:hAnsi="Cambria Math" w:cs="Calibri"/>
                  <w:i/>
                  <w:kern w:val="0"/>
                  <w:szCs w:val="21"/>
                </w:rPr>
              </m:ctrlPr>
            </m:naryPr>
            <m:sub>
              <m:r>
                <w:rPr>
                  <w:rFonts w:ascii="Cambria Math" w:eastAsia="宋体" w:hAnsi="Cambria Math" w:cs="Calibri"/>
                  <w:kern w:val="0"/>
                  <w:szCs w:val="21"/>
                </w:rPr>
                <m:t>z</m:t>
              </m:r>
            </m:sub>
            <m:sup/>
            <m:e>
              <m:sSub>
                <m:sSubPr>
                  <m:ctrlPr>
                    <w:rPr>
                      <w:rFonts w:ascii="Cambria Math" w:eastAsia="宋体" w:hAnsi="Cambria Math" w:cs="Calibri"/>
                      <w:i/>
                      <w:kern w:val="0"/>
                      <w:szCs w:val="21"/>
                    </w:rPr>
                  </m:ctrlPr>
                </m:sSubPr>
                <m:e>
                  <m:r>
                    <w:rPr>
                      <w:rFonts w:ascii="Cambria Math" w:eastAsia="宋体" w:hAnsi="Cambria Math" w:cs="Calibri"/>
                      <w:kern w:val="0"/>
                      <w:szCs w:val="21"/>
                    </w:rPr>
                    <m:t>P</m:t>
                  </m:r>
                </m:e>
                <m:sub>
                  <m:r>
                    <w:rPr>
                      <w:rFonts w:ascii="Cambria Math" w:eastAsia="宋体" w:hAnsi="Cambria Math" w:cs="Calibri"/>
                      <w:kern w:val="0"/>
                      <w:szCs w:val="21"/>
                    </w:rPr>
                    <m:t>m</m:t>
                  </m:r>
                </m:sub>
              </m:sSub>
              <m:d>
                <m:dPr>
                  <m:sepChr m:val="∣"/>
                  <m:ctrlPr>
                    <w:rPr>
                      <w:rFonts w:ascii="Cambria Math" w:eastAsia="宋体" w:hAnsi="Cambria Math" w:cs="Calibri"/>
                      <w:i/>
                      <w:kern w:val="0"/>
                      <w:szCs w:val="21"/>
                    </w:rPr>
                  </m:ctrlPr>
                </m:dPr>
                <m:e>
                  <m:r>
                    <w:rPr>
                      <w:rFonts w:ascii="Cambria Math" w:eastAsia="宋体" w:hAnsi="Cambria Math" w:cs="Calibri"/>
                      <w:kern w:val="0"/>
                      <w:szCs w:val="21"/>
                    </w:rPr>
                    <m:t>Y=y</m:t>
                  </m:r>
                </m:e>
                <m:e>
                  <m:r>
                    <w:rPr>
                      <w:rFonts w:ascii="Cambria Math" w:eastAsia="宋体" w:hAnsi="Cambria Math" w:cs="Calibri"/>
                      <w:kern w:val="0"/>
                      <w:szCs w:val="21"/>
                    </w:rPr>
                    <m:t xml:space="preserve"> X=x, Z=z</m:t>
                  </m:r>
                </m:e>
              </m:d>
            </m:e>
          </m:nary>
          <m:sSub>
            <m:sSubPr>
              <m:ctrlPr>
                <w:rPr>
                  <w:rFonts w:ascii="Cambria Math" w:eastAsia="宋体" w:hAnsi="Cambria Math" w:cs="Calibri"/>
                  <w:i/>
                  <w:kern w:val="0"/>
                  <w:szCs w:val="21"/>
                </w:rPr>
              </m:ctrlPr>
            </m:sSubPr>
            <m:e>
              <m:r>
                <w:rPr>
                  <w:rFonts w:ascii="Cambria Math" w:eastAsia="宋体" w:hAnsi="Cambria Math" w:cs="Calibri"/>
                  <w:kern w:val="0"/>
                  <w:szCs w:val="21"/>
                </w:rPr>
                <m:t>P</m:t>
              </m:r>
            </m:e>
            <m:sub>
              <m:r>
                <w:rPr>
                  <w:rFonts w:ascii="Cambria Math" w:eastAsia="宋体" w:hAnsi="Cambria Math" w:cs="Calibri"/>
                  <w:kern w:val="0"/>
                  <w:szCs w:val="21"/>
                </w:rPr>
                <m:t>m</m:t>
              </m:r>
            </m:sub>
          </m:sSub>
          <m:d>
            <m:dPr>
              <m:sepChr m:val="∣"/>
              <m:ctrlPr>
                <w:rPr>
                  <w:rFonts w:ascii="Cambria Math" w:eastAsia="宋体" w:hAnsi="Cambria Math" w:cs="Calibri"/>
                  <w:i/>
                  <w:kern w:val="0"/>
                  <w:szCs w:val="21"/>
                </w:rPr>
              </m:ctrlPr>
            </m:dPr>
            <m:e>
              <m:r>
                <w:rPr>
                  <w:rFonts w:ascii="Cambria Math" w:eastAsia="宋体" w:hAnsi="Cambria Math" w:cs="Calibri"/>
                  <w:kern w:val="0"/>
                  <w:szCs w:val="21"/>
                </w:rPr>
                <m:t>Z=z</m:t>
              </m:r>
            </m:e>
            <m:e>
              <m:r>
                <w:rPr>
                  <w:rFonts w:ascii="Cambria Math" w:eastAsia="宋体" w:hAnsi="Cambria Math" w:cs="Calibri"/>
                  <w:kern w:val="0"/>
                  <w:szCs w:val="21"/>
                </w:rPr>
                <m:t>X=x</m:t>
              </m:r>
            </m:e>
          </m:d>
          <m:r>
            <w:rPr>
              <w:rFonts w:ascii="Cambria Math" w:eastAsia="宋体" w:hAnsi="Cambria Math" w:cs="Calibri"/>
              <w:kern w:val="0"/>
              <w:szCs w:val="21"/>
            </w:rPr>
            <m:t>=</m:t>
          </m:r>
          <m:nary>
            <m:naryPr>
              <m:chr m:val="∑"/>
              <m:supHide m:val="1"/>
              <m:ctrlPr>
                <w:rPr>
                  <w:rFonts w:ascii="Cambria Math" w:eastAsia="宋体" w:hAnsi="Cambria Math" w:cs="Calibri"/>
                  <w:i/>
                  <w:kern w:val="0"/>
                  <w:szCs w:val="21"/>
                </w:rPr>
              </m:ctrlPr>
            </m:naryPr>
            <m:sub>
              <m:r>
                <w:rPr>
                  <w:rFonts w:ascii="Cambria Math" w:eastAsia="宋体" w:hAnsi="Cambria Math" w:cs="Calibri"/>
                  <w:kern w:val="0"/>
                  <w:szCs w:val="21"/>
                </w:rPr>
                <m:t>z</m:t>
              </m:r>
            </m:sub>
            <m:sup/>
            <m:e>
              <m:sSub>
                <m:sSubPr>
                  <m:ctrlPr>
                    <w:rPr>
                      <w:rFonts w:ascii="Cambria Math" w:eastAsia="宋体" w:hAnsi="Cambria Math" w:cs="Calibri"/>
                      <w:i/>
                      <w:kern w:val="0"/>
                      <w:szCs w:val="21"/>
                    </w:rPr>
                  </m:ctrlPr>
                </m:sSubPr>
                <m:e>
                  <m:r>
                    <w:rPr>
                      <w:rFonts w:ascii="Cambria Math" w:eastAsia="宋体" w:hAnsi="Cambria Math" w:cs="Calibri"/>
                      <w:kern w:val="0"/>
                      <w:szCs w:val="21"/>
                    </w:rPr>
                    <m:t>P</m:t>
                  </m:r>
                </m:e>
                <m:sub>
                  <m:r>
                    <w:rPr>
                      <w:rFonts w:ascii="Cambria Math" w:eastAsia="宋体" w:hAnsi="Cambria Math" w:cs="Calibri"/>
                      <w:kern w:val="0"/>
                      <w:szCs w:val="21"/>
                    </w:rPr>
                    <m:t>m</m:t>
                  </m:r>
                </m:sub>
              </m:sSub>
              <m:d>
                <m:dPr>
                  <m:sepChr m:val="∣"/>
                  <m:ctrlPr>
                    <w:rPr>
                      <w:rFonts w:ascii="Cambria Math" w:eastAsia="宋体" w:hAnsi="Cambria Math" w:cs="Calibri"/>
                      <w:i/>
                      <w:kern w:val="0"/>
                      <w:szCs w:val="21"/>
                    </w:rPr>
                  </m:ctrlPr>
                </m:dPr>
                <m:e>
                  <m:r>
                    <w:rPr>
                      <w:rFonts w:ascii="Cambria Math" w:eastAsia="宋体" w:hAnsi="Cambria Math" w:cs="Calibri"/>
                      <w:kern w:val="0"/>
                      <w:szCs w:val="21"/>
                    </w:rPr>
                    <m:t>Y=y</m:t>
                  </m:r>
                </m:e>
                <m:e>
                  <m:r>
                    <w:rPr>
                      <w:rFonts w:ascii="Cambria Math" w:eastAsia="宋体" w:hAnsi="Cambria Math" w:cs="Calibri"/>
                      <w:kern w:val="0"/>
                      <w:szCs w:val="21"/>
                    </w:rPr>
                    <m:t xml:space="preserve"> X=x, Z=z</m:t>
                  </m:r>
                </m:e>
              </m:d>
            </m:e>
          </m:nary>
          <m:sSub>
            <m:sSubPr>
              <m:ctrlPr>
                <w:rPr>
                  <w:rFonts w:ascii="Cambria Math" w:eastAsia="宋体" w:hAnsi="Cambria Math" w:cs="Calibri"/>
                  <w:i/>
                  <w:kern w:val="0"/>
                  <w:szCs w:val="21"/>
                </w:rPr>
              </m:ctrlPr>
            </m:sSubPr>
            <m:e>
              <m:r>
                <w:rPr>
                  <w:rFonts w:ascii="Cambria Math" w:eastAsia="宋体" w:hAnsi="Cambria Math" w:cs="Calibri"/>
                  <w:kern w:val="0"/>
                  <w:szCs w:val="21"/>
                </w:rPr>
                <m:t>P</m:t>
              </m:r>
            </m:e>
            <m:sub>
              <m:r>
                <w:rPr>
                  <w:rFonts w:ascii="Cambria Math" w:eastAsia="宋体" w:hAnsi="Cambria Math" w:cs="Calibri"/>
                  <w:kern w:val="0"/>
                  <w:szCs w:val="21"/>
                </w:rPr>
                <m:t>m</m:t>
              </m:r>
            </m:sub>
          </m:sSub>
          <m:d>
            <m:dPr>
              <m:ctrlPr>
                <w:rPr>
                  <w:rFonts w:ascii="Cambria Math" w:eastAsia="宋体" w:hAnsi="Cambria Math" w:cs="Calibri"/>
                  <w:i/>
                  <w:kern w:val="0"/>
                  <w:szCs w:val="21"/>
                </w:rPr>
              </m:ctrlPr>
            </m:dPr>
            <m:e>
              <m:r>
                <w:rPr>
                  <w:rFonts w:ascii="Cambria Math" w:eastAsia="宋体" w:hAnsi="Cambria Math" w:cs="Calibri"/>
                  <w:kern w:val="0"/>
                  <w:szCs w:val="21"/>
                </w:rPr>
                <m:t>Z=z</m:t>
              </m:r>
            </m:e>
          </m:d>
        </m:oMath>
      </m:oMathPara>
    </w:p>
    <w:p w:rsidR="004B63F9" w:rsidRDefault="004B63F9" w:rsidP="004B63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Cs/>
          <w:kern w:val="0"/>
          <w:szCs w:val="21"/>
        </w:rPr>
      </w:pPr>
      <w:r>
        <w:rPr>
          <w:rFonts w:hint="eastAsia"/>
          <w:iCs/>
          <w:kern w:val="0"/>
          <w:szCs w:val="21"/>
        </w:rPr>
        <w:t>F</w:t>
      </w:r>
      <w:r>
        <w:rPr>
          <w:iCs/>
          <w:kern w:val="0"/>
          <w:szCs w:val="21"/>
        </w:rPr>
        <w:t>inally, using the invariance relations, we obtain a formula for the causal effect, in terms of pre-intervention probabilities:</w:t>
      </w:r>
    </w:p>
    <w:p w:rsidR="004B63F9" w:rsidRDefault="004B63F9" w:rsidP="004B63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kern w:val="0"/>
          <w:szCs w:val="21"/>
        </w:rPr>
      </w:pPr>
      <m:oMathPara>
        <m:oMath>
          <m:r>
            <w:rPr>
              <w:rFonts w:ascii="Cambria Math" w:eastAsia="宋体" w:hAnsi="Cambria Math" w:cs="Calibri"/>
              <w:kern w:val="0"/>
              <w:szCs w:val="21"/>
            </w:rPr>
            <m:t>P</m:t>
          </m:r>
          <m:d>
            <m:dPr>
              <m:sepChr m:val="∣"/>
              <m:ctrlPr>
                <w:rPr>
                  <w:rFonts w:ascii="Cambria Math" w:eastAsia="宋体" w:hAnsi="Cambria Math" w:cs="Calibri"/>
                  <w:i/>
                  <w:kern w:val="0"/>
                  <w:szCs w:val="21"/>
                </w:rPr>
              </m:ctrlPr>
            </m:dPr>
            <m:e>
              <m:r>
                <w:rPr>
                  <w:rFonts w:ascii="Cambria Math" w:eastAsia="宋体" w:hAnsi="Cambria Math" w:cs="Calibri"/>
                  <w:kern w:val="0"/>
                  <w:szCs w:val="21"/>
                </w:rPr>
                <m:t>Y = y</m:t>
              </m:r>
            </m:e>
            <m:e>
              <m:r>
                <w:rPr>
                  <w:rFonts w:ascii="Cambria Math" w:eastAsia="宋体" w:hAnsi="Cambria Math" w:cs="Calibri"/>
                  <w:kern w:val="0"/>
                  <w:szCs w:val="21"/>
                </w:rPr>
                <m:t>do</m:t>
              </m:r>
              <m:d>
                <m:dPr>
                  <m:ctrlPr>
                    <w:rPr>
                      <w:rFonts w:ascii="Cambria Math" w:eastAsia="宋体" w:hAnsi="Cambria Math" w:cs="Calibri"/>
                      <w:i/>
                      <w:kern w:val="0"/>
                      <w:szCs w:val="21"/>
                    </w:rPr>
                  </m:ctrlPr>
                </m:dPr>
                <m:e>
                  <m:r>
                    <w:rPr>
                      <w:rFonts w:ascii="Cambria Math" w:eastAsia="宋体" w:hAnsi="Cambria Math" w:cs="Calibri"/>
                      <w:kern w:val="0"/>
                      <w:szCs w:val="21"/>
                    </w:rPr>
                    <m:t>X=x</m:t>
                  </m:r>
                </m:e>
              </m:d>
            </m:e>
          </m:d>
          <m:r>
            <w:rPr>
              <w:rFonts w:ascii="Cambria Math" w:hAnsi="Cambria Math"/>
              <w:kern w:val="0"/>
              <w:szCs w:val="21"/>
            </w:rPr>
            <m:t>=</m:t>
          </m:r>
          <m:nary>
            <m:naryPr>
              <m:chr m:val="∑"/>
              <m:supHide m:val="1"/>
              <m:ctrlPr>
                <w:rPr>
                  <w:rFonts w:ascii="Cambria Math" w:eastAsia="宋体" w:hAnsi="Cambria Math" w:cs="Calibri"/>
                  <w:i/>
                  <w:kern w:val="0"/>
                  <w:szCs w:val="21"/>
                </w:rPr>
              </m:ctrlPr>
            </m:naryPr>
            <m:sub>
              <m:r>
                <w:rPr>
                  <w:rFonts w:ascii="Cambria Math" w:eastAsia="宋体" w:hAnsi="Cambria Math" w:cs="Calibri"/>
                  <w:kern w:val="0"/>
                  <w:szCs w:val="21"/>
                </w:rPr>
                <m:t>z</m:t>
              </m:r>
            </m:sub>
            <m:sup/>
            <m:e>
              <m:r>
                <w:rPr>
                  <w:rFonts w:ascii="Cambria Math" w:eastAsia="宋体" w:hAnsi="Cambria Math" w:cs="Calibri"/>
                  <w:kern w:val="0"/>
                  <w:szCs w:val="21"/>
                </w:rPr>
                <m:t>P</m:t>
              </m:r>
              <m:d>
                <m:dPr>
                  <m:sepChr m:val="∣"/>
                  <m:ctrlPr>
                    <w:rPr>
                      <w:rFonts w:ascii="Cambria Math" w:eastAsia="宋体" w:hAnsi="Cambria Math" w:cs="Calibri"/>
                      <w:i/>
                      <w:kern w:val="0"/>
                      <w:szCs w:val="21"/>
                    </w:rPr>
                  </m:ctrlPr>
                </m:dPr>
                <m:e>
                  <m:r>
                    <w:rPr>
                      <w:rFonts w:ascii="Cambria Math" w:eastAsia="宋体" w:hAnsi="Cambria Math" w:cs="Calibri"/>
                      <w:kern w:val="0"/>
                      <w:szCs w:val="21"/>
                    </w:rPr>
                    <m:t>Y=y</m:t>
                  </m:r>
                </m:e>
                <m:e>
                  <m:r>
                    <w:rPr>
                      <w:rFonts w:ascii="Cambria Math" w:eastAsia="宋体" w:hAnsi="Cambria Math" w:cs="Calibri"/>
                      <w:kern w:val="0"/>
                      <w:szCs w:val="21"/>
                    </w:rPr>
                    <m:t xml:space="preserve"> X=x, Z=z</m:t>
                  </m:r>
                </m:e>
              </m:d>
            </m:e>
          </m:nary>
          <m:r>
            <w:rPr>
              <w:rFonts w:ascii="Cambria Math" w:eastAsia="宋体" w:hAnsi="Cambria Math" w:cs="Calibri"/>
              <w:kern w:val="0"/>
              <w:szCs w:val="21"/>
            </w:rPr>
            <m:t>P</m:t>
          </m:r>
          <m:d>
            <m:dPr>
              <m:ctrlPr>
                <w:rPr>
                  <w:rFonts w:ascii="Cambria Math" w:eastAsia="宋体" w:hAnsi="Cambria Math" w:cs="Calibri"/>
                  <w:i/>
                  <w:kern w:val="0"/>
                  <w:szCs w:val="21"/>
                </w:rPr>
              </m:ctrlPr>
            </m:dPr>
            <m:e>
              <m:r>
                <w:rPr>
                  <w:rFonts w:ascii="Cambria Math" w:eastAsia="宋体" w:hAnsi="Cambria Math" w:cs="Calibri"/>
                  <w:kern w:val="0"/>
                  <w:szCs w:val="21"/>
                </w:rPr>
                <m:t>Z=z</m:t>
              </m:r>
            </m:e>
          </m:d>
          <m:r>
            <m:rPr>
              <m:sty m:val="p"/>
            </m:rPr>
            <w:rPr>
              <w:rFonts w:ascii="Cambria Math" w:hAnsi="Cambria Math"/>
              <w:kern w:val="0"/>
              <w:szCs w:val="21"/>
            </w:rPr>
            <w:br/>
          </m:r>
        </m:oMath>
      </m:oMathPara>
      <w:r>
        <w:rPr>
          <w:kern w:val="0"/>
          <w:szCs w:val="21"/>
        </w:rPr>
        <w:t xml:space="preserve">which is called </w:t>
      </w:r>
      <w:r w:rsidRPr="007C0EA6">
        <w:rPr>
          <w:b/>
          <w:bCs/>
          <w:i/>
          <w:iCs/>
          <w:kern w:val="0"/>
          <w:szCs w:val="21"/>
        </w:rPr>
        <w:t>adjustment formula</w:t>
      </w:r>
      <w:r>
        <w:rPr>
          <w:kern w:val="0"/>
          <w:szCs w:val="21"/>
        </w:rPr>
        <w:t xml:space="preserve">, and it computes the association between </w:t>
      </w:r>
      <m:oMath>
        <m:r>
          <w:rPr>
            <w:rFonts w:ascii="Cambria Math" w:hAnsi="Cambria Math"/>
            <w:kern w:val="0"/>
            <w:szCs w:val="21"/>
          </w:rPr>
          <m:t>X</m:t>
        </m:r>
      </m:oMath>
      <w:r>
        <w:rPr>
          <w:kern w:val="0"/>
          <w:szCs w:val="21"/>
        </w:rPr>
        <w:t xml:space="preserve"> and </w:t>
      </w:r>
      <m:oMath>
        <m:r>
          <w:rPr>
            <w:rFonts w:ascii="Cambria Math" w:hAnsi="Cambria Math"/>
            <w:kern w:val="0"/>
            <w:szCs w:val="21"/>
          </w:rPr>
          <m:t>Y</m:t>
        </m:r>
      </m:oMath>
      <w:r>
        <w:rPr>
          <w:kern w:val="0"/>
          <w:szCs w:val="21"/>
        </w:rPr>
        <w:t xml:space="preserve"> for each value </w:t>
      </w:r>
      <m:oMath>
        <m:r>
          <w:rPr>
            <w:rFonts w:ascii="Cambria Math" w:hAnsi="Cambria Math"/>
            <w:kern w:val="0"/>
            <w:szCs w:val="21"/>
          </w:rPr>
          <m:t>z</m:t>
        </m:r>
      </m:oMath>
      <w:r>
        <w:rPr>
          <w:kern w:val="0"/>
          <w:szCs w:val="21"/>
        </w:rPr>
        <w:t xml:space="preserve"> of </w:t>
      </w:r>
      <m:oMath>
        <m:r>
          <w:rPr>
            <w:rFonts w:ascii="Cambria Math" w:hAnsi="Cambria Math"/>
            <w:kern w:val="0"/>
            <w:szCs w:val="21"/>
          </w:rPr>
          <m:t>Z</m:t>
        </m:r>
      </m:oMath>
      <w:r>
        <w:rPr>
          <w:kern w:val="0"/>
          <w:szCs w:val="21"/>
        </w:rPr>
        <w:t xml:space="preserve">, then averages over those values. This procedure is referred as “adjusting for </w:t>
      </w:r>
      <m:oMath>
        <m:r>
          <w:rPr>
            <w:rFonts w:ascii="Cambria Math" w:hAnsi="Cambria Math"/>
            <w:kern w:val="0"/>
            <w:szCs w:val="21"/>
          </w:rPr>
          <m:t>Z</m:t>
        </m:r>
      </m:oMath>
      <w:r>
        <w:rPr>
          <w:kern w:val="0"/>
          <w:szCs w:val="21"/>
        </w:rPr>
        <w:t xml:space="preserve">” or “controlling for </w:t>
      </w:r>
      <m:oMath>
        <m:r>
          <w:rPr>
            <w:rFonts w:ascii="Cambria Math" w:hAnsi="Cambria Math"/>
            <w:kern w:val="0"/>
            <w:szCs w:val="21"/>
          </w:rPr>
          <m:t>Z</m:t>
        </m:r>
      </m:oMath>
      <w:r>
        <w:rPr>
          <w:kern w:val="0"/>
          <w:szCs w:val="21"/>
        </w:rPr>
        <w:t>.”</w:t>
      </w:r>
    </w:p>
    <w:p w:rsidR="004B63F9" w:rsidRDefault="004B63F9" w:rsidP="004B63F9">
      <w:pPr>
        <w:pStyle w:val="4"/>
      </w:pPr>
      <w:r>
        <w:t>E</w:t>
      </w:r>
      <w:r>
        <w:rPr>
          <w:rFonts w:hint="eastAsia"/>
        </w:rPr>
        <w:t>x</w:t>
      </w:r>
      <w:r>
        <w:t>ample: Simpson’s Paradox</w:t>
      </w:r>
    </w:p>
    <w:p w:rsidR="004B63F9" w:rsidRDefault="004B63F9" w:rsidP="004B63F9">
      <w:pPr>
        <w:widowControl/>
        <w:spacing w:before="0" w:after="0"/>
        <w:jc w:val="center"/>
      </w:pPr>
      <w:r w:rsidRPr="00D44232">
        <w:rPr>
          <w:noProof/>
        </w:rPr>
        <w:drawing>
          <wp:inline distT="0" distB="0" distL="0" distR="0" wp14:anchorId="16424B47" wp14:editId="084EA003">
            <wp:extent cx="1652123" cy="1260000"/>
            <wp:effectExtent l="0" t="0" r="0" b="0"/>
            <wp:docPr id="8" name="图片 8"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手机屏幕的截图&#10;&#10;描述已自动生成"/>
                    <pic:cNvPicPr/>
                  </pic:nvPicPr>
                  <pic:blipFill>
                    <a:blip r:embed="rId20"/>
                    <a:stretch>
                      <a:fillRect/>
                    </a:stretch>
                  </pic:blipFill>
                  <pic:spPr>
                    <a:xfrm>
                      <a:off x="0" y="0"/>
                      <a:ext cx="1652123" cy="1260000"/>
                    </a:xfrm>
                    <a:prstGeom prst="rect">
                      <a:avLst/>
                    </a:prstGeom>
                  </pic:spPr>
                </pic:pic>
              </a:graphicData>
            </a:graphic>
          </wp:inline>
        </w:drawing>
      </w:r>
    </w:p>
    <w:p w:rsidR="004B63F9" w:rsidRDefault="004B63F9" w:rsidP="004B63F9">
      <w:pPr>
        <w:widowControl/>
        <w:spacing w:before="0" w:after="0"/>
        <w:jc w:val="center"/>
      </w:pPr>
      <w:r w:rsidRPr="000A5508">
        <w:rPr>
          <w:rFonts w:ascii="宋体" w:eastAsia="宋体" w:hAnsi="宋体" w:cs="宋体"/>
          <w:kern w:val="0"/>
        </w:rPr>
        <w:lastRenderedPageBreak/>
        <w:fldChar w:fldCharType="begin"/>
      </w:r>
      <w:r w:rsidRPr="000A5508">
        <w:rPr>
          <w:rFonts w:ascii="宋体" w:eastAsia="宋体" w:hAnsi="宋体" w:cs="宋体"/>
          <w:kern w:val="0"/>
        </w:rPr>
        <w:instrText xml:space="preserve"> INCLUDEPICTURE "https://david-salazar.github.io/post/2020-07-22-causality-invariance-under-interventions_files/figure-html/unnamed-chunk-3-1.png" \* MERGEFORMATINET </w:instrText>
      </w:r>
      <w:r w:rsidRPr="000A5508">
        <w:rPr>
          <w:rFonts w:ascii="宋体" w:eastAsia="宋体" w:hAnsi="宋体" w:cs="宋体"/>
          <w:kern w:val="0"/>
        </w:rPr>
        <w:fldChar w:fldCharType="separate"/>
      </w:r>
      <w:r w:rsidRPr="000A5508">
        <w:rPr>
          <w:rFonts w:ascii="宋体" w:eastAsia="宋体" w:hAnsi="宋体" w:cs="宋体"/>
          <w:noProof/>
          <w:kern w:val="0"/>
        </w:rPr>
        <w:drawing>
          <wp:inline distT="0" distB="0" distL="0" distR="0" wp14:anchorId="4B5D55ED" wp14:editId="56B63FD6">
            <wp:extent cx="3276069" cy="2340000"/>
            <wp:effectExtent l="0" t="0" r="635" b="0"/>
            <wp:docPr id="14" name="图片 14"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手机屏幕截图&#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76069" cy="2340000"/>
                    </a:xfrm>
                    <a:prstGeom prst="rect">
                      <a:avLst/>
                    </a:prstGeom>
                    <a:noFill/>
                    <a:ln>
                      <a:noFill/>
                    </a:ln>
                  </pic:spPr>
                </pic:pic>
              </a:graphicData>
            </a:graphic>
          </wp:inline>
        </w:drawing>
      </w:r>
      <w:r w:rsidRPr="000A5508">
        <w:rPr>
          <w:rFonts w:ascii="宋体" w:eastAsia="宋体" w:hAnsi="宋体" w:cs="宋体"/>
          <w:kern w:val="0"/>
        </w:rPr>
        <w:fldChar w:fldCharType="end"/>
      </w:r>
    </w:p>
    <w:p w:rsidR="004B63F9" w:rsidRDefault="004B63F9" w:rsidP="004B63F9">
      <w:pPr>
        <w:widowControl/>
        <w:spacing w:before="0" w:after="0"/>
        <w:jc w:val="center"/>
        <w:rPr>
          <w:rFonts w:ascii="宋体" w:eastAsia="宋体" w:hAnsi="宋体" w:cs="宋体"/>
          <w:kern w:val="0"/>
        </w:rPr>
      </w:pPr>
      <w:r w:rsidRPr="00F857A6">
        <w:rPr>
          <w:rFonts w:ascii="宋体" w:eastAsia="宋体" w:hAnsi="宋体" w:cs="宋体"/>
          <w:kern w:val="0"/>
        </w:rPr>
        <w:fldChar w:fldCharType="begin"/>
      </w:r>
      <w:r w:rsidRPr="00F857A6">
        <w:rPr>
          <w:rFonts w:ascii="宋体" w:eastAsia="宋体" w:hAnsi="宋体" w:cs="宋体"/>
          <w:kern w:val="0"/>
        </w:rPr>
        <w:instrText xml:space="preserve"> INCLUDEPICTURE "https://david-salazar.github.io/post/2020-07-22-causality-invariance-under-interventions_files/figure-html/unnamed-chunk-4-1.png" \* MERGEFORMATINET </w:instrText>
      </w:r>
      <w:r w:rsidRPr="00F857A6">
        <w:rPr>
          <w:rFonts w:ascii="宋体" w:eastAsia="宋体" w:hAnsi="宋体" w:cs="宋体"/>
          <w:kern w:val="0"/>
        </w:rPr>
        <w:fldChar w:fldCharType="separate"/>
      </w:r>
      <w:r w:rsidRPr="00F857A6">
        <w:rPr>
          <w:rFonts w:ascii="宋体" w:eastAsia="宋体" w:hAnsi="宋体" w:cs="宋体"/>
          <w:noProof/>
          <w:kern w:val="0"/>
        </w:rPr>
        <w:drawing>
          <wp:inline distT="0" distB="0" distL="0" distR="0" wp14:anchorId="28BBCD4F" wp14:editId="47C01E00">
            <wp:extent cx="3743706" cy="2340000"/>
            <wp:effectExtent l="0" t="0" r="3175" b="0"/>
            <wp:docPr id="16" name="图片 1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手机屏幕截图&#10;&#10;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43706" cy="2340000"/>
                    </a:xfrm>
                    <a:prstGeom prst="rect">
                      <a:avLst/>
                    </a:prstGeom>
                    <a:noFill/>
                    <a:ln>
                      <a:noFill/>
                    </a:ln>
                  </pic:spPr>
                </pic:pic>
              </a:graphicData>
            </a:graphic>
          </wp:inline>
        </w:drawing>
      </w:r>
      <w:r w:rsidRPr="00F857A6">
        <w:rPr>
          <w:rFonts w:ascii="宋体" w:eastAsia="宋体" w:hAnsi="宋体" w:cs="宋体"/>
          <w:kern w:val="0"/>
        </w:rPr>
        <w:fldChar w:fldCharType="end"/>
      </w:r>
    </w:p>
    <w:p w:rsidR="004B63F9" w:rsidRDefault="004B63F9" w:rsidP="004B63F9">
      <w:r>
        <w:rPr>
          <w:rFonts w:hint="eastAsia"/>
        </w:rPr>
        <w:t>T</w:t>
      </w:r>
      <w:r>
        <w:t xml:space="preserve">o demonstrate the working of the adjustment formula, let us apply it numerically to the example, with </w:t>
      </w:r>
      <m:oMath>
        <m:r>
          <w:rPr>
            <w:rFonts w:ascii="Cambria Math" w:hAnsi="Cambria Math"/>
          </w:rPr>
          <m:t>X</m:t>
        </m:r>
        <m:r>
          <w:rPr>
            <w:rFonts w:ascii="Cambria Math" w:hAnsi="Cambria Math" w:hint="eastAsia"/>
          </w:rPr>
          <m:t>=1</m:t>
        </m:r>
      </m:oMath>
      <w:r>
        <w:rPr>
          <w:rFonts w:hint="eastAsia"/>
        </w:rPr>
        <w:t xml:space="preserve"> </w:t>
      </w:r>
      <w:r>
        <w:t xml:space="preserve">standing for the patient treated, </w:t>
      </w:r>
      <m:oMath>
        <m:r>
          <w:rPr>
            <w:rFonts w:ascii="Cambria Math" w:hAnsi="Cambria Math"/>
          </w:rPr>
          <m:t>Z</m:t>
        </m:r>
        <m:r>
          <w:rPr>
            <w:rFonts w:ascii="Cambria Math" w:hAnsi="Cambria Math" w:hint="eastAsia"/>
          </w:rPr>
          <m:t>=1</m:t>
        </m:r>
      </m:oMath>
      <w:r>
        <w:rPr>
          <w:rFonts w:hint="eastAsia"/>
        </w:rPr>
        <w:t xml:space="preserve"> </w:t>
      </w:r>
      <w:r>
        <w:t xml:space="preserve">standing for the patient being male, and </w:t>
      </w:r>
      <m:oMath>
        <m:r>
          <w:rPr>
            <w:rFonts w:ascii="Cambria Math" w:hAnsi="Cambria Math"/>
          </w:rPr>
          <m:t>Y</m:t>
        </m:r>
        <m:r>
          <w:rPr>
            <w:rFonts w:ascii="Cambria Math" w:hAnsi="Cambria Math" w:hint="eastAsia"/>
          </w:rPr>
          <m:t>=1</m:t>
        </m:r>
      </m:oMath>
      <w:r>
        <w:rPr>
          <w:rFonts w:hint="eastAsia"/>
        </w:rPr>
        <w:t xml:space="preserve"> </w:t>
      </w:r>
      <w:r>
        <w:t>standing for the patient recovering. We have</w:t>
      </w:r>
    </w:p>
    <w:p w:rsidR="004B63F9" w:rsidRPr="00FD5507" w:rsidRDefault="004B63F9" w:rsidP="004B63F9">
      <w:pPr>
        <w:widowControl/>
        <w:spacing w:before="0" w:after="0"/>
        <w:jc w:val="center"/>
        <w:rPr>
          <w:rFonts w:ascii="宋体" w:eastAsia="宋体" w:hAnsi="宋体" w:cs="宋体"/>
        </w:rPr>
      </w:pPr>
      <m:oMathPara>
        <m:oMath>
          <m:r>
            <w:rPr>
              <w:rFonts w:ascii="Cambria Math" w:hAnsi="Cambria Math" w:hint="eastAsia"/>
            </w:rPr>
            <m:t>P</m:t>
          </m:r>
          <m:d>
            <m:dPr>
              <m:sepChr m:val="∣"/>
              <m:ctrlPr>
                <w:rPr>
                  <w:rFonts w:ascii="Cambria Math" w:hAnsi="Cambria Math"/>
                  <w:i/>
                </w:rPr>
              </m:ctrlPr>
            </m:dPr>
            <m:e>
              <m:r>
                <w:rPr>
                  <w:rFonts w:ascii="Cambria Math" w:hAnsi="Cambria Math" w:hint="eastAsia"/>
                </w:rPr>
                <m:t>Y</m:t>
              </m:r>
              <m:r>
                <w:rPr>
                  <w:rFonts w:ascii="Cambria Math" w:hAnsi="Cambria Math"/>
                </w:rPr>
                <m:t>=</m:t>
              </m:r>
              <m:r>
                <w:rPr>
                  <w:rFonts w:ascii="Cambria Math" w:hAnsi="Cambria Math" w:hint="eastAsia"/>
                </w:rPr>
                <m:t>1</m:t>
              </m:r>
            </m:e>
            <m:e>
              <m:r>
                <w:rPr>
                  <w:rFonts w:ascii="Cambria Math" w:hAnsi="Cambria Math" w:hint="eastAsia"/>
                </w:rPr>
                <m:t>do</m:t>
              </m:r>
              <m:d>
                <m:dPr>
                  <m:ctrlPr>
                    <w:rPr>
                      <w:rFonts w:ascii="Cambria Math" w:hAnsi="Cambria Math"/>
                      <w:i/>
                    </w:rPr>
                  </m:ctrlPr>
                </m:dPr>
                <m:e>
                  <m:r>
                    <w:rPr>
                      <w:rFonts w:ascii="Cambria Math" w:hAnsi="Cambria Math" w:hint="eastAsia"/>
                    </w:rPr>
                    <m:t>X=1</m:t>
                  </m:r>
                </m:e>
              </m:d>
            </m:e>
          </m:d>
          <m:r>
            <w:rPr>
              <w:rFonts w:ascii="Cambria Math" w:hAnsi="Cambria Math"/>
            </w:rPr>
            <m:t>=P</m:t>
          </m:r>
          <m:d>
            <m:dPr>
              <m:ctrlPr>
                <w:rPr>
                  <w:rFonts w:ascii="Cambria Math" w:hAnsi="Cambria Math"/>
                  <w:i/>
                </w:rPr>
              </m:ctrlPr>
            </m:dPr>
            <m:e>
              <m:r>
                <w:rPr>
                  <w:rFonts w:ascii="Cambria Math" w:hAnsi="Cambria Math"/>
                </w:rPr>
                <m:t>Y=1∣X=1, Z=1</m:t>
              </m:r>
            </m:e>
          </m:d>
          <m:r>
            <w:rPr>
              <w:rFonts w:ascii="Cambria Math" w:hAnsi="Cambria Math"/>
            </w:rPr>
            <m:t>P</m:t>
          </m:r>
          <m:d>
            <m:dPr>
              <m:ctrlPr>
                <w:rPr>
                  <w:rFonts w:ascii="Cambria Math" w:hAnsi="Cambria Math"/>
                  <w:i/>
                </w:rPr>
              </m:ctrlPr>
            </m:dPr>
            <m:e>
              <m:r>
                <w:rPr>
                  <w:rFonts w:ascii="Cambria Math" w:hAnsi="Cambria Math"/>
                </w:rPr>
                <m:t>Z=1</m:t>
              </m:r>
            </m:e>
          </m:d>
          <m:r>
            <w:rPr>
              <w:rFonts w:ascii="Cambria Math" w:hAnsi="Cambria Math"/>
            </w:rPr>
            <m:t>+P(Y=1∣X=1, Z=0)P(Z=0)</m:t>
          </m:r>
        </m:oMath>
      </m:oMathPara>
    </w:p>
    <w:p w:rsidR="004B63F9" w:rsidRPr="00F857A6" w:rsidRDefault="004B63F9" w:rsidP="004B63F9">
      <w:r>
        <w:t>Substituting the given figures, we obtain</w:t>
      </w:r>
    </w:p>
    <w:p w:rsidR="004B63F9" w:rsidRPr="00FD5507" w:rsidRDefault="004B63F9" w:rsidP="004B63F9">
      <w:pPr>
        <w:pStyle w:val="HTML"/>
      </w:pPr>
      <m:oMathPara>
        <m:oMath>
          <m:r>
            <w:rPr>
              <w:rFonts w:ascii="Cambria Math" w:hAnsi="Cambria Math" w:hint="eastAsia"/>
            </w:rPr>
            <m:t>P</m:t>
          </m:r>
          <m:d>
            <m:dPr>
              <m:sepChr m:val="∣"/>
              <m:ctrlPr>
                <w:rPr>
                  <w:rFonts w:ascii="Cambria Math" w:hAnsi="Cambria Math"/>
                  <w:i/>
                </w:rPr>
              </m:ctrlPr>
            </m:dPr>
            <m:e>
              <m:r>
                <w:rPr>
                  <w:rFonts w:ascii="Cambria Math" w:hAnsi="Cambria Math" w:hint="eastAsia"/>
                </w:rPr>
                <m:t>Y</m:t>
              </m:r>
              <m:r>
                <w:rPr>
                  <w:rFonts w:ascii="Cambria Math" w:hAnsi="Cambria Math"/>
                </w:rPr>
                <m:t>=</m:t>
              </m:r>
              <m:r>
                <w:rPr>
                  <w:rFonts w:ascii="Cambria Math" w:hAnsi="Cambria Math" w:hint="eastAsia"/>
                </w:rPr>
                <m:t>1</m:t>
              </m:r>
            </m:e>
            <m:e>
              <m:r>
                <w:rPr>
                  <w:rFonts w:ascii="Cambria Math" w:hAnsi="Cambria Math" w:hint="eastAsia"/>
                </w:rPr>
                <m:t>do</m:t>
              </m:r>
              <m:d>
                <m:dPr>
                  <m:ctrlPr>
                    <w:rPr>
                      <w:rFonts w:ascii="Cambria Math" w:hAnsi="Cambria Math"/>
                      <w:i/>
                    </w:rPr>
                  </m:ctrlPr>
                </m:dPr>
                <m:e>
                  <m:r>
                    <w:rPr>
                      <w:rFonts w:ascii="Cambria Math" w:hAnsi="Cambria Math" w:hint="eastAsia"/>
                    </w:rPr>
                    <m:t>X=1</m:t>
                  </m:r>
                </m:e>
              </m:d>
            </m:e>
          </m:d>
          <m:r>
            <w:rPr>
              <w:rFonts w:ascii="Cambria Math" w:hAnsi="Cambria Math" w:hint="eastAsia"/>
            </w:rPr>
            <m:t>=</m:t>
          </m:r>
          <m:f>
            <m:fPr>
              <m:ctrlPr>
                <w:rPr>
                  <w:rFonts w:ascii="Cambria Math" w:hAnsi="Cambria Math"/>
                  <w:i/>
                </w:rPr>
              </m:ctrlPr>
            </m:fPr>
            <m:num>
              <m:r>
                <w:rPr>
                  <w:rFonts w:ascii="Cambria Math" w:hAnsi="Cambria Math" w:hint="eastAsia"/>
                </w:rPr>
                <m:t>0.93</m:t>
              </m:r>
              <m:d>
                <m:dPr>
                  <m:ctrlPr>
                    <w:rPr>
                      <w:rFonts w:ascii="Cambria Math" w:hAnsi="Cambria Math"/>
                      <w:i/>
                    </w:rPr>
                  </m:ctrlPr>
                </m:dPr>
                <m:e>
                  <m:r>
                    <w:rPr>
                      <w:rFonts w:ascii="Cambria Math" w:hAnsi="Cambria Math" w:hint="eastAsia"/>
                    </w:rPr>
                    <m:t>87+270</m:t>
                  </m:r>
                </m:e>
              </m:d>
            </m:num>
            <m:den>
              <m:r>
                <w:rPr>
                  <w:rFonts w:ascii="Cambria Math" w:hAnsi="Cambria Math"/>
                </w:rPr>
                <m:t>700</m:t>
              </m:r>
            </m:den>
          </m:f>
          <m:r>
            <w:rPr>
              <w:rFonts w:ascii="Cambria Math" w:hAnsi="Cambria Math" w:hint="eastAsia"/>
            </w:rPr>
            <m:t>+</m:t>
          </m:r>
          <m:f>
            <m:fPr>
              <m:ctrlPr>
                <w:rPr>
                  <w:rFonts w:ascii="Cambria Math" w:hAnsi="Cambria Math"/>
                  <w:i/>
                </w:rPr>
              </m:ctrlPr>
            </m:fPr>
            <m:num>
              <m:r>
                <w:rPr>
                  <w:rFonts w:ascii="Cambria Math" w:hAnsi="Cambria Math" w:hint="eastAsia"/>
                </w:rPr>
                <m:t>0.73(263+80)</m:t>
              </m:r>
            </m:num>
            <m:den>
              <m:r>
                <w:rPr>
                  <w:rFonts w:ascii="Cambria Math" w:hAnsi="Cambria Math"/>
                </w:rPr>
                <m:t>700</m:t>
              </m:r>
            </m:den>
          </m:f>
          <m:r>
            <w:rPr>
              <w:rFonts w:ascii="Cambria Math" w:hAnsi="Cambria Math" w:hint="eastAsia"/>
            </w:rPr>
            <m:t>=0.832</m:t>
          </m:r>
        </m:oMath>
      </m:oMathPara>
    </w:p>
    <w:p w:rsidR="004B63F9" w:rsidRPr="00A748E6" w:rsidRDefault="004B63F9" w:rsidP="004B63F9">
      <w:r>
        <w:t>S</w:t>
      </w:r>
      <w:r>
        <w:rPr>
          <w:rFonts w:hint="eastAsia"/>
        </w:rPr>
        <w:t>imil</w:t>
      </w:r>
      <w:r>
        <w:t>arly,</w:t>
      </w:r>
    </w:p>
    <w:p w:rsidR="004B63F9" w:rsidRPr="0062336D" w:rsidRDefault="004B63F9" w:rsidP="004B63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宋体" w:eastAsia="宋体" w:hAnsi="宋体" w:cs="宋体"/>
          <w:kern w:val="0"/>
        </w:rPr>
      </w:pPr>
      <m:oMathPara>
        <m:oMath>
          <m:r>
            <w:rPr>
              <w:rFonts w:ascii="Cambria Math" w:eastAsia="宋体" w:hAnsi="Cambria Math" w:cs="宋体" w:hint="eastAsia"/>
              <w:kern w:val="0"/>
            </w:rPr>
            <m:t>P</m:t>
          </m:r>
          <m:d>
            <m:dPr>
              <m:sepChr m:val="∣"/>
              <m:ctrlPr>
                <w:rPr>
                  <w:rFonts w:ascii="Cambria Math" w:hAnsi="Cambria Math"/>
                  <w:i/>
                </w:rPr>
              </m:ctrlPr>
            </m:dPr>
            <m:e>
              <m:r>
                <w:rPr>
                  <w:rFonts w:ascii="Cambria Math" w:hAnsi="Cambria Math" w:hint="eastAsia"/>
                </w:rPr>
                <m:t>Y</m:t>
              </m:r>
              <m:r>
                <w:rPr>
                  <w:rFonts w:ascii="Cambria Math" w:hAnsi="Cambria Math"/>
                </w:rPr>
                <m:t>=</m:t>
              </m:r>
              <m:r>
                <w:rPr>
                  <w:rFonts w:ascii="Cambria Math" w:hAnsi="Cambria Math" w:hint="eastAsia"/>
                </w:rPr>
                <m:t>1</m:t>
              </m:r>
            </m:e>
            <m:e>
              <m:r>
                <w:rPr>
                  <w:rFonts w:ascii="Cambria Math" w:hAnsi="Cambria Math" w:hint="eastAsia"/>
                </w:rPr>
                <m:t>do</m:t>
              </m:r>
              <m:d>
                <m:dPr>
                  <m:ctrlPr>
                    <w:rPr>
                      <w:rFonts w:ascii="Cambria Math" w:hAnsi="Cambria Math"/>
                      <w:i/>
                    </w:rPr>
                  </m:ctrlPr>
                </m:dPr>
                <m:e>
                  <m:r>
                    <w:rPr>
                      <w:rFonts w:ascii="Cambria Math" w:hAnsi="Cambria Math" w:hint="eastAsia"/>
                    </w:rPr>
                    <m:t>X=</m:t>
                  </m:r>
                  <m:r>
                    <w:rPr>
                      <w:rFonts w:ascii="Cambria Math" w:hAnsi="Cambria Math"/>
                    </w:rPr>
                    <m:t>0</m:t>
                  </m:r>
                </m:e>
              </m:d>
            </m:e>
          </m:d>
          <m:r>
            <w:rPr>
              <w:rFonts w:ascii="Cambria Math" w:eastAsia="宋体" w:hAnsi="Cambria Math" w:cs="宋体" w:hint="eastAsia"/>
              <w:kern w:val="0"/>
            </w:rPr>
            <m:t>=</m:t>
          </m:r>
          <m:f>
            <m:fPr>
              <m:ctrlPr>
                <w:rPr>
                  <w:rFonts w:ascii="Cambria Math" w:eastAsia="宋体" w:hAnsi="Cambria Math" w:cs="宋体"/>
                  <w:i/>
                  <w:kern w:val="0"/>
                </w:rPr>
              </m:ctrlPr>
            </m:fPr>
            <m:num>
              <m:r>
                <w:rPr>
                  <w:rFonts w:ascii="Cambria Math" w:eastAsia="宋体" w:hAnsi="Cambria Math" w:cs="宋体" w:hint="eastAsia"/>
                  <w:kern w:val="0"/>
                </w:rPr>
                <m:t>0.87(87+270)</m:t>
              </m:r>
            </m:num>
            <m:den>
              <m:r>
                <w:rPr>
                  <w:rFonts w:ascii="Cambria Math" w:hAnsi="Cambria Math"/>
                </w:rPr>
                <m:t>700</m:t>
              </m:r>
            </m:den>
          </m:f>
          <m:r>
            <w:rPr>
              <w:rFonts w:ascii="Cambria Math" w:hAnsi="Cambria Math" w:hint="eastAsia"/>
            </w:rPr>
            <m:t>+</m:t>
          </m:r>
          <m:f>
            <m:fPr>
              <m:ctrlPr>
                <w:rPr>
                  <w:rFonts w:ascii="Cambria Math" w:eastAsia="宋体" w:hAnsi="Cambria Math" w:cs="宋体"/>
                  <w:i/>
                  <w:kern w:val="0"/>
                </w:rPr>
              </m:ctrlPr>
            </m:fPr>
            <m:num>
              <m:r>
                <w:rPr>
                  <w:rFonts w:ascii="Cambria Math" w:eastAsia="宋体" w:hAnsi="Cambria Math" w:cs="宋体" w:hint="eastAsia"/>
                  <w:kern w:val="0"/>
                </w:rPr>
                <m:t>0.69(263+80)</m:t>
              </m:r>
            </m:num>
            <m:den>
              <m:r>
                <w:rPr>
                  <w:rFonts w:ascii="Cambria Math" w:hAnsi="Cambria Math"/>
                </w:rPr>
                <m:t>700</m:t>
              </m:r>
            </m:den>
          </m:f>
          <m:r>
            <w:rPr>
              <w:rFonts w:ascii="Cambria Math" w:eastAsia="宋体" w:hAnsi="Cambria Math" w:cs="宋体" w:hint="eastAsia"/>
              <w:kern w:val="0"/>
            </w:rPr>
            <m:t>=0.7818</m:t>
          </m:r>
        </m:oMath>
      </m:oMathPara>
    </w:p>
    <w:p w:rsidR="004B63F9" w:rsidRDefault="004B63F9" w:rsidP="004B63F9">
      <w:r>
        <w:t>Thus, comparing the effect of treatment (</w:t>
      </w:r>
      <m:oMath>
        <m:r>
          <w:rPr>
            <w:rFonts w:ascii="Cambria Math" w:hAnsi="Cambria Math"/>
          </w:rPr>
          <m:t>X</m:t>
        </m:r>
        <m:r>
          <w:rPr>
            <w:rFonts w:ascii="Cambria Math" w:hAnsi="Cambria Math" w:hint="eastAsia"/>
          </w:rPr>
          <m:t>=1</m:t>
        </m:r>
      </m:oMath>
      <w:r>
        <w:t>) to the effect of non-treatment (</w:t>
      </w:r>
      <m:oMath>
        <m:r>
          <w:rPr>
            <w:rFonts w:ascii="Cambria Math" w:hAnsi="Cambria Math"/>
          </w:rPr>
          <m:t>X</m:t>
        </m:r>
        <m:r>
          <w:rPr>
            <w:rFonts w:ascii="Cambria Math" w:hAnsi="Cambria Math" w:hint="eastAsia"/>
          </w:rPr>
          <m:t>=</m:t>
        </m:r>
        <m:r>
          <w:rPr>
            <w:rFonts w:ascii="Cambria Math" w:hAnsi="Cambria Math"/>
          </w:rPr>
          <m:t>0</m:t>
        </m:r>
      </m:oMath>
      <w:r>
        <w:t>), we obtain</w:t>
      </w:r>
    </w:p>
    <w:p w:rsidR="004B63F9" w:rsidRPr="00F273B8" w:rsidRDefault="004B63F9" w:rsidP="004B63F9">
      <m:oMathPara>
        <m:oMath>
          <m:r>
            <w:rPr>
              <w:rFonts w:ascii="Cambria Math" w:hAnsi="Cambria Math"/>
            </w:rPr>
            <m:t>ACE=</m:t>
          </m:r>
          <m:r>
            <w:rPr>
              <w:rFonts w:ascii="Cambria Math" w:hAnsi="Cambria Math" w:hint="eastAsia"/>
            </w:rPr>
            <m:t>P</m:t>
          </m:r>
          <m:d>
            <m:dPr>
              <m:sepChr m:val="∣"/>
              <m:ctrlPr>
                <w:rPr>
                  <w:rFonts w:ascii="Cambria Math" w:hAnsi="Cambria Math"/>
                  <w:i/>
                </w:rPr>
              </m:ctrlPr>
            </m:dPr>
            <m:e>
              <m:r>
                <w:rPr>
                  <w:rFonts w:ascii="Cambria Math" w:hAnsi="Cambria Math" w:hint="eastAsia"/>
                </w:rPr>
                <m:t>Y</m:t>
              </m:r>
              <m:r>
                <w:rPr>
                  <w:rFonts w:ascii="Cambria Math" w:hAnsi="Cambria Math"/>
                </w:rPr>
                <m:t>=</m:t>
              </m:r>
              <m:r>
                <w:rPr>
                  <w:rFonts w:ascii="Cambria Math" w:hAnsi="Cambria Math" w:hint="eastAsia"/>
                </w:rPr>
                <m:t>1</m:t>
              </m:r>
            </m:e>
            <m:e>
              <m:r>
                <w:rPr>
                  <w:rFonts w:ascii="Cambria Math" w:hAnsi="Cambria Math" w:hint="eastAsia"/>
                </w:rPr>
                <m:t>do</m:t>
              </m:r>
              <m:d>
                <m:dPr>
                  <m:ctrlPr>
                    <w:rPr>
                      <w:rFonts w:ascii="Cambria Math" w:hAnsi="Cambria Math"/>
                      <w:i/>
                    </w:rPr>
                  </m:ctrlPr>
                </m:dPr>
                <m:e>
                  <m:r>
                    <w:rPr>
                      <w:rFonts w:ascii="Cambria Math" w:hAnsi="Cambria Math" w:hint="eastAsia"/>
                    </w:rPr>
                    <m:t>X=1</m:t>
                  </m:r>
                </m:e>
              </m:d>
            </m:e>
          </m:d>
          <m:r>
            <w:rPr>
              <w:rFonts w:ascii="Cambria Math" w:hAnsi="Cambria Math"/>
            </w:rPr>
            <m:t>-</m:t>
          </m:r>
          <m:r>
            <w:rPr>
              <w:rFonts w:ascii="Cambria Math" w:hAnsi="Cambria Math" w:hint="eastAsia"/>
            </w:rPr>
            <m:t>P</m:t>
          </m:r>
          <m:d>
            <m:dPr>
              <m:sepChr m:val="∣"/>
              <m:ctrlPr>
                <w:rPr>
                  <w:rFonts w:ascii="Cambria Math" w:hAnsi="Cambria Math"/>
                  <w:i/>
                </w:rPr>
              </m:ctrlPr>
            </m:dPr>
            <m:e>
              <m:r>
                <w:rPr>
                  <w:rFonts w:ascii="Cambria Math" w:hAnsi="Cambria Math" w:hint="eastAsia"/>
                </w:rPr>
                <m:t>Y</m:t>
              </m:r>
              <m:r>
                <w:rPr>
                  <w:rFonts w:ascii="Cambria Math" w:hAnsi="Cambria Math"/>
                </w:rPr>
                <m:t>=</m:t>
              </m:r>
              <m:r>
                <w:rPr>
                  <w:rFonts w:ascii="Cambria Math" w:hAnsi="Cambria Math" w:hint="eastAsia"/>
                </w:rPr>
                <m:t>1</m:t>
              </m:r>
            </m:e>
            <m:e>
              <m:r>
                <w:rPr>
                  <w:rFonts w:ascii="Cambria Math" w:hAnsi="Cambria Math" w:hint="eastAsia"/>
                </w:rPr>
                <m:t>do</m:t>
              </m:r>
              <m:d>
                <m:dPr>
                  <m:ctrlPr>
                    <w:rPr>
                      <w:rFonts w:ascii="Cambria Math" w:hAnsi="Cambria Math"/>
                      <w:i/>
                    </w:rPr>
                  </m:ctrlPr>
                </m:dPr>
                <m:e>
                  <m:r>
                    <w:rPr>
                      <w:rFonts w:ascii="Cambria Math" w:hAnsi="Cambria Math" w:hint="eastAsia"/>
                    </w:rPr>
                    <m:t>X=</m:t>
                  </m:r>
                  <m:r>
                    <w:rPr>
                      <w:rFonts w:ascii="Cambria Math" w:hAnsi="Cambria Math"/>
                    </w:rPr>
                    <m:t>0</m:t>
                  </m:r>
                </m:e>
              </m:d>
            </m:e>
          </m:d>
          <m:r>
            <w:rPr>
              <w:rFonts w:ascii="Cambria Math" w:hAnsi="Cambria Math"/>
            </w:rPr>
            <m:t>=0.832-0.7818 = 0.0502</m:t>
          </m:r>
        </m:oMath>
      </m:oMathPara>
    </w:p>
    <w:p w:rsidR="004B63F9" w:rsidRDefault="004B63F9" w:rsidP="004B63F9">
      <w:r w:rsidRPr="00F273B8">
        <w:lastRenderedPageBreak/>
        <w:t xml:space="preserve">giving a clear positive advantage to </w:t>
      </w:r>
      <w:r>
        <w:t>treatment</w:t>
      </w:r>
      <w:r w:rsidRPr="00F273B8">
        <w:t xml:space="preserve">. A more informal interpretation of ACE here is that it is simply the difference in the fraction of the population that would recover </w:t>
      </w:r>
      <w:r w:rsidRPr="00F273B8">
        <w:rPr>
          <w:i/>
          <w:iCs/>
        </w:rPr>
        <w:t>if everyone took the drug compared to when no one takes the drug</w:t>
      </w:r>
      <w:r w:rsidRPr="00F273B8">
        <w:t>.</w:t>
      </w:r>
    </w:p>
    <w:p w:rsidR="004B63F9" w:rsidRDefault="004B63F9" w:rsidP="004B63F9">
      <w:r w:rsidRPr="00C502B2">
        <w:t xml:space="preserve">We are now in a position to understand what variable, or set of variables, </w:t>
      </w:r>
      <m:oMath>
        <m:r>
          <w:rPr>
            <w:rFonts w:ascii="Cambria Math" w:hAnsi="Cambria Math"/>
          </w:rPr>
          <m:t>Z</m:t>
        </m:r>
      </m:oMath>
      <w:r w:rsidRPr="00C502B2">
        <w:t xml:space="preserve"> can legitimately be included in the adjustment formula. The intervention procedure, which led to the adjustment formula, dictates that </w:t>
      </w:r>
      <m:oMath>
        <m:r>
          <w:rPr>
            <w:rFonts w:ascii="Cambria Math" w:hAnsi="Cambria Math"/>
          </w:rPr>
          <m:t>Z</m:t>
        </m:r>
      </m:oMath>
      <w:r w:rsidRPr="00C502B2">
        <w:t xml:space="preserve"> should coincide with the parents of </w:t>
      </w:r>
      <m:oMath>
        <m:r>
          <w:rPr>
            <w:rFonts w:ascii="Cambria Math" w:hAnsi="Cambria Math"/>
          </w:rPr>
          <m:t>X</m:t>
        </m:r>
      </m:oMath>
      <w:r w:rsidRPr="00C502B2">
        <w:t>, because it is the influence of</w:t>
      </w:r>
      <w:r>
        <w:t xml:space="preserve"> these parents that we neutralize when we fix </w:t>
      </w:r>
      <m:oMath>
        <m:r>
          <w:rPr>
            <w:rFonts w:ascii="Cambria Math" w:hAnsi="Cambria Math"/>
          </w:rPr>
          <m:t>X</m:t>
        </m:r>
      </m:oMath>
      <w:r>
        <w:t xml:space="preserve"> by external manipulation. Denoting the parents</w:t>
      </w:r>
      <w:r>
        <w:rPr>
          <w:rFonts w:hint="eastAsia"/>
        </w:rPr>
        <w:t xml:space="preserve"> </w:t>
      </w:r>
      <w:r>
        <w:t xml:space="preserve">of </w:t>
      </w:r>
      <m:oMath>
        <m:r>
          <w:rPr>
            <w:rFonts w:ascii="Cambria Math" w:hAnsi="Cambria Math"/>
          </w:rPr>
          <m:t>X</m:t>
        </m:r>
      </m:oMath>
      <w:r>
        <w:t xml:space="preserve"> by </w:t>
      </w:r>
      <m:oMath>
        <m:r>
          <w:rPr>
            <w:rFonts w:ascii="Cambria Math" w:hAnsi="Cambria Math"/>
          </w:rPr>
          <m:t>PA(X</m:t>
        </m:r>
      </m:oMath>
      <w:r>
        <w:t>), we can therefore write a general adjustment formula and summarize it in a rule:</w:t>
      </w:r>
    </w:p>
    <w:p w:rsidR="004B63F9" w:rsidRDefault="004B63F9" w:rsidP="004B63F9">
      <w:pPr>
        <w:pStyle w:val="4"/>
      </w:pPr>
      <w:r>
        <w:rPr>
          <w:rFonts w:hint="eastAsia"/>
        </w:rPr>
        <w:t>R</w:t>
      </w:r>
      <w:r>
        <w:t>ule 4 (The Causal Effect Rule)</w:t>
      </w:r>
    </w:p>
    <w:p w:rsidR="004B63F9" w:rsidRDefault="004B63F9" w:rsidP="004B63F9">
      <w:r w:rsidRPr="00A074E4">
        <w:t xml:space="preserve">Given a graph </w:t>
      </w:r>
      <m:oMath>
        <m:r>
          <w:rPr>
            <w:rFonts w:ascii="Cambria Math" w:hAnsi="Cambria Math"/>
          </w:rPr>
          <m:t>G</m:t>
        </m:r>
      </m:oMath>
      <w:r w:rsidRPr="00A074E4">
        <w:t xml:space="preserve"> in which a set of variables </w:t>
      </w:r>
      <m:oMath>
        <m:r>
          <w:rPr>
            <w:rFonts w:ascii="Cambria Math" w:hAnsi="Cambria Math"/>
          </w:rPr>
          <m:t>PA</m:t>
        </m:r>
      </m:oMath>
      <w:r w:rsidRPr="00A074E4">
        <w:t xml:space="preserve"> are designated as the parents of </w:t>
      </w:r>
      <m:oMath>
        <m:r>
          <w:rPr>
            <w:rFonts w:ascii="Cambria Math" w:hAnsi="Cambria Math"/>
          </w:rPr>
          <m:t>X</m:t>
        </m:r>
      </m:oMath>
      <w:r w:rsidRPr="00A074E4">
        <w:t xml:space="preserve">, the causal effect of </w:t>
      </w:r>
      <m:oMath>
        <m:r>
          <w:rPr>
            <w:rFonts w:ascii="Cambria Math" w:hAnsi="Cambria Math"/>
          </w:rPr>
          <m:t>X</m:t>
        </m:r>
      </m:oMath>
      <w:r w:rsidRPr="00A074E4">
        <w:t xml:space="preserve"> on </w:t>
      </w:r>
      <m:oMath>
        <m:r>
          <w:rPr>
            <w:rFonts w:ascii="Cambria Math" w:hAnsi="Cambria Math"/>
          </w:rPr>
          <m:t>Y</m:t>
        </m:r>
      </m:oMath>
      <w:r w:rsidRPr="00A074E4">
        <w:t xml:space="preserve"> is given by</w:t>
      </w:r>
    </w:p>
    <w:p w:rsidR="004B63F9" w:rsidRPr="001370BA" w:rsidRDefault="004B63F9" w:rsidP="004B63F9">
      <w:pPr>
        <w:rPr>
          <w:kern w:val="0"/>
          <w:szCs w:val="21"/>
        </w:rPr>
      </w:pPr>
      <m:oMathPara>
        <m:oMath>
          <m:r>
            <w:rPr>
              <w:rFonts w:ascii="Cambria Math" w:eastAsia="宋体" w:hAnsi="Cambria Math" w:cs="Calibri"/>
              <w:kern w:val="0"/>
              <w:szCs w:val="21"/>
            </w:rPr>
            <m:t>P</m:t>
          </m:r>
          <m:d>
            <m:dPr>
              <m:sepChr m:val="∣"/>
              <m:ctrlPr>
                <w:rPr>
                  <w:rFonts w:ascii="Cambria Math" w:eastAsia="宋体" w:hAnsi="Cambria Math" w:cs="Calibri"/>
                  <w:i/>
                  <w:kern w:val="0"/>
                  <w:szCs w:val="21"/>
                </w:rPr>
              </m:ctrlPr>
            </m:dPr>
            <m:e>
              <m:r>
                <w:rPr>
                  <w:rFonts w:ascii="Cambria Math" w:eastAsia="宋体" w:hAnsi="Cambria Math" w:cs="Calibri"/>
                  <w:kern w:val="0"/>
                  <w:szCs w:val="21"/>
                </w:rPr>
                <m:t>Y = y</m:t>
              </m:r>
            </m:e>
            <m:e>
              <m:r>
                <w:rPr>
                  <w:rFonts w:ascii="Cambria Math" w:eastAsia="宋体" w:hAnsi="Cambria Math" w:cs="Calibri"/>
                  <w:kern w:val="0"/>
                  <w:szCs w:val="21"/>
                </w:rPr>
                <m:t>do</m:t>
              </m:r>
              <m:d>
                <m:dPr>
                  <m:ctrlPr>
                    <w:rPr>
                      <w:rFonts w:ascii="Cambria Math" w:eastAsia="宋体" w:hAnsi="Cambria Math" w:cs="Calibri"/>
                      <w:i/>
                      <w:kern w:val="0"/>
                      <w:szCs w:val="21"/>
                    </w:rPr>
                  </m:ctrlPr>
                </m:dPr>
                <m:e>
                  <m:r>
                    <w:rPr>
                      <w:rFonts w:ascii="Cambria Math" w:eastAsia="宋体" w:hAnsi="Cambria Math" w:cs="Calibri"/>
                      <w:kern w:val="0"/>
                      <w:szCs w:val="21"/>
                    </w:rPr>
                    <m:t>X=x</m:t>
                  </m:r>
                </m:e>
              </m:d>
            </m:e>
          </m:d>
          <m:r>
            <w:rPr>
              <w:rFonts w:ascii="Cambria Math" w:hAnsi="Cambria Math"/>
              <w:kern w:val="0"/>
              <w:szCs w:val="21"/>
            </w:rPr>
            <m:t>=</m:t>
          </m:r>
          <m:nary>
            <m:naryPr>
              <m:chr m:val="∑"/>
              <m:supHide m:val="1"/>
              <m:ctrlPr>
                <w:rPr>
                  <w:rFonts w:ascii="Cambria Math" w:eastAsia="宋体" w:hAnsi="Cambria Math" w:cs="Calibri"/>
                  <w:i/>
                  <w:kern w:val="0"/>
                  <w:szCs w:val="21"/>
                </w:rPr>
              </m:ctrlPr>
            </m:naryPr>
            <m:sub>
              <m:r>
                <w:rPr>
                  <w:rFonts w:ascii="Cambria Math" w:eastAsia="宋体" w:hAnsi="Cambria Math" w:cs="Calibri"/>
                  <w:kern w:val="0"/>
                  <w:szCs w:val="21"/>
                </w:rPr>
                <m:t>z</m:t>
              </m:r>
            </m:sub>
            <m:sup/>
            <m:e>
              <m:r>
                <w:rPr>
                  <w:rFonts w:ascii="Cambria Math" w:eastAsia="宋体" w:hAnsi="Cambria Math" w:cs="Calibri"/>
                  <w:kern w:val="0"/>
                  <w:szCs w:val="21"/>
                </w:rPr>
                <m:t>P</m:t>
              </m:r>
              <m:d>
                <m:dPr>
                  <m:sepChr m:val="∣"/>
                  <m:ctrlPr>
                    <w:rPr>
                      <w:rFonts w:ascii="Cambria Math" w:eastAsia="宋体" w:hAnsi="Cambria Math" w:cs="Calibri"/>
                      <w:i/>
                      <w:kern w:val="0"/>
                      <w:szCs w:val="21"/>
                    </w:rPr>
                  </m:ctrlPr>
                </m:dPr>
                <m:e>
                  <m:r>
                    <w:rPr>
                      <w:rFonts w:ascii="Cambria Math" w:eastAsia="宋体" w:hAnsi="Cambria Math" w:cs="Calibri"/>
                      <w:kern w:val="0"/>
                      <w:szCs w:val="21"/>
                    </w:rPr>
                    <m:t>Y=y</m:t>
                  </m:r>
                </m:e>
                <m:e>
                  <m:r>
                    <w:rPr>
                      <w:rFonts w:ascii="Cambria Math" w:eastAsia="宋体" w:hAnsi="Cambria Math" w:cs="Calibri"/>
                      <w:kern w:val="0"/>
                      <w:szCs w:val="21"/>
                    </w:rPr>
                    <m:t xml:space="preserve"> X=x, PA=z</m:t>
                  </m:r>
                </m:e>
              </m:d>
            </m:e>
          </m:nary>
          <m:r>
            <w:rPr>
              <w:rFonts w:ascii="Cambria Math" w:eastAsia="宋体" w:hAnsi="Cambria Math" w:cs="Calibri"/>
              <w:kern w:val="0"/>
              <w:szCs w:val="21"/>
            </w:rPr>
            <m:t>P</m:t>
          </m:r>
          <m:d>
            <m:dPr>
              <m:ctrlPr>
                <w:rPr>
                  <w:rFonts w:ascii="Cambria Math" w:eastAsia="宋体" w:hAnsi="Cambria Math" w:cs="Calibri"/>
                  <w:i/>
                  <w:kern w:val="0"/>
                  <w:szCs w:val="21"/>
                </w:rPr>
              </m:ctrlPr>
            </m:dPr>
            <m:e>
              <m:r>
                <w:rPr>
                  <w:rFonts w:ascii="Cambria Math" w:eastAsia="宋体" w:hAnsi="Cambria Math" w:cs="Calibri"/>
                  <w:kern w:val="0"/>
                  <w:szCs w:val="21"/>
                </w:rPr>
                <m:t>PA=z</m:t>
              </m:r>
            </m:e>
          </m:d>
        </m:oMath>
      </m:oMathPara>
    </w:p>
    <w:p w:rsidR="004B63F9" w:rsidRDefault="004B63F9" w:rsidP="004B63F9">
      <w:pPr>
        <w:rPr>
          <w:kern w:val="0"/>
          <w:szCs w:val="21"/>
        </w:rPr>
      </w:pPr>
      <w:r>
        <w:rPr>
          <w:kern w:val="0"/>
          <w:szCs w:val="21"/>
        </w:rPr>
        <w:t xml:space="preserve">where </w:t>
      </w:r>
      <m:oMath>
        <m:r>
          <w:rPr>
            <w:rFonts w:ascii="Cambria Math" w:hAnsi="Cambria Math"/>
            <w:kern w:val="0"/>
            <w:szCs w:val="21"/>
          </w:rPr>
          <m:t>z</m:t>
        </m:r>
      </m:oMath>
      <w:r>
        <w:rPr>
          <w:rFonts w:hint="eastAsia"/>
          <w:kern w:val="0"/>
          <w:szCs w:val="21"/>
        </w:rPr>
        <w:t xml:space="preserve"> </w:t>
      </w:r>
      <w:r>
        <w:rPr>
          <w:kern w:val="0"/>
          <w:szCs w:val="21"/>
        </w:rPr>
        <w:t xml:space="preserve">ranges over all the combinations of values that the variables in </w:t>
      </w:r>
      <m:oMath>
        <m:r>
          <w:rPr>
            <w:rFonts w:ascii="Cambria Math" w:hAnsi="Cambria Math"/>
            <w:kern w:val="0"/>
            <w:szCs w:val="21"/>
          </w:rPr>
          <m:t>PA</m:t>
        </m:r>
      </m:oMath>
      <w:r>
        <w:rPr>
          <w:rFonts w:hint="eastAsia"/>
          <w:kern w:val="0"/>
          <w:szCs w:val="21"/>
        </w:rPr>
        <w:t xml:space="preserve"> </w:t>
      </w:r>
      <w:r>
        <w:rPr>
          <w:kern w:val="0"/>
          <w:szCs w:val="21"/>
        </w:rPr>
        <w:t>can take.</w:t>
      </w:r>
    </w:p>
    <w:p w:rsidR="004B63F9" w:rsidRPr="00E83695" w:rsidRDefault="004B63F9" w:rsidP="004B63F9">
      <w:pPr>
        <w:rPr>
          <w:kern w:val="0"/>
          <w:szCs w:val="21"/>
        </w:rPr>
      </w:pPr>
    </w:p>
    <w:p w:rsidR="004B63F9" w:rsidRPr="009B2C12" w:rsidRDefault="004B63F9" w:rsidP="00953C4C">
      <w:pPr>
        <w:widowControl/>
        <w:spacing w:before="0" w:after="0"/>
      </w:pPr>
      <w:r w:rsidRPr="00E83695">
        <w:t>However, what happens when we do not measure the parents of</w:t>
      </w:r>
      <w:r>
        <w:t xml:space="preserve"> </w:t>
      </w:r>
      <m:oMath>
        <m:r>
          <w:rPr>
            <w:rFonts w:ascii="Cambria Math" w:hAnsi="Cambria Math"/>
          </w:rPr>
          <m:t>X</m:t>
        </m:r>
      </m:oMath>
      <w:r>
        <w:t xml:space="preserve"> </w:t>
      </w:r>
      <w:r w:rsidRPr="00E83695">
        <w:t>and thus cannot adjust for them? Can we adjust for some other observed variable(s)?</w:t>
      </w:r>
      <w:r>
        <w:t xml:space="preserve"> </w:t>
      </w:r>
      <w:r w:rsidRPr="00E83695">
        <w:t xml:space="preserve">The question boils down to finding a set of variables that satisfy the </w:t>
      </w:r>
      <w:r w:rsidRPr="009B2C12">
        <w:rPr>
          <w:i/>
          <w:iCs/>
        </w:rPr>
        <w:t>backdoor criterion</w:t>
      </w:r>
      <w:r w:rsidRPr="009B2C12">
        <w:t>.</w:t>
      </w:r>
    </w:p>
    <w:p w:rsidR="004B63F9" w:rsidRPr="00E83695" w:rsidRDefault="004B63F9" w:rsidP="004B63F9">
      <w:r>
        <w:t>B</w:t>
      </w:r>
      <w:r>
        <w:rPr>
          <w:rFonts w:hint="eastAsia"/>
        </w:rPr>
        <w:t>ack</w:t>
      </w:r>
      <w:r>
        <w:t xml:space="preserve">-door Criterion </w:t>
      </w:r>
      <w:r>
        <w:sym w:font="Wingdings" w:char="F0E0"/>
      </w:r>
      <w:r>
        <w:t xml:space="preserve"> Front-door Criterion </w:t>
      </w:r>
      <w:r>
        <w:sym w:font="Wingdings" w:char="F0E0"/>
      </w:r>
      <w:r>
        <w:t xml:space="preserve"> Confounding Component</w:t>
      </w:r>
    </w:p>
    <w:p w:rsidR="004B63F9" w:rsidRPr="00E83695" w:rsidRDefault="004B63F9" w:rsidP="004B63F9"/>
    <w:p w:rsidR="00E00B7A" w:rsidRPr="004B63F9" w:rsidRDefault="00E00B7A"/>
    <w:sectPr w:rsidR="00E00B7A" w:rsidRPr="004B63F9" w:rsidSect="00C00F0B">
      <w:pgSz w:w="11900" w:h="16840"/>
      <w:pgMar w:top="1440" w:right="1080" w:bottom="1440" w:left="1080"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正文)">
    <w:altName w:val="DengXian"/>
    <w:panose1 w:val="020B0604020202020204"/>
    <w:charset w:val="86"/>
    <w:family w:val="roman"/>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txsys">
    <w:altName w:val="Cambria"/>
    <w:panose1 w:val="020B0604020202020204"/>
    <w:charset w:val="00"/>
    <w:family w:val="roman"/>
    <w:notTrueType/>
    <w:pitch w:val="default"/>
  </w:font>
  <w:font w:name="LinLibertineI">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0D0CA9"/>
    <w:multiLevelType w:val="hybridMultilevel"/>
    <w:tmpl w:val="A2B8DD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FC20D15"/>
    <w:multiLevelType w:val="hybridMultilevel"/>
    <w:tmpl w:val="4678E05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805147A"/>
    <w:multiLevelType w:val="hybridMultilevel"/>
    <w:tmpl w:val="8BD294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EB87D44"/>
    <w:multiLevelType w:val="hybridMultilevel"/>
    <w:tmpl w:val="E8988B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425360A"/>
    <w:multiLevelType w:val="hybridMultilevel"/>
    <w:tmpl w:val="96CC7FC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43338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37FE5917"/>
    <w:multiLevelType w:val="hybridMultilevel"/>
    <w:tmpl w:val="2EF49E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18C4116"/>
    <w:multiLevelType w:val="hybridMultilevel"/>
    <w:tmpl w:val="6010CF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4BB60A5"/>
    <w:multiLevelType w:val="hybridMultilevel"/>
    <w:tmpl w:val="C9DC72A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8493EF8"/>
    <w:multiLevelType w:val="hybridMultilevel"/>
    <w:tmpl w:val="26FC164A"/>
    <w:lvl w:ilvl="0" w:tplc="18D05FD6">
      <w:start w:val="2"/>
      <w:numFmt w:val="bullet"/>
      <w:lvlText w:val="-"/>
      <w:lvlJc w:val="left"/>
      <w:pPr>
        <w:ind w:left="360" w:hanging="360"/>
      </w:pPr>
      <w:rPr>
        <w:rFonts w:ascii="DengXian" w:eastAsia="DengXian" w:hAnsi="DengXian"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9554A11"/>
    <w:multiLevelType w:val="multilevel"/>
    <w:tmpl w:val="EBFEF8F4"/>
    <w:lvl w:ilvl="0">
      <w:start w:val="1"/>
      <w:numFmt w:val="decimal"/>
      <w:lvlText w:val="%1."/>
      <w:lvlJc w:val="left"/>
      <w:pPr>
        <w:ind w:left="425" w:hanging="425"/>
      </w:pPr>
      <w:rPr>
        <w:rFonts w:ascii="DengXian (正文)" w:eastAsiaTheme="minorEastAsia" w:hAnsi="DengXian (正文)" w:cstheme="minorBidi"/>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5DF41A1D"/>
    <w:multiLevelType w:val="hybridMultilevel"/>
    <w:tmpl w:val="25EC41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304666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67A73DF7"/>
    <w:multiLevelType w:val="hybridMultilevel"/>
    <w:tmpl w:val="D89C59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A1E4EA6"/>
    <w:multiLevelType w:val="hybridMultilevel"/>
    <w:tmpl w:val="FFEA4F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739A1920"/>
    <w:multiLevelType w:val="hybridMultilevel"/>
    <w:tmpl w:val="489254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7D14F52"/>
    <w:multiLevelType w:val="hybridMultilevel"/>
    <w:tmpl w:val="7B087E0E"/>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97D0945"/>
    <w:multiLevelType w:val="hybridMultilevel"/>
    <w:tmpl w:val="0BC6FD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7DD10774"/>
    <w:multiLevelType w:val="hybridMultilevel"/>
    <w:tmpl w:val="2514BE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F1B11D2"/>
    <w:multiLevelType w:val="hybridMultilevel"/>
    <w:tmpl w:val="B4803E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0"/>
  </w:num>
  <w:num w:numId="3">
    <w:abstractNumId w:val="12"/>
  </w:num>
  <w:num w:numId="4">
    <w:abstractNumId w:val="5"/>
  </w:num>
  <w:num w:numId="5">
    <w:abstractNumId w:val="1"/>
  </w:num>
  <w:num w:numId="6">
    <w:abstractNumId w:val="4"/>
  </w:num>
  <w:num w:numId="7">
    <w:abstractNumId w:val="16"/>
  </w:num>
  <w:num w:numId="8">
    <w:abstractNumId w:val="3"/>
  </w:num>
  <w:num w:numId="9">
    <w:abstractNumId w:val="9"/>
  </w:num>
  <w:num w:numId="10">
    <w:abstractNumId w:val="15"/>
  </w:num>
  <w:num w:numId="11">
    <w:abstractNumId w:val="6"/>
  </w:num>
  <w:num w:numId="12">
    <w:abstractNumId w:val="17"/>
  </w:num>
  <w:num w:numId="13">
    <w:abstractNumId w:val="11"/>
  </w:num>
  <w:num w:numId="14">
    <w:abstractNumId w:val="8"/>
  </w:num>
  <w:num w:numId="15">
    <w:abstractNumId w:val="14"/>
  </w:num>
  <w:num w:numId="16">
    <w:abstractNumId w:val="2"/>
  </w:num>
  <w:num w:numId="17">
    <w:abstractNumId w:val="0"/>
  </w:num>
  <w:num w:numId="18">
    <w:abstractNumId w:val="7"/>
  </w:num>
  <w:num w:numId="19">
    <w:abstractNumId w:val="13"/>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3F9"/>
    <w:rsid w:val="00376E6A"/>
    <w:rsid w:val="003E00A6"/>
    <w:rsid w:val="004B63F9"/>
    <w:rsid w:val="004E60F0"/>
    <w:rsid w:val="00953C4C"/>
    <w:rsid w:val="009B2C12"/>
    <w:rsid w:val="009E40B3"/>
    <w:rsid w:val="00B95745"/>
    <w:rsid w:val="00BE4F77"/>
    <w:rsid w:val="00D26B10"/>
    <w:rsid w:val="00D32C37"/>
    <w:rsid w:val="00E00B7A"/>
    <w:rsid w:val="00F939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10B822C"/>
  <w15:chartTrackingRefBased/>
  <w15:docId w15:val="{64D51376-2940-7B48-A900-8AEFEC506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B63F9"/>
    <w:pPr>
      <w:widowControl w:val="0"/>
      <w:spacing w:before="240" w:after="240"/>
      <w:jc w:val="both"/>
    </w:pPr>
    <w:rPr>
      <w:rFonts w:ascii="Calibri" w:hAnsi="Calibri"/>
      <w:sz w:val="24"/>
    </w:rPr>
  </w:style>
  <w:style w:type="paragraph" w:styleId="1">
    <w:name w:val="heading 1"/>
    <w:basedOn w:val="a"/>
    <w:next w:val="a"/>
    <w:link w:val="10"/>
    <w:uiPriority w:val="9"/>
    <w:qFormat/>
    <w:rsid w:val="004B63F9"/>
    <w:pPr>
      <w:keepNext/>
      <w:keepLines/>
      <w:spacing w:before="340" w:after="330" w:line="578" w:lineRule="auto"/>
      <w:outlineLvl w:val="0"/>
    </w:pPr>
    <w:rPr>
      <w:rFonts w:ascii="DengXian (正文)" w:hAnsi="DengXian (正文)"/>
      <w:b/>
      <w:bCs/>
      <w:kern w:val="44"/>
      <w:sz w:val="44"/>
      <w:szCs w:val="44"/>
    </w:rPr>
  </w:style>
  <w:style w:type="paragraph" w:styleId="2">
    <w:name w:val="heading 2"/>
    <w:basedOn w:val="a"/>
    <w:next w:val="a"/>
    <w:link w:val="20"/>
    <w:uiPriority w:val="9"/>
    <w:unhideWhenUsed/>
    <w:qFormat/>
    <w:rsid w:val="004B63F9"/>
    <w:pPr>
      <w:keepNext/>
      <w:keepLines/>
      <w:spacing w:before="260" w:after="260" w:line="416" w:lineRule="auto"/>
      <w:outlineLvl w:val="1"/>
    </w:pPr>
    <w:rPr>
      <w:rFonts w:ascii="Calibri Light" w:eastAsiaTheme="majorEastAsia" w:hAnsi="Calibri Light" w:cstheme="majorBidi"/>
      <w:b/>
      <w:bCs/>
      <w:sz w:val="32"/>
      <w:szCs w:val="32"/>
    </w:rPr>
  </w:style>
  <w:style w:type="paragraph" w:styleId="3">
    <w:name w:val="heading 3"/>
    <w:basedOn w:val="a"/>
    <w:next w:val="a"/>
    <w:link w:val="30"/>
    <w:uiPriority w:val="9"/>
    <w:unhideWhenUsed/>
    <w:qFormat/>
    <w:rsid w:val="004B63F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B63F9"/>
    <w:pPr>
      <w:keepNext/>
      <w:keepLines/>
      <w:outlineLvl w:val="3"/>
    </w:pPr>
    <w:rPr>
      <w:rFonts w:ascii="Calibri Light" w:eastAsiaTheme="majorEastAsia" w:hAnsi="Calibri Light" w:cstheme="majorBidi"/>
      <w:b/>
      <w:bCs/>
      <w:i/>
      <w:sz w:val="28"/>
      <w:szCs w:val="28"/>
    </w:rPr>
  </w:style>
  <w:style w:type="paragraph" w:styleId="5">
    <w:name w:val="heading 5"/>
    <w:basedOn w:val="a"/>
    <w:next w:val="a"/>
    <w:link w:val="50"/>
    <w:uiPriority w:val="9"/>
    <w:unhideWhenUsed/>
    <w:qFormat/>
    <w:rsid w:val="004B63F9"/>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4B63F9"/>
    <w:pPr>
      <w:keepNext/>
      <w:keepLines/>
      <w:spacing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unhideWhenUsed/>
    <w:qFormat/>
    <w:rsid w:val="004B63F9"/>
    <w:pPr>
      <w:keepNext/>
      <w:keepLines/>
      <w:spacing w:after="64" w:line="320" w:lineRule="auto"/>
      <w:outlineLvl w:val="6"/>
    </w:pPr>
    <w:rPr>
      <w:b/>
      <w:bCs/>
    </w:rPr>
  </w:style>
  <w:style w:type="paragraph" w:styleId="8">
    <w:name w:val="heading 8"/>
    <w:basedOn w:val="a"/>
    <w:next w:val="a"/>
    <w:link w:val="80"/>
    <w:uiPriority w:val="9"/>
    <w:unhideWhenUsed/>
    <w:qFormat/>
    <w:rsid w:val="004B63F9"/>
    <w:pPr>
      <w:keepNext/>
      <w:keepLines/>
      <w:spacing w:after="64" w:line="320" w:lineRule="auto"/>
      <w:outlineLvl w:val="7"/>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B63F9"/>
    <w:rPr>
      <w:rFonts w:ascii="DengXian (正文)" w:hAnsi="DengXian (正文)"/>
      <w:b/>
      <w:bCs/>
      <w:kern w:val="44"/>
      <w:sz w:val="44"/>
      <w:szCs w:val="44"/>
    </w:rPr>
  </w:style>
  <w:style w:type="character" w:customStyle="1" w:styleId="20">
    <w:name w:val="标题 2 字符"/>
    <w:basedOn w:val="a0"/>
    <w:link w:val="2"/>
    <w:uiPriority w:val="9"/>
    <w:rsid w:val="004B63F9"/>
    <w:rPr>
      <w:rFonts w:ascii="Calibri Light" w:eastAsiaTheme="majorEastAsia" w:hAnsi="Calibri Light" w:cstheme="majorBidi"/>
      <w:b/>
      <w:bCs/>
      <w:sz w:val="32"/>
      <w:szCs w:val="32"/>
    </w:rPr>
  </w:style>
  <w:style w:type="character" w:customStyle="1" w:styleId="30">
    <w:name w:val="标题 3 字符"/>
    <w:basedOn w:val="a0"/>
    <w:link w:val="3"/>
    <w:uiPriority w:val="9"/>
    <w:rsid w:val="004B63F9"/>
    <w:rPr>
      <w:rFonts w:ascii="Calibri" w:hAnsi="Calibri"/>
      <w:b/>
      <w:bCs/>
      <w:sz w:val="32"/>
      <w:szCs w:val="32"/>
    </w:rPr>
  </w:style>
  <w:style w:type="character" w:customStyle="1" w:styleId="40">
    <w:name w:val="标题 4 字符"/>
    <w:basedOn w:val="a0"/>
    <w:link w:val="4"/>
    <w:uiPriority w:val="9"/>
    <w:rsid w:val="004B63F9"/>
    <w:rPr>
      <w:rFonts w:ascii="Calibri Light" w:eastAsiaTheme="majorEastAsia" w:hAnsi="Calibri Light" w:cstheme="majorBidi"/>
      <w:b/>
      <w:bCs/>
      <w:i/>
      <w:sz w:val="28"/>
      <w:szCs w:val="28"/>
    </w:rPr>
  </w:style>
  <w:style w:type="character" w:customStyle="1" w:styleId="50">
    <w:name w:val="标题 5 字符"/>
    <w:basedOn w:val="a0"/>
    <w:link w:val="5"/>
    <w:uiPriority w:val="9"/>
    <w:rsid w:val="004B63F9"/>
    <w:rPr>
      <w:rFonts w:ascii="Calibri" w:hAnsi="Calibri"/>
      <w:b/>
      <w:bCs/>
      <w:sz w:val="28"/>
      <w:szCs w:val="28"/>
    </w:rPr>
  </w:style>
  <w:style w:type="character" w:customStyle="1" w:styleId="60">
    <w:name w:val="标题 6 字符"/>
    <w:basedOn w:val="a0"/>
    <w:link w:val="6"/>
    <w:uiPriority w:val="9"/>
    <w:rsid w:val="004B63F9"/>
    <w:rPr>
      <w:rFonts w:asciiTheme="majorHAnsi" w:eastAsiaTheme="majorEastAsia" w:hAnsiTheme="majorHAnsi" w:cstheme="majorBidi"/>
      <w:b/>
      <w:bCs/>
      <w:sz w:val="24"/>
    </w:rPr>
  </w:style>
  <w:style w:type="character" w:customStyle="1" w:styleId="70">
    <w:name w:val="标题 7 字符"/>
    <w:basedOn w:val="a0"/>
    <w:link w:val="7"/>
    <w:uiPriority w:val="9"/>
    <w:rsid w:val="004B63F9"/>
    <w:rPr>
      <w:rFonts w:ascii="Calibri" w:hAnsi="Calibri"/>
      <w:b/>
      <w:bCs/>
      <w:sz w:val="24"/>
    </w:rPr>
  </w:style>
  <w:style w:type="character" w:customStyle="1" w:styleId="80">
    <w:name w:val="标题 8 字符"/>
    <w:basedOn w:val="a0"/>
    <w:link w:val="8"/>
    <w:uiPriority w:val="9"/>
    <w:rsid w:val="004B63F9"/>
    <w:rPr>
      <w:rFonts w:asciiTheme="majorHAnsi" w:eastAsiaTheme="majorEastAsia" w:hAnsiTheme="majorHAnsi" w:cstheme="majorBidi"/>
      <w:sz w:val="24"/>
    </w:rPr>
  </w:style>
  <w:style w:type="paragraph" w:styleId="a3">
    <w:name w:val="Normal (Web)"/>
    <w:basedOn w:val="a"/>
    <w:uiPriority w:val="99"/>
    <w:semiHidden/>
    <w:unhideWhenUsed/>
    <w:rsid w:val="004B63F9"/>
    <w:pPr>
      <w:widowControl/>
      <w:spacing w:before="100" w:beforeAutospacing="1" w:after="100" w:afterAutospacing="1"/>
      <w:jc w:val="left"/>
    </w:pPr>
    <w:rPr>
      <w:rFonts w:ascii="宋体" w:eastAsia="宋体" w:hAnsi="宋体" w:cs="宋体"/>
      <w:kern w:val="0"/>
    </w:rPr>
  </w:style>
  <w:style w:type="character" w:styleId="a4">
    <w:name w:val="Placeholder Text"/>
    <w:basedOn w:val="a0"/>
    <w:uiPriority w:val="99"/>
    <w:semiHidden/>
    <w:rsid w:val="004B63F9"/>
    <w:rPr>
      <w:color w:val="808080"/>
    </w:rPr>
  </w:style>
  <w:style w:type="paragraph" w:styleId="HTML">
    <w:name w:val="HTML Preformatted"/>
    <w:basedOn w:val="a"/>
    <w:link w:val="HTML0"/>
    <w:uiPriority w:val="99"/>
    <w:unhideWhenUsed/>
    <w:rsid w:val="004B63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rPr>
  </w:style>
  <w:style w:type="character" w:customStyle="1" w:styleId="HTML0">
    <w:name w:val="HTML 预设格式 字符"/>
    <w:basedOn w:val="a0"/>
    <w:link w:val="HTML"/>
    <w:uiPriority w:val="99"/>
    <w:rsid w:val="004B63F9"/>
    <w:rPr>
      <w:rFonts w:ascii="宋体" w:eastAsia="宋体" w:hAnsi="宋体" w:cs="宋体"/>
      <w:kern w:val="0"/>
      <w:sz w:val="24"/>
    </w:rPr>
  </w:style>
  <w:style w:type="paragraph" w:styleId="a5">
    <w:name w:val="List Paragraph"/>
    <w:basedOn w:val="a"/>
    <w:uiPriority w:val="34"/>
    <w:qFormat/>
    <w:rsid w:val="004B63F9"/>
    <w:pPr>
      <w:ind w:firstLineChars="200" w:firstLine="420"/>
    </w:pPr>
  </w:style>
  <w:style w:type="character" w:customStyle="1" w:styleId="mjx-char">
    <w:name w:val="mjx-char"/>
    <w:basedOn w:val="a0"/>
    <w:rsid w:val="004B63F9"/>
  </w:style>
  <w:style w:type="character" w:customStyle="1" w:styleId="mjxassistivemathml">
    <w:name w:val="mjx_assistive_mathml"/>
    <w:basedOn w:val="a0"/>
    <w:rsid w:val="004B63F9"/>
  </w:style>
  <w:style w:type="paragraph" w:styleId="a6">
    <w:name w:val="Balloon Text"/>
    <w:basedOn w:val="a"/>
    <w:link w:val="a7"/>
    <w:uiPriority w:val="99"/>
    <w:semiHidden/>
    <w:unhideWhenUsed/>
    <w:rsid w:val="004B63F9"/>
    <w:rPr>
      <w:rFonts w:ascii="宋体" w:eastAsia="宋体"/>
      <w:sz w:val="18"/>
      <w:szCs w:val="18"/>
    </w:rPr>
  </w:style>
  <w:style w:type="character" w:customStyle="1" w:styleId="a7">
    <w:name w:val="批注框文本 字符"/>
    <w:basedOn w:val="a0"/>
    <w:link w:val="a6"/>
    <w:uiPriority w:val="99"/>
    <w:semiHidden/>
    <w:rsid w:val="004B63F9"/>
    <w:rPr>
      <w:rFonts w:ascii="宋体" w:eastAsia="宋体" w:hAnsi="Calibri"/>
      <w:sz w:val="18"/>
      <w:szCs w:val="18"/>
    </w:rPr>
  </w:style>
  <w:style w:type="character" w:styleId="a8">
    <w:name w:val="Strong"/>
    <w:basedOn w:val="a0"/>
    <w:uiPriority w:val="22"/>
    <w:qFormat/>
    <w:rsid w:val="004B63F9"/>
    <w:rPr>
      <w:b/>
      <w:bCs/>
    </w:rPr>
  </w:style>
  <w:style w:type="paragraph" w:styleId="a9">
    <w:name w:val="Revision"/>
    <w:hidden/>
    <w:uiPriority w:val="99"/>
    <w:semiHidden/>
    <w:rsid w:val="004B63F9"/>
    <w:rPr>
      <w:rFonts w:ascii="Calibri" w:hAnsi="Calibr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16</Pages>
  <Words>3107</Words>
  <Characters>17714</Characters>
  <Application>Microsoft Office Word</Application>
  <DocSecurity>0</DocSecurity>
  <Lines>147</Lines>
  <Paragraphs>41</Paragraphs>
  <ScaleCrop>false</ScaleCrop>
  <Company/>
  <LinksUpToDate>false</LinksUpToDate>
  <CharactersWithSpaces>20780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 Yao</dc:creator>
  <cp:keywords/>
  <dc:description/>
  <cp:lastModifiedBy>Feng Yao</cp:lastModifiedBy>
  <cp:revision>11</cp:revision>
  <dcterms:created xsi:type="dcterms:W3CDTF">2020-09-16T17:39:00Z</dcterms:created>
  <dcterms:modified xsi:type="dcterms:W3CDTF">2020-09-16T18:02:00Z</dcterms:modified>
</cp:coreProperties>
</file>