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16"/>
        <w:gridCol w:w="1123"/>
        <w:gridCol w:w="1124"/>
        <w:gridCol w:w="1124"/>
        <w:gridCol w:w="1025"/>
        <w:gridCol w:w="1092"/>
        <w:gridCol w:w="1026"/>
        <w:gridCol w:w="666"/>
      </w:tblGrid>
      <w:tr w:rsidR="003C515C" w:rsidRPr="003C515C" w14:paraId="3E7292DB" w14:textId="77777777" w:rsidTr="003C515C">
        <w:trPr>
          <w:trHeight w:val="720"/>
          <w:jc w:val="center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AD1B75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>截止18年10月31日会员人数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1033025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>17年11月1日-18年10月31日会员销售占比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25AD0B6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>17年11月1日-18年10月31日有消费会员数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105A4B7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>17年11月1日-18年10月31日有消费会员数占比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08CEF13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>17年11月1日-18年10月31日总毛利占比80%的会员人数占比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9BC89A4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>17年11月1日-18年10月31日总毛利占比80%的会员销售额占比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0F914F8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>截止18年10月31日活跃会员人数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EA6575F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>活跃会员人数占比</w:t>
            </w:r>
          </w:p>
        </w:tc>
      </w:tr>
      <w:tr w:rsidR="003C515C" w:rsidRPr="003C515C" w14:paraId="72A49854" w14:textId="77777777" w:rsidTr="003C515C">
        <w:trPr>
          <w:trHeight w:val="480"/>
          <w:jc w:val="center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B001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E50A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>会员销售/全系统销售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7FD5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BE7FD" w14:textId="21EE238C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>有消费会员数/会员总数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DE68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FB3F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73F5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5033" w14:textId="77777777" w:rsidR="003C515C" w:rsidRPr="003C515C" w:rsidRDefault="003C515C" w:rsidP="003C515C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</w:pPr>
            <w:r w:rsidRPr="003C515C">
              <w:rPr>
                <w:rFonts w:ascii="黑体" w:eastAsia="黑体" w:hAnsi="黑体" w:cs="宋体" w:hint="eastAsia"/>
                <w:kern w:val="0"/>
                <w:sz w:val="18"/>
                <w:szCs w:val="20"/>
              </w:rPr>
              <w:t>活跃会员数/会员总数</w:t>
            </w:r>
          </w:p>
        </w:tc>
      </w:tr>
      <w:tr w:rsidR="003C515C" w:rsidRPr="003C515C" w14:paraId="1BCA90BB" w14:textId="77777777" w:rsidTr="003C515C">
        <w:trPr>
          <w:trHeight w:val="435"/>
          <w:jc w:val="center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CC9F" w14:textId="77777777" w:rsidR="003C515C" w:rsidRPr="003C515C" w:rsidRDefault="003C515C" w:rsidP="003C515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</w:pPr>
            <w:r w:rsidRPr="003C515C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22,130,309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BE37" w14:textId="77777777" w:rsidR="003C515C" w:rsidRPr="003C515C" w:rsidRDefault="003C515C" w:rsidP="003C515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</w:pPr>
            <w:r w:rsidRPr="003C515C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77.71%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FE47" w14:textId="77777777" w:rsidR="003C515C" w:rsidRPr="003C515C" w:rsidRDefault="003C515C" w:rsidP="003C515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</w:pPr>
            <w:r w:rsidRPr="003C515C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10,593,336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A969" w14:textId="77777777" w:rsidR="003C515C" w:rsidRPr="003C515C" w:rsidRDefault="003C515C" w:rsidP="003C515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</w:pPr>
            <w:r w:rsidRPr="003C515C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47.87%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DCCA" w14:textId="77777777" w:rsidR="003C515C" w:rsidRPr="003C515C" w:rsidRDefault="003C515C" w:rsidP="003C515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</w:pPr>
            <w:r w:rsidRPr="003C515C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12.29%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FB56" w14:textId="77777777" w:rsidR="003C515C" w:rsidRPr="003C515C" w:rsidRDefault="003C515C" w:rsidP="003C515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</w:pPr>
            <w:r w:rsidRPr="003C515C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53.57%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F6CD" w14:textId="77777777" w:rsidR="003C515C" w:rsidRPr="003C515C" w:rsidRDefault="003C515C" w:rsidP="003C515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</w:pPr>
            <w:r w:rsidRPr="003C515C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2,004,022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DC0CE" w14:textId="77777777" w:rsidR="003C515C" w:rsidRPr="003C515C" w:rsidRDefault="003C515C" w:rsidP="003C515C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</w:pPr>
            <w:r w:rsidRPr="003C515C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9.06%</w:t>
            </w:r>
          </w:p>
        </w:tc>
      </w:tr>
    </w:tbl>
    <w:p w14:paraId="46F018BE" w14:textId="47D66FAD" w:rsidR="000D7B7F" w:rsidRDefault="003C515C" w:rsidP="00601DC5">
      <w:pPr>
        <w:jc w:val="center"/>
      </w:pPr>
      <w:bookmarkStart w:id="0" w:name="_GoBack"/>
      <w:bookmarkEnd w:id="0"/>
      <w:r>
        <w:rPr>
          <w:rFonts w:ascii="黑体" w:eastAsia="黑体" w:hAnsi="黑体" w:cs="宋体" w:hint="eastAsia"/>
          <w:noProof/>
          <w:kern w:val="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3DD55" wp14:editId="65AECB9A">
                <wp:simplePos x="0" y="0"/>
                <wp:positionH relativeFrom="column">
                  <wp:posOffset>2855291</wp:posOffset>
                </wp:positionH>
                <wp:positionV relativeFrom="paragraph">
                  <wp:posOffset>-2874010</wp:posOffset>
                </wp:positionV>
                <wp:extent cx="1335405" cy="2861945"/>
                <wp:effectExtent l="0" t="0" r="1714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2861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30D8" id="矩形 1" o:spid="_x0000_s1026" style="position:absolute;left:0;text-align:left;margin-left:224.85pt;margin-top:-226.3pt;width:105.15pt;height:2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" filled="f" strokecolor="#c00000" strokeweight="1pt"/>
            </w:pict>
          </mc:Fallback>
        </mc:AlternateContent>
      </w:r>
    </w:p>
    <w:sectPr w:rsidR="000D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68"/>
    <w:rsid w:val="003C515C"/>
    <w:rsid w:val="00601DC5"/>
    <w:rsid w:val="008C351A"/>
    <w:rsid w:val="00E933F1"/>
    <w:rsid w:val="00F2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82E3"/>
  <w15:chartTrackingRefBased/>
  <w15:docId w15:val="{F8F77000-FD1D-45D7-89AF-9B8212B9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4</cp:revision>
  <dcterms:created xsi:type="dcterms:W3CDTF">2018-11-21T08:56:00Z</dcterms:created>
  <dcterms:modified xsi:type="dcterms:W3CDTF">2018-11-21T09:18:00Z</dcterms:modified>
</cp:coreProperties>
</file>