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 Bold" w:hAnsi="Arial Bold" w:eastAsia="宋体" w:cs="Arial Bold"/>
          <w:b/>
          <w:bCs/>
          <w:i w:val="0"/>
          <w:iCs w:val="0"/>
          <w:caps w:val="0"/>
          <w:color w:val="123654"/>
          <w:spacing w:val="0"/>
          <w:kern w:val="0"/>
          <w:sz w:val="26"/>
          <w:szCs w:val="26"/>
          <w:lang w:eastAsia="zh-CN" w:bidi="ar"/>
        </w:rPr>
        <w:t>Attribute information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1. station - used weather station number: 1 to 25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2. Date - Present day: yyyy-mm-dd ('2013-06-30' to '2017-08-30')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3. Present_Tmax - Maximum air temperature between 0 and 21 h on the present day (Â°C): 20 to 37.6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4. Present_Tmin - Minimum air temperature between 0 and 21 h on the present day (Â°C): 11.3 to 29.9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5. LDAPS_RHmin - LDAPS model forecast of next-day minimum relative humidity (%): 19.8 to 98.5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6. LDAPS_RHmax - LDAPS model forecast of next-day maximum relative humidity (%): 58.9 to 10</w:t>
      </w:r>
      <w:bookmarkStart w:id="0" w:name="_GoBack"/>
      <w:bookmarkEnd w:id="0"/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0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7. LDAPS_Tmax_lapse - LDAPS model forecast of next-day maximum air temperature applied lapse rate (Â°C): 17.6 to 38.5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8. LDAPS_Tmin_lapse - LDAPS model forecast of next-day minimum air temperature applied lapse rate (Â°C): 14.3 to 29.6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9. LDAPS_WS - LDAPS model forecast of next-day average wind speed (m/s): 2.9 to 21.9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10. LDAPS_LH - LDAPS model forecast of next-day average latent heat flux (W/m2): -13.6 to 213.4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11. LDAPS_CC1 - LDAPS model forecast of next-day 1st 6-hour split average cloud cover (0-5 h) (%): 0 to 0.97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12. LDAPS_CC2 - LDAPS model forecast of next-day 2nd 6-hour split average cloud cover (6-11 h) (%): 0 to 0.97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13. LDAPS_CC3 - LDAPS model forecast of next-day 3rd 6-hour split average cloud cover (12-17 h) (%): 0 to 0.98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14. LDAPS_CC4 - LDAPS model forecast of next-day 4th 6-hour split average cloud cover (18-23 h) (%): 0 to 0.97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15. LDAPS_PPT1 - LDAPS model forecast of next-day 1st 6-hour split average precipitation (0-5 h) (%): 0 to 23.7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16. LDAPS_PPT2 - LDAPS model forecast of next-day 2nd 6-hour split average precipitation (6-11 h) (%): 0 to 21.6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17. LDAPS_PPT3 - LDAPS model forecast of next-day 3rd 6-hour split average precipitation (12-17 h) (%): 0 to 15.8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18. LDAPS_PPT4 - LDAPS model forecast of next-day 4th 6-hour split average precipitation (18-23 h) (%): 0 to 16.7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19. lat - Latitude (Â°): 37.456 to 37.645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20. lon - Longitude (Â°): 126.826 to 127.135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21. DEM - Elevation (m): 12.4 to 212.3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22. Slope - Slope (Â°): 0.1 to 5.2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23. Solar radiation - Daily incoming solar radiation (wh/m2): 4329.5 to 5992.9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24. Next_Tmax - The next-day maximum air temperature (Â°C): 17.4 to 38.9</w:t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123654"/>
          <w:spacing w:val="0"/>
          <w:kern w:val="0"/>
          <w:sz w:val="26"/>
          <w:szCs w:val="26"/>
          <w:lang w:val="en-US" w:eastAsia="zh-CN" w:bidi="ar"/>
        </w:rPr>
        <w:t>25. Next_Tmin - The next-day minimum air temperature (Â°C): 11.3 to 29.8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F9CC8"/>
    <w:rsid w:val="7DEF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2022-09-29T20:13:00Z</dcterms:created>
  <dc:creator>fanjicong</dc:creator>
  <cp:lastModifiedBy>fanjicong</cp:lastModifiedBy>
  <dcterms:modified xsi:type="dcterms:W3CDTF">2022-09-29T20:14:12Z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CF061AD86EDBF878F18B3563CBF5AE6D</vt:lpwstr>
  </property>
</Properties>
</file>