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BC" w:rsidRDefault="00153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本机器人管家主要服务两类用户：</w:t>
      </w:r>
    </w:p>
    <w:p w:rsidR="00627BBC" w:rsidRDefault="001532B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大都市白领（高消费群体）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愿望：可以帮他处理好家务上的事情，省心方便；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消费观念：物有所值、最好能真正解决她的一切家务并且具有提醒功能；</w:t>
      </w:r>
      <w:r>
        <w:rPr>
          <w:rFonts w:hint="eastAsia"/>
          <w:sz w:val="28"/>
          <w:szCs w:val="28"/>
        </w:rPr>
        <w:t xml:space="preserve"> 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经济能力：收入高，但是压力也不小；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计算机能力：可以操控机器人的一些事务，通过网络建立好人与机器人管家之间的联系；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其它：闹钟功能，家中物品统计功能，管理归置功能，及时帮主人找到她想找的东西；</w:t>
      </w:r>
    </w:p>
    <w:p w:rsidR="00627BBC" w:rsidRDefault="001532B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有时缺少孩子的陪伴，内心感到孤独，或者总是忘记吃药，需要提醒。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计算机能力：很一般甚至可能不会，需要服务人员帮助设置；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优势：人性化的服务，让老人的心灵找到归属感；</w:t>
      </w:r>
    </w:p>
    <w:p w:rsidR="006741FF" w:rsidRDefault="006741FF" w:rsidP="006741F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孩子</w:t>
      </w:r>
    </w:p>
    <w:p w:rsidR="006741FF" w:rsidRDefault="006741FF" w:rsidP="006741F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好奇心：小孩子充满好奇心，可以买来玩耍</w:t>
      </w:r>
    </w:p>
    <w:p w:rsidR="006741FF" w:rsidRDefault="006741FF" w:rsidP="006741F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辅导作业：孩子作业不会没人辅导怎么办，使用学习机器人</w:t>
      </w:r>
      <w:proofErr w:type="gramStart"/>
      <w:r>
        <w:rPr>
          <w:rFonts w:hint="eastAsia"/>
          <w:sz w:val="28"/>
          <w:szCs w:val="28"/>
        </w:rPr>
        <w:t>极</w:t>
      </w:r>
      <w:proofErr w:type="gramEnd"/>
      <w:r>
        <w:rPr>
          <w:rFonts w:hint="eastAsia"/>
          <w:sz w:val="28"/>
          <w:szCs w:val="28"/>
        </w:rPr>
        <w:t>速辅导作业。</w:t>
      </w:r>
    </w:p>
    <w:p w:rsidR="006741FF" w:rsidRDefault="006741FF" w:rsidP="006741F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聊天：一键连接外地打工的父母，让孩子与父母实时对话，感受父母在身边的快乐。</w:t>
      </w:r>
      <w:bookmarkStart w:id="0" w:name="_GoBack"/>
      <w:bookmarkEnd w:id="0"/>
    </w:p>
    <w:sectPr w:rsidR="0067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2BD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27BBC"/>
    <w:rsid w:val="00643104"/>
    <w:rsid w:val="006741FF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8882"/>
  <w15:docId w15:val="{0A5A03CD-5006-446D-944B-CCDAF572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18</cp:revision>
  <dcterms:created xsi:type="dcterms:W3CDTF">2012-08-13T06:42:00Z</dcterms:created>
  <dcterms:modified xsi:type="dcterms:W3CDTF">2019-03-21T12:17:00Z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