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295265">
        <w:tc>
          <w:tcPr>
            <w:tcW w:w="534" w:type="dxa"/>
          </w:tcPr>
          <w:p w:rsidR="00295265" w:rsidRDefault="00E42F9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295265" w:rsidRDefault="00E42F9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295265" w:rsidRDefault="00E42F9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295265" w:rsidRDefault="00E42F9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295265">
        <w:tc>
          <w:tcPr>
            <w:tcW w:w="534" w:type="dxa"/>
          </w:tcPr>
          <w:p w:rsidR="00295265" w:rsidRDefault="00E42F9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295265" w:rsidRDefault="00E42F9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白领或者老人认可度不高</w:t>
            </w:r>
          </w:p>
        </w:tc>
        <w:tc>
          <w:tcPr>
            <w:tcW w:w="8505" w:type="dxa"/>
          </w:tcPr>
          <w:p w:rsidR="00295265" w:rsidRDefault="00E42F9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没有足够区别于未有实物对人们认知的影响力</w:t>
            </w:r>
          </w:p>
        </w:tc>
        <w:tc>
          <w:tcPr>
            <w:tcW w:w="995" w:type="dxa"/>
          </w:tcPr>
          <w:p w:rsidR="00295265" w:rsidRDefault="005F6CC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E42F92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295265">
        <w:tc>
          <w:tcPr>
            <w:tcW w:w="534" w:type="dxa"/>
          </w:tcPr>
          <w:p w:rsidR="00295265" w:rsidRDefault="00E42F9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295265" w:rsidRDefault="00E42F9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</w:t>
            </w:r>
            <w:r w:rsidR="005F6CCB">
              <w:rPr>
                <w:rFonts w:hAnsi="宋体" w:hint="eastAsia"/>
                <w:bCs/>
                <w:color w:val="000000"/>
                <w:szCs w:val="21"/>
              </w:rPr>
              <w:t>认可</w:t>
            </w:r>
            <w:r>
              <w:rPr>
                <w:rFonts w:hAnsi="宋体" w:hint="eastAsia"/>
                <w:bCs/>
                <w:color w:val="000000"/>
                <w:szCs w:val="21"/>
              </w:rPr>
              <w:t>度不高</w:t>
            </w:r>
          </w:p>
        </w:tc>
        <w:tc>
          <w:tcPr>
            <w:tcW w:w="8505" w:type="dxa"/>
          </w:tcPr>
          <w:p w:rsidR="00295265" w:rsidRDefault="00E42F9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</w:t>
            </w:r>
            <w:r w:rsidR="005F6CCB">
              <w:rPr>
                <w:rFonts w:hAnsi="宋体" w:hint="eastAsia"/>
                <w:bCs/>
                <w:color w:val="000000"/>
                <w:szCs w:val="21"/>
              </w:rPr>
              <w:t>人工智能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995" w:type="dxa"/>
          </w:tcPr>
          <w:p w:rsidR="00295265" w:rsidRDefault="005F6CC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</w:t>
            </w:r>
            <w:r w:rsidR="00E42F92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295265">
        <w:tc>
          <w:tcPr>
            <w:tcW w:w="534" w:type="dxa"/>
          </w:tcPr>
          <w:p w:rsidR="00295265" w:rsidRDefault="00E42F9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295265" w:rsidRDefault="00E42F92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</w:t>
            </w:r>
            <w:r w:rsidR="005F6CCB">
              <w:rPr>
                <w:rFonts w:ascii="Calibri" w:hAnsi="Calibri" w:hint="eastAsia"/>
              </w:rPr>
              <w:t>及时的售后服务</w:t>
            </w:r>
          </w:p>
        </w:tc>
        <w:tc>
          <w:tcPr>
            <w:tcW w:w="8505" w:type="dxa"/>
          </w:tcPr>
          <w:p w:rsidR="00295265" w:rsidRDefault="005F6CC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因为地域的问题，</w:t>
            </w:r>
            <w:r w:rsidR="005D48A0">
              <w:rPr>
                <w:rFonts w:hAnsi="宋体" w:hint="eastAsia"/>
                <w:bCs/>
                <w:szCs w:val="21"/>
              </w:rPr>
              <w:t>有些地方可能服务人员不能进行上门帮助老人配置机器人的问题。</w:t>
            </w:r>
            <w:bookmarkStart w:id="0" w:name="_GoBack"/>
            <w:bookmarkEnd w:id="0"/>
            <w:r w:rsidR="005D48A0">
              <w:rPr>
                <w:rFonts w:hAnsi="宋体"/>
                <w:bCs/>
                <w:szCs w:val="21"/>
              </w:rPr>
              <w:t xml:space="preserve"> </w:t>
            </w:r>
          </w:p>
        </w:tc>
        <w:tc>
          <w:tcPr>
            <w:tcW w:w="995" w:type="dxa"/>
          </w:tcPr>
          <w:p w:rsidR="00295265" w:rsidRDefault="00E42F9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295265">
        <w:tc>
          <w:tcPr>
            <w:tcW w:w="534" w:type="dxa"/>
          </w:tcPr>
          <w:p w:rsidR="00295265" w:rsidRDefault="00E42F9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295265" w:rsidRDefault="00E42F92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295265" w:rsidRDefault="00E42F9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</w:t>
            </w:r>
            <w:r w:rsidR="005F6CCB">
              <w:rPr>
                <w:rFonts w:hAnsi="宋体" w:hint="eastAsia"/>
                <w:bCs/>
                <w:szCs w:val="21"/>
              </w:rPr>
              <w:t>高精尖</w:t>
            </w:r>
            <w:r>
              <w:rPr>
                <w:rFonts w:hAnsi="宋体" w:hint="eastAsia"/>
                <w:bCs/>
                <w:szCs w:val="21"/>
              </w:rPr>
              <w:t>技术团队</w:t>
            </w:r>
          </w:p>
        </w:tc>
        <w:tc>
          <w:tcPr>
            <w:tcW w:w="995" w:type="dxa"/>
          </w:tcPr>
          <w:p w:rsidR="00295265" w:rsidRDefault="00E42F9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295265">
        <w:tc>
          <w:tcPr>
            <w:tcW w:w="534" w:type="dxa"/>
          </w:tcPr>
          <w:p w:rsidR="00295265" w:rsidRDefault="00E42F9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295265" w:rsidRDefault="00E42F92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</w:t>
            </w:r>
            <w:r w:rsidR="005F6CCB">
              <w:rPr>
                <w:rFonts w:ascii="Calibri" w:hAnsi="Calibri" w:hint="eastAsia"/>
              </w:rPr>
              <w:t>资金投入</w:t>
            </w:r>
          </w:p>
        </w:tc>
        <w:tc>
          <w:tcPr>
            <w:tcW w:w="8505" w:type="dxa"/>
          </w:tcPr>
          <w:p w:rsidR="00295265" w:rsidRDefault="00E42F9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</w:t>
            </w:r>
            <w:r w:rsidR="005F6CCB">
              <w:rPr>
                <w:rFonts w:hAnsi="宋体" w:hint="eastAsia"/>
                <w:bCs/>
                <w:szCs w:val="21"/>
              </w:rPr>
              <w:t>在创建</w:t>
            </w:r>
            <w:r>
              <w:rPr>
                <w:rFonts w:hAnsi="宋体" w:hint="eastAsia"/>
                <w:bCs/>
                <w:szCs w:val="21"/>
              </w:rPr>
              <w:t>时，需要大量的资金，目前团队不具备，需要寻找投资</w:t>
            </w:r>
          </w:p>
        </w:tc>
        <w:tc>
          <w:tcPr>
            <w:tcW w:w="995" w:type="dxa"/>
          </w:tcPr>
          <w:p w:rsidR="00295265" w:rsidRDefault="00E42F9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295265" w:rsidRDefault="00295265"/>
    <w:sectPr w:rsidR="0029526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7984" w:rsidRDefault="003F7984" w:rsidP="005D48A0">
      <w:pPr>
        <w:spacing w:line="240" w:lineRule="auto"/>
      </w:pPr>
      <w:r>
        <w:separator/>
      </w:r>
    </w:p>
  </w:endnote>
  <w:endnote w:type="continuationSeparator" w:id="0">
    <w:p w:rsidR="003F7984" w:rsidRDefault="003F7984" w:rsidP="005D48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7984" w:rsidRDefault="003F7984" w:rsidP="005D48A0">
      <w:pPr>
        <w:spacing w:line="240" w:lineRule="auto"/>
      </w:pPr>
      <w:r>
        <w:separator/>
      </w:r>
    </w:p>
  </w:footnote>
  <w:footnote w:type="continuationSeparator" w:id="0">
    <w:p w:rsidR="003F7984" w:rsidRDefault="003F7984" w:rsidP="005D48A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95265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3F7984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48A0"/>
    <w:rsid w:val="005D7098"/>
    <w:rsid w:val="005F0B52"/>
    <w:rsid w:val="005F6CCB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42F92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73602"/>
  <w15:docId w15:val="{0AF4DCDD-26E5-4E37-8644-C8A351D5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王凯</cp:lastModifiedBy>
  <cp:revision>8</cp:revision>
  <dcterms:created xsi:type="dcterms:W3CDTF">2012-08-13T07:25:00Z</dcterms:created>
  <dcterms:modified xsi:type="dcterms:W3CDTF">2019-03-22T02:45:00Z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