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15702" w14:textId="77777777" w:rsidR="0041234B" w:rsidRDefault="0041234B" w:rsidP="00FF2EE9">
      <w:pPr>
        <w:ind w:firstLineChars="1650" w:firstLine="5280"/>
        <w:jc w:val="center"/>
        <w:rPr>
          <w:rFonts w:hint="eastAsia"/>
          <w:sz w:val="32"/>
          <w:szCs w:val="32"/>
        </w:rPr>
      </w:pPr>
    </w:p>
    <w:p w14:paraId="14D3AACA" w14:textId="77777777" w:rsidR="0041234B" w:rsidRDefault="0041234B" w:rsidP="0041234B">
      <w:pPr>
        <w:ind w:firstLineChars="1650" w:firstLine="5280"/>
        <w:rPr>
          <w:sz w:val="32"/>
          <w:szCs w:val="32"/>
        </w:rPr>
      </w:pPr>
    </w:p>
    <w:p w14:paraId="174BD0AA" w14:textId="77777777" w:rsidR="0041234B" w:rsidRDefault="0041234B" w:rsidP="0041234B">
      <w:pPr>
        <w:ind w:firstLineChars="1650" w:firstLine="7920"/>
        <w:rPr>
          <w:sz w:val="48"/>
          <w:szCs w:val="48"/>
          <w:u w:val="single"/>
        </w:rPr>
      </w:pPr>
    </w:p>
    <w:p w14:paraId="5290D5F6" w14:textId="77777777" w:rsidR="0041234B" w:rsidRPr="00F45492" w:rsidRDefault="00F45492" w:rsidP="00F45492">
      <w:pPr>
        <w:ind w:firstLineChars="0" w:firstLine="0"/>
        <w:jc w:val="center"/>
        <w:rPr>
          <w:sz w:val="36"/>
          <w:szCs w:val="32"/>
        </w:rPr>
      </w:pPr>
      <w:r w:rsidRPr="00F45492">
        <w:rPr>
          <w:rFonts w:hint="eastAsia"/>
          <w:b/>
          <w:sz w:val="52"/>
          <w:szCs w:val="48"/>
        </w:rPr>
        <w:t>音飞仓储物流四向穿梭车</w:t>
      </w:r>
      <w:r w:rsidR="00E17B4C">
        <w:rPr>
          <w:rFonts w:hint="eastAsia"/>
          <w:b/>
          <w:sz w:val="52"/>
          <w:szCs w:val="48"/>
        </w:rPr>
        <w:t>视觉</w:t>
      </w:r>
      <w:r w:rsidR="00B939D2">
        <w:rPr>
          <w:rFonts w:hint="eastAsia"/>
          <w:b/>
          <w:sz w:val="52"/>
          <w:szCs w:val="48"/>
        </w:rPr>
        <w:t>系统</w:t>
      </w:r>
      <w:r w:rsidRPr="00F45492">
        <w:rPr>
          <w:rFonts w:hint="eastAsia"/>
          <w:b/>
          <w:sz w:val="52"/>
          <w:szCs w:val="48"/>
        </w:rPr>
        <w:t>技术总结报告</w:t>
      </w:r>
    </w:p>
    <w:p w14:paraId="196D0DCB" w14:textId="77777777" w:rsidR="0041234B" w:rsidRDefault="0041234B" w:rsidP="0041234B">
      <w:pPr>
        <w:ind w:firstLineChars="0" w:firstLine="0"/>
        <w:rPr>
          <w:sz w:val="32"/>
          <w:szCs w:val="32"/>
        </w:rPr>
      </w:pPr>
    </w:p>
    <w:p w14:paraId="07B6ECE8" w14:textId="77777777" w:rsidR="0041234B" w:rsidRDefault="0041234B" w:rsidP="0041234B">
      <w:pPr>
        <w:ind w:firstLineChars="0" w:firstLine="0"/>
        <w:rPr>
          <w:sz w:val="32"/>
          <w:szCs w:val="32"/>
        </w:rPr>
      </w:pPr>
    </w:p>
    <w:p w14:paraId="0FAB30B0" w14:textId="77777777" w:rsidR="0041234B" w:rsidRDefault="0041234B" w:rsidP="0041234B">
      <w:pPr>
        <w:ind w:firstLineChars="0" w:firstLine="0"/>
        <w:rPr>
          <w:sz w:val="32"/>
          <w:szCs w:val="32"/>
        </w:rPr>
      </w:pPr>
    </w:p>
    <w:p w14:paraId="35779074" w14:textId="77777777" w:rsidR="0041234B" w:rsidRDefault="0041234B" w:rsidP="0041234B">
      <w:pPr>
        <w:ind w:firstLineChars="0" w:firstLine="0"/>
        <w:rPr>
          <w:sz w:val="32"/>
          <w:szCs w:val="32"/>
        </w:rPr>
      </w:pPr>
    </w:p>
    <w:p w14:paraId="46ED74AD" w14:textId="77777777" w:rsidR="0041234B" w:rsidRDefault="0041234B" w:rsidP="0041234B">
      <w:pPr>
        <w:ind w:firstLineChars="0" w:firstLine="0"/>
        <w:rPr>
          <w:sz w:val="32"/>
          <w:szCs w:val="32"/>
          <w:u w:val="single"/>
        </w:rPr>
      </w:pPr>
    </w:p>
    <w:p w14:paraId="1EA1F614" w14:textId="77777777" w:rsidR="0041234B" w:rsidRDefault="0041234B" w:rsidP="0041234B">
      <w:pPr>
        <w:ind w:firstLineChars="0" w:firstLine="0"/>
        <w:rPr>
          <w:sz w:val="32"/>
          <w:szCs w:val="32"/>
          <w:u w:val="single"/>
        </w:rPr>
      </w:pPr>
    </w:p>
    <w:p w14:paraId="466A1FF4" w14:textId="77777777" w:rsidR="0041234B" w:rsidRDefault="0041234B" w:rsidP="0041234B">
      <w:pPr>
        <w:ind w:firstLineChars="0" w:firstLine="0"/>
        <w:rPr>
          <w:sz w:val="32"/>
          <w:szCs w:val="32"/>
          <w:u w:val="single"/>
        </w:rPr>
      </w:pPr>
    </w:p>
    <w:p w14:paraId="7058A071" w14:textId="77777777" w:rsidR="0041234B" w:rsidRDefault="0041234B" w:rsidP="0041234B">
      <w:pPr>
        <w:ind w:firstLineChars="0" w:firstLine="0"/>
        <w:jc w:val="center"/>
        <w:rPr>
          <w:sz w:val="32"/>
          <w:szCs w:val="32"/>
          <w:u w:val="single"/>
        </w:rPr>
      </w:pPr>
    </w:p>
    <w:p w14:paraId="130FEFDC" w14:textId="77777777" w:rsidR="0041234B" w:rsidRDefault="0041234B" w:rsidP="0041234B">
      <w:pPr>
        <w:ind w:firstLineChars="0" w:firstLine="0"/>
        <w:jc w:val="center"/>
        <w:rPr>
          <w:sz w:val="32"/>
          <w:szCs w:val="32"/>
          <w:u w:val="single"/>
        </w:rPr>
      </w:pPr>
    </w:p>
    <w:p w14:paraId="65719878" w14:textId="77777777" w:rsidR="0041234B" w:rsidRPr="00BF5812" w:rsidRDefault="0041234B" w:rsidP="0041234B">
      <w:pPr>
        <w:ind w:firstLineChars="0" w:firstLine="0"/>
        <w:jc w:val="center"/>
        <w:rPr>
          <w:b/>
          <w:sz w:val="44"/>
          <w:szCs w:val="44"/>
        </w:rPr>
      </w:pPr>
      <w:r w:rsidRPr="00BF5812">
        <w:rPr>
          <w:b/>
          <w:sz w:val="44"/>
          <w:szCs w:val="44"/>
        </w:rPr>
        <w:t>南京</w:t>
      </w:r>
      <w:r w:rsidRPr="00BF5812">
        <w:rPr>
          <w:rFonts w:hint="eastAsia"/>
          <w:b/>
          <w:sz w:val="44"/>
          <w:szCs w:val="44"/>
        </w:rPr>
        <w:t>理工大学</w:t>
      </w:r>
      <w:r>
        <w:rPr>
          <w:rFonts w:hint="eastAsia"/>
          <w:b/>
          <w:sz w:val="44"/>
          <w:szCs w:val="44"/>
        </w:rPr>
        <w:t>机械工程学院</w:t>
      </w:r>
    </w:p>
    <w:p w14:paraId="51F333B8" w14:textId="783FFFC5" w:rsidR="0041234B" w:rsidRPr="00BF5812" w:rsidRDefault="0041234B" w:rsidP="0041234B">
      <w:pPr>
        <w:ind w:firstLineChars="0" w:firstLine="0"/>
        <w:jc w:val="center"/>
        <w:rPr>
          <w:b/>
        </w:rPr>
      </w:pPr>
      <w:r w:rsidRPr="00BF5812">
        <w:rPr>
          <w:b/>
          <w:sz w:val="32"/>
          <w:szCs w:val="32"/>
        </w:rPr>
        <w:t>20</w:t>
      </w:r>
      <w:r>
        <w:rPr>
          <w:rFonts w:hint="eastAsia"/>
          <w:b/>
          <w:sz w:val="32"/>
          <w:szCs w:val="32"/>
        </w:rPr>
        <w:t>2</w:t>
      </w:r>
      <w:r w:rsidR="00345769">
        <w:rPr>
          <w:b/>
          <w:sz w:val="32"/>
          <w:szCs w:val="32"/>
        </w:rPr>
        <w:t>2</w:t>
      </w:r>
      <w:r w:rsidRPr="00BF5812">
        <w:rPr>
          <w:rFonts w:hint="eastAsia"/>
          <w:b/>
          <w:sz w:val="32"/>
          <w:szCs w:val="32"/>
        </w:rPr>
        <w:t>年</w:t>
      </w:r>
      <w:r w:rsidR="00FC368B">
        <w:rPr>
          <w:b/>
          <w:sz w:val="32"/>
          <w:szCs w:val="32"/>
        </w:rPr>
        <w:t>8</w:t>
      </w:r>
      <w:r w:rsidRPr="00BF5812">
        <w:rPr>
          <w:rFonts w:hint="eastAsia"/>
          <w:b/>
          <w:sz w:val="32"/>
          <w:szCs w:val="32"/>
        </w:rPr>
        <w:t>月</w:t>
      </w:r>
    </w:p>
    <w:p w14:paraId="7A140AE8" w14:textId="77777777" w:rsidR="0041234B" w:rsidRDefault="0041234B" w:rsidP="0041234B">
      <w:pPr>
        <w:ind w:firstLine="562"/>
        <w:jc w:val="center"/>
        <w:rPr>
          <w:rFonts w:cs="Arial"/>
          <w:b/>
          <w:bCs/>
          <w:sz w:val="28"/>
          <w:szCs w:val="28"/>
        </w:rPr>
        <w:sectPr w:rsidR="0041234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r w:rsidRPr="00BF5812">
        <w:rPr>
          <w:rFonts w:cs="Arial"/>
          <w:b/>
          <w:bCs/>
          <w:sz w:val="28"/>
          <w:szCs w:val="28"/>
        </w:rPr>
        <w:br w:type="page"/>
      </w:r>
    </w:p>
    <w:p w14:paraId="6DF36A27" w14:textId="77777777" w:rsidR="0041234B" w:rsidRDefault="0041234B" w:rsidP="0041234B">
      <w:pPr>
        <w:tabs>
          <w:tab w:val="left" w:pos="2282"/>
          <w:tab w:val="center" w:pos="4153"/>
        </w:tabs>
        <w:ind w:firstLine="602"/>
        <w:jc w:val="center"/>
        <w:rPr>
          <w:rFonts w:cs="Arial"/>
          <w:b/>
          <w:bCs/>
          <w:sz w:val="30"/>
          <w:szCs w:val="30"/>
        </w:rPr>
      </w:pPr>
    </w:p>
    <w:p w14:paraId="2E3C4E62" w14:textId="77777777" w:rsidR="0041234B" w:rsidRDefault="0041234B" w:rsidP="0041234B">
      <w:pPr>
        <w:tabs>
          <w:tab w:val="left" w:pos="2282"/>
          <w:tab w:val="center" w:pos="4153"/>
        </w:tabs>
        <w:ind w:firstLine="602"/>
        <w:jc w:val="center"/>
        <w:rPr>
          <w:rFonts w:cs="Arial"/>
          <w:b/>
          <w:bCs/>
          <w:sz w:val="30"/>
          <w:szCs w:val="30"/>
        </w:rPr>
      </w:pPr>
    </w:p>
    <w:p w14:paraId="5A97D4F3" w14:textId="77777777" w:rsidR="0041234B" w:rsidRDefault="0041234B" w:rsidP="0041234B">
      <w:pPr>
        <w:tabs>
          <w:tab w:val="left" w:pos="2282"/>
          <w:tab w:val="center" w:pos="4153"/>
        </w:tabs>
        <w:ind w:firstLine="602"/>
        <w:jc w:val="center"/>
        <w:rPr>
          <w:rFonts w:cs="Arial"/>
          <w:b/>
          <w:bCs/>
          <w:sz w:val="30"/>
          <w:szCs w:val="30"/>
        </w:rPr>
      </w:pPr>
    </w:p>
    <w:p w14:paraId="0DD155D5" w14:textId="77777777" w:rsidR="0041234B" w:rsidRDefault="0041234B" w:rsidP="0041234B">
      <w:pPr>
        <w:tabs>
          <w:tab w:val="left" w:pos="2282"/>
          <w:tab w:val="center" w:pos="4153"/>
        </w:tabs>
        <w:ind w:firstLine="602"/>
        <w:jc w:val="center"/>
        <w:rPr>
          <w:rFonts w:cs="Arial"/>
          <w:b/>
          <w:bCs/>
          <w:sz w:val="30"/>
          <w:szCs w:val="30"/>
        </w:rPr>
      </w:pPr>
    </w:p>
    <w:p w14:paraId="32D680E8" w14:textId="77777777" w:rsidR="0041234B" w:rsidRDefault="0041234B" w:rsidP="0041234B">
      <w:pPr>
        <w:tabs>
          <w:tab w:val="left" w:pos="2282"/>
          <w:tab w:val="center" w:pos="4153"/>
        </w:tabs>
        <w:ind w:firstLine="602"/>
        <w:jc w:val="center"/>
        <w:rPr>
          <w:rFonts w:cs="Arial"/>
          <w:b/>
          <w:bCs/>
          <w:sz w:val="30"/>
          <w:szCs w:val="30"/>
        </w:rPr>
      </w:pPr>
    </w:p>
    <w:p w14:paraId="6A1C046B" w14:textId="77777777" w:rsidR="0041234B" w:rsidRDefault="0041234B" w:rsidP="0041234B">
      <w:pPr>
        <w:tabs>
          <w:tab w:val="left" w:pos="2282"/>
          <w:tab w:val="center" w:pos="4153"/>
        </w:tabs>
        <w:ind w:firstLine="602"/>
        <w:jc w:val="center"/>
        <w:rPr>
          <w:rFonts w:cs="Arial"/>
          <w:b/>
          <w:bCs/>
          <w:sz w:val="30"/>
          <w:szCs w:val="30"/>
        </w:rPr>
      </w:pPr>
    </w:p>
    <w:p w14:paraId="4FE2694B" w14:textId="77777777" w:rsidR="0041234B" w:rsidRDefault="0041234B" w:rsidP="0041234B">
      <w:pPr>
        <w:tabs>
          <w:tab w:val="left" w:pos="2282"/>
          <w:tab w:val="center" w:pos="4153"/>
        </w:tabs>
        <w:ind w:firstLine="602"/>
        <w:jc w:val="center"/>
        <w:rPr>
          <w:rFonts w:cs="Arial"/>
          <w:b/>
          <w:bCs/>
          <w:sz w:val="30"/>
          <w:szCs w:val="30"/>
        </w:rPr>
      </w:pPr>
    </w:p>
    <w:p w14:paraId="3BEE35B7" w14:textId="77777777" w:rsidR="0041234B" w:rsidRDefault="0041234B" w:rsidP="0041234B">
      <w:pPr>
        <w:tabs>
          <w:tab w:val="left" w:pos="2282"/>
          <w:tab w:val="center" w:pos="4153"/>
        </w:tabs>
        <w:ind w:firstLine="602"/>
        <w:jc w:val="center"/>
        <w:rPr>
          <w:rFonts w:cs="Arial"/>
          <w:b/>
          <w:bCs/>
          <w:sz w:val="30"/>
          <w:szCs w:val="30"/>
        </w:rPr>
      </w:pPr>
    </w:p>
    <w:p w14:paraId="3C8F94A8" w14:textId="77777777" w:rsidR="0041234B" w:rsidRDefault="0041234B" w:rsidP="0041234B">
      <w:pPr>
        <w:tabs>
          <w:tab w:val="left" w:pos="2282"/>
          <w:tab w:val="center" w:pos="4153"/>
        </w:tabs>
        <w:ind w:firstLine="602"/>
        <w:jc w:val="center"/>
        <w:rPr>
          <w:rFonts w:cs="Arial"/>
          <w:b/>
          <w:bCs/>
          <w:sz w:val="30"/>
          <w:szCs w:val="30"/>
        </w:rPr>
      </w:pPr>
    </w:p>
    <w:p w14:paraId="6B46CF70" w14:textId="77777777" w:rsidR="0041234B" w:rsidRDefault="0041234B" w:rsidP="0041234B">
      <w:pPr>
        <w:tabs>
          <w:tab w:val="left" w:pos="2282"/>
          <w:tab w:val="center" w:pos="4153"/>
        </w:tabs>
        <w:ind w:firstLine="602"/>
        <w:jc w:val="center"/>
        <w:rPr>
          <w:rFonts w:cs="Arial"/>
          <w:b/>
          <w:bCs/>
          <w:sz w:val="30"/>
          <w:szCs w:val="30"/>
        </w:rPr>
      </w:pPr>
    </w:p>
    <w:p w14:paraId="1690F6CC" w14:textId="77777777" w:rsidR="0041234B" w:rsidRDefault="0041234B" w:rsidP="0041234B">
      <w:pPr>
        <w:tabs>
          <w:tab w:val="left" w:pos="2282"/>
          <w:tab w:val="center" w:pos="4153"/>
        </w:tabs>
        <w:ind w:firstLine="602"/>
        <w:jc w:val="center"/>
        <w:rPr>
          <w:rFonts w:cs="Arial"/>
          <w:b/>
          <w:bCs/>
          <w:sz w:val="30"/>
          <w:szCs w:val="30"/>
        </w:rPr>
      </w:pPr>
    </w:p>
    <w:p w14:paraId="5258B45E" w14:textId="77777777" w:rsidR="0041234B" w:rsidRDefault="0041234B" w:rsidP="0041234B">
      <w:pPr>
        <w:tabs>
          <w:tab w:val="left" w:pos="2282"/>
          <w:tab w:val="center" w:pos="4153"/>
        </w:tabs>
        <w:ind w:firstLine="602"/>
        <w:jc w:val="center"/>
        <w:rPr>
          <w:rFonts w:cs="Arial"/>
          <w:b/>
          <w:bCs/>
          <w:sz w:val="30"/>
          <w:szCs w:val="30"/>
        </w:rPr>
      </w:pPr>
    </w:p>
    <w:p w14:paraId="300C6632" w14:textId="77777777" w:rsidR="0041234B" w:rsidRDefault="0041234B" w:rsidP="0041234B">
      <w:pPr>
        <w:tabs>
          <w:tab w:val="left" w:pos="2282"/>
          <w:tab w:val="center" w:pos="4153"/>
        </w:tabs>
        <w:ind w:firstLine="602"/>
        <w:jc w:val="center"/>
        <w:rPr>
          <w:rFonts w:cs="Arial"/>
          <w:b/>
          <w:bCs/>
          <w:sz w:val="30"/>
          <w:szCs w:val="30"/>
        </w:rPr>
      </w:pPr>
    </w:p>
    <w:p w14:paraId="66B96327" w14:textId="77777777" w:rsidR="0041234B" w:rsidRDefault="0041234B" w:rsidP="0041234B">
      <w:pPr>
        <w:tabs>
          <w:tab w:val="left" w:pos="2282"/>
          <w:tab w:val="center" w:pos="4153"/>
        </w:tabs>
        <w:ind w:firstLine="602"/>
        <w:jc w:val="center"/>
        <w:rPr>
          <w:rFonts w:cs="Arial"/>
          <w:b/>
          <w:bCs/>
          <w:sz w:val="30"/>
          <w:szCs w:val="30"/>
        </w:rPr>
      </w:pPr>
    </w:p>
    <w:p w14:paraId="711DCAF2" w14:textId="77777777" w:rsidR="0041234B" w:rsidRDefault="0041234B" w:rsidP="0041234B">
      <w:pPr>
        <w:tabs>
          <w:tab w:val="left" w:pos="2282"/>
          <w:tab w:val="center" w:pos="4153"/>
        </w:tabs>
        <w:ind w:firstLine="602"/>
        <w:jc w:val="center"/>
        <w:rPr>
          <w:rFonts w:cs="Arial"/>
          <w:b/>
          <w:bCs/>
          <w:sz w:val="30"/>
          <w:szCs w:val="30"/>
        </w:rPr>
      </w:pPr>
    </w:p>
    <w:p w14:paraId="1EFFA8D1" w14:textId="77777777" w:rsidR="0041234B" w:rsidRDefault="0041234B" w:rsidP="0041234B">
      <w:pPr>
        <w:tabs>
          <w:tab w:val="left" w:pos="2282"/>
          <w:tab w:val="center" w:pos="4153"/>
        </w:tabs>
        <w:ind w:firstLine="602"/>
        <w:jc w:val="center"/>
        <w:rPr>
          <w:rFonts w:cs="Arial"/>
          <w:b/>
          <w:bCs/>
          <w:sz w:val="30"/>
          <w:szCs w:val="30"/>
        </w:rPr>
      </w:pPr>
    </w:p>
    <w:p w14:paraId="50FC19FD" w14:textId="77777777" w:rsidR="0041234B" w:rsidRDefault="0041234B" w:rsidP="0041234B">
      <w:pPr>
        <w:tabs>
          <w:tab w:val="left" w:pos="2282"/>
          <w:tab w:val="center" w:pos="4153"/>
        </w:tabs>
        <w:ind w:firstLine="602"/>
        <w:jc w:val="center"/>
        <w:rPr>
          <w:rFonts w:cs="Arial"/>
          <w:b/>
          <w:bCs/>
          <w:sz w:val="30"/>
          <w:szCs w:val="30"/>
        </w:rPr>
      </w:pPr>
    </w:p>
    <w:p w14:paraId="727DE45C" w14:textId="77777777" w:rsidR="0041234B" w:rsidRDefault="0041234B" w:rsidP="0041234B">
      <w:pPr>
        <w:tabs>
          <w:tab w:val="left" w:pos="2282"/>
          <w:tab w:val="center" w:pos="4153"/>
        </w:tabs>
        <w:ind w:firstLine="602"/>
        <w:jc w:val="center"/>
        <w:rPr>
          <w:rFonts w:cs="Arial"/>
          <w:b/>
          <w:bCs/>
          <w:sz w:val="30"/>
          <w:szCs w:val="30"/>
        </w:rPr>
      </w:pPr>
    </w:p>
    <w:p w14:paraId="62AE9B60" w14:textId="77777777" w:rsidR="0041234B" w:rsidRDefault="0041234B" w:rsidP="0041234B">
      <w:pPr>
        <w:tabs>
          <w:tab w:val="left" w:pos="2282"/>
          <w:tab w:val="center" w:pos="4153"/>
        </w:tabs>
        <w:ind w:firstLine="602"/>
        <w:jc w:val="center"/>
        <w:rPr>
          <w:rFonts w:cs="Arial"/>
          <w:b/>
          <w:bCs/>
          <w:sz w:val="30"/>
          <w:szCs w:val="30"/>
        </w:rPr>
      </w:pPr>
    </w:p>
    <w:p w14:paraId="5F8B98C0" w14:textId="77777777" w:rsidR="0041234B" w:rsidRDefault="0041234B" w:rsidP="0041234B">
      <w:pPr>
        <w:tabs>
          <w:tab w:val="left" w:pos="2282"/>
          <w:tab w:val="center" w:pos="4153"/>
        </w:tabs>
        <w:ind w:firstLine="602"/>
        <w:jc w:val="center"/>
        <w:rPr>
          <w:rFonts w:cs="Arial"/>
          <w:b/>
          <w:bCs/>
          <w:sz w:val="30"/>
          <w:szCs w:val="30"/>
        </w:rPr>
      </w:pPr>
    </w:p>
    <w:p w14:paraId="096FE6A7" w14:textId="77777777" w:rsidR="0041234B" w:rsidRDefault="0041234B" w:rsidP="0041234B">
      <w:pPr>
        <w:tabs>
          <w:tab w:val="left" w:pos="2282"/>
          <w:tab w:val="center" w:pos="4153"/>
        </w:tabs>
        <w:ind w:firstLine="602"/>
        <w:jc w:val="center"/>
        <w:rPr>
          <w:rFonts w:cs="Arial"/>
          <w:b/>
          <w:bCs/>
          <w:sz w:val="30"/>
          <w:szCs w:val="30"/>
        </w:rPr>
      </w:pPr>
    </w:p>
    <w:p w14:paraId="24F05389" w14:textId="77777777" w:rsidR="0041234B" w:rsidRDefault="0041234B" w:rsidP="0041234B">
      <w:pPr>
        <w:tabs>
          <w:tab w:val="left" w:pos="2282"/>
          <w:tab w:val="center" w:pos="4153"/>
        </w:tabs>
        <w:ind w:firstLine="602"/>
        <w:jc w:val="center"/>
        <w:rPr>
          <w:rFonts w:cs="Arial"/>
          <w:b/>
          <w:bCs/>
          <w:sz w:val="30"/>
          <w:szCs w:val="30"/>
        </w:rPr>
      </w:pPr>
    </w:p>
    <w:p w14:paraId="32C17175" w14:textId="77777777" w:rsidR="00F45492" w:rsidRDefault="0041234B" w:rsidP="0041234B">
      <w:pPr>
        <w:ind w:firstLineChars="0" w:firstLine="0"/>
        <w:rPr>
          <w:rFonts w:ascii="宋体" w:hAnsi="宋体"/>
          <w:szCs w:val="18"/>
        </w:rPr>
      </w:pPr>
      <w:r w:rsidRPr="0039124F">
        <w:rPr>
          <w:rFonts w:ascii="DengXian" w:hAnsi="DengXian" w:hint="eastAsia"/>
          <w:b/>
          <w:bCs/>
          <w:szCs w:val="21"/>
        </w:rPr>
        <w:lastRenderedPageBreak/>
        <w:t>项目名称：</w:t>
      </w:r>
      <w:r w:rsidR="00F45492" w:rsidRPr="00F45492">
        <w:rPr>
          <w:rFonts w:ascii="宋体" w:hAnsi="宋体" w:hint="eastAsia"/>
          <w:szCs w:val="18"/>
        </w:rPr>
        <w:t>音飞仓储物流四向穿梭车</w:t>
      </w:r>
      <w:r w:rsidR="00704CB4">
        <w:rPr>
          <w:rFonts w:ascii="宋体" w:hAnsi="宋体" w:hint="eastAsia"/>
          <w:szCs w:val="18"/>
        </w:rPr>
        <w:t>系统</w:t>
      </w:r>
    </w:p>
    <w:p w14:paraId="422A624E" w14:textId="77777777" w:rsidR="00F45492" w:rsidRDefault="0041234B" w:rsidP="0041234B">
      <w:pPr>
        <w:ind w:firstLineChars="0" w:firstLine="0"/>
        <w:rPr>
          <w:rFonts w:ascii="宋体" w:hAnsi="宋体"/>
          <w:bCs/>
          <w:szCs w:val="18"/>
        </w:rPr>
      </w:pPr>
      <w:r w:rsidRPr="00EE2445">
        <w:rPr>
          <w:rFonts w:ascii="宋体" w:hAnsi="宋体" w:hint="eastAsia"/>
          <w:b/>
          <w:bCs/>
          <w:szCs w:val="18"/>
        </w:rPr>
        <w:t>报告名称：</w:t>
      </w:r>
      <w:r w:rsidR="00F45492" w:rsidRPr="00F45492">
        <w:rPr>
          <w:rFonts w:ascii="宋体" w:hAnsi="宋体" w:hint="eastAsia"/>
          <w:bCs/>
          <w:szCs w:val="18"/>
        </w:rPr>
        <w:t>音飞仓储物流四向穿梭车</w:t>
      </w:r>
      <w:r w:rsidR="00B939D2">
        <w:rPr>
          <w:rFonts w:ascii="宋体" w:hAnsi="宋体" w:hint="eastAsia"/>
          <w:bCs/>
          <w:szCs w:val="18"/>
        </w:rPr>
        <w:t>系统</w:t>
      </w:r>
      <w:r w:rsidR="00F45492" w:rsidRPr="00F45492">
        <w:rPr>
          <w:rFonts w:ascii="宋体" w:hAnsi="宋体" w:hint="eastAsia"/>
          <w:bCs/>
          <w:szCs w:val="18"/>
        </w:rPr>
        <w:t>技术总结报告</w:t>
      </w:r>
    </w:p>
    <w:p w14:paraId="6F0A2B24" w14:textId="77777777" w:rsidR="00826018" w:rsidRDefault="0041234B" w:rsidP="00826018">
      <w:pPr>
        <w:ind w:firstLineChars="0" w:firstLine="0"/>
        <w:rPr>
          <w:szCs w:val="18"/>
        </w:rPr>
      </w:pPr>
      <w:r w:rsidRPr="00EE2445">
        <w:rPr>
          <w:rFonts w:ascii="宋体" w:hAnsi="宋体" w:hint="eastAsia"/>
          <w:b/>
          <w:bCs/>
          <w:szCs w:val="18"/>
        </w:rPr>
        <w:t>联系人员：</w:t>
      </w:r>
      <w:r w:rsidR="00826018" w:rsidRPr="00C90163">
        <w:rPr>
          <w:rFonts w:hint="eastAsia"/>
          <w:szCs w:val="18"/>
        </w:rPr>
        <w:t>兰国田、赵振南</w:t>
      </w:r>
      <w:r w:rsidR="00826018" w:rsidRPr="00C90163">
        <w:rPr>
          <w:rFonts w:hint="eastAsia"/>
          <w:szCs w:val="18"/>
        </w:rPr>
        <w:t xml:space="preserve"> </w:t>
      </w:r>
      <w:r w:rsidR="00826018">
        <w:rPr>
          <w:rFonts w:ascii="宋体" w:hAnsi="宋体" w:hint="eastAsia"/>
          <w:b/>
          <w:bCs/>
          <w:szCs w:val="18"/>
        </w:rPr>
        <w:t>、</w:t>
      </w:r>
      <w:r w:rsidR="00826018">
        <w:rPr>
          <w:rFonts w:hint="eastAsia"/>
          <w:szCs w:val="18"/>
        </w:rPr>
        <w:t>尹慧、宋伟鑫、李龙龙、刘建涛</w:t>
      </w:r>
    </w:p>
    <w:p w14:paraId="7425F7FD" w14:textId="77777777" w:rsidR="00081777" w:rsidRPr="00081777" w:rsidRDefault="0041234B" w:rsidP="0041234B">
      <w:pPr>
        <w:ind w:firstLineChars="0" w:firstLine="0"/>
        <w:rPr>
          <w:szCs w:val="18"/>
        </w:rPr>
      </w:pPr>
      <w:r w:rsidRPr="00EE2445">
        <w:rPr>
          <w:rFonts w:hint="eastAsia"/>
          <w:b/>
          <w:bCs/>
          <w:szCs w:val="18"/>
        </w:rPr>
        <w:t>实验人员：</w:t>
      </w:r>
      <w:r w:rsidR="00F45492">
        <w:rPr>
          <w:rFonts w:hint="eastAsia"/>
          <w:szCs w:val="18"/>
        </w:rPr>
        <w:t>朱宇韩</w:t>
      </w:r>
      <w:r w:rsidR="00A42943">
        <w:rPr>
          <w:rFonts w:hint="eastAsia"/>
          <w:szCs w:val="18"/>
        </w:rPr>
        <w:t>、</w:t>
      </w:r>
      <w:r w:rsidR="00345769">
        <w:rPr>
          <w:rFonts w:hint="eastAsia"/>
          <w:szCs w:val="18"/>
        </w:rPr>
        <w:t>黄昕昊</w:t>
      </w:r>
      <w:r w:rsidR="00066C35">
        <w:rPr>
          <w:rFonts w:hint="eastAsia"/>
          <w:szCs w:val="18"/>
        </w:rPr>
        <w:t>，宋扬</w:t>
      </w:r>
    </w:p>
    <w:p w14:paraId="6FA7A51C" w14:textId="77777777" w:rsidR="0041234B" w:rsidRDefault="0041234B" w:rsidP="0041234B">
      <w:pPr>
        <w:ind w:firstLineChars="0" w:firstLine="0"/>
        <w:rPr>
          <w:sz w:val="18"/>
          <w:szCs w:val="18"/>
        </w:rPr>
      </w:pPr>
      <w:r w:rsidRPr="00EE2445">
        <w:rPr>
          <w:rFonts w:hint="eastAsia"/>
          <w:b/>
          <w:bCs/>
          <w:szCs w:val="18"/>
        </w:rPr>
        <w:t>试验地点：</w:t>
      </w:r>
      <w:r w:rsidRPr="00EE2445">
        <w:rPr>
          <w:rFonts w:hint="eastAsia"/>
          <w:szCs w:val="18"/>
        </w:rPr>
        <w:t>南京</w:t>
      </w:r>
      <w:r w:rsidR="00F45492">
        <w:rPr>
          <w:rFonts w:hint="eastAsia"/>
          <w:szCs w:val="18"/>
        </w:rPr>
        <w:t>音飞存储设备股份有限公司</w:t>
      </w:r>
    </w:p>
    <w:p w14:paraId="0D761B49" w14:textId="77777777" w:rsidR="0041234B" w:rsidRPr="00EE2445" w:rsidRDefault="0041234B" w:rsidP="0041234B">
      <w:pPr>
        <w:ind w:firstLineChars="0" w:firstLine="0"/>
        <w:rPr>
          <w:b/>
          <w:bCs/>
          <w:szCs w:val="18"/>
        </w:rPr>
      </w:pPr>
      <w:r w:rsidRPr="00EE2445">
        <w:rPr>
          <w:rFonts w:hint="eastAsia"/>
          <w:b/>
          <w:bCs/>
          <w:szCs w:val="18"/>
        </w:rPr>
        <w:t>报告时期：</w:t>
      </w:r>
      <w:r w:rsidR="00826018" w:rsidRPr="00C90163">
        <w:rPr>
          <w:rFonts w:hint="eastAsia"/>
          <w:bCs/>
          <w:szCs w:val="18"/>
        </w:rPr>
        <w:t>2020</w:t>
      </w:r>
      <w:r w:rsidR="00826018" w:rsidRPr="00C90163">
        <w:rPr>
          <w:rFonts w:hint="eastAsia"/>
          <w:bCs/>
          <w:szCs w:val="18"/>
        </w:rPr>
        <w:t>年</w:t>
      </w:r>
      <w:r w:rsidR="00826018" w:rsidRPr="00C90163">
        <w:rPr>
          <w:rFonts w:hint="eastAsia"/>
          <w:bCs/>
          <w:szCs w:val="18"/>
        </w:rPr>
        <w:t>5</w:t>
      </w:r>
      <w:r w:rsidR="00826018" w:rsidRPr="00C90163">
        <w:rPr>
          <w:rFonts w:hint="eastAsia"/>
          <w:bCs/>
          <w:szCs w:val="18"/>
        </w:rPr>
        <w:t>月</w:t>
      </w:r>
      <w:r w:rsidR="00826018" w:rsidRPr="00C90163">
        <w:rPr>
          <w:rFonts w:hint="eastAsia"/>
          <w:bCs/>
          <w:szCs w:val="18"/>
        </w:rPr>
        <w:t>31</w:t>
      </w:r>
      <w:r w:rsidR="00826018" w:rsidRPr="00C90163">
        <w:rPr>
          <w:rFonts w:hint="eastAsia"/>
          <w:bCs/>
          <w:szCs w:val="18"/>
        </w:rPr>
        <w:t>日；</w:t>
      </w:r>
      <w:r w:rsidR="00C90163" w:rsidRPr="00C90163">
        <w:rPr>
          <w:rFonts w:hint="eastAsia"/>
          <w:bCs/>
          <w:szCs w:val="18"/>
        </w:rPr>
        <w:t>202</w:t>
      </w:r>
      <w:r w:rsidR="00C90163">
        <w:rPr>
          <w:rFonts w:hint="eastAsia"/>
          <w:bCs/>
          <w:szCs w:val="18"/>
        </w:rPr>
        <w:t>1</w:t>
      </w:r>
      <w:r w:rsidR="00C90163" w:rsidRPr="00C90163">
        <w:rPr>
          <w:rFonts w:hint="eastAsia"/>
          <w:bCs/>
          <w:szCs w:val="18"/>
        </w:rPr>
        <w:t>年</w:t>
      </w:r>
      <w:r w:rsidR="00C90163" w:rsidRPr="00C90163">
        <w:rPr>
          <w:rFonts w:hint="eastAsia"/>
          <w:bCs/>
          <w:szCs w:val="18"/>
        </w:rPr>
        <w:t>5</w:t>
      </w:r>
      <w:r w:rsidR="00C90163" w:rsidRPr="00C90163">
        <w:rPr>
          <w:rFonts w:hint="eastAsia"/>
          <w:bCs/>
          <w:szCs w:val="18"/>
        </w:rPr>
        <w:t>月</w:t>
      </w:r>
      <w:r w:rsidR="00C90163" w:rsidRPr="00C90163">
        <w:rPr>
          <w:rFonts w:hint="eastAsia"/>
          <w:bCs/>
          <w:szCs w:val="18"/>
        </w:rPr>
        <w:t>31</w:t>
      </w:r>
      <w:r w:rsidR="00C90163" w:rsidRPr="00C90163">
        <w:rPr>
          <w:rFonts w:hint="eastAsia"/>
          <w:bCs/>
          <w:szCs w:val="18"/>
        </w:rPr>
        <w:t>日</w:t>
      </w:r>
      <w:r w:rsidR="00C90163">
        <w:rPr>
          <w:rFonts w:hint="eastAsia"/>
          <w:bCs/>
          <w:szCs w:val="18"/>
        </w:rPr>
        <w:t>；</w:t>
      </w:r>
      <w:r w:rsidR="00C90163">
        <w:rPr>
          <w:rFonts w:hint="eastAsia"/>
          <w:bCs/>
          <w:szCs w:val="18"/>
        </w:rPr>
        <w:t>20</w:t>
      </w:r>
      <w:r>
        <w:rPr>
          <w:rFonts w:hint="eastAsia"/>
          <w:bCs/>
          <w:szCs w:val="18"/>
        </w:rPr>
        <w:t>2</w:t>
      </w:r>
      <w:r w:rsidR="00345769">
        <w:rPr>
          <w:bCs/>
          <w:szCs w:val="18"/>
        </w:rPr>
        <w:t>2</w:t>
      </w:r>
      <w:r w:rsidRPr="001F68F8">
        <w:rPr>
          <w:bCs/>
          <w:szCs w:val="18"/>
        </w:rPr>
        <w:t>年</w:t>
      </w:r>
      <w:r w:rsidR="003C57A3">
        <w:rPr>
          <w:bCs/>
          <w:szCs w:val="18"/>
        </w:rPr>
        <w:t>3</w:t>
      </w:r>
      <w:r w:rsidRPr="001F68F8">
        <w:rPr>
          <w:bCs/>
          <w:szCs w:val="18"/>
        </w:rPr>
        <w:t>月</w:t>
      </w:r>
      <w:r w:rsidR="003C57A3">
        <w:rPr>
          <w:rFonts w:hint="eastAsia"/>
          <w:bCs/>
          <w:szCs w:val="18"/>
        </w:rPr>
        <w:t>3</w:t>
      </w:r>
      <w:r w:rsidR="0020748A">
        <w:rPr>
          <w:bCs/>
          <w:szCs w:val="18"/>
        </w:rPr>
        <w:t>1</w:t>
      </w:r>
      <w:r w:rsidRPr="001F68F8">
        <w:rPr>
          <w:bCs/>
          <w:szCs w:val="18"/>
        </w:rPr>
        <w:t>日</w:t>
      </w:r>
    </w:p>
    <w:p w14:paraId="07017998" w14:textId="77777777" w:rsidR="0041234B" w:rsidRPr="00EE2445" w:rsidRDefault="0041234B" w:rsidP="0041234B">
      <w:pPr>
        <w:ind w:firstLineChars="0" w:firstLine="0"/>
        <w:rPr>
          <w:b/>
          <w:bCs/>
          <w:szCs w:val="18"/>
        </w:rPr>
      </w:pPr>
      <w:r w:rsidRPr="00EE2445">
        <w:rPr>
          <w:rFonts w:hint="eastAsia"/>
          <w:b/>
          <w:bCs/>
          <w:szCs w:val="18"/>
        </w:rPr>
        <w:t>报告编号：</w:t>
      </w:r>
      <w:r w:rsidR="0020748A">
        <w:t>NJUST202</w:t>
      </w:r>
      <w:r w:rsidR="00345769">
        <w:t>2</w:t>
      </w:r>
      <w:r w:rsidR="0020748A">
        <w:t>-</w:t>
      </w:r>
      <w:r w:rsidR="00F45492">
        <w:rPr>
          <w:rFonts w:hint="eastAsia"/>
        </w:rPr>
        <w:t>0</w:t>
      </w:r>
      <w:r w:rsidR="003C57A3">
        <w:t>33</w:t>
      </w:r>
      <w:r w:rsidR="00345769">
        <w:t>1</w:t>
      </w:r>
      <w:r w:rsidR="0020748A">
        <w:t>，</w:t>
      </w:r>
      <w:r w:rsidR="0020748A">
        <w:t>Rev.0</w:t>
      </w:r>
      <w:r w:rsidR="00345769">
        <w:t>6</w:t>
      </w:r>
    </w:p>
    <w:p w14:paraId="5EA266ED" w14:textId="77777777" w:rsidR="0041234B" w:rsidRDefault="00817917" w:rsidP="0041234B">
      <w:pPr>
        <w:ind w:firstLineChars="0" w:firstLine="0"/>
        <w:rPr>
          <w:b/>
          <w:bCs/>
          <w:sz w:val="18"/>
          <w:szCs w:val="18"/>
        </w:rPr>
      </w:pPr>
      <w:r>
        <w:rPr>
          <w:noProof/>
        </w:rPr>
        <mc:AlternateContent>
          <mc:Choice Requires="wps">
            <w:drawing>
              <wp:anchor distT="4294967294" distB="4294967294" distL="114300" distR="114300" simplePos="0" relativeHeight="251659264" behindDoc="0" locked="0" layoutInCell="1" allowOverlap="1" wp14:anchorId="51E4E89D" wp14:editId="55BCC0B3">
                <wp:simplePos x="0" y="0"/>
                <wp:positionH relativeFrom="column">
                  <wp:posOffset>-1270</wp:posOffset>
                </wp:positionH>
                <wp:positionV relativeFrom="paragraph">
                  <wp:posOffset>250824</wp:posOffset>
                </wp:positionV>
                <wp:extent cx="5400040" cy="0"/>
                <wp:effectExtent l="0" t="0" r="0" b="0"/>
                <wp:wrapNone/>
                <wp:docPr id="725" name="直线连接符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439C03" id="直线连接符 725" o:spid="_x0000_s1026" style="position:absolute;left:0;text-align:left;z-index:251659264;visibility:visible;mso-wrap-style:square;mso-width-percent:0;mso-height-percent:0;mso-wrap-distance-left:9pt;mso-wrap-distance-top:.ろm㧰;mso-wrap-distance-right:9pt;mso-wrap-distance-bottom:.ろm㧰;mso-position-horizontal:absolute;mso-position-horizontal-relative:text;mso-position-vertical:absolute;mso-position-vertical-relative:text;mso-width-percent:0;mso-height-percent:0;mso-width-relative:page;mso-height-relative:page" from="-.1pt,19.75pt" to="425.1pt,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" strokecolor="windowText" strokeweight=".5pt">
                <v:stroke joinstyle="miter"/>
                <o:lock v:ext="edit" shapetype="f"/>
              </v:line>
            </w:pict>
          </mc:Fallback>
        </mc:AlternateContent>
      </w:r>
    </w:p>
    <w:p w14:paraId="17538078" w14:textId="77777777" w:rsidR="0041234B" w:rsidRDefault="0041234B" w:rsidP="0041234B">
      <w:pPr>
        <w:ind w:firstLineChars="0" w:firstLine="0"/>
        <w:rPr>
          <w:b/>
          <w:bCs/>
        </w:rPr>
      </w:pPr>
      <w:r>
        <w:rPr>
          <w:rFonts w:hint="eastAsia"/>
          <w:b/>
          <w:bCs/>
        </w:rPr>
        <w:t>说明：</w:t>
      </w:r>
    </w:p>
    <w:p w14:paraId="7974446C" w14:textId="77777777" w:rsidR="0041234B" w:rsidRPr="0039124F" w:rsidRDefault="0041234B" w:rsidP="0041234B">
      <w:pPr>
        <w:ind w:firstLineChars="0" w:firstLine="0"/>
        <w:rPr>
          <w:rFonts w:ascii="DengXian" w:hAnsi="DengXian" w:cs="DengXian"/>
          <w:sz w:val="18"/>
          <w:szCs w:val="18"/>
        </w:rPr>
      </w:pPr>
      <w:r>
        <w:rPr>
          <w:rFonts w:ascii="宋体" w:hAnsi="宋体" w:cs="宋体" w:hint="eastAsia"/>
          <w:b/>
          <w:bCs/>
          <w:sz w:val="18"/>
          <w:szCs w:val="18"/>
        </w:rPr>
        <w:t>●</w:t>
      </w:r>
      <w:r w:rsidRPr="0039124F">
        <w:rPr>
          <w:rFonts w:ascii="DengXian" w:hAnsi="DengXian" w:cs="DengXian" w:hint="eastAsia"/>
          <w:b/>
          <w:bCs/>
          <w:sz w:val="18"/>
          <w:szCs w:val="18"/>
        </w:rPr>
        <w:t xml:space="preserve"> </w:t>
      </w:r>
      <w:r w:rsidRPr="0039124F">
        <w:rPr>
          <w:rFonts w:ascii="DengXian" w:hAnsi="DengXian" w:cs="DengXian" w:hint="eastAsia"/>
          <w:sz w:val="18"/>
          <w:szCs w:val="18"/>
        </w:rPr>
        <w:t xml:space="preserve"> </w:t>
      </w:r>
      <w:r w:rsidRPr="0039124F">
        <w:rPr>
          <w:rFonts w:ascii="DengXian" w:hAnsi="DengXian" w:cs="DengXian" w:hint="eastAsia"/>
          <w:sz w:val="18"/>
          <w:szCs w:val="18"/>
        </w:rPr>
        <w:t>本报告无编制、审核、批准人员签章和加盖检测机构的检验专用章或公章无效。</w:t>
      </w:r>
    </w:p>
    <w:p w14:paraId="7C71D25A" w14:textId="77777777" w:rsidR="0041234B" w:rsidRDefault="0041234B" w:rsidP="0041234B">
      <w:pPr>
        <w:ind w:firstLineChars="0" w:firstLine="0"/>
        <w:rPr>
          <w:rFonts w:ascii="宋体" w:hAnsi="宋体" w:cs="宋体"/>
          <w:sz w:val="18"/>
          <w:szCs w:val="18"/>
        </w:rPr>
      </w:pPr>
      <w:r>
        <w:rPr>
          <w:rFonts w:ascii="宋体" w:hAnsi="宋体" w:cs="宋体" w:hint="eastAsia"/>
          <w:sz w:val="18"/>
          <w:szCs w:val="18"/>
        </w:rPr>
        <w:t>●  本报告由计算机打印输出或用钢笔或签字笔填写，涂改无效。</w:t>
      </w:r>
    </w:p>
    <w:p w14:paraId="359FAEEC" w14:textId="77777777" w:rsidR="0041234B" w:rsidRDefault="0041234B" w:rsidP="0041234B">
      <w:pPr>
        <w:ind w:firstLineChars="0" w:firstLine="0"/>
        <w:rPr>
          <w:rFonts w:ascii="宋体" w:hAnsi="宋体" w:cs="宋体"/>
          <w:sz w:val="18"/>
          <w:szCs w:val="18"/>
        </w:rPr>
      </w:pPr>
      <w:r>
        <w:rPr>
          <w:rFonts w:ascii="宋体" w:hAnsi="宋体" w:cs="宋体" w:hint="eastAsia"/>
          <w:sz w:val="18"/>
          <w:szCs w:val="18"/>
        </w:rPr>
        <w:t>●  检测报告复印件和电子版非正式版本，使用无效。</w:t>
      </w:r>
    </w:p>
    <w:p w14:paraId="4A0660AF" w14:textId="77777777" w:rsidR="0041234B" w:rsidRDefault="0041234B" w:rsidP="0041234B">
      <w:pPr>
        <w:ind w:firstLineChars="0" w:firstLine="0"/>
        <w:rPr>
          <w:rFonts w:ascii="宋体" w:hAnsi="宋体" w:cs="宋体"/>
          <w:sz w:val="18"/>
          <w:szCs w:val="18"/>
        </w:rPr>
      </w:pPr>
      <w:r>
        <w:rPr>
          <w:rFonts w:ascii="宋体" w:hAnsi="宋体" w:cs="宋体" w:hint="eastAsia"/>
          <w:b/>
          <w:bCs/>
          <w:sz w:val="18"/>
          <w:szCs w:val="18"/>
        </w:rPr>
        <w:t xml:space="preserve">● </w:t>
      </w:r>
      <w:r>
        <w:rPr>
          <w:rFonts w:ascii="宋体" w:hAnsi="宋体" w:cs="宋体" w:hint="eastAsia"/>
          <w:sz w:val="18"/>
          <w:szCs w:val="18"/>
        </w:rPr>
        <w:t xml:space="preserve"> 受检单位对检测报告如有异议，应在收到检测报告之日起15日内，以书面形式向检测机构提出。</w:t>
      </w:r>
    </w:p>
    <w:p w14:paraId="71B80851" w14:textId="77777777" w:rsidR="0041234B" w:rsidRDefault="0041234B" w:rsidP="0041234B">
      <w:pPr>
        <w:ind w:firstLineChars="0" w:firstLine="0"/>
        <w:rPr>
          <w:rFonts w:ascii="宋体" w:hAnsi="宋体" w:cs="宋体"/>
          <w:sz w:val="18"/>
          <w:szCs w:val="18"/>
        </w:rPr>
      </w:pPr>
      <w:r>
        <w:rPr>
          <w:rFonts w:ascii="宋体" w:hAnsi="宋体" w:cs="宋体" w:hint="eastAsia"/>
          <w:b/>
          <w:bCs/>
          <w:sz w:val="18"/>
          <w:szCs w:val="18"/>
        </w:rPr>
        <w:t xml:space="preserve">●  </w:t>
      </w:r>
      <w:r>
        <w:rPr>
          <w:rFonts w:ascii="宋体" w:hAnsi="宋体" w:cs="宋体" w:hint="eastAsia"/>
          <w:sz w:val="18"/>
          <w:szCs w:val="18"/>
        </w:rPr>
        <w:t>正式检测报告以手签字纸质为准，任何文字或数据的截取都被认为是无效、侵权和非法的。</w:t>
      </w:r>
    </w:p>
    <w:p w14:paraId="3C23F719" w14:textId="77777777" w:rsidR="0041234B" w:rsidRDefault="00817917" w:rsidP="0041234B">
      <w:pPr>
        <w:ind w:firstLineChars="0" w:firstLine="0"/>
        <w:rPr>
          <w:rFonts w:ascii="宋体" w:hAnsi="宋体" w:cs="宋体"/>
          <w:sz w:val="18"/>
          <w:szCs w:val="18"/>
        </w:rPr>
      </w:pPr>
      <w:r>
        <w:rPr>
          <w:noProof/>
        </w:rPr>
        <mc:AlternateContent>
          <mc:Choice Requires="wps">
            <w:drawing>
              <wp:anchor distT="4294967294" distB="4294967294" distL="114300" distR="114300" simplePos="0" relativeHeight="251660288" behindDoc="0" locked="0" layoutInCell="1" allowOverlap="1" wp14:anchorId="453981EC" wp14:editId="4A3A0DFB">
                <wp:simplePos x="0" y="0"/>
                <wp:positionH relativeFrom="column">
                  <wp:posOffset>8255</wp:posOffset>
                </wp:positionH>
                <wp:positionV relativeFrom="paragraph">
                  <wp:posOffset>218439</wp:posOffset>
                </wp:positionV>
                <wp:extent cx="5400040" cy="0"/>
                <wp:effectExtent l="0" t="0" r="0" b="0"/>
                <wp:wrapNone/>
                <wp:docPr id="724" name="直线连接符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8E2D28" id="直线连接符 724" o:spid="_x0000_s1026" style="position:absolute;left:0;text-align:left;z-index:251660288;visibility:visible;mso-wrap-style:square;mso-width-percent:0;mso-height-percent:0;mso-wrap-distance-left:9pt;mso-wrap-distance-top:.ろm㧰;mso-wrap-distance-right:9pt;mso-wrap-distance-bottom:.ろm㧰;mso-position-horizontal:absolute;mso-position-horizontal-relative:text;mso-position-vertical:absolute;mso-position-vertical-relative:text;mso-width-percent:0;mso-height-percent:0;mso-width-relative:page;mso-height-relative:page" from=".65pt,17.2pt" to="425.85pt,1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" strokecolor="windowText" strokeweight=".5pt">
                <v:stroke joinstyle="miter"/>
                <o:lock v:ext="edit" shapetype="f"/>
              </v:line>
            </w:pict>
          </mc:Fallback>
        </mc:AlternateContent>
      </w:r>
    </w:p>
    <w:p w14:paraId="4ACB54AC" w14:textId="77777777" w:rsidR="0041234B" w:rsidRPr="0041234B" w:rsidRDefault="0041234B" w:rsidP="0041234B">
      <w:pPr>
        <w:ind w:firstLineChars="0" w:firstLine="0"/>
        <w:rPr>
          <w:rFonts w:ascii="宋体" w:hAnsi="宋体" w:cs="宋体"/>
          <w:b/>
          <w:bCs/>
          <w:sz w:val="21"/>
          <w:szCs w:val="21"/>
        </w:rPr>
      </w:pPr>
      <w:r w:rsidRPr="0041234B">
        <w:rPr>
          <w:rFonts w:ascii="宋体" w:hAnsi="宋体" w:cs="宋体" w:hint="eastAsia"/>
          <w:b/>
          <w:bCs/>
          <w:sz w:val="21"/>
          <w:szCs w:val="21"/>
        </w:rPr>
        <w:t>报告编写：</w:t>
      </w:r>
      <w:r w:rsidR="00F45492">
        <w:rPr>
          <w:rFonts w:ascii="宋体" w:hAnsi="宋体" w:cs="宋体" w:hint="eastAsia"/>
          <w:b/>
          <w:bCs/>
          <w:sz w:val="21"/>
          <w:szCs w:val="21"/>
        </w:rPr>
        <w:t>朱宇韩</w:t>
      </w:r>
      <w:r w:rsidRPr="0041234B">
        <w:rPr>
          <w:rFonts w:ascii="宋体" w:hAnsi="宋体" w:cs="宋体" w:hint="eastAsia"/>
          <w:b/>
          <w:bCs/>
          <w:sz w:val="21"/>
          <w:szCs w:val="21"/>
        </w:rPr>
        <w:t xml:space="preserve"> </w:t>
      </w:r>
      <w:r w:rsidR="00345769">
        <w:rPr>
          <w:rFonts w:ascii="宋体" w:hAnsi="宋体" w:cs="宋体" w:hint="eastAsia"/>
          <w:b/>
          <w:bCs/>
          <w:sz w:val="21"/>
          <w:szCs w:val="21"/>
        </w:rPr>
        <w:t>黄昕昊</w:t>
      </w:r>
      <w:r w:rsidRPr="0041234B">
        <w:rPr>
          <w:rFonts w:ascii="宋体" w:hAnsi="宋体" w:cs="宋体" w:hint="eastAsia"/>
          <w:b/>
          <w:bCs/>
          <w:sz w:val="21"/>
          <w:szCs w:val="21"/>
        </w:rPr>
        <w:t xml:space="preserve">  会签  </w:t>
      </w:r>
      <w:r w:rsidRPr="0041234B">
        <w:rPr>
          <w:rFonts w:ascii="宋体" w:hAnsi="宋体" w:cs="宋体"/>
          <w:b/>
          <w:bCs/>
          <w:sz w:val="21"/>
          <w:szCs w:val="21"/>
        </w:rPr>
        <w:t xml:space="preserve"> </w:t>
      </w:r>
      <w:r w:rsidRPr="0041234B">
        <w:rPr>
          <w:rFonts w:ascii="宋体" w:hAnsi="宋体" w:cs="宋体" w:hint="eastAsia"/>
          <w:b/>
          <w:bCs/>
          <w:sz w:val="21"/>
          <w:szCs w:val="21"/>
        </w:rPr>
        <w:t xml:space="preserve">    报告审核：    </w:t>
      </w:r>
      <w:r w:rsidRPr="0041234B">
        <w:rPr>
          <w:rFonts w:ascii="宋体" w:hAnsi="宋体" w:cs="宋体"/>
          <w:b/>
          <w:bCs/>
          <w:sz w:val="21"/>
          <w:szCs w:val="21"/>
        </w:rPr>
        <w:t xml:space="preserve"> </w:t>
      </w:r>
      <w:r w:rsidRPr="0041234B">
        <w:rPr>
          <w:rFonts w:ascii="宋体" w:hAnsi="宋体" w:cs="宋体" w:hint="eastAsia"/>
          <w:b/>
          <w:bCs/>
          <w:sz w:val="21"/>
          <w:szCs w:val="21"/>
        </w:rPr>
        <w:t xml:space="preserve">    报告批准：卜雄洙</w:t>
      </w:r>
    </w:p>
    <w:p w14:paraId="757C151C" w14:textId="77777777" w:rsidR="00826018" w:rsidRPr="00C90163" w:rsidRDefault="00826018" w:rsidP="00826018">
      <w:pPr>
        <w:ind w:firstLineChars="0" w:firstLine="0"/>
        <w:rPr>
          <w:sz w:val="21"/>
          <w:szCs w:val="21"/>
        </w:rPr>
      </w:pPr>
      <w:r w:rsidRPr="00C90163">
        <w:rPr>
          <w:sz w:val="21"/>
          <w:szCs w:val="21"/>
        </w:rPr>
        <w:t>20</w:t>
      </w:r>
      <w:r w:rsidRPr="00C90163">
        <w:rPr>
          <w:rFonts w:hint="eastAsia"/>
          <w:sz w:val="21"/>
          <w:szCs w:val="21"/>
        </w:rPr>
        <w:t>21</w:t>
      </w:r>
      <w:r w:rsidRPr="00C90163">
        <w:rPr>
          <w:sz w:val="21"/>
          <w:szCs w:val="21"/>
        </w:rPr>
        <w:t>年</w:t>
      </w:r>
      <w:r w:rsidRPr="00C90163">
        <w:rPr>
          <w:rFonts w:hint="eastAsia"/>
          <w:sz w:val="21"/>
          <w:szCs w:val="21"/>
        </w:rPr>
        <w:t>5</w:t>
      </w:r>
      <w:r w:rsidRPr="00C90163">
        <w:rPr>
          <w:sz w:val="21"/>
          <w:szCs w:val="21"/>
        </w:rPr>
        <w:t>月</w:t>
      </w:r>
      <w:r w:rsidRPr="00C90163">
        <w:rPr>
          <w:rFonts w:hint="eastAsia"/>
          <w:sz w:val="21"/>
          <w:szCs w:val="21"/>
        </w:rPr>
        <w:t>31</w:t>
      </w:r>
      <w:r w:rsidRPr="00C90163">
        <w:rPr>
          <w:sz w:val="21"/>
          <w:szCs w:val="21"/>
        </w:rPr>
        <w:t>日</w:t>
      </w:r>
      <w:r w:rsidRPr="00C90163">
        <w:rPr>
          <w:b/>
          <w:bCs/>
          <w:sz w:val="21"/>
          <w:szCs w:val="21"/>
        </w:rPr>
        <w:t xml:space="preserve">                      </w:t>
      </w:r>
      <w:r w:rsidRPr="00C90163">
        <w:rPr>
          <w:rFonts w:hint="eastAsia"/>
          <w:b/>
          <w:bCs/>
          <w:sz w:val="21"/>
          <w:szCs w:val="21"/>
        </w:rPr>
        <w:t xml:space="preserve">           </w:t>
      </w:r>
      <w:r w:rsidRPr="00C90163">
        <w:rPr>
          <w:sz w:val="21"/>
          <w:szCs w:val="21"/>
        </w:rPr>
        <w:t xml:space="preserve">        20</w:t>
      </w:r>
      <w:r w:rsidRPr="00C90163">
        <w:rPr>
          <w:rFonts w:hint="eastAsia"/>
          <w:sz w:val="21"/>
          <w:szCs w:val="21"/>
        </w:rPr>
        <w:t>21</w:t>
      </w:r>
      <w:r w:rsidRPr="00C90163">
        <w:rPr>
          <w:sz w:val="21"/>
          <w:szCs w:val="21"/>
        </w:rPr>
        <w:t>年</w:t>
      </w:r>
      <w:r w:rsidR="00C90163">
        <w:rPr>
          <w:rFonts w:hint="eastAsia"/>
          <w:sz w:val="21"/>
          <w:szCs w:val="21"/>
        </w:rPr>
        <w:t>6</w:t>
      </w:r>
      <w:r w:rsidRPr="00C90163">
        <w:rPr>
          <w:sz w:val="21"/>
          <w:szCs w:val="21"/>
        </w:rPr>
        <w:t>月</w:t>
      </w:r>
      <w:r w:rsidRPr="00C90163">
        <w:rPr>
          <w:rFonts w:hint="eastAsia"/>
          <w:sz w:val="21"/>
          <w:szCs w:val="21"/>
        </w:rPr>
        <w:t>3</w:t>
      </w:r>
      <w:r w:rsidR="00C90163">
        <w:rPr>
          <w:rFonts w:hint="eastAsia"/>
          <w:sz w:val="21"/>
          <w:szCs w:val="21"/>
        </w:rPr>
        <w:t>0</w:t>
      </w:r>
      <w:r w:rsidRPr="00C90163">
        <w:rPr>
          <w:sz w:val="21"/>
          <w:szCs w:val="21"/>
        </w:rPr>
        <w:t>日</w:t>
      </w:r>
    </w:p>
    <w:p w14:paraId="3442D014" w14:textId="77777777" w:rsidR="00826018" w:rsidRPr="006574DF" w:rsidRDefault="00826018" w:rsidP="00826018">
      <w:pPr>
        <w:ind w:firstLineChars="0" w:firstLine="0"/>
        <w:rPr>
          <w:b/>
          <w:sz w:val="18"/>
          <w:szCs w:val="18"/>
        </w:rPr>
      </w:pPr>
      <w:r w:rsidRPr="00C90163">
        <w:rPr>
          <w:sz w:val="21"/>
          <w:szCs w:val="21"/>
        </w:rPr>
        <w:t>20</w:t>
      </w:r>
      <w:r w:rsidRPr="00C90163">
        <w:rPr>
          <w:rFonts w:hint="eastAsia"/>
          <w:sz w:val="21"/>
          <w:szCs w:val="21"/>
        </w:rPr>
        <w:t>22</w:t>
      </w:r>
      <w:r w:rsidRPr="00C90163">
        <w:rPr>
          <w:sz w:val="21"/>
          <w:szCs w:val="21"/>
        </w:rPr>
        <w:t>年</w:t>
      </w:r>
      <w:r w:rsidRPr="00C90163">
        <w:rPr>
          <w:rFonts w:hint="eastAsia"/>
          <w:sz w:val="21"/>
          <w:szCs w:val="21"/>
        </w:rPr>
        <w:t>3</w:t>
      </w:r>
      <w:r w:rsidRPr="00C90163">
        <w:rPr>
          <w:sz w:val="21"/>
          <w:szCs w:val="21"/>
        </w:rPr>
        <w:t>月</w:t>
      </w:r>
      <w:r w:rsidRPr="00C90163">
        <w:rPr>
          <w:rFonts w:hint="eastAsia"/>
          <w:sz w:val="21"/>
          <w:szCs w:val="21"/>
        </w:rPr>
        <w:t>31</w:t>
      </w:r>
      <w:r w:rsidRPr="00C90163">
        <w:rPr>
          <w:sz w:val="21"/>
          <w:szCs w:val="21"/>
        </w:rPr>
        <w:t>日</w:t>
      </w:r>
      <w:r w:rsidRPr="00C90163">
        <w:rPr>
          <w:b/>
          <w:bCs/>
          <w:sz w:val="21"/>
          <w:szCs w:val="21"/>
        </w:rPr>
        <w:t xml:space="preserve">       </w:t>
      </w:r>
      <w:r w:rsidRPr="00C90163">
        <w:rPr>
          <w:rFonts w:hint="eastAsia"/>
          <w:b/>
          <w:bCs/>
          <w:sz w:val="21"/>
          <w:szCs w:val="21"/>
        </w:rPr>
        <w:t xml:space="preserve">                                  </w:t>
      </w:r>
      <w:r w:rsidRPr="00C90163">
        <w:rPr>
          <w:sz w:val="21"/>
          <w:szCs w:val="21"/>
        </w:rPr>
        <w:t>20</w:t>
      </w:r>
      <w:r w:rsidRPr="00C90163">
        <w:rPr>
          <w:rFonts w:hint="eastAsia"/>
          <w:sz w:val="21"/>
          <w:szCs w:val="21"/>
        </w:rPr>
        <w:t>22</w:t>
      </w:r>
      <w:r w:rsidRPr="00C90163">
        <w:rPr>
          <w:sz w:val="21"/>
          <w:szCs w:val="21"/>
        </w:rPr>
        <w:t>年</w:t>
      </w:r>
      <w:r w:rsidRPr="00C90163">
        <w:rPr>
          <w:rFonts w:hint="eastAsia"/>
          <w:sz w:val="21"/>
          <w:szCs w:val="21"/>
        </w:rPr>
        <w:t xml:space="preserve"> </w:t>
      </w:r>
      <w:r w:rsidR="00D23DBE" w:rsidRPr="00C90163">
        <w:rPr>
          <w:rFonts w:hint="eastAsia"/>
          <w:sz w:val="21"/>
          <w:szCs w:val="21"/>
        </w:rPr>
        <w:t>4</w:t>
      </w:r>
      <w:r w:rsidRPr="00C90163">
        <w:rPr>
          <w:sz w:val="21"/>
          <w:szCs w:val="21"/>
        </w:rPr>
        <w:t>月</w:t>
      </w:r>
      <w:r w:rsidRPr="00C90163">
        <w:rPr>
          <w:rFonts w:hint="eastAsia"/>
          <w:sz w:val="21"/>
          <w:szCs w:val="21"/>
        </w:rPr>
        <w:t>30</w:t>
      </w:r>
      <w:r w:rsidRPr="00C90163">
        <w:rPr>
          <w:sz w:val="21"/>
          <w:szCs w:val="21"/>
        </w:rPr>
        <w:t>日</w:t>
      </w:r>
    </w:p>
    <w:p w14:paraId="02356151" w14:textId="77777777" w:rsidR="0041234B" w:rsidRDefault="00817917" w:rsidP="0041234B">
      <w:pPr>
        <w:ind w:firstLineChars="0" w:firstLine="0"/>
        <w:rPr>
          <w:rFonts w:ascii="宋体" w:hAnsi="宋体" w:cs="宋体"/>
          <w:b/>
          <w:bCs/>
          <w:sz w:val="18"/>
          <w:szCs w:val="18"/>
        </w:rPr>
      </w:pPr>
      <w:r>
        <w:rPr>
          <w:noProof/>
        </w:rPr>
        <mc:AlternateContent>
          <mc:Choice Requires="wps">
            <w:drawing>
              <wp:anchor distT="4294967294" distB="4294967294" distL="114300" distR="114300" simplePos="0" relativeHeight="251661312" behindDoc="0" locked="0" layoutInCell="1" allowOverlap="1" wp14:anchorId="30372875" wp14:editId="4F17D4EA">
                <wp:simplePos x="0" y="0"/>
                <wp:positionH relativeFrom="column">
                  <wp:posOffset>8255</wp:posOffset>
                </wp:positionH>
                <wp:positionV relativeFrom="paragraph">
                  <wp:posOffset>31749</wp:posOffset>
                </wp:positionV>
                <wp:extent cx="5400040" cy="0"/>
                <wp:effectExtent l="0" t="0" r="0" b="0"/>
                <wp:wrapNone/>
                <wp:docPr id="723" name="直线连接符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AE2956E" id="直线连接符 723" o:spid="_x0000_s1026" style="position:absolute;left:0;text-align:left;z-index:251661312;visibility:visible;mso-wrap-style:square;mso-width-percent:0;mso-height-percent:0;mso-wrap-distance-left:9pt;mso-wrap-distance-top:.ろm㧰;mso-wrap-distance-right:9pt;mso-wrap-distance-bottom:.ろm㧰;mso-position-horizontal:absolute;mso-position-horizontal-relative:text;mso-position-vertical:absolute;mso-position-vertical-relative:text;mso-width-percent:0;mso-height-percent:0;mso-width-relative:page;mso-height-relative:page" from=".65pt,2.5pt" to="425.85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" strokecolor="windowText" strokeweight=".5pt">
                <v:stroke joinstyle="miter"/>
                <o:lock v:ext="edit" shapetype="f"/>
              </v:line>
            </w:pict>
          </mc:Fallback>
        </mc:AlternateContent>
      </w:r>
    </w:p>
    <w:p w14:paraId="54E30FEE" w14:textId="77777777" w:rsidR="0041234B" w:rsidRDefault="0041234B" w:rsidP="0041234B">
      <w:pPr>
        <w:ind w:firstLineChars="0" w:firstLine="0"/>
        <w:rPr>
          <w:rFonts w:ascii="宋体" w:hAnsi="宋体" w:cs="宋体"/>
          <w:sz w:val="18"/>
          <w:szCs w:val="18"/>
        </w:rPr>
      </w:pPr>
      <w:r>
        <w:rPr>
          <w:rFonts w:ascii="宋体" w:hAnsi="宋体" w:cs="宋体" w:hint="eastAsia"/>
          <w:b/>
          <w:bCs/>
          <w:sz w:val="18"/>
          <w:szCs w:val="18"/>
        </w:rPr>
        <w:t xml:space="preserve">  </w:t>
      </w:r>
      <w:r>
        <w:rPr>
          <w:rFonts w:ascii="宋体" w:hAnsi="宋体" w:cs="宋体" w:hint="eastAsia"/>
          <w:sz w:val="18"/>
          <w:szCs w:val="18"/>
        </w:rPr>
        <w:t xml:space="preserve"> □无限制出版发行</w:t>
      </w:r>
    </w:p>
    <w:p w14:paraId="25E6FD73" w14:textId="77777777" w:rsidR="0041234B" w:rsidRDefault="0041234B" w:rsidP="0041234B">
      <w:pPr>
        <w:ind w:firstLineChars="0" w:firstLine="0"/>
        <w:rPr>
          <w:rFonts w:ascii="宋体" w:hAnsi="宋体" w:cs="宋体"/>
          <w:sz w:val="18"/>
          <w:szCs w:val="18"/>
        </w:rPr>
      </w:pPr>
      <w:r>
        <w:rPr>
          <w:rFonts w:ascii="宋体" w:hAnsi="宋体" w:cs="宋体" w:hint="eastAsia"/>
          <w:b/>
          <w:bCs/>
          <w:sz w:val="18"/>
          <w:szCs w:val="18"/>
        </w:rPr>
        <w:t xml:space="preserve">   </w:t>
      </w:r>
      <w:r>
        <w:rPr>
          <w:rFonts w:ascii="宋体" w:hAnsi="宋体" w:cs="宋体" w:hint="eastAsia"/>
          <w:sz w:val="18"/>
          <w:szCs w:val="18"/>
        </w:rPr>
        <w:t>□内部无限制出版发行</w:t>
      </w:r>
    </w:p>
    <w:p w14:paraId="2995E30B" w14:textId="77777777" w:rsidR="0041234B" w:rsidRDefault="0041234B" w:rsidP="0041234B">
      <w:pPr>
        <w:ind w:firstLineChars="0" w:firstLine="0"/>
        <w:rPr>
          <w:rFonts w:ascii="宋体" w:hAnsi="宋体" w:cs="宋体"/>
          <w:sz w:val="18"/>
          <w:szCs w:val="18"/>
        </w:rPr>
      </w:pPr>
      <w:r>
        <w:rPr>
          <w:rFonts w:ascii="宋体" w:hAnsi="宋体" w:cs="宋体" w:hint="eastAsia"/>
          <w:sz w:val="18"/>
          <w:szCs w:val="18"/>
        </w:rPr>
        <w:t xml:space="preserve">   ■未经客户允许不得出版发行</w:t>
      </w:r>
    </w:p>
    <w:p w14:paraId="7633F4A9" w14:textId="77777777" w:rsidR="0041234B" w:rsidRDefault="0041234B" w:rsidP="0041234B">
      <w:pPr>
        <w:ind w:firstLineChars="0" w:firstLine="0"/>
        <w:rPr>
          <w:rFonts w:ascii="宋体" w:hAnsi="宋体" w:cs="宋体"/>
          <w:sz w:val="18"/>
          <w:szCs w:val="18"/>
        </w:rPr>
      </w:pPr>
      <w:r>
        <w:rPr>
          <w:rFonts w:ascii="宋体" w:hAnsi="宋体" w:cs="宋体" w:hint="eastAsia"/>
          <w:sz w:val="18"/>
          <w:szCs w:val="18"/>
        </w:rPr>
        <w:t xml:space="preserve">   □禁止发行</w:t>
      </w:r>
    </w:p>
    <w:p w14:paraId="423DE52A" w14:textId="77777777" w:rsidR="0041234B" w:rsidRDefault="0041234B" w:rsidP="0041234B">
      <w:pPr>
        <w:ind w:firstLineChars="0" w:firstLine="0"/>
        <w:rPr>
          <w:rFonts w:ascii="宋体" w:hAnsi="宋体" w:cs="宋体"/>
          <w:sz w:val="18"/>
          <w:szCs w:val="18"/>
        </w:rPr>
      </w:pPr>
      <w:r>
        <w:rPr>
          <w:rFonts w:ascii="宋体" w:hAnsi="宋体" w:cs="宋体" w:hint="eastAsia"/>
          <w:sz w:val="18"/>
          <w:szCs w:val="18"/>
        </w:rPr>
        <w:t xml:space="preserve">   □机密</w:t>
      </w:r>
    </w:p>
    <w:p w14:paraId="5B8D5A24" w14:textId="77777777" w:rsidR="0041234B" w:rsidRDefault="00817917" w:rsidP="0041234B">
      <w:pPr>
        <w:ind w:firstLineChars="0" w:firstLine="0"/>
        <w:rPr>
          <w:rFonts w:ascii="宋体" w:hAnsi="宋体" w:cs="宋体"/>
          <w:sz w:val="18"/>
          <w:szCs w:val="18"/>
        </w:rPr>
      </w:pPr>
      <w:r>
        <w:rPr>
          <w:noProof/>
        </w:rPr>
        <mc:AlternateContent>
          <mc:Choice Requires="wps">
            <w:drawing>
              <wp:anchor distT="4294967294" distB="4294967294" distL="114300" distR="114300" simplePos="0" relativeHeight="251662336" behindDoc="0" locked="0" layoutInCell="1" allowOverlap="1" wp14:anchorId="604FE8A0" wp14:editId="749C373C">
                <wp:simplePos x="0" y="0"/>
                <wp:positionH relativeFrom="column">
                  <wp:posOffset>8255</wp:posOffset>
                </wp:positionH>
                <wp:positionV relativeFrom="paragraph">
                  <wp:posOffset>131444</wp:posOffset>
                </wp:positionV>
                <wp:extent cx="5400040" cy="0"/>
                <wp:effectExtent l="0" t="0" r="0" b="0"/>
                <wp:wrapNone/>
                <wp:docPr id="722" name="直线连接符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B57FF6F" id="直线连接符 722" o:spid="_x0000_s1026" style="position:absolute;left:0;text-align:left;z-index:251662336;visibility:visible;mso-wrap-style:square;mso-width-percent:0;mso-height-percent:0;mso-wrap-distance-left:9pt;mso-wrap-distance-top:.ろm㧰;mso-wrap-distance-right:9pt;mso-wrap-distance-bottom:.ろm㧰;mso-position-horizontal:absolute;mso-position-horizontal-relative:text;mso-position-vertical:absolute;mso-position-vertical-relative:text;mso-width-percent:0;mso-height-percent:0;mso-width-relative:page;mso-height-relative:page" from=".65pt,10.35pt" to="425.85pt,1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" strokecolor="windowText" strokeweight=".5pt">
                <v:stroke joinstyle="miter"/>
                <o:lock v:ext="edit" shapetype="f"/>
              </v:line>
            </w:pict>
          </mc:Fallback>
        </mc:AlternateContent>
      </w:r>
    </w:p>
    <w:p w14:paraId="58C807C5" w14:textId="77777777" w:rsidR="0041234B" w:rsidRPr="00E4441A" w:rsidRDefault="0041234B" w:rsidP="0041234B">
      <w:pPr>
        <w:ind w:firstLineChars="0" w:firstLine="0"/>
        <w:rPr>
          <w:szCs w:val="18"/>
        </w:rPr>
      </w:pPr>
      <w:r w:rsidRPr="00E4441A">
        <w:rPr>
          <w:szCs w:val="18"/>
        </w:rPr>
        <w:t>检测单位：南京理工大学</w:t>
      </w:r>
    </w:p>
    <w:p w14:paraId="0CDEF19A" w14:textId="77777777" w:rsidR="0041234B" w:rsidRPr="00E4441A" w:rsidRDefault="0041234B" w:rsidP="0041234B">
      <w:pPr>
        <w:ind w:firstLineChars="0" w:firstLine="0"/>
        <w:rPr>
          <w:szCs w:val="18"/>
        </w:rPr>
      </w:pPr>
      <w:r w:rsidRPr="00E4441A">
        <w:rPr>
          <w:szCs w:val="18"/>
        </w:rPr>
        <w:t>地</w:t>
      </w:r>
      <w:r w:rsidRPr="00E4441A">
        <w:rPr>
          <w:szCs w:val="18"/>
        </w:rPr>
        <w:t xml:space="preserve">    </w:t>
      </w:r>
      <w:r w:rsidRPr="00E4441A">
        <w:rPr>
          <w:szCs w:val="18"/>
        </w:rPr>
        <w:t>址：江苏省南京市玄武区孝陵卫街</w:t>
      </w:r>
      <w:r w:rsidRPr="00E4441A">
        <w:rPr>
          <w:szCs w:val="18"/>
        </w:rPr>
        <w:t>200</w:t>
      </w:r>
      <w:r w:rsidRPr="00E4441A">
        <w:rPr>
          <w:szCs w:val="18"/>
        </w:rPr>
        <w:t>号，</w:t>
      </w:r>
      <w:r w:rsidRPr="00E4441A">
        <w:rPr>
          <w:szCs w:val="18"/>
        </w:rPr>
        <w:t>210000</w:t>
      </w:r>
    </w:p>
    <w:p w14:paraId="5FE75D09" w14:textId="77777777" w:rsidR="0041234B" w:rsidRDefault="0041234B" w:rsidP="0041234B">
      <w:pPr>
        <w:ind w:firstLineChars="0" w:firstLine="0"/>
        <w:rPr>
          <w:rFonts w:ascii="宋体" w:hAnsi="宋体" w:cs="宋体"/>
          <w:sz w:val="18"/>
          <w:szCs w:val="18"/>
        </w:rPr>
      </w:pPr>
      <w:r w:rsidRPr="00E4441A">
        <w:rPr>
          <w:szCs w:val="18"/>
        </w:rPr>
        <w:t>联</w:t>
      </w:r>
      <w:r w:rsidRPr="00E4441A">
        <w:rPr>
          <w:szCs w:val="18"/>
        </w:rPr>
        <w:t xml:space="preserve"> </w:t>
      </w:r>
      <w:r w:rsidRPr="00E4441A">
        <w:rPr>
          <w:szCs w:val="18"/>
        </w:rPr>
        <w:t>系</w:t>
      </w:r>
      <w:r w:rsidRPr="00E4441A">
        <w:rPr>
          <w:szCs w:val="18"/>
        </w:rPr>
        <w:t xml:space="preserve"> </w:t>
      </w:r>
      <w:r w:rsidRPr="00E4441A">
        <w:rPr>
          <w:szCs w:val="18"/>
        </w:rPr>
        <w:t>人：卜雄洙</w:t>
      </w:r>
      <w:r w:rsidRPr="00E4441A">
        <w:rPr>
          <w:szCs w:val="18"/>
        </w:rPr>
        <w:t xml:space="preserve"> </w:t>
      </w:r>
      <w:r w:rsidRPr="00E4441A">
        <w:rPr>
          <w:szCs w:val="18"/>
        </w:rPr>
        <w:t>教授：</w:t>
      </w:r>
      <w:r w:rsidRPr="00E4441A">
        <w:rPr>
          <w:szCs w:val="18"/>
        </w:rPr>
        <w:t>13952037099</w:t>
      </w:r>
    </w:p>
    <w:p w14:paraId="49E91609" w14:textId="77777777" w:rsidR="0041234B" w:rsidRDefault="0041234B" w:rsidP="0041234B">
      <w:pPr>
        <w:tabs>
          <w:tab w:val="left" w:pos="2282"/>
          <w:tab w:val="center" w:pos="4153"/>
        </w:tabs>
        <w:ind w:firstLineChars="0" w:firstLine="0"/>
        <w:jc w:val="left"/>
        <w:rPr>
          <w:rFonts w:cs="Arial"/>
          <w:b/>
          <w:bCs/>
          <w:sz w:val="28"/>
          <w:szCs w:val="28"/>
        </w:rPr>
        <w:sectPr w:rsidR="0041234B" w:rsidSect="000C30BC">
          <w:pgSz w:w="11906" w:h="16838"/>
          <w:pgMar w:top="1440" w:right="1800" w:bottom="1440" w:left="1800" w:header="851" w:footer="992" w:gutter="0"/>
          <w:cols w:space="720"/>
          <w:docGrid w:type="lines" w:linePitch="312"/>
        </w:sectPr>
      </w:pPr>
    </w:p>
    <w:p w14:paraId="0DFF231A" w14:textId="77777777" w:rsidR="0041234B" w:rsidRDefault="0041234B" w:rsidP="0041234B">
      <w:pPr>
        <w:tabs>
          <w:tab w:val="left" w:pos="2282"/>
          <w:tab w:val="center" w:pos="4153"/>
        </w:tabs>
        <w:ind w:firstLine="602"/>
        <w:jc w:val="center"/>
        <w:rPr>
          <w:rFonts w:cs="Arial"/>
          <w:b/>
          <w:bCs/>
          <w:sz w:val="30"/>
          <w:szCs w:val="30"/>
        </w:rPr>
      </w:pPr>
      <w:r>
        <w:rPr>
          <w:rFonts w:cs="Arial"/>
          <w:b/>
          <w:bCs/>
          <w:sz w:val="30"/>
          <w:szCs w:val="30"/>
        </w:rPr>
        <w:lastRenderedPageBreak/>
        <w:br w:type="page"/>
      </w:r>
      <w:r>
        <w:rPr>
          <w:rFonts w:cs="Arial"/>
          <w:b/>
          <w:bCs/>
          <w:sz w:val="30"/>
          <w:szCs w:val="30"/>
        </w:rPr>
        <w:lastRenderedPageBreak/>
        <w:t>目</w:t>
      </w:r>
      <w:r>
        <w:rPr>
          <w:rFonts w:cs="Arial" w:hint="eastAsia"/>
          <w:b/>
          <w:bCs/>
          <w:sz w:val="30"/>
          <w:szCs w:val="30"/>
        </w:rPr>
        <w:t xml:space="preserve">  </w:t>
      </w:r>
      <w:r>
        <w:rPr>
          <w:rFonts w:cs="Arial"/>
          <w:b/>
          <w:bCs/>
          <w:sz w:val="30"/>
          <w:szCs w:val="30"/>
        </w:rPr>
        <w:t>录</w:t>
      </w:r>
    </w:p>
    <w:p w14:paraId="0E0A2DD8" w14:textId="372D501B" w:rsidR="00C3489E" w:rsidRDefault="00216EEE">
      <w:pPr>
        <w:pStyle w:val="TOC1"/>
        <w:tabs>
          <w:tab w:val="left" w:pos="1260"/>
          <w:tab w:val="right" w:leader="dot" w:pos="8296"/>
        </w:tabs>
        <w:ind w:firstLine="560"/>
        <w:rPr>
          <w:rFonts w:asciiTheme="minorHAnsi" w:eastAsiaTheme="minorEastAsia" w:hAnsiTheme="minorHAnsi" w:cstheme="minorBidi"/>
          <w:noProof/>
          <w:sz w:val="21"/>
        </w:rPr>
      </w:pPr>
      <w:r>
        <w:rPr>
          <w:rFonts w:cs="Arial"/>
          <w:sz w:val="28"/>
          <w:szCs w:val="28"/>
        </w:rPr>
        <w:fldChar w:fldCharType="begin"/>
      </w:r>
      <w:r w:rsidR="0041234B">
        <w:rPr>
          <w:rFonts w:cs="Arial"/>
          <w:sz w:val="28"/>
          <w:szCs w:val="28"/>
        </w:rPr>
        <w:instrText xml:space="preserve"> TOC \o "1-4" \h \z \u </w:instrText>
      </w:r>
      <w:r>
        <w:rPr>
          <w:rFonts w:cs="Arial"/>
          <w:sz w:val="28"/>
          <w:szCs w:val="28"/>
        </w:rPr>
        <w:fldChar w:fldCharType="separate"/>
      </w:r>
      <w:hyperlink w:anchor="_Toc115101603" w:history="1">
        <w:r w:rsidR="00C3489E" w:rsidRPr="00680FB1">
          <w:rPr>
            <w:rStyle w:val="a5"/>
            <w:noProof/>
          </w:rPr>
          <w:t>1</w:t>
        </w:r>
        <w:r w:rsidR="00C3489E">
          <w:rPr>
            <w:rFonts w:asciiTheme="minorHAnsi" w:eastAsiaTheme="minorEastAsia" w:hAnsiTheme="minorHAnsi" w:cstheme="minorBidi"/>
            <w:noProof/>
            <w:sz w:val="21"/>
          </w:rPr>
          <w:tab/>
        </w:r>
        <w:r w:rsidR="00C3489E" w:rsidRPr="00680FB1">
          <w:rPr>
            <w:rStyle w:val="a5"/>
            <w:noProof/>
          </w:rPr>
          <w:t>技术背景</w:t>
        </w:r>
        <w:r w:rsidR="00C3489E">
          <w:rPr>
            <w:noProof/>
            <w:webHidden/>
          </w:rPr>
          <w:tab/>
        </w:r>
        <w:r w:rsidR="00C3489E">
          <w:rPr>
            <w:noProof/>
            <w:webHidden/>
          </w:rPr>
          <w:fldChar w:fldCharType="begin"/>
        </w:r>
        <w:r w:rsidR="00C3489E">
          <w:rPr>
            <w:noProof/>
            <w:webHidden/>
          </w:rPr>
          <w:instrText xml:space="preserve"> PAGEREF _Toc115101603 \h </w:instrText>
        </w:r>
        <w:r w:rsidR="00C3489E">
          <w:rPr>
            <w:noProof/>
            <w:webHidden/>
          </w:rPr>
        </w:r>
        <w:r w:rsidR="00C3489E">
          <w:rPr>
            <w:noProof/>
            <w:webHidden/>
          </w:rPr>
          <w:fldChar w:fldCharType="separate"/>
        </w:r>
        <w:r w:rsidR="00C3489E">
          <w:rPr>
            <w:noProof/>
            <w:webHidden/>
          </w:rPr>
          <w:t>1</w:t>
        </w:r>
        <w:r w:rsidR="00C3489E">
          <w:rPr>
            <w:noProof/>
            <w:webHidden/>
          </w:rPr>
          <w:fldChar w:fldCharType="end"/>
        </w:r>
      </w:hyperlink>
    </w:p>
    <w:p w14:paraId="378D72E3" w14:textId="729A6BE4"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04" w:history="1">
        <w:r w:rsidR="00C3489E" w:rsidRPr="00680FB1">
          <w:rPr>
            <w:rStyle w:val="a5"/>
            <w:noProof/>
          </w:rPr>
          <w:t>2</w:t>
        </w:r>
        <w:r w:rsidR="00C3489E">
          <w:rPr>
            <w:rFonts w:asciiTheme="minorHAnsi" w:eastAsiaTheme="minorEastAsia" w:hAnsiTheme="minorHAnsi" w:cstheme="minorBidi"/>
            <w:noProof/>
            <w:sz w:val="21"/>
          </w:rPr>
          <w:tab/>
        </w:r>
        <w:r w:rsidR="00C3489E" w:rsidRPr="00680FB1">
          <w:rPr>
            <w:rStyle w:val="a5"/>
            <w:noProof/>
          </w:rPr>
          <w:t>系统总体设计</w:t>
        </w:r>
        <w:r w:rsidR="00C3489E">
          <w:rPr>
            <w:noProof/>
            <w:webHidden/>
          </w:rPr>
          <w:tab/>
        </w:r>
        <w:r w:rsidR="00C3489E">
          <w:rPr>
            <w:noProof/>
            <w:webHidden/>
          </w:rPr>
          <w:fldChar w:fldCharType="begin"/>
        </w:r>
        <w:r w:rsidR="00C3489E">
          <w:rPr>
            <w:noProof/>
            <w:webHidden/>
          </w:rPr>
          <w:instrText xml:space="preserve"> PAGEREF _Toc115101604 \h </w:instrText>
        </w:r>
        <w:r w:rsidR="00C3489E">
          <w:rPr>
            <w:noProof/>
            <w:webHidden/>
          </w:rPr>
        </w:r>
        <w:r w:rsidR="00C3489E">
          <w:rPr>
            <w:noProof/>
            <w:webHidden/>
          </w:rPr>
          <w:fldChar w:fldCharType="separate"/>
        </w:r>
        <w:r w:rsidR="00C3489E">
          <w:rPr>
            <w:noProof/>
            <w:webHidden/>
          </w:rPr>
          <w:t>1</w:t>
        </w:r>
        <w:r w:rsidR="00C3489E">
          <w:rPr>
            <w:noProof/>
            <w:webHidden/>
          </w:rPr>
          <w:fldChar w:fldCharType="end"/>
        </w:r>
      </w:hyperlink>
    </w:p>
    <w:p w14:paraId="487D49E1" w14:textId="7CA4890E"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05" w:history="1">
        <w:r w:rsidR="00C3489E" w:rsidRPr="00680FB1">
          <w:rPr>
            <w:rStyle w:val="a5"/>
            <w:noProof/>
          </w:rPr>
          <w:t>2.1</w:t>
        </w:r>
        <w:r w:rsidR="00C3489E">
          <w:rPr>
            <w:rFonts w:asciiTheme="minorHAnsi" w:eastAsiaTheme="minorEastAsia" w:hAnsiTheme="minorHAnsi" w:cstheme="minorBidi"/>
            <w:noProof/>
            <w:sz w:val="21"/>
          </w:rPr>
          <w:tab/>
        </w:r>
        <w:r w:rsidR="00C3489E" w:rsidRPr="00680FB1">
          <w:rPr>
            <w:rStyle w:val="a5"/>
            <w:noProof/>
          </w:rPr>
          <w:t>系统总体设计说明</w:t>
        </w:r>
        <w:r w:rsidR="00C3489E">
          <w:rPr>
            <w:noProof/>
            <w:webHidden/>
          </w:rPr>
          <w:tab/>
        </w:r>
        <w:r w:rsidR="00C3489E">
          <w:rPr>
            <w:noProof/>
            <w:webHidden/>
          </w:rPr>
          <w:fldChar w:fldCharType="begin"/>
        </w:r>
        <w:r w:rsidR="00C3489E">
          <w:rPr>
            <w:noProof/>
            <w:webHidden/>
          </w:rPr>
          <w:instrText xml:space="preserve"> PAGEREF _Toc115101605 \h </w:instrText>
        </w:r>
        <w:r w:rsidR="00C3489E">
          <w:rPr>
            <w:noProof/>
            <w:webHidden/>
          </w:rPr>
        </w:r>
        <w:r w:rsidR="00C3489E">
          <w:rPr>
            <w:noProof/>
            <w:webHidden/>
          </w:rPr>
          <w:fldChar w:fldCharType="separate"/>
        </w:r>
        <w:r w:rsidR="00C3489E">
          <w:rPr>
            <w:noProof/>
            <w:webHidden/>
          </w:rPr>
          <w:t>1</w:t>
        </w:r>
        <w:r w:rsidR="00C3489E">
          <w:rPr>
            <w:noProof/>
            <w:webHidden/>
          </w:rPr>
          <w:fldChar w:fldCharType="end"/>
        </w:r>
      </w:hyperlink>
    </w:p>
    <w:p w14:paraId="0988074C" w14:textId="04501F38"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06" w:history="1">
        <w:r w:rsidR="00C3489E" w:rsidRPr="00680FB1">
          <w:rPr>
            <w:rStyle w:val="a5"/>
            <w:noProof/>
          </w:rPr>
          <w:t>2.2</w:t>
        </w:r>
        <w:r w:rsidR="00C3489E">
          <w:rPr>
            <w:rFonts w:asciiTheme="minorHAnsi" w:eastAsiaTheme="minorEastAsia" w:hAnsiTheme="minorHAnsi" w:cstheme="minorBidi"/>
            <w:noProof/>
            <w:sz w:val="21"/>
          </w:rPr>
          <w:tab/>
        </w:r>
        <w:r w:rsidR="00C3489E" w:rsidRPr="00680FB1">
          <w:rPr>
            <w:rStyle w:val="a5"/>
            <w:noProof/>
          </w:rPr>
          <w:t>主要研究内容</w:t>
        </w:r>
        <w:r w:rsidR="00C3489E">
          <w:rPr>
            <w:noProof/>
            <w:webHidden/>
          </w:rPr>
          <w:tab/>
        </w:r>
        <w:r w:rsidR="00C3489E">
          <w:rPr>
            <w:noProof/>
            <w:webHidden/>
          </w:rPr>
          <w:fldChar w:fldCharType="begin"/>
        </w:r>
        <w:r w:rsidR="00C3489E">
          <w:rPr>
            <w:noProof/>
            <w:webHidden/>
          </w:rPr>
          <w:instrText xml:space="preserve"> PAGEREF _Toc115101606 \h </w:instrText>
        </w:r>
        <w:r w:rsidR="00C3489E">
          <w:rPr>
            <w:noProof/>
            <w:webHidden/>
          </w:rPr>
        </w:r>
        <w:r w:rsidR="00C3489E">
          <w:rPr>
            <w:noProof/>
            <w:webHidden/>
          </w:rPr>
          <w:fldChar w:fldCharType="separate"/>
        </w:r>
        <w:r w:rsidR="00C3489E">
          <w:rPr>
            <w:noProof/>
            <w:webHidden/>
          </w:rPr>
          <w:t>2</w:t>
        </w:r>
        <w:r w:rsidR="00C3489E">
          <w:rPr>
            <w:noProof/>
            <w:webHidden/>
          </w:rPr>
          <w:fldChar w:fldCharType="end"/>
        </w:r>
      </w:hyperlink>
    </w:p>
    <w:p w14:paraId="428C97D2" w14:textId="54772710"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07" w:history="1">
        <w:r w:rsidR="00C3489E" w:rsidRPr="00680FB1">
          <w:rPr>
            <w:rStyle w:val="a5"/>
            <w:b/>
            <w:noProof/>
          </w:rPr>
          <w:t>2.2.1</w:t>
        </w:r>
        <w:r w:rsidR="00C3489E">
          <w:rPr>
            <w:rFonts w:asciiTheme="minorHAnsi" w:eastAsiaTheme="minorEastAsia" w:hAnsiTheme="minorHAnsi" w:cstheme="minorBidi"/>
            <w:noProof/>
            <w:sz w:val="21"/>
          </w:rPr>
          <w:tab/>
        </w:r>
        <w:r w:rsidR="00C3489E" w:rsidRPr="00680FB1">
          <w:rPr>
            <w:rStyle w:val="a5"/>
            <w:noProof/>
          </w:rPr>
          <w:t>重型车能否进入提升机的判断</w:t>
        </w:r>
        <w:r w:rsidR="00C3489E">
          <w:rPr>
            <w:noProof/>
            <w:webHidden/>
          </w:rPr>
          <w:tab/>
        </w:r>
        <w:r w:rsidR="00C3489E">
          <w:rPr>
            <w:noProof/>
            <w:webHidden/>
          </w:rPr>
          <w:fldChar w:fldCharType="begin"/>
        </w:r>
        <w:r w:rsidR="00C3489E">
          <w:rPr>
            <w:noProof/>
            <w:webHidden/>
          </w:rPr>
          <w:instrText xml:space="preserve"> PAGEREF _Toc115101607 \h </w:instrText>
        </w:r>
        <w:r w:rsidR="00C3489E">
          <w:rPr>
            <w:noProof/>
            <w:webHidden/>
          </w:rPr>
        </w:r>
        <w:r w:rsidR="00C3489E">
          <w:rPr>
            <w:noProof/>
            <w:webHidden/>
          </w:rPr>
          <w:fldChar w:fldCharType="separate"/>
        </w:r>
        <w:r w:rsidR="00C3489E">
          <w:rPr>
            <w:noProof/>
            <w:webHidden/>
          </w:rPr>
          <w:t>2</w:t>
        </w:r>
        <w:r w:rsidR="00C3489E">
          <w:rPr>
            <w:noProof/>
            <w:webHidden/>
          </w:rPr>
          <w:fldChar w:fldCharType="end"/>
        </w:r>
      </w:hyperlink>
    </w:p>
    <w:p w14:paraId="26A92962" w14:textId="37570864"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08" w:history="1">
        <w:r w:rsidR="00C3489E" w:rsidRPr="00680FB1">
          <w:rPr>
            <w:rStyle w:val="a5"/>
            <w:b/>
            <w:noProof/>
          </w:rPr>
          <w:t>2.2.2</w:t>
        </w:r>
        <w:r w:rsidR="00C3489E">
          <w:rPr>
            <w:rFonts w:asciiTheme="minorHAnsi" w:eastAsiaTheme="minorEastAsia" w:hAnsiTheme="minorHAnsi" w:cstheme="minorBidi"/>
            <w:noProof/>
            <w:sz w:val="21"/>
          </w:rPr>
          <w:tab/>
        </w:r>
        <w:r w:rsidR="00C3489E" w:rsidRPr="00680FB1">
          <w:rPr>
            <w:rStyle w:val="a5"/>
            <w:noProof/>
          </w:rPr>
          <w:t>重型车能否离开提升机的判断</w:t>
        </w:r>
        <w:r w:rsidR="00C3489E">
          <w:rPr>
            <w:noProof/>
            <w:webHidden/>
          </w:rPr>
          <w:tab/>
        </w:r>
        <w:r w:rsidR="00C3489E">
          <w:rPr>
            <w:noProof/>
            <w:webHidden/>
          </w:rPr>
          <w:fldChar w:fldCharType="begin"/>
        </w:r>
        <w:r w:rsidR="00C3489E">
          <w:rPr>
            <w:noProof/>
            <w:webHidden/>
          </w:rPr>
          <w:instrText xml:space="preserve"> PAGEREF _Toc115101608 \h </w:instrText>
        </w:r>
        <w:r w:rsidR="00C3489E">
          <w:rPr>
            <w:noProof/>
            <w:webHidden/>
          </w:rPr>
        </w:r>
        <w:r w:rsidR="00C3489E">
          <w:rPr>
            <w:noProof/>
            <w:webHidden/>
          </w:rPr>
          <w:fldChar w:fldCharType="separate"/>
        </w:r>
        <w:r w:rsidR="00C3489E">
          <w:rPr>
            <w:noProof/>
            <w:webHidden/>
          </w:rPr>
          <w:t>2</w:t>
        </w:r>
        <w:r w:rsidR="00C3489E">
          <w:rPr>
            <w:noProof/>
            <w:webHidden/>
          </w:rPr>
          <w:fldChar w:fldCharType="end"/>
        </w:r>
      </w:hyperlink>
    </w:p>
    <w:p w14:paraId="42A56320" w14:textId="76FA59F1"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09" w:history="1">
        <w:r w:rsidR="00C3489E" w:rsidRPr="00680FB1">
          <w:rPr>
            <w:rStyle w:val="a5"/>
            <w:b/>
            <w:noProof/>
          </w:rPr>
          <w:t>2.2.3</w:t>
        </w:r>
        <w:r w:rsidR="00C3489E">
          <w:rPr>
            <w:rFonts w:asciiTheme="minorHAnsi" w:eastAsiaTheme="minorEastAsia" w:hAnsiTheme="minorHAnsi" w:cstheme="minorBidi"/>
            <w:noProof/>
            <w:sz w:val="21"/>
          </w:rPr>
          <w:tab/>
        </w:r>
        <w:r w:rsidR="00C3489E" w:rsidRPr="00680FB1">
          <w:rPr>
            <w:rStyle w:val="a5"/>
            <w:noProof/>
          </w:rPr>
          <w:t>障碍识别子系统设计</w:t>
        </w:r>
        <w:r w:rsidR="00C3489E">
          <w:rPr>
            <w:noProof/>
            <w:webHidden/>
          </w:rPr>
          <w:tab/>
        </w:r>
        <w:r w:rsidR="00C3489E">
          <w:rPr>
            <w:noProof/>
            <w:webHidden/>
          </w:rPr>
          <w:fldChar w:fldCharType="begin"/>
        </w:r>
        <w:r w:rsidR="00C3489E">
          <w:rPr>
            <w:noProof/>
            <w:webHidden/>
          </w:rPr>
          <w:instrText xml:space="preserve"> PAGEREF _Toc115101609 \h </w:instrText>
        </w:r>
        <w:r w:rsidR="00C3489E">
          <w:rPr>
            <w:noProof/>
            <w:webHidden/>
          </w:rPr>
        </w:r>
        <w:r w:rsidR="00C3489E">
          <w:rPr>
            <w:noProof/>
            <w:webHidden/>
          </w:rPr>
          <w:fldChar w:fldCharType="separate"/>
        </w:r>
        <w:r w:rsidR="00C3489E">
          <w:rPr>
            <w:noProof/>
            <w:webHidden/>
          </w:rPr>
          <w:t>3</w:t>
        </w:r>
        <w:r w:rsidR="00C3489E">
          <w:rPr>
            <w:noProof/>
            <w:webHidden/>
          </w:rPr>
          <w:fldChar w:fldCharType="end"/>
        </w:r>
      </w:hyperlink>
    </w:p>
    <w:p w14:paraId="5DD8AA40" w14:textId="4BAEC953"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10" w:history="1">
        <w:r w:rsidR="00C3489E" w:rsidRPr="00680FB1">
          <w:rPr>
            <w:rStyle w:val="a5"/>
            <w:b/>
            <w:noProof/>
          </w:rPr>
          <w:t>2.2.4</w:t>
        </w:r>
        <w:r w:rsidR="00C3489E">
          <w:rPr>
            <w:rFonts w:asciiTheme="minorHAnsi" w:eastAsiaTheme="minorEastAsia" w:hAnsiTheme="minorHAnsi" w:cstheme="minorBidi"/>
            <w:noProof/>
            <w:sz w:val="21"/>
          </w:rPr>
          <w:tab/>
        </w:r>
        <w:r w:rsidR="00C3489E" w:rsidRPr="00680FB1">
          <w:rPr>
            <w:rStyle w:val="a5"/>
            <w:noProof/>
          </w:rPr>
          <w:t>料箱条形码识别子系统</w:t>
        </w:r>
        <w:r w:rsidR="00C3489E">
          <w:rPr>
            <w:noProof/>
            <w:webHidden/>
          </w:rPr>
          <w:tab/>
        </w:r>
        <w:r w:rsidR="00C3489E">
          <w:rPr>
            <w:noProof/>
            <w:webHidden/>
          </w:rPr>
          <w:fldChar w:fldCharType="begin"/>
        </w:r>
        <w:r w:rsidR="00C3489E">
          <w:rPr>
            <w:noProof/>
            <w:webHidden/>
          </w:rPr>
          <w:instrText xml:space="preserve"> PAGEREF _Toc115101610 \h </w:instrText>
        </w:r>
        <w:r w:rsidR="00C3489E">
          <w:rPr>
            <w:noProof/>
            <w:webHidden/>
          </w:rPr>
        </w:r>
        <w:r w:rsidR="00C3489E">
          <w:rPr>
            <w:noProof/>
            <w:webHidden/>
          </w:rPr>
          <w:fldChar w:fldCharType="separate"/>
        </w:r>
        <w:r w:rsidR="00C3489E">
          <w:rPr>
            <w:noProof/>
            <w:webHidden/>
          </w:rPr>
          <w:t>3</w:t>
        </w:r>
        <w:r w:rsidR="00C3489E">
          <w:rPr>
            <w:noProof/>
            <w:webHidden/>
          </w:rPr>
          <w:fldChar w:fldCharType="end"/>
        </w:r>
      </w:hyperlink>
    </w:p>
    <w:p w14:paraId="5C083B1B" w14:textId="17BD8030"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11" w:history="1">
        <w:r w:rsidR="00C3489E" w:rsidRPr="00680FB1">
          <w:rPr>
            <w:rStyle w:val="a5"/>
            <w:b/>
            <w:noProof/>
          </w:rPr>
          <w:t>2.2.5</w:t>
        </w:r>
        <w:r w:rsidR="00C3489E">
          <w:rPr>
            <w:rFonts w:asciiTheme="minorHAnsi" w:eastAsiaTheme="minorEastAsia" w:hAnsiTheme="minorHAnsi" w:cstheme="minorBidi"/>
            <w:noProof/>
            <w:sz w:val="21"/>
          </w:rPr>
          <w:tab/>
        </w:r>
        <w:r w:rsidR="00C3489E" w:rsidRPr="00680FB1">
          <w:rPr>
            <w:rStyle w:val="a5"/>
            <w:noProof/>
          </w:rPr>
          <w:t>料箱大小识别子系统设计</w:t>
        </w:r>
        <w:r w:rsidR="00C3489E">
          <w:rPr>
            <w:noProof/>
            <w:webHidden/>
          </w:rPr>
          <w:tab/>
        </w:r>
        <w:r w:rsidR="00C3489E">
          <w:rPr>
            <w:noProof/>
            <w:webHidden/>
          </w:rPr>
          <w:fldChar w:fldCharType="begin"/>
        </w:r>
        <w:r w:rsidR="00C3489E">
          <w:rPr>
            <w:noProof/>
            <w:webHidden/>
          </w:rPr>
          <w:instrText xml:space="preserve"> PAGEREF _Toc115101611 \h </w:instrText>
        </w:r>
        <w:r w:rsidR="00C3489E">
          <w:rPr>
            <w:noProof/>
            <w:webHidden/>
          </w:rPr>
        </w:r>
        <w:r w:rsidR="00C3489E">
          <w:rPr>
            <w:noProof/>
            <w:webHidden/>
          </w:rPr>
          <w:fldChar w:fldCharType="separate"/>
        </w:r>
        <w:r w:rsidR="00C3489E">
          <w:rPr>
            <w:noProof/>
            <w:webHidden/>
          </w:rPr>
          <w:t>3</w:t>
        </w:r>
        <w:r w:rsidR="00C3489E">
          <w:rPr>
            <w:noProof/>
            <w:webHidden/>
          </w:rPr>
          <w:fldChar w:fldCharType="end"/>
        </w:r>
      </w:hyperlink>
    </w:p>
    <w:p w14:paraId="42D05D31" w14:textId="083508FA"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12" w:history="1">
        <w:r w:rsidR="00C3489E" w:rsidRPr="00680FB1">
          <w:rPr>
            <w:rStyle w:val="a5"/>
            <w:b/>
            <w:noProof/>
          </w:rPr>
          <w:t>2.2.6</w:t>
        </w:r>
        <w:r w:rsidR="00C3489E">
          <w:rPr>
            <w:rFonts w:asciiTheme="minorHAnsi" w:eastAsiaTheme="minorEastAsia" w:hAnsiTheme="minorHAnsi" w:cstheme="minorBidi"/>
            <w:noProof/>
            <w:sz w:val="21"/>
          </w:rPr>
          <w:tab/>
        </w:r>
        <w:r w:rsidR="00C3489E" w:rsidRPr="00680FB1">
          <w:rPr>
            <w:rStyle w:val="a5"/>
            <w:noProof/>
          </w:rPr>
          <w:t>料箱歪斜程度识别子系统设计</w:t>
        </w:r>
        <w:r w:rsidR="00C3489E">
          <w:rPr>
            <w:noProof/>
            <w:webHidden/>
          </w:rPr>
          <w:tab/>
        </w:r>
        <w:r w:rsidR="00C3489E">
          <w:rPr>
            <w:noProof/>
            <w:webHidden/>
          </w:rPr>
          <w:fldChar w:fldCharType="begin"/>
        </w:r>
        <w:r w:rsidR="00C3489E">
          <w:rPr>
            <w:noProof/>
            <w:webHidden/>
          </w:rPr>
          <w:instrText xml:space="preserve"> PAGEREF _Toc115101612 \h </w:instrText>
        </w:r>
        <w:r w:rsidR="00C3489E">
          <w:rPr>
            <w:noProof/>
            <w:webHidden/>
          </w:rPr>
        </w:r>
        <w:r w:rsidR="00C3489E">
          <w:rPr>
            <w:noProof/>
            <w:webHidden/>
          </w:rPr>
          <w:fldChar w:fldCharType="separate"/>
        </w:r>
        <w:r w:rsidR="00C3489E">
          <w:rPr>
            <w:noProof/>
            <w:webHidden/>
          </w:rPr>
          <w:t>3</w:t>
        </w:r>
        <w:r w:rsidR="00C3489E">
          <w:rPr>
            <w:noProof/>
            <w:webHidden/>
          </w:rPr>
          <w:fldChar w:fldCharType="end"/>
        </w:r>
      </w:hyperlink>
    </w:p>
    <w:p w14:paraId="4E93E73C" w14:textId="52A16BD9"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13" w:history="1">
        <w:r w:rsidR="00C3489E" w:rsidRPr="00680FB1">
          <w:rPr>
            <w:rStyle w:val="a5"/>
            <w:b/>
            <w:noProof/>
          </w:rPr>
          <w:t>2.2.7</w:t>
        </w:r>
        <w:r w:rsidR="00C3489E">
          <w:rPr>
            <w:rFonts w:asciiTheme="minorHAnsi" w:eastAsiaTheme="minorEastAsia" w:hAnsiTheme="minorHAnsi" w:cstheme="minorBidi"/>
            <w:noProof/>
            <w:sz w:val="21"/>
          </w:rPr>
          <w:tab/>
        </w:r>
        <w:r w:rsidR="00C3489E" w:rsidRPr="00680FB1">
          <w:rPr>
            <w:rStyle w:val="a5"/>
            <w:noProof/>
          </w:rPr>
          <w:t>调试软件的设计</w:t>
        </w:r>
        <w:r w:rsidR="00C3489E">
          <w:rPr>
            <w:noProof/>
            <w:webHidden/>
          </w:rPr>
          <w:tab/>
        </w:r>
        <w:r w:rsidR="00C3489E">
          <w:rPr>
            <w:noProof/>
            <w:webHidden/>
          </w:rPr>
          <w:fldChar w:fldCharType="begin"/>
        </w:r>
        <w:r w:rsidR="00C3489E">
          <w:rPr>
            <w:noProof/>
            <w:webHidden/>
          </w:rPr>
          <w:instrText xml:space="preserve"> PAGEREF _Toc115101613 \h </w:instrText>
        </w:r>
        <w:r w:rsidR="00C3489E">
          <w:rPr>
            <w:noProof/>
            <w:webHidden/>
          </w:rPr>
        </w:r>
        <w:r w:rsidR="00C3489E">
          <w:rPr>
            <w:noProof/>
            <w:webHidden/>
          </w:rPr>
          <w:fldChar w:fldCharType="separate"/>
        </w:r>
        <w:r w:rsidR="00C3489E">
          <w:rPr>
            <w:noProof/>
            <w:webHidden/>
          </w:rPr>
          <w:t>4</w:t>
        </w:r>
        <w:r w:rsidR="00C3489E">
          <w:rPr>
            <w:noProof/>
            <w:webHidden/>
          </w:rPr>
          <w:fldChar w:fldCharType="end"/>
        </w:r>
      </w:hyperlink>
    </w:p>
    <w:p w14:paraId="1B1AB8BF" w14:textId="615636D7"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14" w:history="1">
        <w:r w:rsidR="00C3489E" w:rsidRPr="00680FB1">
          <w:rPr>
            <w:rStyle w:val="a5"/>
            <w:noProof/>
          </w:rPr>
          <w:t>2.3</w:t>
        </w:r>
        <w:r w:rsidR="00C3489E">
          <w:rPr>
            <w:rFonts w:asciiTheme="minorHAnsi" w:eastAsiaTheme="minorEastAsia" w:hAnsiTheme="minorHAnsi" w:cstheme="minorBidi"/>
            <w:noProof/>
            <w:sz w:val="21"/>
          </w:rPr>
          <w:tab/>
        </w:r>
        <w:r w:rsidR="00C3489E" w:rsidRPr="00680FB1">
          <w:rPr>
            <w:rStyle w:val="a5"/>
            <w:noProof/>
          </w:rPr>
          <w:t>系统技术指标</w:t>
        </w:r>
        <w:r w:rsidR="00C3489E">
          <w:rPr>
            <w:noProof/>
            <w:webHidden/>
          </w:rPr>
          <w:tab/>
        </w:r>
        <w:r w:rsidR="00C3489E">
          <w:rPr>
            <w:noProof/>
            <w:webHidden/>
          </w:rPr>
          <w:fldChar w:fldCharType="begin"/>
        </w:r>
        <w:r w:rsidR="00C3489E">
          <w:rPr>
            <w:noProof/>
            <w:webHidden/>
          </w:rPr>
          <w:instrText xml:space="preserve"> PAGEREF _Toc115101614 \h </w:instrText>
        </w:r>
        <w:r w:rsidR="00C3489E">
          <w:rPr>
            <w:noProof/>
            <w:webHidden/>
          </w:rPr>
        </w:r>
        <w:r w:rsidR="00C3489E">
          <w:rPr>
            <w:noProof/>
            <w:webHidden/>
          </w:rPr>
          <w:fldChar w:fldCharType="separate"/>
        </w:r>
        <w:r w:rsidR="00C3489E">
          <w:rPr>
            <w:noProof/>
            <w:webHidden/>
          </w:rPr>
          <w:t>4</w:t>
        </w:r>
        <w:r w:rsidR="00C3489E">
          <w:rPr>
            <w:noProof/>
            <w:webHidden/>
          </w:rPr>
          <w:fldChar w:fldCharType="end"/>
        </w:r>
      </w:hyperlink>
    </w:p>
    <w:p w14:paraId="6B2E49F5" w14:textId="3ED98A6D"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15" w:history="1">
        <w:r w:rsidR="00C3489E" w:rsidRPr="00680FB1">
          <w:rPr>
            <w:rStyle w:val="a5"/>
            <w:noProof/>
          </w:rPr>
          <w:t>3</w:t>
        </w:r>
        <w:r w:rsidR="00C3489E">
          <w:rPr>
            <w:rFonts w:asciiTheme="minorHAnsi" w:eastAsiaTheme="minorEastAsia" w:hAnsiTheme="minorHAnsi" w:cstheme="minorBidi"/>
            <w:noProof/>
            <w:sz w:val="21"/>
          </w:rPr>
          <w:tab/>
        </w:r>
        <w:r w:rsidR="00C3489E" w:rsidRPr="00680FB1">
          <w:rPr>
            <w:rStyle w:val="a5"/>
            <w:noProof/>
          </w:rPr>
          <w:t>硬件平台选型与设计</w:t>
        </w:r>
        <w:r w:rsidR="00C3489E">
          <w:rPr>
            <w:noProof/>
            <w:webHidden/>
          </w:rPr>
          <w:tab/>
        </w:r>
        <w:r w:rsidR="00C3489E">
          <w:rPr>
            <w:noProof/>
            <w:webHidden/>
          </w:rPr>
          <w:fldChar w:fldCharType="begin"/>
        </w:r>
        <w:r w:rsidR="00C3489E">
          <w:rPr>
            <w:noProof/>
            <w:webHidden/>
          </w:rPr>
          <w:instrText xml:space="preserve"> PAGEREF _Toc115101615 \h </w:instrText>
        </w:r>
        <w:r w:rsidR="00C3489E">
          <w:rPr>
            <w:noProof/>
            <w:webHidden/>
          </w:rPr>
        </w:r>
        <w:r w:rsidR="00C3489E">
          <w:rPr>
            <w:noProof/>
            <w:webHidden/>
          </w:rPr>
          <w:fldChar w:fldCharType="separate"/>
        </w:r>
        <w:r w:rsidR="00C3489E">
          <w:rPr>
            <w:noProof/>
            <w:webHidden/>
          </w:rPr>
          <w:t>4</w:t>
        </w:r>
        <w:r w:rsidR="00C3489E">
          <w:rPr>
            <w:noProof/>
            <w:webHidden/>
          </w:rPr>
          <w:fldChar w:fldCharType="end"/>
        </w:r>
      </w:hyperlink>
    </w:p>
    <w:p w14:paraId="69D81C49" w14:textId="49C4540B"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16" w:history="1">
        <w:r w:rsidR="00C3489E" w:rsidRPr="00680FB1">
          <w:rPr>
            <w:rStyle w:val="a5"/>
            <w:noProof/>
          </w:rPr>
          <w:t>3.1</w:t>
        </w:r>
        <w:r w:rsidR="00C3489E">
          <w:rPr>
            <w:rFonts w:asciiTheme="minorHAnsi" w:eastAsiaTheme="minorEastAsia" w:hAnsiTheme="minorHAnsi" w:cstheme="minorBidi"/>
            <w:noProof/>
            <w:sz w:val="21"/>
          </w:rPr>
          <w:tab/>
        </w:r>
        <w:r w:rsidR="00C3489E" w:rsidRPr="00680FB1">
          <w:rPr>
            <w:rStyle w:val="a5"/>
            <w:noProof/>
          </w:rPr>
          <w:t>摄像头（单目）选型</w:t>
        </w:r>
        <w:r w:rsidR="00C3489E">
          <w:rPr>
            <w:noProof/>
            <w:webHidden/>
          </w:rPr>
          <w:tab/>
        </w:r>
        <w:r w:rsidR="00C3489E">
          <w:rPr>
            <w:noProof/>
            <w:webHidden/>
          </w:rPr>
          <w:fldChar w:fldCharType="begin"/>
        </w:r>
        <w:r w:rsidR="00C3489E">
          <w:rPr>
            <w:noProof/>
            <w:webHidden/>
          </w:rPr>
          <w:instrText xml:space="preserve"> PAGEREF _Toc115101616 \h </w:instrText>
        </w:r>
        <w:r w:rsidR="00C3489E">
          <w:rPr>
            <w:noProof/>
            <w:webHidden/>
          </w:rPr>
        </w:r>
        <w:r w:rsidR="00C3489E">
          <w:rPr>
            <w:noProof/>
            <w:webHidden/>
          </w:rPr>
          <w:fldChar w:fldCharType="separate"/>
        </w:r>
        <w:r w:rsidR="00C3489E">
          <w:rPr>
            <w:noProof/>
            <w:webHidden/>
          </w:rPr>
          <w:t>4</w:t>
        </w:r>
        <w:r w:rsidR="00C3489E">
          <w:rPr>
            <w:noProof/>
            <w:webHidden/>
          </w:rPr>
          <w:fldChar w:fldCharType="end"/>
        </w:r>
      </w:hyperlink>
    </w:p>
    <w:p w14:paraId="22C20618" w14:textId="4A9FEB22"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17" w:history="1">
        <w:r w:rsidR="00C3489E" w:rsidRPr="00680FB1">
          <w:rPr>
            <w:rStyle w:val="a5"/>
            <w:noProof/>
          </w:rPr>
          <w:t>3.2</w:t>
        </w:r>
        <w:r w:rsidR="00C3489E">
          <w:rPr>
            <w:rFonts w:asciiTheme="minorHAnsi" w:eastAsiaTheme="minorEastAsia" w:hAnsiTheme="minorHAnsi" w:cstheme="minorBidi"/>
            <w:noProof/>
            <w:sz w:val="21"/>
          </w:rPr>
          <w:tab/>
        </w:r>
        <w:r w:rsidR="00C3489E" w:rsidRPr="00680FB1">
          <w:rPr>
            <w:rStyle w:val="a5"/>
            <w:noProof/>
          </w:rPr>
          <w:t>处理器选型</w:t>
        </w:r>
        <w:r w:rsidR="00C3489E">
          <w:rPr>
            <w:noProof/>
            <w:webHidden/>
          </w:rPr>
          <w:tab/>
        </w:r>
        <w:r w:rsidR="00C3489E">
          <w:rPr>
            <w:noProof/>
            <w:webHidden/>
          </w:rPr>
          <w:fldChar w:fldCharType="begin"/>
        </w:r>
        <w:r w:rsidR="00C3489E">
          <w:rPr>
            <w:noProof/>
            <w:webHidden/>
          </w:rPr>
          <w:instrText xml:space="preserve"> PAGEREF _Toc115101617 \h </w:instrText>
        </w:r>
        <w:r w:rsidR="00C3489E">
          <w:rPr>
            <w:noProof/>
            <w:webHidden/>
          </w:rPr>
        </w:r>
        <w:r w:rsidR="00C3489E">
          <w:rPr>
            <w:noProof/>
            <w:webHidden/>
          </w:rPr>
          <w:fldChar w:fldCharType="separate"/>
        </w:r>
        <w:r w:rsidR="00C3489E">
          <w:rPr>
            <w:noProof/>
            <w:webHidden/>
          </w:rPr>
          <w:t>5</w:t>
        </w:r>
        <w:r w:rsidR="00C3489E">
          <w:rPr>
            <w:noProof/>
            <w:webHidden/>
          </w:rPr>
          <w:fldChar w:fldCharType="end"/>
        </w:r>
      </w:hyperlink>
    </w:p>
    <w:p w14:paraId="08709DF0" w14:textId="5D2DBD13"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18" w:history="1">
        <w:r w:rsidR="00C3489E" w:rsidRPr="00680FB1">
          <w:rPr>
            <w:rStyle w:val="a5"/>
            <w:noProof/>
          </w:rPr>
          <w:t>3.3</w:t>
        </w:r>
        <w:r w:rsidR="00C3489E">
          <w:rPr>
            <w:rFonts w:asciiTheme="minorHAnsi" w:eastAsiaTheme="minorEastAsia" w:hAnsiTheme="minorHAnsi" w:cstheme="minorBidi"/>
            <w:noProof/>
            <w:sz w:val="21"/>
          </w:rPr>
          <w:tab/>
        </w:r>
        <w:r w:rsidR="00C3489E" w:rsidRPr="00680FB1">
          <w:rPr>
            <w:rStyle w:val="a5"/>
            <w:noProof/>
          </w:rPr>
          <w:t>照明光源选择</w:t>
        </w:r>
        <w:r w:rsidR="00C3489E">
          <w:rPr>
            <w:noProof/>
            <w:webHidden/>
          </w:rPr>
          <w:tab/>
        </w:r>
        <w:r w:rsidR="00C3489E">
          <w:rPr>
            <w:noProof/>
            <w:webHidden/>
          </w:rPr>
          <w:fldChar w:fldCharType="begin"/>
        </w:r>
        <w:r w:rsidR="00C3489E">
          <w:rPr>
            <w:noProof/>
            <w:webHidden/>
          </w:rPr>
          <w:instrText xml:space="preserve"> PAGEREF _Toc115101618 \h </w:instrText>
        </w:r>
        <w:r w:rsidR="00C3489E">
          <w:rPr>
            <w:noProof/>
            <w:webHidden/>
          </w:rPr>
        </w:r>
        <w:r w:rsidR="00C3489E">
          <w:rPr>
            <w:noProof/>
            <w:webHidden/>
          </w:rPr>
          <w:fldChar w:fldCharType="separate"/>
        </w:r>
        <w:r w:rsidR="00C3489E">
          <w:rPr>
            <w:noProof/>
            <w:webHidden/>
          </w:rPr>
          <w:t>7</w:t>
        </w:r>
        <w:r w:rsidR="00C3489E">
          <w:rPr>
            <w:noProof/>
            <w:webHidden/>
          </w:rPr>
          <w:fldChar w:fldCharType="end"/>
        </w:r>
      </w:hyperlink>
    </w:p>
    <w:p w14:paraId="6367C425" w14:textId="3B20356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19" w:history="1">
        <w:r w:rsidR="00C3489E" w:rsidRPr="00680FB1">
          <w:rPr>
            <w:rStyle w:val="a5"/>
            <w:noProof/>
          </w:rPr>
          <w:t>3.4</w:t>
        </w:r>
        <w:r w:rsidR="00C3489E">
          <w:rPr>
            <w:rFonts w:asciiTheme="minorHAnsi" w:eastAsiaTheme="minorEastAsia" w:hAnsiTheme="minorHAnsi" w:cstheme="minorBidi"/>
            <w:noProof/>
            <w:sz w:val="21"/>
          </w:rPr>
          <w:tab/>
        </w:r>
        <w:r w:rsidR="00C3489E" w:rsidRPr="00680FB1">
          <w:rPr>
            <w:rStyle w:val="a5"/>
            <w:noProof/>
          </w:rPr>
          <w:t>人工标志物选择</w:t>
        </w:r>
        <w:r w:rsidR="00C3489E">
          <w:rPr>
            <w:noProof/>
            <w:webHidden/>
          </w:rPr>
          <w:tab/>
        </w:r>
        <w:r w:rsidR="00C3489E">
          <w:rPr>
            <w:noProof/>
            <w:webHidden/>
          </w:rPr>
          <w:fldChar w:fldCharType="begin"/>
        </w:r>
        <w:r w:rsidR="00C3489E">
          <w:rPr>
            <w:noProof/>
            <w:webHidden/>
          </w:rPr>
          <w:instrText xml:space="preserve"> PAGEREF _Toc115101619 \h </w:instrText>
        </w:r>
        <w:r w:rsidR="00C3489E">
          <w:rPr>
            <w:noProof/>
            <w:webHidden/>
          </w:rPr>
        </w:r>
        <w:r w:rsidR="00C3489E">
          <w:rPr>
            <w:noProof/>
            <w:webHidden/>
          </w:rPr>
          <w:fldChar w:fldCharType="separate"/>
        </w:r>
        <w:r w:rsidR="00C3489E">
          <w:rPr>
            <w:noProof/>
            <w:webHidden/>
          </w:rPr>
          <w:t>7</w:t>
        </w:r>
        <w:r w:rsidR="00C3489E">
          <w:rPr>
            <w:noProof/>
            <w:webHidden/>
          </w:rPr>
          <w:fldChar w:fldCharType="end"/>
        </w:r>
      </w:hyperlink>
    </w:p>
    <w:p w14:paraId="1EDCB5FB" w14:textId="5ADE9FB6"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20" w:history="1">
        <w:r w:rsidR="00C3489E" w:rsidRPr="00680FB1">
          <w:rPr>
            <w:rStyle w:val="a5"/>
            <w:noProof/>
          </w:rPr>
          <w:t>4</w:t>
        </w:r>
        <w:r w:rsidR="00C3489E">
          <w:rPr>
            <w:rFonts w:asciiTheme="minorHAnsi" w:eastAsiaTheme="minorEastAsia" w:hAnsiTheme="minorHAnsi" w:cstheme="minorBidi"/>
            <w:noProof/>
            <w:sz w:val="21"/>
          </w:rPr>
          <w:tab/>
        </w:r>
        <w:r w:rsidR="00C3489E" w:rsidRPr="00680FB1">
          <w:rPr>
            <w:rStyle w:val="a5"/>
            <w:noProof/>
          </w:rPr>
          <w:t>重型车上下提升机系统</w:t>
        </w:r>
        <w:r w:rsidR="00C3489E">
          <w:rPr>
            <w:noProof/>
            <w:webHidden/>
          </w:rPr>
          <w:tab/>
        </w:r>
        <w:r w:rsidR="00C3489E">
          <w:rPr>
            <w:noProof/>
            <w:webHidden/>
          </w:rPr>
          <w:fldChar w:fldCharType="begin"/>
        </w:r>
        <w:r w:rsidR="00C3489E">
          <w:rPr>
            <w:noProof/>
            <w:webHidden/>
          </w:rPr>
          <w:instrText xml:space="preserve"> PAGEREF _Toc115101620 \h </w:instrText>
        </w:r>
        <w:r w:rsidR="00C3489E">
          <w:rPr>
            <w:noProof/>
            <w:webHidden/>
          </w:rPr>
        </w:r>
        <w:r w:rsidR="00C3489E">
          <w:rPr>
            <w:noProof/>
            <w:webHidden/>
          </w:rPr>
          <w:fldChar w:fldCharType="separate"/>
        </w:r>
        <w:r w:rsidR="00C3489E">
          <w:rPr>
            <w:noProof/>
            <w:webHidden/>
          </w:rPr>
          <w:t>9</w:t>
        </w:r>
        <w:r w:rsidR="00C3489E">
          <w:rPr>
            <w:noProof/>
            <w:webHidden/>
          </w:rPr>
          <w:fldChar w:fldCharType="end"/>
        </w:r>
      </w:hyperlink>
    </w:p>
    <w:p w14:paraId="143E1F4D" w14:textId="4456AE1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21" w:history="1">
        <w:r w:rsidR="00C3489E" w:rsidRPr="00680FB1">
          <w:rPr>
            <w:rStyle w:val="a5"/>
            <w:noProof/>
          </w:rPr>
          <w:t>4.1</w:t>
        </w:r>
        <w:r w:rsidR="00C3489E">
          <w:rPr>
            <w:rFonts w:asciiTheme="minorHAnsi" w:eastAsiaTheme="minorEastAsia" w:hAnsiTheme="minorHAnsi" w:cstheme="minorBidi"/>
            <w:noProof/>
            <w:sz w:val="21"/>
          </w:rPr>
          <w:tab/>
        </w:r>
        <w:r w:rsidR="00C3489E" w:rsidRPr="00680FB1">
          <w:rPr>
            <w:rStyle w:val="a5"/>
            <w:noProof/>
          </w:rPr>
          <w:t>系统总体方案设计</w:t>
        </w:r>
        <w:r w:rsidR="00C3489E">
          <w:rPr>
            <w:noProof/>
            <w:webHidden/>
          </w:rPr>
          <w:tab/>
        </w:r>
        <w:r w:rsidR="00C3489E">
          <w:rPr>
            <w:noProof/>
            <w:webHidden/>
          </w:rPr>
          <w:fldChar w:fldCharType="begin"/>
        </w:r>
        <w:r w:rsidR="00C3489E">
          <w:rPr>
            <w:noProof/>
            <w:webHidden/>
          </w:rPr>
          <w:instrText xml:space="preserve"> PAGEREF _Toc115101621 \h </w:instrText>
        </w:r>
        <w:r w:rsidR="00C3489E">
          <w:rPr>
            <w:noProof/>
            <w:webHidden/>
          </w:rPr>
        </w:r>
        <w:r w:rsidR="00C3489E">
          <w:rPr>
            <w:noProof/>
            <w:webHidden/>
          </w:rPr>
          <w:fldChar w:fldCharType="separate"/>
        </w:r>
        <w:r w:rsidR="00C3489E">
          <w:rPr>
            <w:noProof/>
            <w:webHidden/>
          </w:rPr>
          <w:t>9</w:t>
        </w:r>
        <w:r w:rsidR="00C3489E">
          <w:rPr>
            <w:noProof/>
            <w:webHidden/>
          </w:rPr>
          <w:fldChar w:fldCharType="end"/>
        </w:r>
      </w:hyperlink>
    </w:p>
    <w:p w14:paraId="2E437A88" w14:textId="0E2D82B8"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22" w:history="1">
        <w:r w:rsidR="00C3489E" w:rsidRPr="00680FB1">
          <w:rPr>
            <w:rStyle w:val="a5"/>
            <w:b/>
            <w:noProof/>
          </w:rPr>
          <w:t>4.1.1</w:t>
        </w:r>
        <w:r w:rsidR="00C3489E">
          <w:rPr>
            <w:rFonts w:asciiTheme="minorHAnsi" w:eastAsiaTheme="minorEastAsia" w:hAnsiTheme="minorHAnsi" w:cstheme="minorBidi"/>
            <w:noProof/>
            <w:sz w:val="21"/>
          </w:rPr>
          <w:tab/>
        </w:r>
        <w:r w:rsidR="00C3489E" w:rsidRPr="00680FB1">
          <w:rPr>
            <w:rStyle w:val="a5"/>
            <w:noProof/>
          </w:rPr>
          <w:t>轨道是否存在的判定</w:t>
        </w:r>
        <w:r w:rsidR="00C3489E">
          <w:rPr>
            <w:noProof/>
            <w:webHidden/>
          </w:rPr>
          <w:tab/>
        </w:r>
        <w:r w:rsidR="00C3489E">
          <w:rPr>
            <w:noProof/>
            <w:webHidden/>
          </w:rPr>
          <w:fldChar w:fldCharType="begin"/>
        </w:r>
        <w:r w:rsidR="00C3489E">
          <w:rPr>
            <w:noProof/>
            <w:webHidden/>
          </w:rPr>
          <w:instrText xml:space="preserve"> PAGEREF _Toc115101622 \h </w:instrText>
        </w:r>
        <w:r w:rsidR="00C3489E">
          <w:rPr>
            <w:noProof/>
            <w:webHidden/>
          </w:rPr>
        </w:r>
        <w:r w:rsidR="00C3489E">
          <w:rPr>
            <w:noProof/>
            <w:webHidden/>
          </w:rPr>
          <w:fldChar w:fldCharType="separate"/>
        </w:r>
        <w:r w:rsidR="00C3489E">
          <w:rPr>
            <w:noProof/>
            <w:webHidden/>
          </w:rPr>
          <w:t>9</w:t>
        </w:r>
        <w:r w:rsidR="00C3489E">
          <w:rPr>
            <w:noProof/>
            <w:webHidden/>
          </w:rPr>
          <w:fldChar w:fldCharType="end"/>
        </w:r>
      </w:hyperlink>
    </w:p>
    <w:p w14:paraId="6DC077AA" w14:textId="3410C4C4"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23" w:history="1">
        <w:r w:rsidR="00C3489E" w:rsidRPr="00680FB1">
          <w:rPr>
            <w:rStyle w:val="a5"/>
            <w:noProof/>
          </w:rPr>
          <w:t>4.2</w:t>
        </w:r>
        <w:r w:rsidR="00C3489E">
          <w:rPr>
            <w:rFonts w:asciiTheme="minorHAnsi" w:eastAsiaTheme="minorEastAsia" w:hAnsiTheme="minorHAnsi" w:cstheme="minorBidi"/>
            <w:noProof/>
            <w:sz w:val="21"/>
          </w:rPr>
          <w:tab/>
        </w:r>
        <w:r w:rsidR="00C3489E" w:rsidRPr="00680FB1">
          <w:rPr>
            <w:rStyle w:val="a5"/>
            <w:noProof/>
          </w:rPr>
          <w:t>直线检测的原理</w:t>
        </w:r>
        <w:r w:rsidR="00C3489E">
          <w:rPr>
            <w:noProof/>
            <w:webHidden/>
          </w:rPr>
          <w:tab/>
        </w:r>
        <w:r w:rsidR="00C3489E">
          <w:rPr>
            <w:noProof/>
            <w:webHidden/>
          </w:rPr>
          <w:fldChar w:fldCharType="begin"/>
        </w:r>
        <w:r w:rsidR="00C3489E">
          <w:rPr>
            <w:noProof/>
            <w:webHidden/>
          </w:rPr>
          <w:instrText xml:space="preserve"> PAGEREF _Toc115101623 \h </w:instrText>
        </w:r>
        <w:r w:rsidR="00C3489E">
          <w:rPr>
            <w:noProof/>
            <w:webHidden/>
          </w:rPr>
        </w:r>
        <w:r w:rsidR="00C3489E">
          <w:rPr>
            <w:noProof/>
            <w:webHidden/>
          </w:rPr>
          <w:fldChar w:fldCharType="separate"/>
        </w:r>
        <w:r w:rsidR="00C3489E">
          <w:rPr>
            <w:noProof/>
            <w:webHidden/>
          </w:rPr>
          <w:t>9</w:t>
        </w:r>
        <w:r w:rsidR="00C3489E">
          <w:rPr>
            <w:noProof/>
            <w:webHidden/>
          </w:rPr>
          <w:fldChar w:fldCharType="end"/>
        </w:r>
      </w:hyperlink>
    </w:p>
    <w:p w14:paraId="0BBBA0CF" w14:textId="109F38BF"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24" w:history="1">
        <w:r w:rsidR="00C3489E" w:rsidRPr="00680FB1">
          <w:rPr>
            <w:rStyle w:val="a5"/>
            <w:b/>
            <w:noProof/>
          </w:rPr>
          <w:t>4.2.1</w:t>
        </w:r>
        <w:r w:rsidR="00C3489E">
          <w:rPr>
            <w:rFonts w:asciiTheme="minorHAnsi" w:eastAsiaTheme="minorEastAsia" w:hAnsiTheme="minorHAnsi" w:cstheme="minorBidi"/>
            <w:noProof/>
            <w:sz w:val="21"/>
          </w:rPr>
          <w:tab/>
        </w:r>
        <w:r w:rsidR="00C3489E" w:rsidRPr="00680FB1">
          <w:rPr>
            <w:rStyle w:val="a5"/>
            <w:noProof/>
          </w:rPr>
          <w:t>霍夫变换检测直线的基本原理</w:t>
        </w:r>
        <w:r w:rsidR="00C3489E">
          <w:rPr>
            <w:noProof/>
            <w:webHidden/>
          </w:rPr>
          <w:tab/>
        </w:r>
        <w:r w:rsidR="00C3489E">
          <w:rPr>
            <w:noProof/>
            <w:webHidden/>
          </w:rPr>
          <w:fldChar w:fldCharType="begin"/>
        </w:r>
        <w:r w:rsidR="00C3489E">
          <w:rPr>
            <w:noProof/>
            <w:webHidden/>
          </w:rPr>
          <w:instrText xml:space="preserve"> PAGEREF _Toc115101624 \h </w:instrText>
        </w:r>
        <w:r w:rsidR="00C3489E">
          <w:rPr>
            <w:noProof/>
            <w:webHidden/>
          </w:rPr>
        </w:r>
        <w:r w:rsidR="00C3489E">
          <w:rPr>
            <w:noProof/>
            <w:webHidden/>
          </w:rPr>
          <w:fldChar w:fldCharType="separate"/>
        </w:r>
        <w:r w:rsidR="00C3489E">
          <w:rPr>
            <w:noProof/>
            <w:webHidden/>
          </w:rPr>
          <w:t>9</w:t>
        </w:r>
        <w:r w:rsidR="00C3489E">
          <w:rPr>
            <w:noProof/>
            <w:webHidden/>
          </w:rPr>
          <w:fldChar w:fldCharType="end"/>
        </w:r>
      </w:hyperlink>
    </w:p>
    <w:p w14:paraId="3814D5FA" w14:textId="51ADF0B6"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25" w:history="1">
        <w:r w:rsidR="00C3489E" w:rsidRPr="00680FB1">
          <w:rPr>
            <w:rStyle w:val="a5"/>
            <w:noProof/>
          </w:rPr>
          <w:t>4.3</w:t>
        </w:r>
        <w:r w:rsidR="00C3489E">
          <w:rPr>
            <w:rFonts w:asciiTheme="minorHAnsi" w:eastAsiaTheme="minorEastAsia" w:hAnsiTheme="minorHAnsi" w:cstheme="minorBidi"/>
            <w:noProof/>
            <w:sz w:val="21"/>
          </w:rPr>
          <w:tab/>
        </w:r>
        <w:r w:rsidR="00C3489E" w:rsidRPr="00680FB1">
          <w:rPr>
            <w:rStyle w:val="a5"/>
            <w:noProof/>
          </w:rPr>
          <w:t>实验结果</w:t>
        </w:r>
        <w:r w:rsidR="00C3489E">
          <w:rPr>
            <w:noProof/>
            <w:webHidden/>
          </w:rPr>
          <w:tab/>
        </w:r>
        <w:r w:rsidR="00C3489E">
          <w:rPr>
            <w:noProof/>
            <w:webHidden/>
          </w:rPr>
          <w:fldChar w:fldCharType="begin"/>
        </w:r>
        <w:r w:rsidR="00C3489E">
          <w:rPr>
            <w:noProof/>
            <w:webHidden/>
          </w:rPr>
          <w:instrText xml:space="preserve"> PAGEREF _Toc115101625 \h </w:instrText>
        </w:r>
        <w:r w:rsidR="00C3489E">
          <w:rPr>
            <w:noProof/>
            <w:webHidden/>
          </w:rPr>
        </w:r>
        <w:r w:rsidR="00C3489E">
          <w:rPr>
            <w:noProof/>
            <w:webHidden/>
          </w:rPr>
          <w:fldChar w:fldCharType="separate"/>
        </w:r>
        <w:r w:rsidR="00C3489E">
          <w:rPr>
            <w:noProof/>
            <w:webHidden/>
          </w:rPr>
          <w:t>13</w:t>
        </w:r>
        <w:r w:rsidR="00C3489E">
          <w:rPr>
            <w:noProof/>
            <w:webHidden/>
          </w:rPr>
          <w:fldChar w:fldCharType="end"/>
        </w:r>
      </w:hyperlink>
    </w:p>
    <w:p w14:paraId="1261BB2E" w14:textId="489A97A1"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26" w:history="1">
        <w:r w:rsidR="00C3489E" w:rsidRPr="00680FB1">
          <w:rPr>
            <w:rStyle w:val="a5"/>
            <w:noProof/>
          </w:rPr>
          <w:t>5</w:t>
        </w:r>
        <w:r w:rsidR="00C3489E">
          <w:rPr>
            <w:rFonts w:asciiTheme="minorHAnsi" w:eastAsiaTheme="minorEastAsia" w:hAnsiTheme="minorHAnsi" w:cstheme="minorBidi"/>
            <w:noProof/>
            <w:sz w:val="21"/>
          </w:rPr>
          <w:tab/>
        </w:r>
        <w:r w:rsidR="00C3489E" w:rsidRPr="00680FB1">
          <w:rPr>
            <w:rStyle w:val="a5"/>
            <w:noProof/>
          </w:rPr>
          <w:t>重型车障碍识别子系统</w:t>
        </w:r>
        <w:r w:rsidR="00C3489E">
          <w:rPr>
            <w:noProof/>
            <w:webHidden/>
          </w:rPr>
          <w:tab/>
        </w:r>
        <w:r w:rsidR="00C3489E">
          <w:rPr>
            <w:noProof/>
            <w:webHidden/>
          </w:rPr>
          <w:fldChar w:fldCharType="begin"/>
        </w:r>
        <w:r w:rsidR="00C3489E">
          <w:rPr>
            <w:noProof/>
            <w:webHidden/>
          </w:rPr>
          <w:instrText xml:space="preserve"> PAGEREF _Toc115101626 \h </w:instrText>
        </w:r>
        <w:r w:rsidR="00C3489E">
          <w:rPr>
            <w:noProof/>
            <w:webHidden/>
          </w:rPr>
        </w:r>
        <w:r w:rsidR="00C3489E">
          <w:rPr>
            <w:noProof/>
            <w:webHidden/>
          </w:rPr>
          <w:fldChar w:fldCharType="separate"/>
        </w:r>
        <w:r w:rsidR="00C3489E">
          <w:rPr>
            <w:noProof/>
            <w:webHidden/>
          </w:rPr>
          <w:t>15</w:t>
        </w:r>
        <w:r w:rsidR="00C3489E">
          <w:rPr>
            <w:noProof/>
            <w:webHidden/>
          </w:rPr>
          <w:fldChar w:fldCharType="end"/>
        </w:r>
      </w:hyperlink>
    </w:p>
    <w:p w14:paraId="4A5681A4" w14:textId="0E1EAAD3"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27" w:history="1">
        <w:r w:rsidR="00C3489E" w:rsidRPr="00680FB1">
          <w:rPr>
            <w:rStyle w:val="a5"/>
            <w:noProof/>
          </w:rPr>
          <w:t>5.1</w:t>
        </w:r>
        <w:r w:rsidR="00C3489E">
          <w:rPr>
            <w:rFonts w:asciiTheme="minorHAnsi" w:eastAsiaTheme="minorEastAsia" w:hAnsiTheme="minorHAnsi" w:cstheme="minorBidi"/>
            <w:noProof/>
            <w:sz w:val="21"/>
          </w:rPr>
          <w:tab/>
        </w:r>
        <w:r w:rsidR="00C3489E" w:rsidRPr="00680FB1">
          <w:rPr>
            <w:rStyle w:val="a5"/>
            <w:noProof/>
          </w:rPr>
          <w:t>系统总体方案设计</w:t>
        </w:r>
        <w:r w:rsidR="00C3489E">
          <w:rPr>
            <w:noProof/>
            <w:webHidden/>
          </w:rPr>
          <w:tab/>
        </w:r>
        <w:r w:rsidR="00C3489E">
          <w:rPr>
            <w:noProof/>
            <w:webHidden/>
          </w:rPr>
          <w:fldChar w:fldCharType="begin"/>
        </w:r>
        <w:r w:rsidR="00C3489E">
          <w:rPr>
            <w:noProof/>
            <w:webHidden/>
          </w:rPr>
          <w:instrText xml:space="preserve"> PAGEREF _Toc115101627 \h </w:instrText>
        </w:r>
        <w:r w:rsidR="00C3489E">
          <w:rPr>
            <w:noProof/>
            <w:webHidden/>
          </w:rPr>
        </w:r>
        <w:r w:rsidR="00C3489E">
          <w:rPr>
            <w:noProof/>
            <w:webHidden/>
          </w:rPr>
          <w:fldChar w:fldCharType="separate"/>
        </w:r>
        <w:r w:rsidR="00C3489E">
          <w:rPr>
            <w:noProof/>
            <w:webHidden/>
          </w:rPr>
          <w:t>15</w:t>
        </w:r>
        <w:r w:rsidR="00C3489E">
          <w:rPr>
            <w:noProof/>
            <w:webHidden/>
          </w:rPr>
          <w:fldChar w:fldCharType="end"/>
        </w:r>
      </w:hyperlink>
    </w:p>
    <w:p w14:paraId="73B857AD" w14:textId="7082625C"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28" w:history="1">
        <w:r w:rsidR="00C3489E" w:rsidRPr="00680FB1">
          <w:rPr>
            <w:rStyle w:val="a5"/>
            <w:noProof/>
          </w:rPr>
          <w:t>5.2</w:t>
        </w:r>
        <w:r w:rsidR="00C3489E">
          <w:rPr>
            <w:rFonts w:asciiTheme="minorHAnsi" w:eastAsiaTheme="minorEastAsia" w:hAnsiTheme="minorHAnsi" w:cstheme="minorBidi"/>
            <w:noProof/>
            <w:sz w:val="21"/>
          </w:rPr>
          <w:tab/>
        </w:r>
        <w:r w:rsidR="00C3489E" w:rsidRPr="00680FB1">
          <w:rPr>
            <w:rStyle w:val="a5"/>
            <w:noProof/>
          </w:rPr>
          <w:t>关键点识别障碍物原理</w:t>
        </w:r>
        <w:r w:rsidR="00C3489E">
          <w:rPr>
            <w:noProof/>
            <w:webHidden/>
          </w:rPr>
          <w:tab/>
        </w:r>
        <w:r w:rsidR="00C3489E">
          <w:rPr>
            <w:noProof/>
            <w:webHidden/>
          </w:rPr>
          <w:fldChar w:fldCharType="begin"/>
        </w:r>
        <w:r w:rsidR="00C3489E">
          <w:rPr>
            <w:noProof/>
            <w:webHidden/>
          </w:rPr>
          <w:instrText xml:space="preserve"> PAGEREF _Toc115101628 \h </w:instrText>
        </w:r>
        <w:r w:rsidR="00C3489E">
          <w:rPr>
            <w:noProof/>
            <w:webHidden/>
          </w:rPr>
        </w:r>
        <w:r w:rsidR="00C3489E">
          <w:rPr>
            <w:noProof/>
            <w:webHidden/>
          </w:rPr>
          <w:fldChar w:fldCharType="separate"/>
        </w:r>
        <w:r w:rsidR="00C3489E">
          <w:rPr>
            <w:noProof/>
            <w:webHidden/>
          </w:rPr>
          <w:t>16</w:t>
        </w:r>
        <w:r w:rsidR="00C3489E">
          <w:rPr>
            <w:noProof/>
            <w:webHidden/>
          </w:rPr>
          <w:fldChar w:fldCharType="end"/>
        </w:r>
      </w:hyperlink>
    </w:p>
    <w:p w14:paraId="020885A8" w14:textId="787594D7"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29" w:history="1">
        <w:r w:rsidR="00C3489E" w:rsidRPr="00680FB1">
          <w:rPr>
            <w:rStyle w:val="a5"/>
            <w:b/>
            <w:noProof/>
          </w:rPr>
          <w:t>5.2.1</w:t>
        </w:r>
        <w:r w:rsidR="00C3489E">
          <w:rPr>
            <w:rFonts w:asciiTheme="minorHAnsi" w:eastAsiaTheme="minorEastAsia" w:hAnsiTheme="minorHAnsi" w:cstheme="minorBidi"/>
            <w:noProof/>
            <w:sz w:val="21"/>
          </w:rPr>
          <w:tab/>
        </w:r>
        <w:r w:rsidR="00C3489E" w:rsidRPr="00680FB1">
          <w:rPr>
            <w:rStyle w:val="a5"/>
            <w:noProof/>
            <w:lang w:val="en-GB"/>
          </w:rPr>
          <w:t>AGAST</w:t>
        </w:r>
        <w:r w:rsidR="00C3489E" w:rsidRPr="00680FB1">
          <w:rPr>
            <w:rStyle w:val="a5"/>
            <w:noProof/>
          </w:rPr>
          <w:t>检测算法</w:t>
        </w:r>
        <w:r w:rsidR="00C3489E">
          <w:rPr>
            <w:noProof/>
            <w:webHidden/>
          </w:rPr>
          <w:tab/>
        </w:r>
        <w:r w:rsidR="00C3489E">
          <w:rPr>
            <w:noProof/>
            <w:webHidden/>
          </w:rPr>
          <w:fldChar w:fldCharType="begin"/>
        </w:r>
        <w:r w:rsidR="00C3489E">
          <w:rPr>
            <w:noProof/>
            <w:webHidden/>
          </w:rPr>
          <w:instrText xml:space="preserve"> PAGEREF _Toc115101629 \h </w:instrText>
        </w:r>
        <w:r w:rsidR="00C3489E">
          <w:rPr>
            <w:noProof/>
            <w:webHidden/>
          </w:rPr>
        </w:r>
        <w:r w:rsidR="00C3489E">
          <w:rPr>
            <w:noProof/>
            <w:webHidden/>
          </w:rPr>
          <w:fldChar w:fldCharType="separate"/>
        </w:r>
        <w:r w:rsidR="00C3489E">
          <w:rPr>
            <w:noProof/>
            <w:webHidden/>
          </w:rPr>
          <w:t>16</w:t>
        </w:r>
        <w:r w:rsidR="00C3489E">
          <w:rPr>
            <w:noProof/>
            <w:webHidden/>
          </w:rPr>
          <w:fldChar w:fldCharType="end"/>
        </w:r>
      </w:hyperlink>
    </w:p>
    <w:p w14:paraId="1BFC309C" w14:textId="191F1191"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30" w:history="1">
        <w:r w:rsidR="00C3489E" w:rsidRPr="00680FB1">
          <w:rPr>
            <w:rStyle w:val="a5"/>
            <w:b/>
            <w:noProof/>
          </w:rPr>
          <w:t>5.2.2</w:t>
        </w:r>
        <w:r w:rsidR="00C3489E">
          <w:rPr>
            <w:rFonts w:asciiTheme="minorHAnsi" w:eastAsiaTheme="minorEastAsia" w:hAnsiTheme="minorHAnsi" w:cstheme="minorBidi"/>
            <w:noProof/>
            <w:sz w:val="21"/>
          </w:rPr>
          <w:tab/>
        </w:r>
        <w:r w:rsidR="00C3489E" w:rsidRPr="00680FB1">
          <w:rPr>
            <w:rStyle w:val="a5"/>
            <w:noProof/>
          </w:rPr>
          <w:t>AGAST</w:t>
        </w:r>
        <w:r w:rsidR="00C3489E" w:rsidRPr="00680FB1">
          <w:rPr>
            <w:rStyle w:val="a5"/>
            <w:noProof/>
          </w:rPr>
          <w:t>的多尺度金字塔改进</w:t>
        </w:r>
        <w:r w:rsidR="00C3489E">
          <w:rPr>
            <w:noProof/>
            <w:webHidden/>
          </w:rPr>
          <w:tab/>
        </w:r>
        <w:r w:rsidR="00C3489E">
          <w:rPr>
            <w:noProof/>
            <w:webHidden/>
          </w:rPr>
          <w:fldChar w:fldCharType="begin"/>
        </w:r>
        <w:r w:rsidR="00C3489E">
          <w:rPr>
            <w:noProof/>
            <w:webHidden/>
          </w:rPr>
          <w:instrText xml:space="preserve"> PAGEREF _Toc115101630 \h </w:instrText>
        </w:r>
        <w:r w:rsidR="00C3489E">
          <w:rPr>
            <w:noProof/>
            <w:webHidden/>
          </w:rPr>
        </w:r>
        <w:r w:rsidR="00C3489E">
          <w:rPr>
            <w:noProof/>
            <w:webHidden/>
          </w:rPr>
          <w:fldChar w:fldCharType="separate"/>
        </w:r>
        <w:r w:rsidR="00C3489E">
          <w:rPr>
            <w:noProof/>
            <w:webHidden/>
          </w:rPr>
          <w:t>18</w:t>
        </w:r>
        <w:r w:rsidR="00C3489E">
          <w:rPr>
            <w:noProof/>
            <w:webHidden/>
          </w:rPr>
          <w:fldChar w:fldCharType="end"/>
        </w:r>
      </w:hyperlink>
    </w:p>
    <w:p w14:paraId="34E19B74" w14:textId="4006B00A"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31" w:history="1">
        <w:r w:rsidR="00C3489E" w:rsidRPr="00680FB1">
          <w:rPr>
            <w:rStyle w:val="a5"/>
            <w:noProof/>
          </w:rPr>
          <w:t>5.3</w:t>
        </w:r>
        <w:r w:rsidR="00C3489E">
          <w:rPr>
            <w:rFonts w:asciiTheme="minorHAnsi" w:eastAsiaTheme="minorEastAsia" w:hAnsiTheme="minorHAnsi" w:cstheme="minorBidi"/>
            <w:noProof/>
            <w:sz w:val="21"/>
          </w:rPr>
          <w:tab/>
        </w:r>
        <w:r w:rsidR="00C3489E" w:rsidRPr="00680FB1">
          <w:rPr>
            <w:rStyle w:val="a5"/>
            <w:noProof/>
          </w:rPr>
          <w:t>实验结果</w:t>
        </w:r>
        <w:r w:rsidR="00C3489E">
          <w:rPr>
            <w:noProof/>
            <w:webHidden/>
          </w:rPr>
          <w:tab/>
        </w:r>
        <w:r w:rsidR="00C3489E">
          <w:rPr>
            <w:noProof/>
            <w:webHidden/>
          </w:rPr>
          <w:fldChar w:fldCharType="begin"/>
        </w:r>
        <w:r w:rsidR="00C3489E">
          <w:rPr>
            <w:noProof/>
            <w:webHidden/>
          </w:rPr>
          <w:instrText xml:space="preserve"> PAGEREF _Toc115101631 \h </w:instrText>
        </w:r>
        <w:r w:rsidR="00C3489E">
          <w:rPr>
            <w:noProof/>
            <w:webHidden/>
          </w:rPr>
        </w:r>
        <w:r w:rsidR="00C3489E">
          <w:rPr>
            <w:noProof/>
            <w:webHidden/>
          </w:rPr>
          <w:fldChar w:fldCharType="separate"/>
        </w:r>
        <w:r w:rsidR="00C3489E">
          <w:rPr>
            <w:noProof/>
            <w:webHidden/>
          </w:rPr>
          <w:t>19</w:t>
        </w:r>
        <w:r w:rsidR="00C3489E">
          <w:rPr>
            <w:noProof/>
            <w:webHidden/>
          </w:rPr>
          <w:fldChar w:fldCharType="end"/>
        </w:r>
      </w:hyperlink>
    </w:p>
    <w:p w14:paraId="4E158642" w14:textId="244B55F9" w:rsidR="00C3489E" w:rsidRDefault="00000000">
      <w:pPr>
        <w:pStyle w:val="TOC1"/>
        <w:tabs>
          <w:tab w:val="right" w:leader="dot" w:pos="8296"/>
        </w:tabs>
        <w:ind w:firstLine="480"/>
        <w:rPr>
          <w:rFonts w:asciiTheme="minorHAnsi" w:eastAsiaTheme="minorEastAsia" w:hAnsiTheme="minorHAnsi" w:cstheme="minorBidi"/>
          <w:noProof/>
          <w:sz w:val="21"/>
        </w:rPr>
      </w:pPr>
      <w:hyperlink w:anchor="_Toc115101632" w:history="1">
        <w:r w:rsidR="00C3489E" w:rsidRPr="00680FB1">
          <w:rPr>
            <w:rStyle w:val="a5"/>
            <w:noProof/>
            <w:kern w:val="0"/>
          </w:rPr>
          <w:t>摄像头</w:t>
        </w:r>
        <w:r w:rsidR="00C3489E" w:rsidRPr="00680FB1">
          <w:rPr>
            <w:rStyle w:val="a5"/>
            <w:noProof/>
            <w:kern w:val="0"/>
          </w:rPr>
          <w:t>1</w:t>
        </w:r>
        <w:r w:rsidR="00C3489E" w:rsidRPr="00680FB1">
          <w:rPr>
            <w:rStyle w:val="a5"/>
            <w:noProof/>
            <w:kern w:val="0"/>
          </w:rPr>
          <w:t>标定的穿梭车关键点：</w:t>
        </w:r>
        <w:r w:rsidR="00C3489E">
          <w:rPr>
            <w:noProof/>
            <w:webHidden/>
          </w:rPr>
          <w:tab/>
        </w:r>
        <w:r w:rsidR="00C3489E">
          <w:rPr>
            <w:noProof/>
            <w:webHidden/>
          </w:rPr>
          <w:fldChar w:fldCharType="begin"/>
        </w:r>
        <w:r w:rsidR="00C3489E">
          <w:rPr>
            <w:noProof/>
            <w:webHidden/>
          </w:rPr>
          <w:instrText xml:space="preserve"> PAGEREF _Toc115101632 \h </w:instrText>
        </w:r>
        <w:r w:rsidR="00C3489E">
          <w:rPr>
            <w:noProof/>
            <w:webHidden/>
          </w:rPr>
        </w:r>
        <w:r w:rsidR="00C3489E">
          <w:rPr>
            <w:noProof/>
            <w:webHidden/>
          </w:rPr>
          <w:fldChar w:fldCharType="separate"/>
        </w:r>
        <w:r w:rsidR="00C3489E">
          <w:rPr>
            <w:noProof/>
            <w:webHidden/>
          </w:rPr>
          <w:t>19</w:t>
        </w:r>
        <w:r w:rsidR="00C3489E">
          <w:rPr>
            <w:noProof/>
            <w:webHidden/>
          </w:rPr>
          <w:fldChar w:fldCharType="end"/>
        </w:r>
      </w:hyperlink>
    </w:p>
    <w:p w14:paraId="2ACC7901" w14:textId="1A5C40B2"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33" w:history="1">
        <w:r w:rsidR="00C3489E" w:rsidRPr="00680FB1">
          <w:rPr>
            <w:rStyle w:val="a5"/>
            <w:noProof/>
          </w:rPr>
          <w:t>6</w:t>
        </w:r>
        <w:r w:rsidR="00C3489E">
          <w:rPr>
            <w:rFonts w:asciiTheme="minorHAnsi" w:eastAsiaTheme="minorEastAsia" w:hAnsiTheme="minorHAnsi" w:cstheme="minorBidi"/>
            <w:noProof/>
            <w:sz w:val="21"/>
          </w:rPr>
          <w:tab/>
        </w:r>
        <w:r w:rsidR="00C3489E" w:rsidRPr="00680FB1">
          <w:rPr>
            <w:rStyle w:val="a5"/>
            <w:noProof/>
          </w:rPr>
          <w:t>轻型车条形码系统</w:t>
        </w:r>
        <w:r w:rsidR="00C3489E">
          <w:rPr>
            <w:noProof/>
            <w:webHidden/>
          </w:rPr>
          <w:tab/>
        </w:r>
        <w:r w:rsidR="00C3489E">
          <w:rPr>
            <w:noProof/>
            <w:webHidden/>
          </w:rPr>
          <w:fldChar w:fldCharType="begin"/>
        </w:r>
        <w:r w:rsidR="00C3489E">
          <w:rPr>
            <w:noProof/>
            <w:webHidden/>
          </w:rPr>
          <w:instrText xml:space="preserve"> PAGEREF _Toc115101633 \h </w:instrText>
        </w:r>
        <w:r w:rsidR="00C3489E">
          <w:rPr>
            <w:noProof/>
            <w:webHidden/>
          </w:rPr>
        </w:r>
        <w:r w:rsidR="00C3489E">
          <w:rPr>
            <w:noProof/>
            <w:webHidden/>
          </w:rPr>
          <w:fldChar w:fldCharType="separate"/>
        </w:r>
        <w:r w:rsidR="00C3489E">
          <w:rPr>
            <w:noProof/>
            <w:webHidden/>
          </w:rPr>
          <w:t>21</w:t>
        </w:r>
        <w:r w:rsidR="00C3489E">
          <w:rPr>
            <w:noProof/>
            <w:webHidden/>
          </w:rPr>
          <w:fldChar w:fldCharType="end"/>
        </w:r>
      </w:hyperlink>
    </w:p>
    <w:p w14:paraId="014AEBD7" w14:textId="38F7425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34" w:history="1">
        <w:r w:rsidR="00C3489E" w:rsidRPr="00680FB1">
          <w:rPr>
            <w:rStyle w:val="a5"/>
            <w:noProof/>
          </w:rPr>
          <w:t>6.1</w:t>
        </w:r>
        <w:r w:rsidR="00C3489E">
          <w:rPr>
            <w:rFonts w:asciiTheme="minorHAnsi" w:eastAsiaTheme="minorEastAsia" w:hAnsiTheme="minorHAnsi" w:cstheme="minorBidi"/>
            <w:noProof/>
            <w:sz w:val="21"/>
          </w:rPr>
          <w:tab/>
        </w:r>
        <w:r w:rsidR="00C3489E" w:rsidRPr="00680FB1">
          <w:rPr>
            <w:rStyle w:val="a5"/>
            <w:noProof/>
          </w:rPr>
          <w:t>系统总体方案设计</w:t>
        </w:r>
        <w:r w:rsidR="00C3489E">
          <w:rPr>
            <w:noProof/>
            <w:webHidden/>
          </w:rPr>
          <w:tab/>
        </w:r>
        <w:r w:rsidR="00C3489E">
          <w:rPr>
            <w:noProof/>
            <w:webHidden/>
          </w:rPr>
          <w:fldChar w:fldCharType="begin"/>
        </w:r>
        <w:r w:rsidR="00C3489E">
          <w:rPr>
            <w:noProof/>
            <w:webHidden/>
          </w:rPr>
          <w:instrText xml:space="preserve"> PAGEREF _Toc115101634 \h </w:instrText>
        </w:r>
        <w:r w:rsidR="00C3489E">
          <w:rPr>
            <w:noProof/>
            <w:webHidden/>
          </w:rPr>
        </w:r>
        <w:r w:rsidR="00C3489E">
          <w:rPr>
            <w:noProof/>
            <w:webHidden/>
          </w:rPr>
          <w:fldChar w:fldCharType="separate"/>
        </w:r>
        <w:r w:rsidR="00C3489E">
          <w:rPr>
            <w:noProof/>
            <w:webHidden/>
          </w:rPr>
          <w:t>21</w:t>
        </w:r>
        <w:r w:rsidR="00C3489E">
          <w:rPr>
            <w:noProof/>
            <w:webHidden/>
          </w:rPr>
          <w:fldChar w:fldCharType="end"/>
        </w:r>
      </w:hyperlink>
    </w:p>
    <w:p w14:paraId="32464DBB" w14:textId="58F7C698"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35" w:history="1">
        <w:r w:rsidR="00C3489E" w:rsidRPr="00680FB1">
          <w:rPr>
            <w:rStyle w:val="a5"/>
            <w:noProof/>
          </w:rPr>
          <w:t>6.2</w:t>
        </w:r>
        <w:r w:rsidR="00C3489E">
          <w:rPr>
            <w:rFonts w:asciiTheme="minorHAnsi" w:eastAsiaTheme="minorEastAsia" w:hAnsiTheme="minorHAnsi" w:cstheme="minorBidi"/>
            <w:noProof/>
            <w:sz w:val="21"/>
          </w:rPr>
          <w:tab/>
        </w:r>
        <w:r w:rsidR="00C3489E" w:rsidRPr="00680FB1">
          <w:rPr>
            <w:rStyle w:val="a5"/>
            <w:noProof/>
          </w:rPr>
          <w:t>图像预处理</w:t>
        </w:r>
        <w:r w:rsidR="00C3489E">
          <w:rPr>
            <w:noProof/>
            <w:webHidden/>
          </w:rPr>
          <w:tab/>
        </w:r>
        <w:r w:rsidR="00C3489E">
          <w:rPr>
            <w:noProof/>
            <w:webHidden/>
          </w:rPr>
          <w:fldChar w:fldCharType="begin"/>
        </w:r>
        <w:r w:rsidR="00C3489E">
          <w:rPr>
            <w:noProof/>
            <w:webHidden/>
          </w:rPr>
          <w:instrText xml:space="preserve"> PAGEREF _Toc115101635 \h </w:instrText>
        </w:r>
        <w:r w:rsidR="00C3489E">
          <w:rPr>
            <w:noProof/>
            <w:webHidden/>
          </w:rPr>
        </w:r>
        <w:r w:rsidR="00C3489E">
          <w:rPr>
            <w:noProof/>
            <w:webHidden/>
          </w:rPr>
          <w:fldChar w:fldCharType="separate"/>
        </w:r>
        <w:r w:rsidR="00C3489E">
          <w:rPr>
            <w:noProof/>
            <w:webHidden/>
          </w:rPr>
          <w:t>22</w:t>
        </w:r>
        <w:r w:rsidR="00C3489E">
          <w:rPr>
            <w:noProof/>
            <w:webHidden/>
          </w:rPr>
          <w:fldChar w:fldCharType="end"/>
        </w:r>
      </w:hyperlink>
    </w:p>
    <w:p w14:paraId="4E20C25F" w14:textId="74CD22B2"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36" w:history="1">
        <w:r w:rsidR="00C3489E" w:rsidRPr="00680FB1">
          <w:rPr>
            <w:rStyle w:val="a5"/>
            <w:b/>
            <w:noProof/>
          </w:rPr>
          <w:t>6.2.1</w:t>
        </w:r>
        <w:r w:rsidR="00C3489E">
          <w:rPr>
            <w:rFonts w:asciiTheme="minorHAnsi" w:eastAsiaTheme="minorEastAsia" w:hAnsiTheme="minorHAnsi" w:cstheme="minorBidi"/>
            <w:noProof/>
            <w:sz w:val="21"/>
          </w:rPr>
          <w:tab/>
        </w:r>
        <w:r w:rsidR="00C3489E" w:rsidRPr="00680FB1">
          <w:rPr>
            <w:rStyle w:val="a5"/>
            <w:noProof/>
          </w:rPr>
          <w:t>灰度处理</w:t>
        </w:r>
        <w:r w:rsidR="00C3489E">
          <w:rPr>
            <w:noProof/>
            <w:webHidden/>
          </w:rPr>
          <w:tab/>
        </w:r>
        <w:r w:rsidR="00C3489E">
          <w:rPr>
            <w:noProof/>
            <w:webHidden/>
          </w:rPr>
          <w:fldChar w:fldCharType="begin"/>
        </w:r>
        <w:r w:rsidR="00C3489E">
          <w:rPr>
            <w:noProof/>
            <w:webHidden/>
          </w:rPr>
          <w:instrText xml:space="preserve"> PAGEREF _Toc115101636 \h </w:instrText>
        </w:r>
        <w:r w:rsidR="00C3489E">
          <w:rPr>
            <w:noProof/>
            <w:webHidden/>
          </w:rPr>
        </w:r>
        <w:r w:rsidR="00C3489E">
          <w:rPr>
            <w:noProof/>
            <w:webHidden/>
          </w:rPr>
          <w:fldChar w:fldCharType="separate"/>
        </w:r>
        <w:r w:rsidR="00C3489E">
          <w:rPr>
            <w:noProof/>
            <w:webHidden/>
          </w:rPr>
          <w:t>22</w:t>
        </w:r>
        <w:r w:rsidR="00C3489E">
          <w:rPr>
            <w:noProof/>
            <w:webHidden/>
          </w:rPr>
          <w:fldChar w:fldCharType="end"/>
        </w:r>
      </w:hyperlink>
    </w:p>
    <w:p w14:paraId="59CD87C5" w14:textId="01177F26"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37" w:history="1">
        <w:r w:rsidR="00C3489E" w:rsidRPr="00680FB1">
          <w:rPr>
            <w:rStyle w:val="a5"/>
            <w:b/>
            <w:noProof/>
          </w:rPr>
          <w:t>6.2.2</w:t>
        </w:r>
        <w:r w:rsidR="00C3489E">
          <w:rPr>
            <w:rFonts w:asciiTheme="minorHAnsi" w:eastAsiaTheme="minorEastAsia" w:hAnsiTheme="minorHAnsi" w:cstheme="minorBidi"/>
            <w:noProof/>
            <w:sz w:val="21"/>
          </w:rPr>
          <w:tab/>
        </w:r>
        <w:r w:rsidR="00C3489E" w:rsidRPr="00680FB1">
          <w:rPr>
            <w:rStyle w:val="a5"/>
            <w:noProof/>
          </w:rPr>
          <w:t>畸变矫正</w:t>
        </w:r>
        <w:r w:rsidR="00C3489E">
          <w:rPr>
            <w:noProof/>
            <w:webHidden/>
          </w:rPr>
          <w:tab/>
        </w:r>
        <w:r w:rsidR="00C3489E">
          <w:rPr>
            <w:noProof/>
            <w:webHidden/>
          </w:rPr>
          <w:fldChar w:fldCharType="begin"/>
        </w:r>
        <w:r w:rsidR="00C3489E">
          <w:rPr>
            <w:noProof/>
            <w:webHidden/>
          </w:rPr>
          <w:instrText xml:space="preserve"> PAGEREF _Toc115101637 \h </w:instrText>
        </w:r>
        <w:r w:rsidR="00C3489E">
          <w:rPr>
            <w:noProof/>
            <w:webHidden/>
          </w:rPr>
        </w:r>
        <w:r w:rsidR="00C3489E">
          <w:rPr>
            <w:noProof/>
            <w:webHidden/>
          </w:rPr>
          <w:fldChar w:fldCharType="separate"/>
        </w:r>
        <w:r w:rsidR="00C3489E">
          <w:rPr>
            <w:noProof/>
            <w:webHidden/>
          </w:rPr>
          <w:t>24</w:t>
        </w:r>
        <w:r w:rsidR="00C3489E">
          <w:rPr>
            <w:noProof/>
            <w:webHidden/>
          </w:rPr>
          <w:fldChar w:fldCharType="end"/>
        </w:r>
      </w:hyperlink>
    </w:p>
    <w:p w14:paraId="3CDE7D37" w14:textId="6E891F6F"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38" w:history="1">
        <w:r w:rsidR="00C3489E" w:rsidRPr="00680FB1">
          <w:rPr>
            <w:rStyle w:val="a5"/>
            <w:b/>
            <w:noProof/>
          </w:rPr>
          <w:t>6.2.3</w:t>
        </w:r>
        <w:r w:rsidR="00C3489E">
          <w:rPr>
            <w:rFonts w:asciiTheme="minorHAnsi" w:eastAsiaTheme="minorEastAsia" w:hAnsiTheme="minorHAnsi" w:cstheme="minorBidi"/>
            <w:noProof/>
            <w:sz w:val="21"/>
          </w:rPr>
          <w:tab/>
        </w:r>
        <w:r w:rsidR="00C3489E" w:rsidRPr="00680FB1">
          <w:rPr>
            <w:rStyle w:val="a5"/>
            <w:noProof/>
          </w:rPr>
          <w:t>图像滤波</w:t>
        </w:r>
        <w:r w:rsidR="00C3489E">
          <w:rPr>
            <w:noProof/>
            <w:webHidden/>
          </w:rPr>
          <w:tab/>
        </w:r>
        <w:r w:rsidR="00C3489E">
          <w:rPr>
            <w:noProof/>
            <w:webHidden/>
          </w:rPr>
          <w:fldChar w:fldCharType="begin"/>
        </w:r>
        <w:r w:rsidR="00C3489E">
          <w:rPr>
            <w:noProof/>
            <w:webHidden/>
          </w:rPr>
          <w:instrText xml:space="preserve"> PAGEREF _Toc115101638 \h </w:instrText>
        </w:r>
        <w:r w:rsidR="00C3489E">
          <w:rPr>
            <w:noProof/>
            <w:webHidden/>
          </w:rPr>
        </w:r>
        <w:r w:rsidR="00C3489E">
          <w:rPr>
            <w:noProof/>
            <w:webHidden/>
          </w:rPr>
          <w:fldChar w:fldCharType="separate"/>
        </w:r>
        <w:r w:rsidR="00C3489E">
          <w:rPr>
            <w:noProof/>
            <w:webHidden/>
          </w:rPr>
          <w:t>25</w:t>
        </w:r>
        <w:r w:rsidR="00C3489E">
          <w:rPr>
            <w:noProof/>
            <w:webHidden/>
          </w:rPr>
          <w:fldChar w:fldCharType="end"/>
        </w:r>
      </w:hyperlink>
    </w:p>
    <w:p w14:paraId="3E7668FE" w14:textId="13AA5D18"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39" w:history="1">
        <w:r w:rsidR="00C3489E" w:rsidRPr="00680FB1">
          <w:rPr>
            <w:rStyle w:val="a5"/>
            <w:b/>
            <w:noProof/>
          </w:rPr>
          <w:t>6.2.4</w:t>
        </w:r>
        <w:r w:rsidR="00C3489E">
          <w:rPr>
            <w:rFonts w:asciiTheme="minorHAnsi" w:eastAsiaTheme="minorEastAsia" w:hAnsiTheme="minorHAnsi" w:cstheme="minorBidi"/>
            <w:noProof/>
            <w:sz w:val="21"/>
          </w:rPr>
          <w:tab/>
        </w:r>
        <w:r w:rsidR="00C3489E" w:rsidRPr="00680FB1">
          <w:rPr>
            <w:rStyle w:val="a5"/>
            <w:noProof/>
          </w:rPr>
          <w:t>图像增强</w:t>
        </w:r>
        <w:r w:rsidR="00C3489E">
          <w:rPr>
            <w:noProof/>
            <w:webHidden/>
          </w:rPr>
          <w:tab/>
        </w:r>
        <w:r w:rsidR="00C3489E">
          <w:rPr>
            <w:noProof/>
            <w:webHidden/>
          </w:rPr>
          <w:fldChar w:fldCharType="begin"/>
        </w:r>
        <w:r w:rsidR="00C3489E">
          <w:rPr>
            <w:noProof/>
            <w:webHidden/>
          </w:rPr>
          <w:instrText xml:space="preserve"> PAGEREF _Toc115101639 \h </w:instrText>
        </w:r>
        <w:r w:rsidR="00C3489E">
          <w:rPr>
            <w:noProof/>
            <w:webHidden/>
          </w:rPr>
        </w:r>
        <w:r w:rsidR="00C3489E">
          <w:rPr>
            <w:noProof/>
            <w:webHidden/>
          </w:rPr>
          <w:fldChar w:fldCharType="separate"/>
        </w:r>
        <w:r w:rsidR="00C3489E">
          <w:rPr>
            <w:noProof/>
            <w:webHidden/>
          </w:rPr>
          <w:t>29</w:t>
        </w:r>
        <w:r w:rsidR="00C3489E">
          <w:rPr>
            <w:noProof/>
            <w:webHidden/>
          </w:rPr>
          <w:fldChar w:fldCharType="end"/>
        </w:r>
      </w:hyperlink>
    </w:p>
    <w:p w14:paraId="5FA6B316" w14:textId="21D2B78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40" w:history="1">
        <w:r w:rsidR="00C3489E" w:rsidRPr="00680FB1">
          <w:rPr>
            <w:rStyle w:val="a5"/>
            <w:noProof/>
          </w:rPr>
          <w:t>6.3</w:t>
        </w:r>
        <w:r w:rsidR="00C3489E">
          <w:rPr>
            <w:rFonts w:asciiTheme="minorHAnsi" w:eastAsiaTheme="minorEastAsia" w:hAnsiTheme="minorHAnsi" w:cstheme="minorBidi"/>
            <w:noProof/>
            <w:sz w:val="21"/>
          </w:rPr>
          <w:tab/>
        </w:r>
        <w:r w:rsidR="00C3489E" w:rsidRPr="00680FB1">
          <w:rPr>
            <w:rStyle w:val="a5"/>
            <w:noProof/>
          </w:rPr>
          <w:t>识读条码</w:t>
        </w:r>
        <w:r w:rsidR="00C3489E">
          <w:rPr>
            <w:noProof/>
            <w:webHidden/>
          </w:rPr>
          <w:tab/>
        </w:r>
        <w:r w:rsidR="00C3489E">
          <w:rPr>
            <w:noProof/>
            <w:webHidden/>
          </w:rPr>
          <w:fldChar w:fldCharType="begin"/>
        </w:r>
        <w:r w:rsidR="00C3489E">
          <w:rPr>
            <w:noProof/>
            <w:webHidden/>
          </w:rPr>
          <w:instrText xml:space="preserve"> PAGEREF _Toc115101640 \h </w:instrText>
        </w:r>
        <w:r w:rsidR="00C3489E">
          <w:rPr>
            <w:noProof/>
            <w:webHidden/>
          </w:rPr>
        </w:r>
        <w:r w:rsidR="00C3489E">
          <w:rPr>
            <w:noProof/>
            <w:webHidden/>
          </w:rPr>
          <w:fldChar w:fldCharType="separate"/>
        </w:r>
        <w:r w:rsidR="00C3489E">
          <w:rPr>
            <w:noProof/>
            <w:webHidden/>
          </w:rPr>
          <w:t>31</w:t>
        </w:r>
        <w:r w:rsidR="00C3489E">
          <w:rPr>
            <w:noProof/>
            <w:webHidden/>
          </w:rPr>
          <w:fldChar w:fldCharType="end"/>
        </w:r>
      </w:hyperlink>
    </w:p>
    <w:p w14:paraId="19313287" w14:textId="2210619D"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41" w:history="1">
        <w:r w:rsidR="00C3489E" w:rsidRPr="00680FB1">
          <w:rPr>
            <w:rStyle w:val="a5"/>
            <w:noProof/>
          </w:rPr>
          <w:t>6.4</w:t>
        </w:r>
        <w:r w:rsidR="00C3489E">
          <w:rPr>
            <w:rFonts w:asciiTheme="minorHAnsi" w:eastAsiaTheme="minorEastAsia" w:hAnsiTheme="minorHAnsi" w:cstheme="minorBidi"/>
            <w:noProof/>
            <w:sz w:val="21"/>
          </w:rPr>
          <w:tab/>
        </w:r>
        <w:r w:rsidR="00C3489E" w:rsidRPr="00680FB1">
          <w:rPr>
            <w:rStyle w:val="a5"/>
            <w:noProof/>
          </w:rPr>
          <w:t>译码及纠错</w:t>
        </w:r>
        <w:r w:rsidR="00C3489E">
          <w:rPr>
            <w:noProof/>
            <w:webHidden/>
          </w:rPr>
          <w:tab/>
        </w:r>
        <w:r w:rsidR="00C3489E">
          <w:rPr>
            <w:noProof/>
            <w:webHidden/>
          </w:rPr>
          <w:fldChar w:fldCharType="begin"/>
        </w:r>
        <w:r w:rsidR="00C3489E">
          <w:rPr>
            <w:noProof/>
            <w:webHidden/>
          </w:rPr>
          <w:instrText xml:space="preserve"> PAGEREF _Toc115101641 \h </w:instrText>
        </w:r>
        <w:r w:rsidR="00C3489E">
          <w:rPr>
            <w:noProof/>
            <w:webHidden/>
          </w:rPr>
        </w:r>
        <w:r w:rsidR="00C3489E">
          <w:rPr>
            <w:noProof/>
            <w:webHidden/>
          </w:rPr>
          <w:fldChar w:fldCharType="separate"/>
        </w:r>
        <w:r w:rsidR="00C3489E">
          <w:rPr>
            <w:noProof/>
            <w:webHidden/>
          </w:rPr>
          <w:t>32</w:t>
        </w:r>
        <w:r w:rsidR="00C3489E">
          <w:rPr>
            <w:noProof/>
            <w:webHidden/>
          </w:rPr>
          <w:fldChar w:fldCharType="end"/>
        </w:r>
      </w:hyperlink>
    </w:p>
    <w:p w14:paraId="0F6C2F3A" w14:textId="447B13C7"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42" w:history="1">
        <w:r w:rsidR="00C3489E" w:rsidRPr="00680FB1">
          <w:rPr>
            <w:rStyle w:val="a5"/>
            <w:noProof/>
          </w:rPr>
          <w:t>7</w:t>
        </w:r>
        <w:r w:rsidR="00C3489E">
          <w:rPr>
            <w:rFonts w:asciiTheme="minorHAnsi" w:eastAsiaTheme="minorEastAsia" w:hAnsiTheme="minorHAnsi" w:cstheme="minorBidi"/>
            <w:noProof/>
            <w:sz w:val="21"/>
          </w:rPr>
          <w:tab/>
        </w:r>
        <w:r w:rsidR="00C3489E" w:rsidRPr="00680FB1">
          <w:rPr>
            <w:rStyle w:val="a5"/>
            <w:noProof/>
          </w:rPr>
          <w:t>重型车条距离识别系统</w:t>
        </w:r>
        <w:r w:rsidR="00C3489E">
          <w:rPr>
            <w:noProof/>
            <w:webHidden/>
          </w:rPr>
          <w:tab/>
        </w:r>
        <w:r w:rsidR="00C3489E">
          <w:rPr>
            <w:noProof/>
            <w:webHidden/>
          </w:rPr>
          <w:fldChar w:fldCharType="begin"/>
        </w:r>
        <w:r w:rsidR="00C3489E">
          <w:rPr>
            <w:noProof/>
            <w:webHidden/>
          </w:rPr>
          <w:instrText xml:space="preserve"> PAGEREF _Toc115101642 \h </w:instrText>
        </w:r>
        <w:r w:rsidR="00C3489E">
          <w:rPr>
            <w:noProof/>
            <w:webHidden/>
          </w:rPr>
        </w:r>
        <w:r w:rsidR="00C3489E">
          <w:rPr>
            <w:noProof/>
            <w:webHidden/>
          </w:rPr>
          <w:fldChar w:fldCharType="separate"/>
        </w:r>
        <w:r w:rsidR="00C3489E">
          <w:rPr>
            <w:noProof/>
            <w:webHidden/>
          </w:rPr>
          <w:t>33</w:t>
        </w:r>
        <w:r w:rsidR="00C3489E">
          <w:rPr>
            <w:noProof/>
            <w:webHidden/>
          </w:rPr>
          <w:fldChar w:fldCharType="end"/>
        </w:r>
      </w:hyperlink>
    </w:p>
    <w:p w14:paraId="445C70CD" w14:textId="5D6C3722"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43" w:history="1">
        <w:r w:rsidR="00C3489E" w:rsidRPr="00680FB1">
          <w:rPr>
            <w:rStyle w:val="a5"/>
            <w:noProof/>
          </w:rPr>
          <w:t>7.1</w:t>
        </w:r>
        <w:r w:rsidR="00C3489E">
          <w:rPr>
            <w:rFonts w:asciiTheme="minorHAnsi" w:eastAsiaTheme="minorEastAsia" w:hAnsiTheme="minorHAnsi" w:cstheme="minorBidi"/>
            <w:noProof/>
            <w:sz w:val="21"/>
          </w:rPr>
          <w:tab/>
        </w:r>
        <w:r w:rsidR="00C3489E" w:rsidRPr="00680FB1">
          <w:rPr>
            <w:rStyle w:val="a5"/>
            <w:noProof/>
          </w:rPr>
          <w:t>系统总体方案设计</w:t>
        </w:r>
        <w:r w:rsidR="00C3489E">
          <w:rPr>
            <w:noProof/>
            <w:webHidden/>
          </w:rPr>
          <w:tab/>
        </w:r>
        <w:r w:rsidR="00C3489E">
          <w:rPr>
            <w:noProof/>
            <w:webHidden/>
          </w:rPr>
          <w:fldChar w:fldCharType="begin"/>
        </w:r>
        <w:r w:rsidR="00C3489E">
          <w:rPr>
            <w:noProof/>
            <w:webHidden/>
          </w:rPr>
          <w:instrText xml:space="preserve"> PAGEREF _Toc115101643 \h </w:instrText>
        </w:r>
        <w:r w:rsidR="00C3489E">
          <w:rPr>
            <w:noProof/>
            <w:webHidden/>
          </w:rPr>
        </w:r>
        <w:r w:rsidR="00C3489E">
          <w:rPr>
            <w:noProof/>
            <w:webHidden/>
          </w:rPr>
          <w:fldChar w:fldCharType="separate"/>
        </w:r>
        <w:r w:rsidR="00C3489E">
          <w:rPr>
            <w:noProof/>
            <w:webHidden/>
          </w:rPr>
          <w:t>33</w:t>
        </w:r>
        <w:r w:rsidR="00C3489E">
          <w:rPr>
            <w:noProof/>
            <w:webHidden/>
          </w:rPr>
          <w:fldChar w:fldCharType="end"/>
        </w:r>
      </w:hyperlink>
    </w:p>
    <w:p w14:paraId="2960532C" w14:textId="1CFAA678"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44" w:history="1">
        <w:r w:rsidR="00C3489E" w:rsidRPr="00680FB1">
          <w:rPr>
            <w:rStyle w:val="a5"/>
            <w:noProof/>
          </w:rPr>
          <w:t>7.2</w:t>
        </w:r>
        <w:r w:rsidR="00C3489E">
          <w:rPr>
            <w:rFonts w:asciiTheme="minorHAnsi" w:eastAsiaTheme="minorEastAsia" w:hAnsiTheme="minorHAnsi" w:cstheme="minorBidi"/>
            <w:noProof/>
            <w:sz w:val="21"/>
          </w:rPr>
          <w:tab/>
        </w:r>
        <w:r w:rsidR="00C3489E" w:rsidRPr="00680FB1">
          <w:rPr>
            <w:rStyle w:val="a5"/>
            <w:noProof/>
          </w:rPr>
          <w:t>距离识别原理</w:t>
        </w:r>
        <w:r w:rsidR="00C3489E">
          <w:rPr>
            <w:noProof/>
            <w:webHidden/>
          </w:rPr>
          <w:tab/>
        </w:r>
        <w:r w:rsidR="00C3489E">
          <w:rPr>
            <w:noProof/>
            <w:webHidden/>
          </w:rPr>
          <w:fldChar w:fldCharType="begin"/>
        </w:r>
        <w:r w:rsidR="00C3489E">
          <w:rPr>
            <w:noProof/>
            <w:webHidden/>
          </w:rPr>
          <w:instrText xml:space="preserve"> PAGEREF _Toc115101644 \h </w:instrText>
        </w:r>
        <w:r w:rsidR="00C3489E">
          <w:rPr>
            <w:noProof/>
            <w:webHidden/>
          </w:rPr>
        </w:r>
        <w:r w:rsidR="00C3489E">
          <w:rPr>
            <w:noProof/>
            <w:webHidden/>
          </w:rPr>
          <w:fldChar w:fldCharType="separate"/>
        </w:r>
        <w:r w:rsidR="00C3489E">
          <w:rPr>
            <w:noProof/>
            <w:webHidden/>
          </w:rPr>
          <w:t>33</w:t>
        </w:r>
        <w:r w:rsidR="00C3489E">
          <w:rPr>
            <w:noProof/>
            <w:webHidden/>
          </w:rPr>
          <w:fldChar w:fldCharType="end"/>
        </w:r>
      </w:hyperlink>
    </w:p>
    <w:p w14:paraId="6F638BA2" w14:textId="11FAF00E"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45" w:history="1">
        <w:r w:rsidR="00C3489E" w:rsidRPr="00680FB1">
          <w:rPr>
            <w:rStyle w:val="a5"/>
            <w:b/>
            <w:noProof/>
          </w:rPr>
          <w:t>7.2.1</w:t>
        </w:r>
        <w:r w:rsidR="00C3489E">
          <w:rPr>
            <w:rFonts w:asciiTheme="minorHAnsi" w:eastAsiaTheme="minorEastAsia" w:hAnsiTheme="minorHAnsi" w:cstheme="minorBidi"/>
            <w:noProof/>
            <w:sz w:val="21"/>
          </w:rPr>
          <w:tab/>
        </w:r>
        <w:r w:rsidR="00C3489E" w:rsidRPr="00680FB1">
          <w:rPr>
            <w:rStyle w:val="a5"/>
            <w:noProof/>
          </w:rPr>
          <w:t>AprilTag</w:t>
        </w:r>
        <w:r w:rsidR="00C3489E" w:rsidRPr="00680FB1">
          <w:rPr>
            <w:rStyle w:val="a5"/>
            <w:noProof/>
          </w:rPr>
          <w:t>识别及解码方法</w:t>
        </w:r>
        <w:r w:rsidR="00C3489E">
          <w:rPr>
            <w:noProof/>
            <w:webHidden/>
          </w:rPr>
          <w:tab/>
        </w:r>
        <w:r w:rsidR="00C3489E">
          <w:rPr>
            <w:noProof/>
            <w:webHidden/>
          </w:rPr>
          <w:fldChar w:fldCharType="begin"/>
        </w:r>
        <w:r w:rsidR="00C3489E">
          <w:rPr>
            <w:noProof/>
            <w:webHidden/>
          </w:rPr>
          <w:instrText xml:space="preserve"> PAGEREF _Toc115101645 \h </w:instrText>
        </w:r>
        <w:r w:rsidR="00C3489E">
          <w:rPr>
            <w:noProof/>
            <w:webHidden/>
          </w:rPr>
        </w:r>
        <w:r w:rsidR="00C3489E">
          <w:rPr>
            <w:noProof/>
            <w:webHidden/>
          </w:rPr>
          <w:fldChar w:fldCharType="separate"/>
        </w:r>
        <w:r w:rsidR="00C3489E">
          <w:rPr>
            <w:noProof/>
            <w:webHidden/>
          </w:rPr>
          <w:t>33</w:t>
        </w:r>
        <w:r w:rsidR="00C3489E">
          <w:rPr>
            <w:noProof/>
            <w:webHidden/>
          </w:rPr>
          <w:fldChar w:fldCharType="end"/>
        </w:r>
      </w:hyperlink>
    </w:p>
    <w:p w14:paraId="58F0BF16" w14:textId="73E66918"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46" w:history="1">
        <w:r w:rsidR="00C3489E" w:rsidRPr="00680FB1">
          <w:rPr>
            <w:rStyle w:val="a5"/>
            <w:b/>
            <w:noProof/>
          </w:rPr>
          <w:t>7.2.2</w:t>
        </w:r>
        <w:r w:rsidR="00C3489E">
          <w:rPr>
            <w:rFonts w:asciiTheme="minorHAnsi" w:eastAsiaTheme="minorEastAsia" w:hAnsiTheme="minorHAnsi" w:cstheme="minorBidi"/>
            <w:noProof/>
            <w:sz w:val="21"/>
          </w:rPr>
          <w:tab/>
        </w:r>
        <w:r w:rsidR="00C3489E" w:rsidRPr="00680FB1">
          <w:rPr>
            <w:rStyle w:val="a5"/>
            <w:noProof/>
          </w:rPr>
          <w:t>边缘检测</w:t>
        </w:r>
        <w:r w:rsidR="00C3489E">
          <w:rPr>
            <w:noProof/>
            <w:webHidden/>
          </w:rPr>
          <w:tab/>
        </w:r>
        <w:r w:rsidR="00C3489E">
          <w:rPr>
            <w:noProof/>
            <w:webHidden/>
          </w:rPr>
          <w:fldChar w:fldCharType="begin"/>
        </w:r>
        <w:r w:rsidR="00C3489E">
          <w:rPr>
            <w:noProof/>
            <w:webHidden/>
          </w:rPr>
          <w:instrText xml:space="preserve"> PAGEREF _Toc115101646 \h </w:instrText>
        </w:r>
        <w:r w:rsidR="00C3489E">
          <w:rPr>
            <w:noProof/>
            <w:webHidden/>
          </w:rPr>
        </w:r>
        <w:r w:rsidR="00C3489E">
          <w:rPr>
            <w:noProof/>
            <w:webHidden/>
          </w:rPr>
          <w:fldChar w:fldCharType="separate"/>
        </w:r>
        <w:r w:rsidR="00C3489E">
          <w:rPr>
            <w:noProof/>
            <w:webHidden/>
          </w:rPr>
          <w:t>33</w:t>
        </w:r>
        <w:r w:rsidR="00C3489E">
          <w:rPr>
            <w:noProof/>
            <w:webHidden/>
          </w:rPr>
          <w:fldChar w:fldCharType="end"/>
        </w:r>
      </w:hyperlink>
    </w:p>
    <w:p w14:paraId="26DF84F0" w14:textId="209F5A38"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47" w:history="1">
        <w:r w:rsidR="00C3489E" w:rsidRPr="00680FB1">
          <w:rPr>
            <w:rStyle w:val="a5"/>
            <w:b/>
            <w:noProof/>
          </w:rPr>
          <w:t>7.2.3</w:t>
        </w:r>
        <w:r w:rsidR="00C3489E">
          <w:rPr>
            <w:rFonts w:asciiTheme="minorHAnsi" w:eastAsiaTheme="minorEastAsia" w:hAnsiTheme="minorHAnsi" w:cstheme="minorBidi"/>
            <w:noProof/>
            <w:sz w:val="21"/>
          </w:rPr>
          <w:tab/>
        </w:r>
        <w:r w:rsidR="00C3489E" w:rsidRPr="00680FB1">
          <w:rPr>
            <w:rStyle w:val="a5"/>
            <w:noProof/>
          </w:rPr>
          <w:t>四边形检测</w:t>
        </w:r>
        <w:r w:rsidR="00C3489E">
          <w:rPr>
            <w:noProof/>
            <w:webHidden/>
          </w:rPr>
          <w:tab/>
        </w:r>
        <w:r w:rsidR="00C3489E">
          <w:rPr>
            <w:noProof/>
            <w:webHidden/>
          </w:rPr>
          <w:fldChar w:fldCharType="begin"/>
        </w:r>
        <w:r w:rsidR="00C3489E">
          <w:rPr>
            <w:noProof/>
            <w:webHidden/>
          </w:rPr>
          <w:instrText xml:space="preserve"> PAGEREF _Toc115101647 \h </w:instrText>
        </w:r>
        <w:r w:rsidR="00C3489E">
          <w:rPr>
            <w:noProof/>
            <w:webHidden/>
          </w:rPr>
        </w:r>
        <w:r w:rsidR="00C3489E">
          <w:rPr>
            <w:noProof/>
            <w:webHidden/>
          </w:rPr>
          <w:fldChar w:fldCharType="separate"/>
        </w:r>
        <w:r w:rsidR="00C3489E">
          <w:rPr>
            <w:noProof/>
            <w:webHidden/>
          </w:rPr>
          <w:t>36</w:t>
        </w:r>
        <w:r w:rsidR="00C3489E">
          <w:rPr>
            <w:noProof/>
            <w:webHidden/>
          </w:rPr>
          <w:fldChar w:fldCharType="end"/>
        </w:r>
      </w:hyperlink>
    </w:p>
    <w:p w14:paraId="67FBABC6" w14:textId="6A8DB2CF"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48" w:history="1">
        <w:r w:rsidR="00C3489E" w:rsidRPr="00680FB1">
          <w:rPr>
            <w:rStyle w:val="a5"/>
            <w:b/>
            <w:noProof/>
          </w:rPr>
          <w:t>7.2.4</w:t>
        </w:r>
        <w:r w:rsidR="00C3489E">
          <w:rPr>
            <w:rFonts w:asciiTheme="minorHAnsi" w:eastAsiaTheme="minorEastAsia" w:hAnsiTheme="minorHAnsi" w:cstheme="minorBidi"/>
            <w:noProof/>
            <w:sz w:val="21"/>
          </w:rPr>
          <w:tab/>
        </w:r>
        <w:r w:rsidR="00C3489E" w:rsidRPr="00680FB1">
          <w:rPr>
            <w:rStyle w:val="a5"/>
            <w:noProof/>
          </w:rPr>
          <w:t>编码与解码</w:t>
        </w:r>
        <w:r w:rsidR="00C3489E">
          <w:rPr>
            <w:noProof/>
            <w:webHidden/>
          </w:rPr>
          <w:tab/>
        </w:r>
        <w:r w:rsidR="00C3489E">
          <w:rPr>
            <w:noProof/>
            <w:webHidden/>
          </w:rPr>
          <w:fldChar w:fldCharType="begin"/>
        </w:r>
        <w:r w:rsidR="00C3489E">
          <w:rPr>
            <w:noProof/>
            <w:webHidden/>
          </w:rPr>
          <w:instrText xml:space="preserve"> PAGEREF _Toc115101648 \h </w:instrText>
        </w:r>
        <w:r w:rsidR="00C3489E">
          <w:rPr>
            <w:noProof/>
            <w:webHidden/>
          </w:rPr>
        </w:r>
        <w:r w:rsidR="00C3489E">
          <w:rPr>
            <w:noProof/>
            <w:webHidden/>
          </w:rPr>
          <w:fldChar w:fldCharType="separate"/>
        </w:r>
        <w:r w:rsidR="00C3489E">
          <w:rPr>
            <w:noProof/>
            <w:webHidden/>
          </w:rPr>
          <w:t>37</w:t>
        </w:r>
        <w:r w:rsidR="00C3489E">
          <w:rPr>
            <w:noProof/>
            <w:webHidden/>
          </w:rPr>
          <w:fldChar w:fldCharType="end"/>
        </w:r>
      </w:hyperlink>
    </w:p>
    <w:p w14:paraId="3CF9BACC" w14:textId="30C21A6F"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49" w:history="1">
        <w:r w:rsidR="00C3489E" w:rsidRPr="00680FB1">
          <w:rPr>
            <w:rStyle w:val="a5"/>
            <w:b/>
            <w:noProof/>
          </w:rPr>
          <w:t>7.2.5</w:t>
        </w:r>
        <w:r w:rsidR="00C3489E">
          <w:rPr>
            <w:rFonts w:asciiTheme="minorHAnsi" w:eastAsiaTheme="minorEastAsia" w:hAnsiTheme="minorHAnsi" w:cstheme="minorBidi"/>
            <w:noProof/>
            <w:sz w:val="21"/>
          </w:rPr>
          <w:tab/>
        </w:r>
        <w:r w:rsidR="00C3489E" w:rsidRPr="00680FB1">
          <w:rPr>
            <w:rStyle w:val="a5"/>
            <w:noProof/>
          </w:rPr>
          <w:t>AprilTag</w:t>
        </w:r>
        <w:r w:rsidR="00C3489E" w:rsidRPr="00680FB1">
          <w:rPr>
            <w:rStyle w:val="a5"/>
            <w:noProof/>
          </w:rPr>
          <w:t>三维信息算法</w:t>
        </w:r>
        <w:r w:rsidR="00C3489E">
          <w:rPr>
            <w:noProof/>
            <w:webHidden/>
          </w:rPr>
          <w:tab/>
        </w:r>
        <w:r w:rsidR="00C3489E">
          <w:rPr>
            <w:noProof/>
            <w:webHidden/>
          </w:rPr>
          <w:fldChar w:fldCharType="begin"/>
        </w:r>
        <w:r w:rsidR="00C3489E">
          <w:rPr>
            <w:noProof/>
            <w:webHidden/>
          </w:rPr>
          <w:instrText xml:space="preserve"> PAGEREF _Toc115101649 \h </w:instrText>
        </w:r>
        <w:r w:rsidR="00C3489E">
          <w:rPr>
            <w:noProof/>
            <w:webHidden/>
          </w:rPr>
        </w:r>
        <w:r w:rsidR="00C3489E">
          <w:rPr>
            <w:noProof/>
            <w:webHidden/>
          </w:rPr>
          <w:fldChar w:fldCharType="separate"/>
        </w:r>
        <w:r w:rsidR="00C3489E">
          <w:rPr>
            <w:noProof/>
            <w:webHidden/>
          </w:rPr>
          <w:t>38</w:t>
        </w:r>
        <w:r w:rsidR="00C3489E">
          <w:rPr>
            <w:noProof/>
            <w:webHidden/>
          </w:rPr>
          <w:fldChar w:fldCharType="end"/>
        </w:r>
      </w:hyperlink>
    </w:p>
    <w:p w14:paraId="53800537" w14:textId="415A0DB1"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50" w:history="1">
        <w:r w:rsidR="00C3489E" w:rsidRPr="00680FB1">
          <w:rPr>
            <w:rStyle w:val="a5"/>
            <w:b/>
            <w:noProof/>
          </w:rPr>
          <w:t>7.2.6</w:t>
        </w:r>
        <w:r w:rsidR="00C3489E">
          <w:rPr>
            <w:rFonts w:asciiTheme="minorHAnsi" w:eastAsiaTheme="minorEastAsia" w:hAnsiTheme="minorHAnsi" w:cstheme="minorBidi"/>
            <w:noProof/>
            <w:sz w:val="21"/>
          </w:rPr>
          <w:tab/>
        </w:r>
        <w:r w:rsidR="00C3489E" w:rsidRPr="00680FB1">
          <w:rPr>
            <w:rStyle w:val="a5"/>
            <w:noProof/>
          </w:rPr>
          <w:t>相机坐标系和世界坐标系</w:t>
        </w:r>
        <w:r w:rsidR="00C3489E">
          <w:rPr>
            <w:noProof/>
            <w:webHidden/>
          </w:rPr>
          <w:tab/>
        </w:r>
        <w:r w:rsidR="00C3489E">
          <w:rPr>
            <w:noProof/>
            <w:webHidden/>
          </w:rPr>
          <w:fldChar w:fldCharType="begin"/>
        </w:r>
        <w:r w:rsidR="00C3489E">
          <w:rPr>
            <w:noProof/>
            <w:webHidden/>
          </w:rPr>
          <w:instrText xml:space="preserve"> PAGEREF _Toc115101650 \h </w:instrText>
        </w:r>
        <w:r w:rsidR="00C3489E">
          <w:rPr>
            <w:noProof/>
            <w:webHidden/>
          </w:rPr>
        </w:r>
        <w:r w:rsidR="00C3489E">
          <w:rPr>
            <w:noProof/>
            <w:webHidden/>
          </w:rPr>
          <w:fldChar w:fldCharType="separate"/>
        </w:r>
        <w:r w:rsidR="00C3489E">
          <w:rPr>
            <w:noProof/>
            <w:webHidden/>
          </w:rPr>
          <w:t>38</w:t>
        </w:r>
        <w:r w:rsidR="00C3489E">
          <w:rPr>
            <w:noProof/>
            <w:webHidden/>
          </w:rPr>
          <w:fldChar w:fldCharType="end"/>
        </w:r>
      </w:hyperlink>
    </w:p>
    <w:p w14:paraId="7154F867" w14:textId="050E4424"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51" w:history="1">
        <w:r w:rsidR="00C3489E" w:rsidRPr="00680FB1">
          <w:rPr>
            <w:rStyle w:val="a5"/>
            <w:b/>
            <w:noProof/>
          </w:rPr>
          <w:t>7.2.7</w:t>
        </w:r>
        <w:r w:rsidR="00C3489E">
          <w:rPr>
            <w:rFonts w:asciiTheme="minorHAnsi" w:eastAsiaTheme="minorEastAsia" w:hAnsiTheme="minorHAnsi" w:cstheme="minorBidi"/>
            <w:noProof/>
            <w:sz w:val="21"/>
          </w:rPr>
          <w:tab/>
        </w:r>
        <w:r w:rsidR="00C3489E" w:rsidRPr="00680FB1">
          <w:rPr>
            <w:rStyle w:val="a5"/>
            <w:iCs/>
            <w:noProof/>
          </w:rPr>
          <w:t>基于</w:t>
        </w:r>
        <w:r w:rsidR="00C3489E" w:rsidRPr="00680FB1">
          <w:rPr>
            <w:rStyle w:val="a5"/>
            <w:iCs/>
            <w:noProof/>
          </w:rPr>
          <w:t>PnP</w:t>
        </w:r>
        <w:r w:rsidR="00C3489E" w:rsidRPr="00680FB1">
          <w:rPr>
            <w:rStyle w:val="a5"/>
            <w:iCs/>
            <w:noProof/>
          </w:rPr>
          <w:t>的位姿解算</w:t>
        </w:r>
        <w:r w:rsidR="00C3489E">
          <w:rPr>
            <w:noProof/>
            <w:webHidden/>
          </w:rPr>
          <w:tab/>
        </w:r>
        <w:r w:rsidR="00C3489E">
          <w:rPr>
            <w:noProof/>
            <w:webHidden/>
          </w:rPr>
          <w:fldChar w:fldCharType="begin"/>
        </w:r>
        <w:r w:rsidR="00C3489E">
          <w:rPr>
            <w:noProof/>
            <w:webHidden/>
          </w:rPr>
          <w:instrText xml:space="preserve"> PAGEREF _Toc115101651 \h </w:instrText>
        </w:r>
        <w:r w:rsidR="00C3489E">
          <w:rPr>
            <w:noProof/>
            <w:webHidden/>
          </w:rPr>
        </w:r>
        <w:r w:rsidR="00C3489E">
          <w:rPr>
            <w:noProof/>
            <w:webHidden/>
          </w:rPr>
          <w:fldChar w:fldCharType="separate"/>
        </w:r>
        <w:r w:rsidR="00C3489E">
          <w:rPr>
            <w:noProof/>
            <w:webHidden/>
          </w:rPr>
          <w:t>39</w:t>
        </w:r>
        <w:r w:rsidR="00C3489E">
          <w:rPr>
            <w:noProof/>
            <w:webHidden/>
          </w:rPr>
          <w:fldChar w:fldCharType="end"/>
        </w:r>
      </w:hyperlink>
    </w:p>
    <w:p w14:paraId="63CA770F" w14:textId="37F3F202"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52" w:history="1">
        <w:r w:rsidR="00C3489E" w:rsidRPr="00680FB1">
          <w:rPr>
            <w:rStyle w:val="a5"/>
            <w:noProof/>
          </w:rPr>
          <w:t>7.3</w:t>
        </w:r>
        <w:r w:rsidR="00C3489E">
          <w:rPr>
            <w:rFonts w:asciiTheme="minorHAnsi" w:eastAsiaTheme="minorEastAsia" w:hAnsiTheme="minorHAnsi" w:cstheme="minorBidi"/>
            <w:noProof/>
            <w:sz w:val="21"/>
          </w:rPr>
          <w:tab/>
        </w:r>
        <w:r w:rsidR="00C3489E" w:rsidRPr="00680FB1">
          <w:rPr>
            <w:rStyle w:val="a5"/>
            <w:noProof/>
          </w:rPr>
          <w:t>实验结果</w:t>
        </w:r>
        <w:r w:rsidR="00C3489E">
          <w:rPr>
            <w:noProof/>
            <w:webHidden/>
          </w:rPr>
          <w:tab/>
        </w:r>
        <w:r w:rsidR="00C3489E">
          <w:rPr>
            <w:noProof/>
            <w:webHidden/>
          </w:rPr>
          <w:fldChar w:fldCharType="begin"/>
        </w:r>
        <w:r w:rsidR="00C3489E">
          <w:rPr>
            <w:noProof/>
            <w:webHidden/>
          </w:rPr>
          <w:instrText xml:space="preserve"> PAGEREF _Toc115101652 \h </w:instrText>
        </w:r>
        <w:r w:rsidR="00C3489E">
          <w:rPr>
            <w:noProof/>
            <w:webHidden/>
          </w:rPr>
        </w:r>
        <w:r w:rsidR="00C3489E">
          <w:rPr>
            <w:noProof/>
            <w:webHidden/>
          </w:rPr>
          <w:fldChar w:fldCharType="separate"/>
        </w:r>
        <w:r w:rsidR="00C3489E">
          <w:rPr>
            <w:noProof/>
            <w:webHidden/>
          </w:rPr>
          <w:t>40</w:t>
        </w:r>
        <w:r w:rsidR="00C3489E">
          <w:rPr>
            <w:noProof/>
            <w:webHidden/>
          </w:rPr>
          <w:fldChar w:fldCharType="end"/>
        </w:r>
      </w:hyperlink>
    </w:p>
    <w:p w14:paraId="69466D2A" w14:textId="5429027D"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53" w:history="1">
        <w:r w:rsidR="00C3489E" w:rsidRPr="00680FB1">
          <w:rPr>
            <w:rStyle w:val="a5"/>
            <w:noProof/>
          </w:rPr>
          <w:t>8</w:t>
        </w:r>
        <w:r w:rsidR="00C3489E">
          <w:rPr>
            <w:rFonts w:asciiTheme="minorHAnsi" w:eastAsiaTheme="minorEastAsia" w:hAnsiTheme="minorHAnsi" w:cstheme="minorBidi"/>
            <w:noProof/>
            <w:sz w:val="21"/>
          </w:rPr>
          <w:tab/>
        </w:r>
        <w:r w:rsidR="00C3489E" w:rsidRPr="00680FB1">
          <w:rPr>
            <w:rStyle w:val="a5"/>
            <w:noProof/>
          </w:rPr>
          <w:t>料箱歪斜程度识别子系统设计</w:t>
        </w:r>
        <w:r w:rsidR="00C3489E">
          <w:rPr>
            <w:noProof/>
            <w:webHidden/>
          </w:rPr>
          <w:tab/>
        </w:r>
        <w:r w:rsidR="00C3489E">
          <w:rPr>
            <w:noProof/>
            <w:webHidden/>
          </w:rPr>
          <w:fldChar w:fldCharType="begin"/>
        </w:r>
        <w:r w:rsidR="00C3489E">
          <w:rPr>
            <w:noProof/>
            <w:webHidden/>
          </w:rPr>
          <w:instrText xml:space="preserve"> PAGEREF _Toc115101653 \h </w:instrText>
        </w:r>
        <w:r w:rsidR="00C3489E">
          <w:rPr>
            <w:noProof/>
            <w:webHidden/>
          </w:rPr>
        </w:r>
        <w:r w:rsidR="00C3489E">
          <w:rPr>
            <w:noProof/>
            <w:webHidden/>
          </w:rPr>
          <w:fldChar w:fldCharType="separate"/>
        </w:r>
        <w:r w:rsidR="00C3489E">
          <w:rPr>
            <w:noProof/>
            <w:webHidden/>
          </w:rPr>
          <w:t>42</w:t>
        </w:r>
        <w:r w:rsidR="00C3489E">
          <w:rPr>
            <w:noProof/>
            <w:webHidden/>
          </w:rPr>
          <w:fldChar w:fldCharType="end"/>
        </w:r>
      </w:hyperlink>
    </w:p>
    <w:p w14:paraId="4DD6C19E" w14:textId="1D5B91DD"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54" w:history="1">
        <w:r w:rsidR="00C3489E" w:rsidRPr="00680FB1">
          <w:rPr>
            <w:rStyle w:val="a5"/>
            <w:noProof/>
          </w:rPr>
          <w:t>8.1</w:t>
        </w:r>
        <w:r w:rsidR="00C3489E">
          <w:rPr>
            <w:rFonts w:asciiTheme="minorHAnsi" w:eastAsiaTheme="minorEastAsia" w:hAnsiTheme="minorHAnsi" w:cstheme="minorBidi"/>
            <w:noProof/>
            <w:sz w:val="21"/>
          </w:rPr>
          <w:tab/>
        </w:r>
        <w:r w:rsidR="00C3489E" w:rsidRPr="00680FB1">
          <w:rPr>
            <w:rStyle w:val="a5"/>
            <w:noProof/>
          </w:rPr>
          <w:t>系统总体方案设计</w:t>
        </w:r>
        <w:r w:rsidR="00C3489E">
          <w:rPr>
            <w:noProof/>
            <w:webHidden/>
          </w:rPr>
          <w:tab/>
        </w:r>
        <w:r w:rsidR="00C3489E">
          <w:rPr>
            <w:noProof/>
            <w:webHidden/>
          </w:rPr>
          <w:fldChar w:fldCharType="begin"/>
        </w:r>
        <w:r w:rsidR="00C3489E">
          <w:rPr>
            <w:noProof/>
            <w:webHidden/>
          </w:rPr>
          <w:instrText xml:space="preserve"> PAGEREF _Toc115101654 \h </w:instrText>
        </w:r>
        <w:r w:rsidR="00C3489E">
          <w:rPr>
            <w:noProof/>
            <w:webHidden/>
          </w:rPr>
        </w:r>
        <w:r w:rsidR="00C3489E">
          <w:rPr>
            <w:noProof/>
            <w:webHidden/>
          </w:rPr>
          <w:fldChar w:fldCharType="separate"/>
        </w:r>
        <w:r w:rsidR="00C3489E">
          <w:rPr>
            <w:noProof/>
            <w:webHidden/>
          </w:rPr>
          <w:t>42</w:t>
        </w:r>
        <w:r w:rsidR="00C3489E">
          <w:rPr>
            <w:noProof/>
            <w:webHidden/>
          </w:rPr>
          <w:fldChar w:fldCharType="end"/>
        </w:r>
      </w:hyperlink>
    </w:p>
    <w:p w14:paraId="42CEB0AD" w14:textId="08F57B37"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55" w:history="1">
        <w:r w:rsidR="00C3489E" w:rsidRPr="00680FB1">
          <w:rPr>
            <w:rStyle w:val="a5"/>
            <w:noProof/>
          </w:rPr>
          <w:t>8.2</w:t>
        </w:r>
        <w:r w:rsidR="00C3489E">
          <w:rPr>
            <w:rFonts w:asciiTheme="minorHAnsi" w:eastAsiaTheme="minorEastAsia" w:hAnsiTheme="minorHAnsi" w:cstheme="minorBidi"/>
            <w:noProof/>
            <w:sz w:val="21"/>
          </w:rPr>
          <w:tab/>
        </w:r>
        <w:r w:rsidR="00C3489E" w:rsidRPr="00680FB1">
          <w:rPr>
            <w:rStyle w:val="a5"/>
            <w:noProof/>
          </w:rPr>
          <w:t>歪斜识别原理及方法</w:t>
        </w:r>
        <w:r w:rsidR="00C3489E">
          <w:rPr>
            <w:noProof/>
            <w:webHidden/>
          </w:rPr>
          <w:tab/>
        </w:r>
        <w:r w:rsidR="00C3489E">
          <w:rPr>
            <w:noProof/>
            <w:webHidden/>
          </w:rPr>
          <w:fldChar w:fldCharType="begin"/>
        </w:r>
        <w:r w:rsidR="00C3489E">
          <w:rPr>
            <w:noProof/>
            <w:webHidden/>
          </w:rPr>
          <w:instrText xml:space="preserve"> PAGEREF _Toc115101655 \h </w:instrText>
        </w:r>
        <w:r w:rsidR="00C3489E">
          <w:rPr>
            <w:noProof/>
            <w:webHidden/>
          </w:rPr>
        </w:r>
        <w:r w:rsidR="00C3489E">
          <w:rPr>
            <w:noProof/>
            <w:webHidden/>
          </w:rPr>
          <w:fldChar w:fldCharType="separate"/>
        </w:r>
        <w:r w:rsidR="00C3489E">
          <w:rPr>
            <w:noProof/>
            <w:webHidden/>
          </w:rPr>
          <w:t>43</w:t>
        </w:r>
        <w:r w:rsidR="00C3489E">
          <w:rPr>
            <w:noProof/>
            <w:webHidden/>
          </w:rPr>
          <w:fldChar w:fldCharType="end"/>
        </w:r>
      </w:hyperlink>
    </w:p>
    <w:p w14:paraId="0E5CB45E" w14:textId="7262BEF0"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56" w:history="1">
        <w:r w:rsidR="00C3489E" w:rsidRPr="00680FB1">
          <w:rPr>
            <w:rStyle w:val="a5"/>
            <w:noProof/>
          </w:rPr>
          <w:t>8.3</w:t>
        </w:r>
        <w:r w:rsidR="00C3489E">
          <w:rPr>
            <w:rFonts w:asciiTheme="minorHAnsi" w:eastAsiaTheme="minorEastAsia" w:hAnsiTheme="minorHAnsi" w:cstheme="minorBidi"/>
            <w:noProof/>
            <w:sz w:val="21"/>
          </w:rPr>
          <w:tab/>
        </w:r>
        <w:r w:rsidR="00C3489E" w:rsidRPr="00680FB1">
          <w:rPr>
            <w:rStyle w:val="a5"/>
            <w:noProof/>
          </w:rPr>
          <w:t>实验结果</w:t>
        </w:r>
        <w:r w:rsidR="00C3489E">
          <w:rPr>
            <w:noProof/>
            <w:webHidden/>
          </w:rPr>
          <w:tab/>
        </w:r>
        <w:r w:rsidR="00C3489E">
          <w:rPr>
            <w:noProof/>
            <w:webHidden/>
          </w:rPr>
          <w:fldChar w:fldCharType="begin"/>
        </w:r>
        <w:r w:rsidR="00C3489E">
          <w:rPr>
            <w:noProof/>
            <w:webHidden/>
          </w:rPr>
          <w:instrText xml:space="preserve"> PAGEREF _Toc115101656 \h </w:instrText>
        </w:r>
        <w:r w:rsidR="00C3489E">
          <w:rPr>
            <w:noProof/>
            <w:webHidden/>
          </w:rPr>
        </w:r>
        <w:r w:rsidR="00C3489E">
          <w:rPr>
            <w:noProof/>
            <w:webHidden/>
          </w:rPr>
          <w:fldChar w:fldCharType="separate"/>
        </w:r>
        <w:r w:rsidR="00C3489E">
          <w:rPr>
            <w:noProof/>
            <w:webHidden/>
          </w:rPr>
          <w:t>45</w:t>
        </w:r>
        <w:r w:rsidR="00C3489E">
          <w:rPr>
            <w:noProof/>
            <w:webHidden/>
          </w:rPr>
          <w:fldChar w:fldCharType="end"/>
        </w:r>
      </w:hyperlink>
    </w:p>
    <w:p w14:paraId="1580339F" w14:textId="79BFF9DB"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57" w:history="1">
        <w:r w:rsidR="00C3489E" w:rsidRPr="00680FB1">
          <w:rPr>
            <w:rStyle w:val="a5"/>
            <w:noProof/>
          </w:rPr>
          <w:t>9</w:t>
        </w:r>
        <w:r w:rsidR="00C3489E">
          <w:rPr>
            <w:rFonts w:asciiTheme="minorHAnsi" w:eastAsiaTheme="minorEastAsia" w:hAnsiTheme="minorHAnsi" w:cstheme="minorBidi"/>
            <w:noProof/>
            <w:sz w:val="21"/>
          </w:rPr>
          <w:tab/>
        </w:r>
        <w:r w:rsidR="00C3489E" w:rsidRPr="00680FB1">
          <w:rPr>
            <w:rStyle w:val="a5"/>
            <w:noProof/>
          </w:rPr>
          <w:t>调试软件的设计</w:t>
        </w:r>
        <w:r w:rsidR="00C3489E">
          <w:rPr>
            <w:noProof/>
            <w:webHidden/>
          </w:rPr>
          <w:tab/>
        </w:r>
        <w:r w:rsidR="00C3489E">
          <w:rPr>
            <w:noProof/>
            <w:webHidden/>
          </w:rPr>
          <w:fldChar w:fldCharType="begin"/>
        </w:r>
        <w:r w:rsidR="00C3489E">
          <w:rPr>
            <w:noProof/>
            <w:webHidden/>
          </w:rPr>
          <w:instrText xml:space="preserve"> PAGEREF _Toc115101657 \h </w:instrText>
        </w:r>
        <w:r w:rsidR="00C3489E">
          <w:rPr>
            <w:noProof/>
            <w:webHidden/>
          </w:rPr>
        </w:r>
        <w:r w:rsidR="00C3489E">
          <w:rPr>
            <w:noProof/>
            <w:webHidden/>
          </w:rPr>
          <w:fldChar w:fldCharType="separate"/>
        </w:r>
        <w:r w:rsidR="00C3489E">
          <w:rPr>
            <w:noProof/>
            <w:webHidden/>
          </w:rPr>
          <w:t>46</w:t>
        </w:r>
        <w:r w:rsidR="00C3489E">
          <w:rPr>
            <w:noProof/>
            <w:webHidden/>
          </w:rPr>
          <w:fldChar w:fldCharType="end"/>
        </w:r>
      </w:hyperlink>
    </w:p>
    <w:p w14:paraId="72491A73" w14:textId="19E577F6"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58" w:history="1">
        <w:r w:rsidR="00C3489E" w:rsidRPr="00680FB1">
          <w:rPr>
            <w:rStyle w:val="a5"/>
            <w:noProof/>
          </w:rPr>
          <w:t>9.1</w:t>
        </w:r>
        <w:r w:rsidR="00C3489E">
          <w:rPr>
            <w:rFonts w:asciiTheme="minorHAnsi" w:eastAsiaTheme="minorEastAsia" w:hAnsiTheme="minorHAnsi" w:cstheme="minorBidi"/>
            <w:noProof/>
            <w:sz w:val="21"/>
          </w:rPr>
          <w:tab/>
        </w:r>
        <w:r w:rsidR="00C3489E" w:rsidRPr="00680FB1">
          <w:rPr>
            <w:rStyle w:val="a5"/>
            <w:noProof/>
          </w:rPr>
          <w:t>系统总体方案设计</w:t>
        </w:r>
        <w:r w:rsidR="00C3489E">
          <w:rPr>
            <w:noProof/>
            <w:webHidden/>
          </w:rPr>
          <w:tab/>
        </w:r>
        <w:r w:rsidR="00C3489E">
          <w:rPr>
            <w:noProof/>
            <w:webHidden/>
          </w:rPr>
          <w:fldChar w:fldCharType="begin"/>
        </w:r>
        <w:r w:rsidR="00C3489E">
          <w:rPr>
            <w:noProof/>
            <w:webHidden/>
          </w:rPr>
          <w:instrText xml:space="preserve"> PAGEREF _Toc115101658 \h </w:instrText>
        </w:r>
        <w:r w:rsidR="00C3489E">
          <w:rPr>
            <w:noProof/>
            <w:webHidden/>
          </w:rPr>
        </w:r>
        <w:r w:rsidR="00C3489E">
          <w:rPr>
            <w:noProof/>
            <w:webHidden/>
          </w:rPr>
          <w:fldChar w:fldCharType="separate"/>
        </w:r>
        <w:r w:rsidR="00C3489E">
          <w:rPr>
            <w:noProof/>
            <w:webHidden/>
          </w:rPr>
          <w:t>46</w:t>
        </w:r>
        <w:r w:rsidR="00C3489E">
          <w:rPr>
            <w:noProof/>
            <w:webHidden/>
          </w:rPr>
          <w:fldChar w:fldCharType="end"/>
        </w:r>
      </w:hyperlink>
    </w:p>
    <w:p w14:paraId="798896C0" w14:textId="377E1FAE"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59" w:history="1">
        <w:r w:rsidR="00C3489E" w:rsidRPr="00680FB1">
          <w:rPr>
            <w:rStyle w:val="a5"/>
            <w:noProof/>
          </w:rPr>
          <w:t>9.2</w:t>
        </w:r>
        <w:r w:rsidR="00C3489E">
          <w:rPr>
            <w:rFonts w:asciiTheme="minorHAnsi" w:eastAsiaTheme="minorEastAsia" w:hAnsiTheme="minorHAnsi" w:cstheme="minorBidi"/>
            <w:noProof/>
            <w:sz w:val="21"/>
          </w:rPr>
          <w:tab/>
        </w:r>
        <w:r w:rsidR="00C3489E" w:rsidRPr="00680FB1">
          <w:rPr>
            <w:rStyle w:val="a5"/>
            <w:noProof/>
          </w:rPr>
          <w:t>设计平台的选择</w:t>
        </w:r>
        <w:r w:rsidR="00C3489E">
          <w:rPr>
            <w:noProof/>
            <w:webHidden/>
          </w:rPr>
          <w:tab/>
        </w:r>
        <w:r w:rsidR="00C3489E">
          <w:rPr>
            <w:noProof/>
            <w:webHidden/>
          </w:rPr>
          <w:fldChar w:fldCharType="begin"/>
        </w:r>
        <w:r w:rsidR="00C3489E">
          <w:rPr>
            <w:noProof/>
            <w:webHidden/>
          </w:rPr>
          <w:instrText xml:space="preserve"> PAGEREF _Toc115101659 \h </w:instrText>
        </w:r>
        <w:r w:rsidR="00C3489E">
          <w:rPr>
            <w:noProof/>
            <w:webHidden/>
          </w:rPr>
        </w:r>
        <w:r w:rsidR="00C3489E">
          <w:rPr>
            <w:noProof/>
            <w:webHidden/>
          </w:rPr>
          <w:fldChar w:fldCharType="separate"/>
        </w:r>
        <w:r w:rsidR="00C3489E">
          <w:rPr>
            <w:noProof/>
            <w:webHidden/>
          </w:rPr>
          <w:t>46</w:t>
        </w:r>
        <w:r w:rsidR="00C3489E">
          <w:rPr>
            <w:noProof/>
            <w:webHidden/>
          </w:rPr>
          <w:fldChar w:fldCharType="end"/>
        </w:r>
      </w:hyperlink>
    </w:p>
    <w:p w14:paraId="080C3006" w14:textId="05B238BD"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60" w:history="1">
        <w:r w:rsidR="00C3489E" w:rsidRPr="00680FB1">
          <w:rPr>
            <w:rStyle w:val="a5"/>
            <w:noProof/>
          </w:rPr>
          <w:t>9.3</w:t>
        </w:r>
        <w:r w:rsidR="00C3489E">
          <w:rPr>
            <w:rFonts w:asciiTheme="minorHAnsi" w:eastAsiaTheme="minorEastAsia" w:hAnsiTheme="minorHAnsi" w:cstheme="minorBidi"/>
            <w:noProof/>
            <w:sz w:val="21"/>
          </w:rPr>
          <w:tab/>
        </w:r>
        <w:r w:rsidR="00C3489E" w:rsidRPr="00680FB1">
          <w:rPr>
            <w:rStyle w:val="a5"/>
            <w:noProof/>
          </w:rPr>
          <w:t>功能及原理介绍</w:t>
        </w:r>
        <w:r w:rsidR="00C3489E">
          <w:rPr>
            <w:noProof/>
            <w:webHidden/>
          </w:rPr>
          <w:tab/>
        </w:r>
        <w:r w:rsidR="00C3489E">
          <w:rPr>
            <w:noProof/>
            <w:webHidden/>
          </w:rPr>
          <w:fldChar w:fldCharType="begin"/>
        </w:r>
        <w:r w:rsidR="00C3489E">
          <w:rPr>
            <w:noProof/>
            <w:webHidden/>
          </w:rPr>
          <w:instrText xml:space="preserve"> PAGEREF _Toc115101660 \h </w:instrText>
        </w:r>
        <w:r w:rsidR="00C3489E">
          <w:rPr>
            <w:noProof/>
            <w:webHidden/>
          </w:rPr>
        </w:r>
        <w:r w:rsidR="00C3489E">
          <w:rPr>
            <w:noProof/>
            <w:webHidden/>
          </w:rPr>
          <w:fldChar w:fldCharType="separate"/>
        </w:r>
        <w:r w:rsidR="00C3489E">
          <w:rPr>
            <w:noProof/>
            <w:webHidden/>
          </w:rPr>
          <w:t>48</w:t>
        </w:r>
        <w:r w:rsidR="00C3489E">
          <w:rPr>
            <w:noProof/>
            <w:webHidden/>
          </w:rPr>
          <w:fldChar w:fldCharType="end"/>
        </w:r>
      </w:hyperlink>
    </w:p>
    <w:p w14:paraId="569B1BC9" w14:textId="18875EED"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61" w:history="1">
        <w:r w:rsidR="00C3489E" w:rsidRPr="00680FB1">
          <w:rPr>
            <w:rStyle w:val="a5"/>
            <w:b/>
            <w:noProof/>
          </w:rPr>
          <w:t>9.3.1</w:t>
        </w:r>
        <w:r w:rsidR="00C3489E">
          <w:rPr>
            <w:rFonts w:asciiTheme="minorHAnsi" w:eastAsiaTheme="minorEastAsia" w:hAnsiTheme="minorHAnsi" w:cstheme="minorBidi"/>
            <w:noProof/>
            <w:sz w:val="21"/>
          </w:rPr>
          <w:tab/>
        </w:r>
        <w:r w:rsidR="00C3489E" w:rsidRPr="00680FB1">
          <w:rPr>
            <w:rStyle w:val="a5"/>
            <w:noProof/>
          </w:rPr>
          <w:t>初始界面</w:t>
        </w:r>
        <w:r w:rsidR="00C3489E">
          <w:rPr>
            <w:noProof/>
            <w:webHidden/>
          </w:rPr>
          <w:tab/>
        </w:r>
        <w:r w:rsidR="00C3489E">
          <w:rPr>
            <w:noProof/>
            <w:webHidden/>
          </w:rPr>
          <w:fldChar w:fldCharType="begin"/>
        </w:r>
        <w:r w:rsidR="00C3489E">
          <w:rPr>
            <w:noProof/>
            <w:webHidden/>
          </w:rPr>
          <w:instrText xml:space="preserve"> PAGEREF _Toc115101661 \h </w:instrText>
        </w:r>
        <w:r w:rsidR="00C3489E">
          <w:rPr>
            <w:noProof/>
            <w:webHidden/>
          </w:rPr>
        </w:r>
        <w:r w:rsidR="00C3489E">
          <w:rPr>
            <w:noProof/>
            <w:webHidden/>
          </w:rPr>
          <w:fldChar w:fldCharType="separate"/>
        </w:r>
        <w:r w:rsidR="00C3489E">
          <w:rPr>
            <w:noProof/>
            <w:webHidden/>
          </w:rPr>
          <w:t>48</w:t>
        </w:r>
        <w:r w:rsidR="00C3489E">
          <w:rPr>
            <w:noProof/>
            <w:webHidden/>
          </w:rPr>
          <w:fldChar w:fldCharType="end"/>
        </w:r>
      </w:hyperlink>
    </w:p>
    <w:p w14:paraId="1785E469" w14:textId="65948139"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62" w:history="1">
        <w:r w:rsidR="00C3489E" w:rsidRPr="00680FB1">
          <w:rPr>
            <w:rStyle w:val="a5"/>
            <w:b/>
            <w:noProof/>
          </w:rPr>
          <w:t>9.3.2</w:t>
        </w:r>
        <w:r w:rsidR="00C3489E">
          <w:rPr>
            <w:rFonts w:asciiTheme="minorHAnsi" w:eastAsiaTheme="minorEastAsia" w:hAnsiTheme="minorHAnsi" w:cstheme="minorBidi"/>
            <w:noProof/>
            <w:sz w:val="21"/>
          </w:rPr>
          <w:tab/>
        </w:r>
        <w:r w:rsidR="00C3489E" w:rsidRPr="00680FB1">
          <w:rPr>
            <w:rStyle w:val="a5"/>
            <w:noProof/>
          </w:rPr>
          <w:t>重型车参数设置：</w:t>
        </w:r>
        <w:r w:rsidR="00C3489E">
          <w:rPr>
            <w:noProof/>
            <w:webHidden/>
          </w:rPr>
          <w:tab/>
        </w:r>
        <w:r w:rsidR="00C3489E">
          <w:rPr>
            <w:noProof/>
            <w:webHidden/>
          </w:rPr>
          <w:fldChar w:fldCharType="begin"/>
        </w:r>
        <w:r w:rsidR="00C3489E">
          <w:rPr>
            <w:noProof/>
            <w:webHidden/>
          </w:rPr>
          <w:instrText xml:space="preserve"> PAGEREF _Toc115101662 \h </w:instrText>
        </w:r>
        <w:r w:rsidR="00C3489E">
          <w:rPr>
            <w:noProof/>
            <w:webHidden/>
          </w:rPr>
        </w:r>
        <w:r w:rsidR="00C3489E">
          <w:rPr>
            <w:noProof/>
            <w:webHidden/>
          </w:rPr>
          <w:fldChar w:fldCharType="separate"/>
        </w:r>
        <w:r w:rsidR="00C3489E">
          <w:rPr>
            <w:noProof/>
            <w:webHidden/>
          </w:rPr>
          <w:t>49</w:t>
        </w:r>
        <w:r w:rsidR="00C3489E">
          <w:rPr>
            <w:noProof/>
            <w:webHidden/>
          </w:rPr>
          <w:fldChar w:fldCharType="end"/>
        </w:r>
      </w:hyperlink>
    </w:p>
    <w:p w14:paraId="06984353" w14:textId="239F27F8"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63" w:history="1">
        <w:r w:rsidR="00C3489E" w:rsidRPr="00680FB1">
          <w:rPr>
            <w:rStyle w:val="a5"/>
            <w:b/>
            <w:noProof/>
          </w:rPr>
          <w:t>9.3.3</w:t>
        </w:r>
        <w:r w:rsidR="00C3489E">
          <w:rPr>
            <w:rFonts w:asciiTheme="minorHAnsi" w:eastAsiaTheme="minorEastAsia" w:hAnsiTheme="minorHAnsi" w:cstheme="minorBidi"/>
            <w:noProof/>
            <w:sz w:val="21"/>
          </w:rPr>
          <w:tab/>
        </w:r>
        <w:r w:rsidR="00C3489E" w:rsidRPr="00680FB1">
          <w:rPr>
            <w:rStyle w:val="a5"/>
            <w:noProof/>
          </w:rPr>
          <w:t>重型车关键点编辑：</w:t>
        </w:r>
        <w:r w:rsidR="00C3489E">
          <w:rPr>
            <w:noProof/>
            <w:webHidden/>
          </w:rPr>
          <w:tab/>
        </w:r>
        <w:r w:rsidR="00C3489E">
          <w:rPr>
            <w:noProof/>
            <w:webHidden/>
          </w:rPr>
          <w:fldChar w:fldCharType="begin"/>
        </w:r>
        <w:r w:rsidR="00C3489E">
          <w:rPr>
            <w:noProof/>
            <w:webHidden/>
          </w:rPr>
          <w:instrText xml:space="preserve"> PAGEREF _Toc115101663 \h </w:instrText>
        </w:r>
        <w:r w:rsidR="00C3489E">
          <w:rPr>
            <w:noProof/>
            <w:webHidden/>
          </w:rPr>
        </w:r>
        <w:r w:rsidR="00C3489E">
          <w:rPr>
            <w:noProof/>
            <w:webHidden/>
          </w:rPr>
          <w:fldChar w:fldCharType="separate"/>
        </w:r>
        <w:r w:rsidR="00C3489E">
          <w:rPr>
            <w:noProof/>
            <w:webHidden/>
          </w:rPr>
          <w:t>50</w:t>
        </w:r>
        <w:r w:rsidR="00C3489E">
          <w:rPr>
            <w:noProof/>
            <w:webHidden/>
          </w:rPr>
          <w:fldChar w:fldCharType="end"/>
        </w:r>
      </w:hyperlink>
    </w:p>
    <w:p w14:paraId="1A5B7CF4" w14:textId="535E05A4"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64" w:history="1">
        <w:r w:rsidR="00C3489E" w:rsidRPr="00680FB1">
          <w:rPr>
            <w:rStyle w:val="a5"/>
            <w:b/>
            <w:noProof/>
          </w:rPr>
          <w:t>9.3.4</w:t>
        </w:r>
        <w:r w:rsidR="00C3489E">
          <w:rPr>
            <w:rFonts w:asciiTheme="minorHAnsi" w:eastAsiaTheme="minorEastAsia" w:hAnsiTheme="minorHAnsi" w:cstheme="minorBidi"/>
            <w:noProof/>
            <w:sz w:val="21"/>
          </w:rPr>
          <w:tab/>
        </w:r>
        <w:r w:rsidR="00C3489E" w:rsidRPr="00680FB1">
          <w:rPr>
            <w:rStyle w:val="a5"/>
            <w:noProof/>
          </w:rPr>
          <w:t>重型车关键点编辑原理</w:t>
        </w:r>
        <w:r w:rsidR="00C3489E">
          <w:rPr>
            <w:noProof/>
            <w:webHidden/>
          </w:rPr>
          <w:tab/>
        </w:r>
        <w:r w:rsidR="00C3489E">
          <w:rPr>
            <w:noProof/>
            <w:webHidden/>
          </w:rPr>
          <w:fldChar w:fldCharType="begin"/>
        </w:r>
        <w:r w:rsidR="00C3489E">
          <w:rPr>
            <w:noProof/>
            <w:webHidden/>
          </w:rPr>
          <w:instrText xml:space="preserve"> PAGEREF _Toc115101664 \h </w:instrText>
        </w:r>
        <w:r w:rsidR="00C3489E">
          <w:rPr>
            <w:noProof/>
            <w:webHidden/>
          </w:rPr>
        </w:r>
        <w:r w:rsidR="00C3489E">
          <w:rPr>
            <w:noProof/>
            <w:webHidden/>
          </w:rPr>
          <w:fldChar w:fldCharType="separate"/>
        </w:r>
        <w:r w:rsidR="00C3489E">
          <w:rPr>
            <w:noProof/>
            <w:webHidden/>
          </w:rPr>
          <w:t>51</w:t>
        </w:r>
        <w:r w:rsidR="00C3489E">
          <w:rPr>
            <w:noProof/>
            <w:webHidden/>
          </w:rPr>
          <w:fldChar w:fldCharType="end"/>
        </w:r>
      </w:hyperlink>
    </w:p>
    <w:p w14:paraId="42D56027" w14:textId="419D7A6D" w:rsidR="00C3489E" w:rsidRDefault="00000000">
      <w:pPr>
        <w:pStyle w:val="TOC3"/>
        <w:tabs>
          <w:tab w:val="left" w:pos="2100"/>
          <w:tab w:val="right" w:leader="dot" w:pos="8296"/>
        </w:tabs>
        <w:ind w:left="960" w:firstLine="480"/>
        <w:rPr>
          <w:rFonts w:asciiTheme="minorHAnsi" w:eastAsiaTheme="minorEastAsia" w:hAnsiTheme="minorHAnsi" w:cstheme="minorBidi"/>
          <w:noProof/>
          <w:sz w:val="21"/>
        </w:rPr>
      </w:pPr>
      <w:hyperlink w:anchor="_Toc115101665" w:history="1">
        <w:r w:rsidR="00C3489E" w:rsidRPr="00680FB1">
          <w:rPr>
            <w:rStyle w:val="a5"/>
            <w:b/>
            <w:noProof/>
          </w:rPr>
          <w:t>9.3.5</w:t>
        </w:r>
        <w:r w:rsidR="00C3489E">
          <w:rPr>
            <w:rFonts w:asciiTheme="minorHAnsi" w:eastAsiaTheme="minorEastAsia" w:hAnsiTheme="minorHAnsi" w:cstheme="minorBidi"/>
            <w:noProof/>
            <w:sz w:val="21"/>
          </w:rPr>
          <w:tab/>
        </w:r>
        <w:r w:rsidR="00C3489E" w:rsidRPr="00680FB1">
          <w:rPr>
            <w:rStyle w:val="a5"/>
            <w:noProof/>
          </w:rPr>
          <w:t>轻型车参数设置：</w:t>
        </w:r>
        <w:r w:rsidR="00C3489E">
          <w:rPr>
            <w:noProof/>
            <w:webHidden/>
          </w:rPr>
          <w:tab/>
        </w:r>
        <w:r w:rsidR="00C3489E">
          <w:rPr>
            <w:noProof/>
            <w:webHidden/>
          </w:rPr>
          <w:fldChar w:fldCharType="begin"/>
        </w:r>
        <w:r w:rsidR="00C3489E">
          <w:rPr>
            <w:noProof/>
            <w:webHidden/>
          </w:rPr>
          <w:instrText xml:space="preserve"> PAGEREF _Toc115101665 \h </w:instrText>
        </w:r>
        <w:r w:rsidR="00C3489E">
          <w:rPr>
            <w:noProof/>
            <w:webHidden/>
          </w:rPr>
        </w:r>
        <w:r w:rsidR="00C3489E">
          <w:rPr>
            <w:noProof/>
            <w:webHidden/>
          </w:rPr>
          <w:fldChar w:fldCharType="separate"/>
        </w:r>
        <w:r w:rsidR="00C3489E">
          <w:rPr>
            <w:noProof/>
            <w:webHidden/>
          </w:rPr>
          <w:t>54</w:t>
        </w:r>
        <w:r w:rsidR="00C3489E">
          <w:rPr>
            <w:noProof/>
            <w:webHidden/>
          </w:rPr>
          <w:fldChar w:fldCharType="end"/>
        </w:r>
      </w:hyperlink>
    </w:p>
    <w:p w14:paraId="0ED684E6" w14:textId="7CEE804C"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66" w:history="1">
        <w:r w:rsidR="00C3489E" w:rsidRPr="00680FB1">
          <w:rPr>
            <w:rStyle w:val="a5"/>
            <w:noProof/>
          </w:rPr>
          <w:t>10</w:t>
        </w:r>
        <w:r w:rsidR="00C3489E">
          <w:rPr>
            <w:rFonts w:asciiTheme="minorHAnsi" w:eastAsiaTheme="minorEastAsia" w:hAnsiTheme="minorHAnsi" w:cstheme="minorBidi"/>
            <w:noProof/>
            <w:sz w:val="21"/>
          </w:rPr>
          <w:tab/>
        </w:r>
        <w:r w:rsidR="00C3489E" w:rsidRPr="00680FB1">
          <w:rPr>
            <w:rStyle w:val="a5"/>
            <w:noProof/>
          </w:rPr>
          <w:t>深度学习框架下的重型穿梭车功能设计</w:t>
        </w:r>
        <w:r w:rsidR="00C3489E">
          <w:rPr>
            <w:noProof/>
            <w:webHidden/>
          </w:rPr>
          <w:tab/>
        </w:r>
        <w:r w:rsidR="00C3489E">
          <w:rPr>
            <w:noProof/>
            <w:webHidden/>
          </w:rPr>
          <w:fldChar w:fldCharType="begin"/>
        </w:r>
        <w:r w:rsidR="00C3489E">
          <w:rPr>
            <w:noProof/>
            <w:webHidden/>
          </w:rPr>
          <w:instrText xml:space="preserve"> PAGEREF _Toc115101666 \h </w:instrText>
        </w:r>
        <w:r w:rsidR="00C3489E">
          <w:rPr>
            <w:noProof/>
            <w:webHidden/>
          </w:rPr>
        </w:r>
        <w:r w:rsidR="00C3489E">
          <w:rPr>
            <w:noProof/>
            <w:webHidden/>
          </w:rPr>
          <w:fldChar w:fldCharType="separate"/>
        </w:r>
        <w:r w:rsidR="00C3489E">
          <w:rPr>
            <w:noProof/>
            <w:webHidden/>
          </w:rPr>
          <w:t>55</w:t>
        </w:r>
        <w:r w:rsidR="00C3489E">
          <w:rPr>
            <w:noProof/>
            <w:webHidden/>
          </w:rPr>
          <w:fldChar w:fldCharType="end"/>
        </w:r>
      </w:hyperlink>
    </w:p>
    <w:p w14:paraId="56B51F08" w14:textId="76C2D921"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67" w:history="1">
        <w:r w:rsidR="00C3489E" w:rsidRPr="00680FB1">
          <w:rPr>
            <w:rStyle w:val="a5"/>
            <w:noProof/>
          </w:rPr>
          <w:t>10.1</w:t>
        </w:r>
        <w:r w:rsidR="00C3489E">
          <w:rPr>
            <w:rFonts w:asciiTheme="minorHAnsi" w:eastAsiaTheme="minorEastAsia" w:hAnsiTheme="minorHAnsi" w:cstheme="minorBidi"/>
            <w:noProof/>
            <w:sz w:val="21"/>
          </w:rPr>
          <w:tab/>
        </w:r>
        <w:r w:rsidR="00C3489E" w:rsidRPr="00680FB1">
          <w:rPr>
            <w:rStyle w:val="a5"/>
            <w:noProof/>
          </w:rPr>
          <w:t>重型车总体系统设计</w:t>
        </w:r>
        <w:r w:rsidR="00C3489E">
          <w:rPr>
            <w:noProof/>
            <w:webHidden/>
          </w:rPr>
          <w:tab/>
        </w:r>
        <w:r w:rsidR="00C3489E">
          <w:rPr>
            <w:noProof/>
            <w:webHidden/>
          </w:rPr>
          <w:fldChar w:fldCharType="begin"/>
        </w:r>
        <w:r w:rsidR="00C3489E">
          <w:rPr>
            <w:noProof/>
            <w:webHidden/>
          </w:rPr>
          <w:instrText xml:space="preserve"> PAGEREF _Toc115101667 \h </w:instrText>
        </w:r>
        <w:r w:rsidR="00C3489E">
          <w:rPr>
            <w:noProof/>
            <w:webHidden/>
          </w:rPr>
        </w:r>
        <w:r w:rsidR="00C3489E">
          <w:rPr>
            <w:noProof/>
            <w:webHidden/>
          </w:rPr>
          <w:fldChar w:fldCharType="separate"/>
        </w:r>
        <w:r w:rsidR="00C3489E">
          <w:rPr>
            <w:noProof/>
            <w:webHidden/>
          </w:rPr>
          <w:t>55</w:t>
        </w:r>
        <w:r w:rsidR="00C3489E">
          <w:rPr>
            <w:noProof/>
            <w:webHidden/>
          </w:rPr>
          <w:fldChar w:fldCharType="end"/>
        </w:r>
      </w:hyperlink>
    </w:p>
    <w:p w14:paraId="7D744793" w14:textId="05EA7707"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68" w:history="1">
        <w:r w:rsidR="00C3489E" w:rsidRPr="00680FB1">
          <w:rPr>
            <w:rStyle w:val="a5"/>
            <w:noProof/>
          </w:rPr>
          <w:t>10.2</w:t>
        </w:r>
        <w:r w:rsidR="00C3489E">
          <w:rPr>
            <w:rFonts w:asciiTheme="minorHAnsi" w:eastAsiaTheme="minorEastAsia" w:hAnsiTheme="minorHAnsi" w:cstheme="minorBidi"/>
            <w:noProof/>
            <w:sz w:val="21"/>
          </w:rPr>
          <w:tab/>
        </w:r>
        <w:r w:rsidR="00C3489E" w:rsidRPr="00680FB1">
          <w:rPr>
            <w:rStyle w:val="a5"/>
            <w:noProof/>
          </w:rPr>
          <w:t>重型车硬件总体设计方案</w:t>
        </w:r>
        <w:r w:rsidR="00C3489E">
          <w:rPr>
            <w:noProof/>
            <w:webHidden/>
          </w:rPr>
          <w:tab/>
        </w:r>
        <w:r w:rsidR="00C3489E">
          <w:rPr>
            <w:noProof/>
            <w:webHidden/>
          </w:rPr>
          <w:fldChar w:fldCharType="begin"/>
        </w:r>
        <w:r w:rsidR="00C3489E">
          <w:rPr>
            <w:noProof/>
            <w:webHidden/>
          </w:rPr>
          <w:instrText xml:space="preserve"> PAGEREF _Toc115101668 \h </w:instrText>
        </w:r>
        <w:r w:rsidR="00C3489E">
          <w:rPr>
            <w:noProof/>
            <w:webHidden/>
          </w:rPr>
        </w:r>
        <w:r w:rsidR="00C3489E">
          <w:rPr>
            <w:noProof/>
            <w:webHidden/>
          </w:rPr>
          <w:fldChar w:fldCharType="separate"/>
        </w:r>
        <w:r w:rsidR="00C3489E">
          <w:rPr>
            <w:noProof/>
            <w:webHidden/>
          </w:rPr>
          <w:t>55</w:t>
        </w:r>
        <w:r w:rsidR="00C3489E">
          <w:rPr>
            <w:noProof/>
            <w:webHidden/>
          </w:rPr>
          <w:fldChar w:fldCharType="end"/>
        </w:r>
      </w:hyperlink>
    </w:p>
    <w:p w14:paraId="70EAD227" w14:textId="3FF4B678"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69" w:history="1">
        <w:r w:rsidR="00C3489E" w:rsidRPr="00680FB1">
          <w:rPr>
            <w:rStyle w:val="a5"/>
            <w:noProof/>
          </w:rPr>
          <w:t>10.3</w:t>
        </w:r>
        <w:r w:rsidR="00C3489E">
          <w:rPr>
            <w:rFonts w:asciiTheme="minorHAnsi" w:eastAsiaTheme="minorEastAsia" w:hAnsiTheme="minorHAnsi" w:cstheme="minorBidi"/>
            <w:noProof/>
            <w:sz w:val="21"/>
          </w:rPr>
          <w:tab/>
        </w:r>
        <w:r w:rsidR="00C3489E" w:rsidRPr="00680FB1">
          <w:rPr>
            <w:rStyle w:val="a5"/>
            <w:noProof/>
          </w:rPr>
          <w:t>重型车硬件电源框架</w:t>
        </w:r>
        <w:r w:rsidR="00C3489E">
          <w:rPr>
            <w:noProof/>
            <w:webHidden/>
          </w:rPr>
          <w:tab/>
        </w:r>
        <w:r w:rsidR="00C3489E">
          <w:rPr>
            <w:noProof/>
            <w:webHidden/>
          </w:rPr>
          <w:fldChar w:fldCharType="begin"/>
        </w:r>
        <w:r w:rsidR="00C3489E">
          <w:rPr>
            <w:noProof/>
            <w:webHidden/>
          </w:rPr>
          <w:instrText xml:space="preserve"> PAGEREF _Toc115101669 \h </w:instrText>
        </w:r>
        <w:r w:rsidR="00C3489E">
          <w:rPr>
            <w:noProof/>
            <w:webHidden/>
          </w:rPr>
        </w:r>
        <w:r w:rsidR="00C3489E">
          <w:rPr>
            <w:noProof/>
            <w:webHidden/>
          </w:rPr>
          <w:fldChar w:fldCharType="separate"/>
        </w:r>
        <w:r w:rsidR="00C3489E">
          <w:rPr>
            <w:noProof/>
            <w:webHidden/>
          </w:rPr>
          <w:t>55</w:t>
        </w:r>
        <w:r w:rsidR="00C3489E">
          <w:rPr>
            <w:noProof/>
            <w:webHidden/>
          </w:rPr>
          <w:fldChar w:fldCharType="end"/>
        </w:r>
      </w:hyperlink>
    </w:p>
    <w:p w14:paraId="7B8D16D4" w14:textId="013EFD9F"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70" w:history="1">
        <w:r w:rsidR="00C3489E" w:rsidRPr="00680FB1">
          <w:rPr>
            <w:rStyle w:val="a5"/>
            <w:noProof/>
          </w:rPr>
          <w:t>10.4</w:t>
        </w:r>
        <w:r w:rsidR="00C3489E">
          <w:rPr>
            <w:rFonts w:asciiTheme="minorHAnsi" w:eastAsiaTheme="minorEastAsia" w:hAnsiTheme="minorHAnsi" w:cstheme="minorBidi"/>
            <w:noProof/>
            <w:sz w:val="21"/>
          </w:rPr>
          <w:tab/>
        </w:r>
        <w:r w:rsidR="00C3489E" w:rsidRPr="00680FB1">
          <w:rPr>
            <w:rStyle w:val="a5"/>
            <w:noProof/>
          </w:rPr>
          <w:t>CAN</w:t>
        </w:r>
        <w:r w:rsidR="00C3489E" w:rsidRPr="00680FB1">
          <w:rPr>
            <w:rStyle w:val="a5"/>
            <w:noProof/>
          </w:rPr>
          <w:t>通信模块设计</w:t>
        </w:r>
        <w:r w:rsidR="00C3489E">
          <w:rPr>
            <w:noProof/>
            <w:webHidden/>
          </w:rPr>
          <w:tab/>
        </w:r>
        <w:r w:rsidR="00C3489E">
          <w:rPr>
            <w:noProof/>
            <w:webHidden/>
          </w:rPr>
          <w:fldChar w:fldCharType="begin"/>
        </w:r>
        <w:r w:rsidR="00C3489E">
          <w:rPr>
            <w:noProof/>
            <w:webHidden/>
          </w:rPr>
          <w:instrText xml:space="preserve"> PAGEREF _Toc115101670 \h </w:instrText>
        </w:r>
        <w:r w:rsidR="00C3489E">
          <w:rPr>
            <w:noProof/>
            <w:webHidden/>
          </w:rPr>
        </w:r>
        <w:r w:rsidR="00C3489E">
          <w:rPr>
            <w:noProof/>
            <w:webHidden/>
          </w:rPr>
          <w:fldChar w:fldCharType="separate"/>
        </w:r>
        <w:r w:rsidR="00C3489E">
          <w:rPr>
            <w:noProof/>
            <w:webHidden/>
          </w:rPr>
          <w:t>56</w:t>
        </w:r>
        <w:r w:rsidR="00C3489E">
          <w:rPr>
            <w:noProof/>
            <w:webHidden/>
          </w:rPr>
          <w:fldChar w:fldCharType="end"/>
        </w:r>
      </w:hyperlink>
    </w:p>
    <w:p w14:paraId="6EB1BC2C" w14:textId="6BACDC7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71" w:history="1">
        <w:r w:rsidR="00C3489E" w:rsidRPr="00680FB1">
          <w:rPr>
            <w:rStyle w:val="a5"/>
            <w:noProof/>
          </w:rPr>
          <w:t>10.5</w:t>
        </w:r>
        <w:r w:rsidR="00C3489E">
          <w:rPr>
            <w:rFonts w:asciiTheme="minorHAnsi" w:eastAsiaTheme="minorEastAsia" w:hAnsiTheme="minorHAnsi" w:cstheme="minorBidi"/>
            <w:noProof/>
            <w:sz w:val="21"/>
          </w:rPr>
          <w:tab/>
        </w:r>
        <w:r w:rsidR="00C3489E" w:rsidRPr="00680FB1">
          <w:rPr>
            <w:rStyle w:val="a5"/>
            <w:noProof/>
          </w:rPr>
          <w:t>重型车视觉模块组成</w:t>
        </w:r>
        <w:r w:rsidR="00C3489E">
          <w:rPr>
            <w:noProof/>
            <w:webHidden/>
          </w:rPr>
          <w:tab/>
        </w:r>
        <w:r w:rsidR="00C3489E">
          <w:rPr>
            <w:noProof/>
            <w:webHidden/>
          </w:rPr>
          <w:fldChar w:fldCharType="begin"/>
        </w:r>
        <w:r w:rsidR="00C3489E">
          <w:rPr>
            <w:noProof/>
            <w:webHidden/>
          </w:rPr>
          <w:instrText xml:space="preserve"> PAGEREF _Toc115101671 \h </w:instrText>
        </w:r>
        <w:r w:rsidR="00C3489E">
          <w:rPr>
            <w:noProof/>
            <w:webHidden/>
          </w:rPr>
        </w:r>
        <w:r w:rsidR="00C3489E">
          <w:rPr>
            <w:noProof/>
            <w:webHidden/>
          </w:rPr>
          <w:fldChar w:fldCharType="separate"/>
        </w:r>
        <w:r w:rsidR="00C3489E">
          <w:rPr>
            <w:noProof/>
            <w:webHidden/>
          </w:rPr>
          <w:t>57</w:t>
        </w:r>
        <w:r w:rsidR="00C3489E">
          <w:rPr>
            <w:noProof/>
            <w:webHidden/>
          </w:rPr>
          <w:fldChar w:fldCharType="end"/>
        </w:r>
      </w:hyperlink>
    </w:p>
    <w:p w14:paraId="338CD940" w14:textId="11EF7B33"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72" w:history="1">
        <w:r w:rsidR="00C3489E" w:rsidRPr="00680FB1">
          <w:rPr>
            <w:rStyle w:val="a5"/>
            <w:noProof/>
          </w:rPr>
          <w:t>10.6</w:t>
        </w:r>
        <w:r w:rsidR="00C3489E">
          <w:rPr>
            <w:rFonts w:asciiTheme="minorHAnsi" w:eastAsiaTheme="minorEastAsia" w:hAnsiTheme="minorHAnsi" w:cstheme="minorBidi"/>
            <w:noProof/>
            <w:sz w:val="21"/>
          </w:rPr>
          <w:tab/>
        </w:r>
        <w:r w:rsidR="00C3489E" w:rsidRPr="00680FB1">
          <w:rPr>
            <w:rStyle w:val="a5"/>
            <w:noProof/>
          </w:rPr>
          <w:t>重型车障碍物识别框架（货架、车辆识别）</w:t>
        </w:r>
        <w:r w:rsidR="00C3489E">
          <w:rPr>
            <w:noProof/>
            <w:webHidden/>
          </w:rPr>
          <w:tab/>
        </w:r>
        <w:r w:rsidR="00C3489E">
          <w:rPr>
            <w:noProof/>
            <w:webHidden/>
          </w:rPr>
          <w:fldChar w:fldCharType="begin"/>
        </w:r>
        <w:r w:rsidR="00C3489E">
          <w:rPr>
            <w:noProof/>
            <w:webHidden/>
          </w:rPr>
          <w:instrText xml:space="preserve"> PAGEREF _Toc115101672 \h </w:instrText>
        </w:r>
        <w:r w:rsidR="00C3489E">
          <w:rPr>
            <w:noProof/>
            <w:webHidden/>
          </w:rPr>
        </w:r>
        <w:r w:rsidR="00C3489E">
          <w:rPr>
            <w:noProof/>
            <w:webHidden/>
          </w:rPr>
          <w:fldChar w:fldCharType="separate"/>
        </w:r>
        <w:r w:rsidR="00C3489E">
          <w:rPr>
            <w:noProof/>
            <w:webHidden/>
          </w:rPr>
          <w:t>57</w:t>
        </w:r>
        <w:r w:rsidR="00C3489E">
          <w:rPr>
            <w:noProof/>
            <w:webHidden/>
          </w:rPr>
          <w:fldChar w:fldCharType="end"/>
        </w:r>
      </w:hyperlink>
    </w:p>
    <w:p w14:paraId="3D772A11" w14:textId="4F6D3E0A"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73" w:history="1">
        <w:r w:rsidR="00C3489E" w:rsidRPr="00680FB1">
          <w:rPr>
            <w:rStyle w:val="a5"/>
            <w:b/>
            <w:noProof/>
          </w:rPr>
          <w:t>10.6.1</w:t>
        </w:r>
        <w:r w:rsidR="00C3489E">
          <w:rPr>
            <w:rFonts w:asciiTheme="minorHAnsi" w:eastAsiaTheme="minorEastAsia" w:hAnsiTheme="minorHAnsi" w:cstheme="minorBidi"/>
            <w:noProof/>
            <w:sz w:val="21"/>
          </w:rPr>
          <w:tab/>
        </w:r>
        <w:r w:rsidR="00C3489E" w:rsidRPr="00680FB1">
          <w:rPr>
            <w:rStyle w:val="a5"/>
            <w:noProof/>
          </w:rPr>
          <w:t>MobileNetv3</w:t>
        </w:r>
        <w:r w:rsidR="00C3489E" w:rsidRPr="00680FB1">
          <w:rPr>
            <w:rStyle w:val="a5"/>
            <w:noProof/>
          </w:rPr>
          <w:t>深度学习框架介绍</w:t>
        </w:r>
        <w:r w:rsidR="00C3489E">
          <w:rPr>
            <w:noProof/>
            <w:webHidden/>
          </w:rPr>
          <w:tab/>
        </w:r>
        <w:r w:rsidR="00C3489E">
          <w:rPr>
            <w:noProof/>
            <w:webHidden/>
          </w:rPr>
          <w:fldChar w:fldCharType="begin"/>
        </w:r>
        <w:r w:rsidR="00C3489E">
          <w:rPr>
            <w:noProof/>
            <w:webHidden/>
          </w:rPr>
          <w:instrText xml:space="preserve"> PAGEREF _Toc115101673 \h </w:instrText>
        </w:r>
        <w:r w:rsidR="00C3489E">
          <w:rPr>
            <w:noProof/>
            <w:webHidden/>
          </w:rPr>
        </w:r>
        <w:r w:rsidR="00C3489E">
          <w:rPr>
            <w:noProof/>
            <w:webHidden/>
          </w:rPr>
          <w:fldChar w:fldCharType="separate"/>
        </w:r>
        <w:r w:rsidR="00C3489E">
          <w:rPr>
            <w:noProof/>
            <w:webHidden/>
          </w:rPr>
          <w:t>58</w:t>
        </w:r>
        <w:r w:rsidR="00C3489E">
          <w:rPr>
            <w:noProof/>
            <w:webHidden/>
          </w:rPr>
          <w:fldChar w:fldCharType="end"/>
        </w:r>
      </w:hyperlink>
    </w:p>
    <w:p w14:paraId="1F95A266" w14:textId="06F46840"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74" w:history="1">
        <w:r w:rsidR="00C3489E" w:rsidRPr="00680FB1">
          <w:rPr>
            <w:rStyle w:val="a5"/>
            <w:b/>
            <w:noProof/>
          </w:rPr>
          <w:t>10.6.2</w:t>
        </w:r>
        <w:r w:rsidR="00C3489E">
          <w:rPr>
            <w:rFonts w:asciiTheme="minorHAnsi" w:eastAsiaTheme="minorEastAsia" w:hAnsiTheme="minorHAnsi" w:cstheme="minorBidi"/>
            <w:noProof/>
            <w:sz w:val="21"/>
          </w:rPr>
          <w:tab/>
        </w:r>
        <w:r w:rsidR="00C3489E" w:rsidRPr="00680FB1">
          <w:rPr>
            <w:rStyle w:val="a5"/>
            <w:noProof/>
          </w:rPr>
          <w:t>系统障碍物识别软件架构</w:t>
        </w:r>
        <w:r w:rsidR="00C3489E">
          <w:rPr>
            <w:noProof/>
            <w:webHidden/>
          </w:rPr>
          <w:tab/>
        </w:r>
        <w:r w:rsidR="00C3489E">
          <w:rPr>
            <w:noProof/>
            <w:webHidden/>
          </w:rPr>
          <w:fldChar w:fldCharType="begin"/>
        </w:r>
        <w:r w:rsidR="00C3489E">
          <w:rPr>
            <w:noProof/>
            <w:webHidden/>
          </w:rPr>
          <w:instrText xml:space="preserve"> PAGEREF _Toc115101674 \h </w:instrText>
        </w:r>
        <w:r w:rsidR="00C3489E">
          <w:rPr>
            <w:noProof/>
            <w:webHidden/>
          </w:rPr>
        </w:r>
        <w:r w:rsidR="00C3489E">
          <w:rPr>
            <w:noProof/>
            <w:webHidden/>
          </w:rPr>
          <w:fldChar w:fldCharType="separate"/>
        </w:r>
        <w:r w:rsidR="00C3489E">
          <w:rPr>
            <w:noProof/>
            <w:webHidden/>
          </w:rPr>
          <w:t>61</w:t>
        </w:r>
        <w:r w:rsidR="00C3489E">
          <w:rPr>
            <w:noProof/>
            <w:webHidden/>
          </w:rPr>
          <w:fldChar w:fldCharType="end"/>
        </w:r>
      </w:hyperlink>
    </w:p>
    <w:p w14:paraId="4A83DCD3" w14:textId="3C03496A"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75" w:history="1">
        <w:r w:rsidR="00C3489E" w:rsidRPr="00680FB1">
          <w:rPr>
            <w:rStyle w:val="a5"/>
            <w:b/>
            <w:noProof/>
          </w:rPr>
          <w:t>10.6.3</w:t>
        </w:r>
        <w:r w:rsidR="00C3489E">
          <w:rPr>
            <w:rFonts w:asciiTheme="minorHAnsi" w:eastAsiaTheme="minorEastAsia" w:hAnsiTheme="minorHAnsi" w:cstheme="minorBidi"/>
            <w:noProof/>
            <w:sz w:val="21"/>
          </w:rPr>
          <w:tab/>
        </w:r>
        <w:r w:rsidR="00C3489E" w:rsidRPr="00680FB1">
          <w:rPr>
            <w:rStyle w:val="a5"/>
            <w:noProof/>
          </w:rPr>
          <w:t>重型车障碍物识别效果</w:t>
        </w:r>
        <w:r w:rsidR="00C3489E">
          <w:rPr>
            <w:noProof/>
            <w:webHidden/>
          </w:rPr>
          <w:tab/>
        </w:r>
        <w:r w:rsidR="00C3489E">
          <w:rPr>
            <w:noProof/>
            <w:webHidden/>
          </w:rPr>
          <w:fldChar w:fldCharType="begin"/>
        </w:r>
        <w:r w:rsidR="00C3489E">
          <w:rPr>
            <w:noProof/>
            <w:webHidden/>
          </w:rPr>
          <w:instrText xml:space="preserve"> PAGEREF _Toc115101675 \h </w:instrText>
        </w:r>
        <w:r w:rsidR="00C3489E">
          <w:rPr>
            <w:noProof/>
            <w:webHidden/>
          </w:rPr>
        </w:r>
        <w:r w:rsidR="00C3489E">
          <w:rPr>
            <w:noProof/>
            <w:webHidden/>
          </w:rPr>
          <w:fldChar w:fldCharType="separate"/>
        </w:r>
        <w:r w:rsidR="00C3489E">
          <w:rPr>
            <w:noProof/>
            <w:webHidden/>
          </w:rPr>
          <w:t>61</w:t>
        </w:r>
        <w:r w:rsidR="00C3489E">
          <w:rPr>
            <w:noProof/>
            <w:webHidden/>
          </w:rPr>
          <w:fldChar w:fldCharType="end"/>
        </w:r>
      </w:hyperlink>
    </w:p>
    <w:p w14:paraId="3FBB6637" w14:textId="3D30E50A"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76" w:history="1">
        <w:r w:rsidR="00C3489E" w:rsidRPr="00680FB1">
          <w:rPr>
            <w:rStyle w:val="a5"/>
            <w:noProof/>
          </w:rPr>
          <w:t>10.7</w:t>
        </w:r>
        <w:r w:rsidR="00C3489E">
          <w:rPr>
            <w:rFonts w:asciiTheme="minorHAnsi" w:eastAsiaTheme="minorEastAsia" w:hAnsiTheme="minorHAnsi" w:cstheme="minorBidi"/>
            <w:noProof/>
            <w:sz w:val="21"/>
          </w:rPr>
          <w:tab/>
        </w:r>
        <w:r w:rsidR="00C3489E" w:rsidRPr="00680FB1">
          <w:rPr>
            <w:rStyle w:val="a5"/>
            <w:noProof/>
          </w:rPr>
          <w:t>重型车上下提升机子系统概述</w:t>
        </w:r>
        <w:r w:rsidR="00C3489E">
          <w:rPr>
            <w:noProof/>
            <w:webHidden/>
          </w:rPr>
          <w:tab/>
        </w:r>
        <w:r w:rsidR="00C3489E">
          <w:rPr>
            <w:noProof/>
            <w:webHidden/>
          </w:rPr>
          <w:fldChar w:fldCharType="begin"/>
        </w:r>
        <w:r w:rsidR="00C3489E">
          <w:rPr>
            <w:noProof/>
            <w:webHidden/>
          </w:rPr>
          <w:instrText xml:space="preserve"> PAGEREF _Toc115101676 \h </w:instrText>
        </w:r>
        <w:r w:rsidR="00C3489E">
          <w:rPr>
            <w:noProof/>
            <w:webHidden/>
          </w:rPr>
        </w:r>
        <w:r w:rsidR="00C3489E">
          <w:rPr>
            <w:noProof/>
            <w:webHidden/>
          </w:rPr>
          <w:fldChar w:fldCharType="separate"/>
        </w:r>
        <w:r w:rsidR="00C3489E">
          <w:rPr>
            <w:noProof/>
            <w:webHidden/>
          </w:rPr>
          <w:t>62</w:t>
        </w:r>
        <w:r w:rsidR="00C3489E">
          <w:rPr>
            <w:noProof/>
            <w:webHidden/>
          </w:rPr>
          <w:fldChar w:fldCharType="end"/>
        </w:r>
      </w:hyperlink>
    </w:p>
    <w:p w14:paraId="134D2479" w14:textId="7777E4DA"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77" w:history="1">
        <w:r w:rsidR="00C3489E" w:rsidRPr="00680FB1">
          <w:rPr>
            <w:rStyle w:val="a5"/>
            <w:noProof/>
          </w:rPr>
          <w:t>11</w:t>
        </w:r>
        <w:r w:rsidR="00C3489E">
          <w:rPr>
            <w:rFonts w:asciiTheme="minorHAnsi" w:eastAsiaTheme="minorEastAsia" w:hAnsiTheme="minorHAnsi" w:cstheme="minorBidi"/>
            <w:noProof/>
            <w:sz w:val="21"/>
          </w:rPr>
          <w:tab/>
        </w:r>
        <w:r w:rsidR="00C3489E" w:rsidRPr="00680FB1">
          <w:rPr>
            <w:rStyle w:val="a5"/>
            <w:noProof/>
          </w:rPr>
          <w:t>重型车新方案优势概述</w:t>
        </w:r>
        <w:r w:rsidR="00C3489E">
          <w:rPr>
            <w:noProof/>
            <w:webHidden/>
          </w:rPr>
          <w:tab/>
        </w:r>
        <w:r w:rsidR="00C3489E">
          <w:rPr>
            <w:noProof/>
            <w:webHidden/>
          </w:rPr>
          <w:fldChar w:fldCharType="begin"/>
        </w:r>
        <w:r w:rsidR="00C3489E">
          <w:rPr>
            <w:noProof/>
            <w:webHidden/>
          </w:rPr>
          <w:instrText xml:space="preserve"> PAGEREF _Toc115101677 \h </w:instrText>
        </w:r>
        <w:r w:rsidR="00C3489E">
          <w:rPr>
            <w:noProof/>
            <w:webHidden/>
          </w:rPr>
        </w:r>
        <w:r w:rsidR="00C3489E">
          <w:rPr>
            <w:noProof/>
            <w:webHidden/>
          </w:rPr>
          <w:fldChar w:fldCharType="separate"/>
        </w:r>
        <w:r w:rsidR="00C3489E">
          <w:rPr>
            <w:noProof/>
            <w:webHidden/>
          </w:rPr>
          <w:t>63</w:t>
        </w:r>
        <w:r w:rsidR="00C3489E">
          <w:rPr>
            <w:noProof/>
            <w:webHidden/>
          </w:rPr>
          <w:fldChar w:fldCharType="end"/>
        </w:r>
      </w:hyperlink>
    </w:p>
    <w:p w14:paraId="117CFD4B" w14:textId="75CE2165"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78" w:history="1">
        <w:r w:rsidR="00C3489E" w:rsidRPr="00680FB1">
          <w:rPr>
            <w:rStyle w:val="a5"/>
            <w:b/>
            <w:noProof/>
          </w:rPr>
          <w:t>11.1.1</w:t>
        </w:r>
        <w:r w:rsidR="00C3489E">
          <w:rPr>
            <w:rFonts w:asciiTheme="minorHAnsi" w:eastAsiaTheme="minorEastAsia" w:hAnsiTheme="minorHAnsi" w:cstheme="minorBidi"/>
            <w:noProof/>
            <w:sz w:val="21"/>
          </w:rPr>
          <w:tab/>
        </w:r>
        <w:r w:rsidR="00C3489E" w:rsidRPr="00680FB1">
          <w:rPr>
            <w:rStyle w:val="a5"/>
            <w:noProof/>
          </w:rPr>
          <w:t>运行速度方面</w:t>
        </w:r>
        <w:r w:rsidR="00C3489E">
          <w:rPr>
            <w:noProof/>
            <w:webHidden/>
          </w:rPr>
          <w:tab/>
        </w:r>
        <w:r w:rsidR="00C3489E">
          <w:rPr>
            <w:noProof/>
            <w:webHidden/>
          </w:rPr>
          <w:fldChar w:fldCharType="begin"/>
        </w:r>
        <w:r w:rsidR="00C3489E">
          <w:rPr>
            <w:noProof/>
            <w:webHidden/>
          </w:rPr>
          <w:instrText xml:space="preserve"> PAGEREF _Toc115101678 \h </w:instrText>
        </w:r>
        <w:r w:rsidR="00C3489E">
          <w:rPr>
            <w:noProof/>
            <w:webHidden/>
          </w:rPr>
        </w:r>
        <w:r w:rsidR="00C3489E">
          <w:rPr>
            <w:noProof/>
            <w:webHidden/>
          </w:rPr>
          <w:fldChar w:fldCharType="separate"/>
        </w:r>
        <w:r w:rsidR="00C3489E">
          <w:rPr>
            <w:noProof/>
            <w:webHidden/>
          </w:rPr>
          <w:t>63</w:t>
        </w:r>
        <w:r w:rsidR="00C3489E">
          <w:rPr>
            <w:noProof/>
            <w:webHidden/>
          </w:rPr>
          <w:fldChar w:fldCharType="end"/>
        </w:r>
      </w:hyperlink>
    </w:p>
    <w:p w14:paraId="030DD6BB" w14:textId="4CFEEC52"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79" w:history="1">
        <w:r w:rsidR="00C3489E" w:rsidRPr="00680FB1">
          <w:rPr>
            <w:rStyle w:val="a5"/>
            <w:b/>
            <w:noProof/>
          </w:rPr>
          <w:t>11.1.2</w:t>
        </w:r>
        <w:r w:rsidR="00C3489E">
          <w:rPr>
            <w:rFonts w:asciiTheme="minorHAnsi" w:eastAsiaTheme="minorEastAsia" w:hAnsiTheme="minorHAnsi" w:cstheme="minorBidi"/>
            <w:noProof/>
            <w:sz w:val="21"/>
          </w:rPr>
          <w:tab/>
        </w:r>
        <w:r w:rsidR="00C3489E" w:rsidRPr="00680FB1">
          <w:rPr>
            <w:rStyle w:val="a5"/>
            <w:noProof/>
          </w:rPr>
          <w:t>成本控制方面</w:t>
        </w:r>
        <w:r w:rsidR="00C3489E">
          <w:rPr>
            <w:noProof/>
            <w:webHidden/>
          </w:rPr>
          <w:tab/>
        </w:r>
        <w:r w:rsidR="00C3489E">
          <w:rPr>
            <w:noProof/>
            <w:webHidden/>
          </w:rPr>
          <w:fldChar w:fldCharType="begin"/>
        </w:r>
        <w:r w:rsidR="00C3489E">
          <w:rPr>
            <w:noProof/>
            <w:webHidden/>
          </w:rPr>
          <w:instrText xml:space="preserve"> PAGEREF _Toc115101679 \h </w:instrText>
        </w:r>
        <w:r w:rsidR="00C3489E">
          <w:rPr>
            <w:noProof/>
            <w:webHidden/>
          </w:rPr>
        </w:r>
        <w:r w:rsidR="00C3489E">
          <w:rPr>
            <w:noProof/>
            <w:webHidden/>
          </w:rPr>
          <w:fldChar w:fldCharType="separate"/>
        </w:r>
        <w:r w:rsidR="00C3489E">
          <w:rPr>
            <w:noProof/>
            <w:webHidden/>
          </w:rPr>
          <w:t>63</w:t>
        </w:r>
        <w:r w:rsidR="00C3489E">
          <w:rPr>
            <w:noProof/>
            <w:webHidden/>
          </w:rPr>
          <w:fldChar w:fldCharType="end"/>
        </w:r>
      </w:hyperlink>
    </w:p>
    <w:p w14:paraId="44F3650D" w14:textId="2C864BE6"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80" w:history="1">
        <w:r w:rsidR="00C3489E" w:rsidRPr="00680FB1">
          <w:rPr>
            <w:rStyle w:val="a5"/>
            <w:b/>
            <w:noProof/>
          </w:rPr>
          <w:t>11.1.3</w:t>
        </w:r>
        <w:r w:rsidR="00C3489E">
          <w:rPr>
            <w:rFonts w:asciiTheme="minorHAnsi" w:eastAsiaTheme="minorEastAsia" w:hAnsiTheme="minorHAnsi" w:cstheme="minorBidi"/>
            <w:noProof/>
            <w:sz w:val="21"/>
          </w:rPr>
          <w:tab/>
        </w:r>
        <w:r w:rsidR="00C3489E" w:rsidRPr="00680FB1">
          <w:rPr>
            <w:rStyle w:val="a5"/>
            <w:noProof/>
          </w:rPr>
          <w:t>可移植性与兼容性方面</w:t>
        </w:r>
        <w:r w:rsidR="00C3489E">
          <w:rPr>
            <w:noProof/>
            <w:webHidden/>
          </w:rPr>
          <w:tab/>
        </w:r>
        <w:r w:rsidR="00C3489E">
          <w:rPr>
            <w:noProof/>
            <w:webHidden/>
          </w:rPr>
          <w:fldChar w:fldCharType="begin"/>
        </w:r>
        <w:r w:rsidR="00C3489E">
          <w:rPr>
            <w:noProof/>
            <w:webHidden/>
          </w:rPr>
          <w:instrText xml:space="preserve"> PAGEREF _Toc115101680 \h </w:instrText>
        </w:r>
        <w:r w:rsidR="00C3489E">
          <w:rPr>
            <w:noProof/>
            <w:webHidden/>
          </w:rPr>
        </w:r>
        <w:r w:rsidR="00C3489E">
          <w:rPr>
            <w:noProof/>
            <w:webHidden/>
          </w:rPr>
          <w:fldChar w:fldCharType="separate"/>
        </w:r>
        <w:r w:rsidR="00C3489E">
          <w:rPr>
            <w:noProof/>
            <w:webHidden/>
          </w:rPr>
          <w:t>63</w:t>
        </w:r>
        <w:r w:rsidR="00C3489E">
          <w:rPr>
            <w:noProof/>
            <w:webHidden/>
          </w:rPr>
          <w:fldChar w:fldCharType="end"/>
        </w:r>
      </w:hyperlink>
    </w:p>
    <w:p w14:paraId="48788881" w14:textId="2ECF8625"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81" w:history="1">
        <w:r w:rsidR="00C3489E" w:rsidRPr="00680FB1">
          <w:rPr>
            <w:rStyle w:val="a5"/>
            <w:b/>
            <w:noProof/>
          </w:rPr>
          <w:t>11.1.4</w:t>
        </w:r>
        <w:r w:rsidR="00C3489E">
          <w:rPr>
            <w:rFonts w:asciiTheme="minorHAnsi" w:eastAsiaTheme="minorEastAsia" w:hAnsiTheme="minorHAnsi" w:cstheme="minorBidi"/>
            <w:noProof/>
            <w:sz w:val="21"/>
          </w:rPr>
          <w:tab/>
        </w:r>
        <w:r w:rsidR="00C3489E" w:rsidRPr="00680FB1">
          <w:rPr>
            <w:rStyle w:val="a5"/>
            <w:noProof/>
          </w:rPr>
          <w:t>部署方式与调试方面</w:t>
        </w:r>
        <w:r w:rsidR="00C3489E">
          <w:rPr>
            <w:noProof/>
            <w:webHidden/>
          </w:rPr>
          <w:tab/>
        </w:r>
        <w:r w:rsidR="00C3489E">
          <w:rPr>
            <w:noProof/>
            <w:webHidden/>
          </w:rPr>
          <w:fldChar w:fldCharType="begin"/>
        </w:r>
        <w:r w:rsidR="00C3489E">
          <w:rPr>
            <w:noProof/>
            <w:webHidden/>
          </w:rPr>
          <w:instrText xml:space="preserve"> PAGEREF _Toc115101681 \h </w:instrText>
        </w:r>
        <w:r w:rsidR="00C3489E">
          <w:rPr>
            <w:noProof/>
            <w:webHidden/>
          </w:rPr>
        </w:r>
        <w:r w:rsidR="00C3489E">
          <w:rPr>
            <w:noProof/>
            <w:webHidden/>
          </w:rPr>
          <w:fldChar w:fldCharType="separate"/>
        </w:r>
        <w:r w:rsidR="00C3489E">
          <w:rPr>
            <w:noProof/>
            <w:webHidden/>
          </w:rPr>
          <w:t>63</w:t>
        </w:r>
        <w:r w:rsidR="00C3489E">
          <w:rPr>
            <w:noProof/>
            <w:webHidden/>
          </w:rPr>
          <w:fldChar w:fldCharType="end"/>
        </w:r>
      </w:hyperlink>
    </w:p>
    <w:p w14:paraId="5319931B" w14:textId="7E0B440E"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82" w:history="1">
        <w:r w:rsidR="00C3489E" w:rsidRPr="00680FB1">
          <w:rPr>
            <w:rStyle w:val="a5"/>
            <w:b/>
            <w:noProof/>
          </w:rPr>
          <w:t>11.1.5</w:t>
        </w:r>
        <w:r w:rsidR="00C3489E">
          <w:rPr>
            <w:rFonts w:asciiTheme="minorHAnsi" w:eastAsiaTheme="minorEastAsia" w:hAnsiTheme="minorHAnsi" w:cstheme="minorBidi"/>
            <w:noProof/>
            <w:sz w:val="21"/>
          </w:rPr>
          <w:tab/>
        </w:r>
        <w:r w:rsidR="00C3489E" w:rsidRPr="00680FB1">
          <w:rPr>
            <w:rStyle w:val="a5"/>
            <w:noProof/>
          </w:rPr>
          <w:t>架构框架方面</w:t>
        </w:r>
        <w:r w:rsidR="00C3489E">
          <w:rPr>
            <w:noProof/>
            <w:webHidden/>
          </w:rPr>
          <w:tab/>
        </w:r>
        <w:r w:rsidR="00C3489E">
          <w:rPr>
            <w:noProof/>
            <w:webHidden/>
          </w:rPr>
          <w:fldChar w:fldCharType="begin"/>
        </w:r>
        <w:r w:rsidR="00C3489E">
          <w:rPr>
            <w:noProof/>
            <w:webHidden/>
          </w:rPr>
          <w:instrText xml:space="preserve"> PAGEREF _Toc115101682 \h </w:instrText>
        </w:r>
        <w:r w:rsidR="00C3489E">
          <w:rPr>
            <w:noProof/>
            <w:webHidden/>
          </w:rPr>
        </w:r>
        <w:r w:rsidR="00C3489E">
          <w:rPr>
            <w:noProof/>
            <w:webHidden/>
          </w:rPr>
          <w:fldChar w:fldCharType="separate"/>
        </w:r>
        <w:r w:rsidR="00C3489E">
          <w:rPr>
            <w:noProof/>
            <w:webHidden/>
          </w:rPr>
          <w:t>63</w:t>
        </w:r>
        <w:r w:rsidR="00C3489E">
          <w:rPr>
            <w:noProof/>
            <w:webHidden/>
          </w:rPr>
          <w:fldChar w:fldCharType="end"/>
        </w:r>
      </w:hyperlink>
    </w:p>
    <w:p w14:paraId="172D4F46" w14:textId="04D6ACA3" w:rsidR="00C3489E" w:rsidRDefault="00000000">
      <w:pPr>
        <w:pStyle w:val="TOC3"/>
        <w:tabs>
          <w:tab w:val="left" w:pos="2520"/>
          <w:tab w:val="right" w:leader="dot" w:pos="8296"/>
        </w:tabs>
        <w:ind w:left="960" w:firstLine="480"/>
        <w:rPr>
          <w:rFonts w:asciiTheme="minorHAnsi" w:eastAsiaTheme="minorEastAsia" w:hAnsiTheme="minorHAnsi" w:cstheme="minorBidi"/>
          <w:noProof/>
          <w:sz w:val="21"/>
        </w:rPr>
      </w:pPr>
      <w:hyperlink w:anchor="_Toc115101683" w:history="1">
        <w:r w:rsidR="00C3489E" w:rsidRPr="00680FB1">
          <w:rPr>
            <w:rStyle w:val="a5"/>
            <w:b/>
            <w:noProof/>
          </w:rPr>
          <w:t>11.1.6</w:t>
        </w:r>
        <w:r w:rsidR="00C3489E">
          <w:rPr>
            <w:rFonts w:asciiTheme="minorHAnsi" w:eastAsiaTheme="minorEastAsia" w:hAnsiTheme="minorHAnsi" w:cstheme="minorBidi"/>
            <w:noProof/>
            <w:sz w:val="21"/>
          </w:rPr>
          <w:tab/>
        </w:r>
        <w:r w:rsidR="00C3489E" w:rsidRPr="00680FB1">
          <w:rPr>
            <w:rStyle w:val="a5"/>
            <w:noProof/>
          </w:rPr>
          <w:t>系统调试与维护方面</w:t>
        </w:r>
        <w:r w:rsidR="00C3489E">
          <w:rPr>
            <w:noProof/>
            <w:webHidden/>
          </w:rPr>
          <w:tab/>
        </w:r>
        <w:r w:rsidR="00C3489E">
          <w:rPr>
            <w:noProof/>
            <w:webHidden/>
          </w:rPr>
          <w:fldChar w:fldCharType="begin"/>
        </w:r>
        <w:r w:rsidR="00C3489E">
          <w:rPr>
            <w:noProof/>
            <w:webHidden/>
          </w:rPr>
          <w:instrText xml:space="preserve"> PAGEREF _Toc115101683 \h </w:instrText>
        </w:r>
        <w:r w:rsidR="00C3489E">
          <w:rPr>
            <w:noProof/>
            <w:webHidden/>
          </w:rPr>
        </w:r>
        <w:r w:rsidR="00C3489E">
          <w:rPr>
            <w:noProof/>
            <w:webHidden/>
          </w:rPr>
          <w:fldChar w:fldCharType="separate"/>
        </w:r>
        <w:r w:rsidR="00C3489E">
          <w:rPr>
            <w:noProof/>
            <w:webHidden/>
          </w:rPr>
          <w:t>64</w:t>
        </w:r>
        <w:r w:rsidR="00C3489E">
          <w:rPr>
            <w:noProof/>
            <w:webHidden/>
          </w:rPr>
          <w:fldChar w:fldCharType="end"/>
        </w:r>
      </w:hyperlink>
    </w:p>
    <w:p w14:paraId="4046E973" w14:textId="29A69F90"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84" w:history="1">
        <w:r w:rsidR="00C3489E" w:rsidRPr="00680FB1">
          <w:rPr>
            <w:rStyle w:val="a5"/>
            <w:noProof/>
          </w:rPr>
          <w:t>12</w:t>
        </w:r>
        <w:r w:rsidR="00C3489E">
          <w:rPr>
            <w:rFonts w:asciiTheme="minorHAnsi" w:eastAsiaTheme="minorEastAsia" w:hAnsiTheme="minorHAnsi" w:cstheme="minorBidi"/>
            <w:noProof/>
            <w:sz w:val="21"/>
          </w:rPr>
          <w:tab/>
        </w:r>
        <w:r w:rsidR="00C3489E" w:rsidRPr="00680FB1">
          <w:rPr>
            <w:rStyle w:val="a5"/>
            <w:noProof/>
          </w:rPr>
          <w:t>重型车完成情况与实验说明</w:t>
        </w:r>
        <w:r w:rsidR="00C3489E">
          <w:rPr>
            <w:noProof/>
            <w:webHidden/>
          </w:rPr>
          <w:tab/>
        </w:r>
        <w:r w:rsidR="00C3489E">
          <w:rPr>
            <w:noProof/>
            <w:webHidden/>
          </w:rPr>
          <w:fldChar w:fldCharType="begin"/>
        </w:r>
        <w:r w:rsidR="00C3489E">
          <w:rPr>
            <w:noProof/>
            <w:webHidden/>
          </w:rPr>
          <w:instrText xml:space="preserve"> PAGEREF _Toc115101684 \h </w:instrText>
        </w:r>
        <w:r w:rsidR="00C3489E">
          <w:rPr>
            <w:noProof/>
            <w:webHidden/>
          </w:rPr>
        </w:r>
        <w:r w:rsidR="00C3489E">
          <w:rPr>
            <w:noProof/>
            <w:webHidden/>
          </w:rPr>
          <w:fldChar w:fldCharType="separate"/>
        </w:r>
        <w:r w:rsidR="00C3489E">
          <w:rPr>
            <w:noProof/>
            <w:webHidden/>
          </w:rPr>
          <w:t>64</w:t>
        </w:r>
        <w:r w:rsidR="00C3489E">
          <w:rPr>
            <w:noProof/>
            <w:webHidden/>
          </w:rPr>
          <w:fldChar w:fldCharType="end"/>
        </w:r>
      </w:hyperlink>
    </w:p>
    <w:p w14:paraId="7B76C361" w14:textId="39FABF3A"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85" w:history="1">
        <w:r w:rsidR="00C3489E" w:rsidRPr="00680FB1">
          <w:rPr>
            <w:rStyle w:val="a5"/>
            <w:noProof/>
          </w:rPr>
          <w:t>13</w:t>
        </w:r>
        <w:r w:rsidR="00C3489E">
          <w:rPr>
            <w:rFonts w:asciiTheme="minorHAnsi" w:eastAsiaTheme="minorEastAsia" w:hAnsiTheme="minorHAnsi" w:cstheme="minorBidi"/>
            <w:noProof/>
            <w:sz w:val="21"/>
          </w:rPr>
          <w:tab/>
        </w:r>
        <w:r w:rsidR="00C3489E" w:rsidRPr="00680FB1">
          <w:rPr>
            <w:rStyle w:val="a5"/>
            <w:noProof/>
          </w:rPr>
          <w:t>深度学习框架下的轻型车穿梭车功能设计</w:t>
        </w:r>
        <w:r w:rsidR="00C3489E">
          <w:rPr>
            <w:noProof/>
            <w:webHidden/>
          </w:rPr>
          <w:tab/>
        </w:r>
        <w:r w:rsidR="00C3489E">
          <w:rPr>
            <w:noProof/>
            <w:webHidden/>
          </w:rPr>
          <w:fldChar w:fldCharType="begin"/>
        </w:r>
        <w:r w:rsidR="00C3489E">
          <w:rPr>
            <w:noProof/>
            <w:webHidden/>
          </w:rPr>
          <w:instrText xml:space="preserve"> PAGEREF _Toc115101685 \h </w:instrText>
        </w:r>
        <w:r w:rsidR="00C3489E">
          <w:rPr>
            <w:noProof/>
            <w:webHidden/>
          </w:rPr>
        </w:r>
        <w:r w:rsidR="00C3489E">
          <w:rPr>
            <w:noProof/>
            <w:webHidden/>
          </w:rPr>
          <w:fldChar w:fldCharType="separate"/>
        </w:r>
        <w:r w:rsidR="00C3489E">
          <w:rPr>
            <w:noProof/>
            <w:webHidden/>
          </w:rPr>
          <w:t>64</w:t>
        </w:r>
        <w:r w:rsidR="00C3489E">
          <w:rPr>
            <w:noProof/>
            <w:webHidden/>
          </w:rPr>
          <w:fldChar w:fldCharType="end"/>
        </w:r>
      </w:hyperlink>
    </w:p>
    <w:p w14:paraId="163261F1" w14:textId="23E45D9C"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86" w:history="1">
        <w:r w:rsidR="00C3489E" w:rsidRPr="00680FB1">
          <w:rPr>
            <w:rStyle w:val="a5"/>
            <w:noProof/>
            <w:lang w:val="en-GB"/>
          </w:rPr>
          <w:t>13.1</w:t>
        </w:r>
        <w:r w:rsidR="00C3489E">
          <w:rPr>
            <w:rFonts w:asciiTheme="minorHAnsi" w:eastAsiaTheme="minorEastAsia" w:hAnsiTheme="minorHAnsi" w:cstheme="minorBidi"/>
            <w:noProof/>
            <w:sz w:val="21"/>
          </w:rPr>
          <w:tab/>
        </w:r>
        <w:r w:rsidR="00C3489E" w:rsidRPr="00680FB1">
          <w:rPr>
            <w:rStyle w:val="a5"/>
            <w:noProof/>
            <w:lang w:val="en-GB"/>
          </w:rPr>
          <w:t>轻型车总体方案设计</w:t>
        </w:r>
        <w:r w:rsidR="00C3489E">
          <w:rPr>
            <w:noProof/>
            <w:webHidden/>
          </w:rPr>
          <w:tab/>
        </w:r>
        <w:r w:rsidR="00C3489E">
          <w:rPr>
            <w:noProof/>
            <w:webHidden/>
          </w:rPr>
          <w:fldChar w:fldCharType="begin"/>
        </w:r>
        <w:r w:rsidR="00C3489E">
          <w:rPr>
            <w:noProof/>
            <w:webHidden/>
          </w:rPr>
          <w:instrText xml:space="preserve"> PAGEREF _Toc115101686 \h </w:instrText>
        </w:r>
        <w:r w:rsidR="00C3489E">
          <w:rPr>
            <w:noProof/>
            <w:webHidden/>
          </w:rPr>
        </w:r>
        <w:r w:rsidR="00C3489E">
          <w:rPr>
            <w:noProof/>
            <w:webHidden/>
          </w:rPr>
          <w:fldChar w:fldCharType="separate"/>
        </w:r>
        <w:r w:rsidR="00C3489E">
          <w:rPr>
            <w:noProof/>
            <w:webHidden/>
          </w:rPr>
          <w:t>64</w:t>
        </w:r>
        <w:r w:rsidR="00C3489E">
          <w:rPr>
            <w:noProof/>
            <w:webHidden/>
          </w:rPr>
          <w:fldChar w:fldCharType="end"/>
        </w:r>
      </w:hyperlink>
    </w:p>
    <w:p w14:paraId="25E41E37" w14:textId="17C0ABF4"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87" w:history="1">
        <w:r w:rsidR="00C3489E" w:rsidRPr="00680FB1">
          <w:rPr>
            <w:rStyle w:val="a5"/>
            <w:noProof/>
            <w:lang w:val="en-GB"/>
          </w:rPr>
          <w:t>13.2</w:t>
        </w:r>
        <w:r w:rsidR="00C3489E">
          <w:rPr>
            <w:rFonts w:asciiTheme="minorHAnsi" w:eastAsiaTheme="minorEastAsia" w:hAnsiTheme="minorHAnsi" w:cstheme="minorBidi"/>
            <w:noProof/>
            <w:sz w:val="21"/>
          </w:rPr>
          <w:tab/>
        </w:r>
        <w:r w:rsidR="00C3489E" w:rsidRPr="00680FB1">
          <w:rPr>
            <w:rStyle w:val="a5"/>
            <w:noProof/>
            <w:lang w:val="en-GB"/>
          </w:rPr>
          <w:t>轻型车视觉模块设计</w:t>
        </w:r>
        <w:r w:rsidR="00C3489E">
          <w:rPr>
            <w:noProof/>
            <w:webHidden/>
          </w:rPr>
          <w:tab/>
        </w:r>
        <w:r w:rsidR="00C3489E">
          <w:rPr>
            <w:noProof/>
            <w:webHidden/>
          </w:rPr>
          <w:fldChar w:fldCharType="begin"/>
        </w:r>
        <w:r w:rsidR="00C3489E">
          <w:rPr>
            <w:noProof/>
            <w:webHidden/>
          </w:rPr>
          <w:instrText xml:space="preserve"> PAGEREF _Toc115101687 \h </w:instrText>
        </w:r>
        <w:r w:rsidR="00C3489E">
          <w:rPr>
            <w:noProof/>
            <w:webHidden/>
          </w:rPr>
        </w:r>
        <w:r w:rsidR="00C3489E">
          <w:rPr>
            <w:noProof/>
            <w:webHidden/>
          </w:rPr>
          <w:fldChar w:fldCharType="separate"/>
        </w:r>
        <w:r w:rsidR="00C3489E">
          <w:rPr>
            <w:noProof/>
            <w:webHidden/>
          </w:rPr>
          <w:t>65</w:t>
        </w:r>
        <w:r w:rsidR="00C3489E">
          <w:rPr>
            <w:noProof/>
            <w:webHidden/>
          </w:rPr>
          <w:fldChar w:fldCharType="end"/>
        </w:r>
      </w:hyperlink>
    </w:p>
    <w:p w14:paraId="3B67D848" w14:textId="0772240E"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88" w:history="1">
        <w:r w:rsidR="00C3489E" w:rsidRPr="00680FB1">
          <w:rPr>
            <w:rStyle w:val="a5"/>
            <w:noProof/>
            <w:lang w:val="en-GB"/>
          </w:rPr>
          <w:t>13.3</w:t>
        </w:r>
        <w:r w:rsidR="00C3489E">
          <w:rPr>
            <w:rFonts w:asciiTheme="minorHAnsi" w:eastAsiaTheme="minorEastAsia" w:hAnsiTheme="minorHAnsi" w:cstheme="minorBidi"/>
            <w:noProof/>
            <w:sz w:val="21"/>
          </w:rPr>
          <w:tab/>
        </w:r>
        <w:r w:rsidR="00C3489E" w:rsidRPr="00680FB1">
          <w:rPr>
            <w:rStyle w:val="a5"/>
            <w:noProof/>
            <w:lang w:val="en-GB"/>
          </w:rPr>
          <w:t>轻型车硬件视觉模块组成</w:t>
        </w:r>
        <w:r w:rsidR="00C3489E">
          <w:rPr>
            <w:noProof/>
            <w:webHidden/>
          </w:rPr>
          <w:tab/>
        </w:r>
        <w:r w:rsidR="00C3489E">
          <w:rPr>
            <w:noProof/>
            <w:webHidden/>
          </w:rPr>
          <w:fldChar w:fldCharType="begin"/>
        </w:r>
        <w:r w:rsidR="00C3489E">
          <w:rPr>
            <w:noProof/>
            <w:webHidden/>
          </w:rPr>
          <w:instrText xml:space="preserve"> PAGEREF _Toc115101688 \h </w:instrText>
        </w:r>
        <w:r w:rsidR="00C3489E">
          <w:rPr>
            <w:noProof/>
            <w:webHidden/>
          </w:rPr>
        </w:r>
        <w:r w:rsidR="00C3489E">
          <w:rPr>
            <w:noProof/>
            <w:webHidden/>
          </w:rPr>
          <w:fldChar w:fldCharType="separate"/>
        </w:r>
        <w:r w:rsidR="00C3489E">
          <w:rPr>
            <w:noProof/>
            <w:webHidden/>
          </w:rPr>
          <w:t>65</w:t>
        </w:r>
        <w:r w:rsidR="00C3489E">
          <w:rPr>
            <w:noProof/>
            <w:webHidden/>
          </w:rPr>
          <w:fldChar w:fldCharType="end"/>
        </w:r>
      </w:hyperlink>
    </w:p>
    <w:p w14:paraId="19E113C1" w14:textId="59C9FAB3"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89" w:history="1">
        <w:r w:rsidR="00C3489E" w:rsidRPr="00680FB1">
          <w:rPr>
            <w:rStyle w:val="a5"/>
            <w:noProof/>
          </w:rPr>
          <w:t>14</w:t>
        </w:r>
        <w:r w:rsidR="00C3489E">
          <w:rPr>
            <w:rFonts w:asciiTheme="minorHAnsi" w:eastAsiaTheme="minorEastAsia" w:hAnsiTheme="minorHAnsi" w:cstheme="minorBidi"/>
            <w:noProof/>
            <w:sz w:val="21"/>
          </w:rPr>
          <w:tab/>
        </w:r>
        <w:r w:rsidR="00C3489E" w:rsidRPr="00680FB1">
          <w:rPr>
            <w:rStyle w:val="a5"/>
            <w:noProof/>
          </w:rPr>
          <w:t>料箱歪斜识别子系统总体框架设计</w:t>
        </w:r>
        <w:r w:rsidR="00C3489E">
          <w:rPr>
            <w:noProof/>
            <w:webHidden/>
          </w:rPr>
          <w:tab/>
        </w:r>
        <w:r w:rsidR="00C3489E">
          <w:rPr>
            <w:noProof/>
            <w:webHidden/>
          </w:rPr>
          <w:fldChar w:fldCharType="begin"/>
        </w:r>
        <w:r w:rsidR="00C3489E">
          <w:rPr>
            <w:noProof/>
            <w:webHidden/>
          </w:rPr>
          <w:instrText xml:space="preserve"> PAGEREF _Toc115101689 \h </w:instrText>
        </w:r>
        <w:r w:rsidR="00C3489E">
          <w:rPr>
            <w:noProof/>
            <w:webHidden/>
          </w:rPr>
        </w:r>
        <w:r w:rsidR="00C3489E">
          <w:rPr>
            <w:noProof/>
            <w:webHidden/>
          </w:rPr>
          <w:fldChar w:fldCharType="separate"/>
        </w:r>
        <w:r w:rsidR="00C3489E">
          <w:rPr>
            <w:noProof/>
            <w:webHidden/>
          </w:rPr>
          <w:t>66</w:t>
        </w:r>
        <w:r w:rsidR="00C3489E">
          <w:rPr>
            <w:noProof/>
            <w:webHidden/>
          </w:rPr>
          <w:fldChar w:fldCharType="end"/>
        </w:r>
      </w:hyperlink>
    </w:p>
    <w:p w14:paraId="6ABFA588" w14:textId="4326B1A2"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0" w:history="1">
        <w:r w:rsidR="00C3489E" w:rsidRPr="00680FB1">
          <w:rPr>
            <w:rStyle w:val="a5"/>
            <w:noProof/>
            <w:lang w:val="en-GB"/>
          </w:rPr>
          <w:t>14.1</w:t>
        </w:r>
        <w:r w:rsidR="00C3489E">
          <w:rPr>
            <w:rFonts w:asciiTheme="minorHAnsi" w:eastAsiaTheme="minorEastAsia" w:hAnsiTheme="minorHAnsi" w:cstheme="minorBidi"/>
            <w:noProof/>
            <w:sz w:val="21"/>
          </w:rPr>
          <w:tab/>
        </w:r>
        <w:r w:rsidR="00C3489E" w:rsidRPr="00680FB1">
          <w:rPr>
            <w:rStyle w:val="a5"/>
            <w:noProof/>
            <w:lang w:val="en-GB"/>
          </w:rPr>
          <w:t>轻型车采用的深度学习框架</w:t>
        </w:r>
        <w:r w:rsidR="00C3489E" w:rsidRPr="00680FB1">
          <w:rPr>
            <w:rStyle w:val="a5"/>
            <w:noProof/>
            <w:lang w:val="en-GB"/>
          </w:rPr>
          <w:t>FastSCNN</w:t>
        </w:r>
        <w:r w:rsidR="00C3489E" w:rsidRPr="00680FB1">
          <w:rPr>
            <w:rStyle w:val="a5"/>
            <w:noProof/>
            <w:lang w:val="en-GB"/>
          </w:rPr>
          <w:t>介绍</w:t>
        </w:r>
        <w:r w:rsidR="00C3489E">
          <w:rPr>
            <w:noProof/>
            <w:webHidden/>
          </w:rPr>
          <w:tab/>
        </w:r>
        <w:r w:rsidR="00C3489E">
          <w:rPr>
            <w:noProof/>
            <w:webHidden/>
          </w:rPr>
          <w:fldChar w:fldCharType="begin"/>
        </w:r>
        <w:r w:rsidR="00C3489E">
          <w:rPr>
            <w:noProof/>
            <w:webHidden/>
          </w:rPr>
          <w:instrText xml:space="preserve"> PAGEREF _Toc115101690 \h </w:instrText>
        </w:r>
        <w:r w:rsidR="00C3489E">
          <w:rPr>
            <w:noProof/>
            <w:webHidden/>
          </w:rPr>
        </w:r>
        <w:r w:rsidR="00C3489E">
          <w:rPr>
            <w:noProof/>
            <w:webHidden/>
          </w:rPr>
          <w:fldChar w:fldCharType="separate"/>
        </w:r>
        <w:r w:rsidR="00C3489E">
          <w:rPr>
            <w:noProof/>
            <w:webHidden/>
          </w:rPr>
          <w:t>66</w:t>
        </w:r>
        <w:r w:rsidR="00C3489E">
          <w:rPr>
            <w:noProof/>
            <w:webHidden/>
          </w:rPr>
          <w:fldChar w:fldCharType="end"/>
        </w:r>
      </w:hyperlink>
    </w:p>
    <w:p w14:paraId="553E4B1D" w14:textId="2C36C50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1" w:history="1">
        <w:r w:rsidR="00C3489E" w:rsidRPr="00680FB1">
          <w:rPr>
            <w:rStyle w:val="a5"/>
            <w:noProof/>
          </w:rPr>
          <w:t>14.2</w:t>
        </w:r>
        <w:r w:rsidR="00C3489E">
          <w:rPr>
            <w:rFonts w:asciiTheme="minorHAnsi" w:eastAsiaTheme="minorEastAsia" w:hAnsiTheme="minorHAnsi" w:cstheme="minorBidi"/>
            <w:noProof/>
            <w:sz w:val="21"/>
          </w:rPr>
          <w:tab/>
        </w:r>
        <w:r w:rsidR="00C3489E" w:rsidRPr="00680FB1">
          <w:rPr>
            <w:rStyle w:val="a5"/>
            <w:noProof/>
          </w:rPr>
          <w:t>子系统料箱偏移软件框架设计</w:t>
        </w:r>
        <w:r w:rsidR="00C3489E">
          <w:rPr>
            <w:noProof/>
            <w:webHidden/>
          </w:rPr>
          <w:tab/>
        </w:r>
        <w:r w:rsidR="00C3489E">
          <w:rPr>
            <w:noProof/>
            <w:webHidden/>
          </w:rPr>
          <w:fldChar w:fldCharType="begin"/>
        </w:r>
        <w:r w:rsidR="00C3489E">
          <w:rPr>
            <w:noProof/>
            <w:webHidden/>
          </w:rPr>
          <w:instrText xml:space="preserve"> PAGEREF _Toc115101691 \h </w:instrText>
        </w:r>
        <w:r w:rsidR="00C3489E">
          <w:rPr>
            <w:noProof/>
            <w:webHidden/>
          </w:rPr>
        </w:r>
        <w:r w:rsidR="00C3489E">
          <w:rPr>
            <w:noProof/>
            <w:webHidden/>
          </w:rPr>
          <w:fldChar w:fldCharType="separate"/>
        </w:r>
        <w:r w:rsidR="00C3489E">
          <w:rPr>
            <w:noProof/>
            <w:webHidden/>
          </w:rPr>
          <w:t>69</w:t>
        </w:r>
        <w:r w:rsidR="00C3489E">
          <w:rPr>
            <w:noProof/>
            <w:webHidden/>
          </w:rPr>
          <w:fldChar w:fldCharType="end"/>
        </w:r>
      </w:hyperlink>
    </w:p>
    <w:p w14:paraId="51D48947" w14:textId="4755631F"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2" w:history="1">
        <w:r w:rsidR="00C3489E" w:rsidRPr="00680FB1">
          <w:rPr>
            <w:rStyle w:val="a5"/>
            <w:noProof/>
          </w:rPr>
          <w:t>14.3</w:t>
        </w:r>
        <w:r w:rsidR="00C3489E">
          <w:rPr>
            <w:rFonts w:asciiTheme="minorHAnsi" w:eastAsiaTheme="minorEastAsia" w:hAnsiTheme="minorHAnsi" w:cstheme="minorBidi"/>
            <w:noProof/>
            <w:sz w:val="21"/>
          </w:rPr>
          <w:tab/>
        </w:r>
        <w:r w:rsidR="00C3489E" w:rsidRPr="00680FB1">
          <w:rPr>
            <w:rStyle w:val="a5"/>
            <w:noProof/>
          </w:rPr>
          <w:t>子系统料箱歪斜程度判断效果</w:t>
        </w:r>
        <w:r w:rsidR="00C3489E">
          <w:rPr>
            <w:noProof/>
            <w:webHidden/>
          </w:rPr>
          <w:tab/>
        </w:r>
        <w:r w:rsidR="00C3489E">
          <w:rPr>
            <w:noProof/>
            <w:webHidden/>
          </w:rPr>
          <w:fldChar w:fldCharType="begin"/>
        </w:r>
        <w:r w:rsidR="00C3489E">
          <w:rPr>
            <w:noProof/>
            <w:webHidden/>
          </w:rPr>
          <w:instrText xml:space="preserve"> PAGEREF _Toc115101692 \h </w:instrText>
        </w:r>
        <w:r w:rsidR="00C3489E">
          <w:rPr>
            <w:noProof/>
            <w:webHidden/>
          </w:rPr>
        </w:r>
        <w:r w:rsidR="00C3489E">
          <w:rPr>
            <w:noProof/>
            <w:webHidden/>
          </w:rPr>
          <w:fldChar w:fldCharType="separate"/>
        </w:r>
        <w:r w:rsidR="00C3489E">
          <w:rPr>
            <w:noProof/>
            <w:webHidden/>
          </w:rPr>
          <w:t>70</w:t>
        </w:r>
        <w:r w:rsidR="00C3489E">
          <w:rPr>
            <w:noProof/>
            <w:webHidden/>
          </w:rPr>
          <w:fldChar w:fldCharType="end"/>
        </w:r>
      </w:hyperlink>
    </w:p>
    <w:p w14:paraId="61A3384A" w14:textId="4D2AA2DB"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93" w:history="1">
        <w:r w:rsidR="00C3489E" w:rsidRPr="00680FB1">
          <w:rPr>
            <w:rStyle w:val="a5"/>
            <w:noProof/>
          </w:rPr>
          <w:t>15</w:t>
        </w:r>
        <w:r w:rsidR="00C3489E">
          <w:rPr>
            <w:rFonts w:asciiTheme="minorHAnsi" w:eastAsiaTheme="minorEastAsia" w:hAnsiTheme="minorHAnsi" w:cstheme="minorBidi"/>
            <w:noProof/>
            <w:sz w:val="21"/>
          </w:rPr>
          <w:tab/>
        </w:r>
        <w:r w:rsidR="00C3489E" w:rsidRPr="00680FB1">
          <w:rPr>
            <w:rStyle w:val="a5"/>
            <w:noProof/>
          </w:rPr>
          <w:t>新方案下轻型车远距离条形码识别子系统设计</w:t>
        </w:r>
        <w:r w:rsidR="00C3489E">
          <w:rPr>
            <w:noProof/>
            <w:webHidden/>
          </w:rPr>
          <w:tab/>
        </w:r>
        <w:r w:rsidR="00C3489E">
          <w:rPr>
            <w:noProof/>
            <w:webHidden/>
          </w:rPr>
          <w:fldChar w:fldCharType="begin"/>
        </w:r>
        <w:r w:rsidR="00C3489E">
          <w:rPr>
            <w:noProof/>
            <w:webHidden/>
          </w:rPr>
          <w:instrText xml:space="preserve"> PAGEREF _Toc115101693 \h </w:instrText>
        </w:r>
        <w:r w:rsidR="00C3489E">
          <w:rPr>
            <w:noProof/>
            <w:webHidden/>
          </w:rPr>
        </w:r>
        <w:r w:rsidR="00C3489E">
          <w:rPr>
            <w:noProof/>
            <w:webHidden/>
          </w:rPr>
          <w:fldChar w:fldCharType="separate"/>
        </w:r>
        <w:r w:rsidR="00C3489E">
          <w:rPr>
            <w:noProof/>
            <w:webHidden/>
          </w:rPr>
          <w:t>71</w:t>
        </w:r>
        <w:r w:rsidR="00C3489E">
          <w:rPr>
            <w:noProof/>
            <w:webHidden/>
          </w:rPr>
          <w:fldChar w:fldCharType="end"/>
        </w:r>
      </w:hyperlink>
    </w:p>
    <w:p w14:paraId="4DB3645F" w14:textId="2AD255A9"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4" w:history="1">
        <w:r w:rsidR="00C3489E" w:rsidRPr="00680FB1">
          <w:rPr>
            <w:rStyle w:val="a5"/>
            <w:noProof/>
            <w:lang w:val="en-GB"/>
          </w:rPr>
          <w:t>15.1</w:t>
        </w:r>
        <w:r w:rsidR="00C3489E">
          <w:rPr>
            <w:rFonts w:asciiTheme="minorHAnsi" w:eastAsiaTheme="minorEastAsia" w:hAnsiTheme="minorHAnsi" w:cstheme="minorBidi"/>
            <w:noProof/>
            <w:sz w:val="21"/>
          </w:rPr>
          <w:tab/>
        </w:r>
        <w:r w:rsidR="00C3489E" w:rsidRPr="00680FB1">
          <w:rPr>
            <w:rStyle w:val="a5"/>
            <w:noProof/>
            <w:lang w:val="en-GB"/>
          </w:rPr>
          <w:t>子系统总体框架设计</w:t>
        </w:r>
        <w:r w:rsidR="00C3489E">
          <w:rPr>
            <w:noProof/>
            <w:webHidden/>
          </w:rPr>
          <w:tab/>
        </w:r>
        <w:r w:rsidR="00C3489E">
          <w:rPr>
            <w:noProof/>
            <w:webHidden/>
          </w:rPr>
          <w:fldChar w:fldCharType="begin"/>
        </w:r>
        <w:r w:rsidR="00C3489E">
          <w:rPr>
            <w:noProof/>
            <w:webHidden/>
          </w:rPr>
          <w:instrText xml:space="preserve"> PAGEREF _Toc115101694 \h </w:instrText>
        </w:r>
        <w:r w:rsidR="00C3489E">
          <w:rPr>
            <w:noProof/>
            <w:webHidden/>
          </w:rPr>
        </w:r>
        <w:r w:rsidR="00C3489E">
          <w:rPr>
            <w:noProof/>
            <w:webHidden/>
          </w:rPr>
          <w:fldChar w:fldCharType="separate"/>
        </w:r>
        <w:r w:rsidR="00C3489E">
          <w:rPr>
            <w:noProof/>
            <w:webHidden/>
          </w:rPr>
          <w:t>71</w:t>
        </w:r>
        <w:r w:rsidR="00C3489E">
          <w:rPr>
            <w:noProof/>
            <w:webHidden/>
          </w:rPr>
          <w:fldChar w:fldCharType="end"/>
        </w:r>
      </w:hyperlink>
    </w:p>
    <w:p w14:paraId="761E6328" w14:textId="2A0EDBE9"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5" w:history="1">
        <w:r w:rsidR="00C3489E" w:rsidRPr="00680FB1">
          <w:rPr>
            <w:rStyle w:val="a5"/>
            <w:noProof/>
            <w:lang w:val="en-GB"/>
          </w:rPr>
          <w:t>15.2</w:t>
        </w:r>
        <w:r w:rsidR="00C3489E">
          <w:rPr>
            <w:rFonts w:asciiTheme="minorHAnsi" w:eastAsiaTheme="minorEastAsia" w:hAnsiTheme="minorHAnsi" w:cstheme="minorBidi"/>
            <w:noProof/>
            <w:sz w:val="21"/>
          </w:rPr>
          <w:tab/>
        </w:r>
        <w:r w:rsidR="00C3489E" w:rsidRPr="00680FB1">
          <w:rPr>
            <w:rStyle w:val="a5"/>
            <w:noProof/>
            <w:lang w:val="en-GB"/>
          </w:rPr>
          <w:t>条形码识别子系统软件框架设计</w:t>
        </w:r>
        <w:r w:rsidR="00C3489E">
          <w:rPr>
            <w:noProof/>
            <w:webHidden/>
          </w:rPr>
          <w:tab/>
        </w:r>
        <w:r w:rsidR="00C3489E">
          <w:rPr>
            <w:noProof/>
            <w:webHidden/>
          </w:rPr>
          <w:fldChar w:fldCharType="begin"/>
        </w:r>
        <w:r w:rsidR="00C3489E">
          <w:rPr>
            <w:noProof/>
            <w:webHidden/>
          </w:rPr>
          <w:instrText xml:space="preserve"> PAGEREF _Toc115101695 \h </w:instrText>
        </w:r>
        <w:r w:rsidR="00C3489E">
          <w:rPr>
            <w:noProof/>
            <w:webHidden/>
          </w:rPr>
        </w:r>
        <w:r w:rsidR="00C3489E">
          <w:rPr>
            <w:noProof/>
            <w:webHidden/>
          </w:rPr>
          <w:fldChar w:fldCharType="separate"/>
        </w:r>
        <w:r w:rsidR="00C3489E">
          <w:rPr>
            <w:noProof/>
            <w:webHidden/>
          </w:rPr>
          <w:t>71</w:t>
        </w:r>
        <w:r w:rsidR="00C3489E">
          <w:rPr>
            <w:noProof/>
            <w:webHidden/>
          </w:rPr>
          <w:fldChar w:fldCharType="end"/>
        </w:r>
      </w:hyperlink>
    </w:p>
    <w:p w14:paraId="06CEDCC9" w14:textId="0BD5D55A"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6" w:history="1">
        <w:r w:rsidR="00C3489E" w:rsidRPr="00680FB1">
          <w:rPr>
            <w:rStyle w:val="a5"/>
            <w:noProof/>
            <w:lang w:val="en-GB"/>
          </w:rPr>
          <w:t>15.3</w:t>
        </w:r>
        <w:r w:rsidR="00C3489E">
          <w:rPr>
            <w:rFonts w:asciiTheme="minorHAnsi" w:eastAsiaTheme="minorEastAsia" w:hAnsiTheme="minorHAnsi" w:cstheme="minorBidi"/>
            <w:noProof/>
            <w:sz w:val="21"/>
          </w:rPr>
          <w:tab/>
        </w:r>
        <w:r w:rsidR="00C3489E" w:rsidRPr="00680FB1">
          <w:rPr>
            <w:rStyle w:val="a5"/>
            <w:noProof/>
            <w:lang w:val="en-GB"/>
          </w:rPr>
          <w:t>条形码识别子系统识别效果</w:t>
        </w:r>
        <w:r w:rsidR="00C3489E">
          <w:rPr>
            <w:noProof/>
            <w:webHidden/>
          </w:rPr>
          <w:tab/>
        </w:r>
        <w:r w:rsidR="00C3489E">
          <w:rPr>
            <w:noProof/>
            <w:webHidden/>
          </w:rPr>
          <w:fldChar w:fldCharType="begin"/>
        </w:r>
        <w:r w:rsidR="00C3489E">
          <w:rPr>
            <w:noProof/>
            <w:webHidden/>
          </w:rPr>
          <w:instrText xml:space="preserve"> PAGEREF _Toc115101696 \h </w:instrText>
        </w:r>
        <w:r w:rsidR="00C3489E">
          <w:rPr>
            <w:noProof/>
            <w:webHidden/>
          </w:rPr>
        </w:r>
        <w:r w:rsidR="00C3489E">
          <w:rPr>
            <w:noProof/>
            <w:webHidden/>
          </w:rPr>
          <w:fldChar w:fldCharType="separate"/>
        </w:r>
        <w:r w:rsidR="00C3489E">
          <w:rPr>
            <w:noProof/>
            <w:webHidden/>
          </w:rPr>
          <w:t>72</w:t>
        </w:r>
        <w:r w:rsidR="00C3489E">
          <w:rPr>
            <w:noProof/>
            <w:webHidden/>
          </w:rPr>
          <w:fldChar w:fldCharType="end"/>
        </w:r>
      </w:hyperlink>
    </w:p>
    <w:p w14:paraId="48F8CA2F" w14:textId="5BB08069"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97" w:history="1">
        <w:r w:rsidR="00C3489E" w:rsidRPr="00680FB1">
          <w:rPr>
            <w:rStyle w:val="a5"/>
            <w:noProof/>
          </w:rPr>
          <w:t>16</w:t>
        </w:r>
        <w:r w:rsidR="00C3489E">
          <w:rPr>
            <w:rFonts w:asciiTheme="minorHAnsi" w:eastAsiaTheme="minorEastAsia" w:hAnsiTheme="minorHAnsi" w:cstheme="minorBidi"/>
            <w:noProof/>
            <w:sz w:val="21"/>
          </w:rPr>
          <w:tab/>
        </w:r>
        <w:r w:rsidR="00C3489E" w:rsidRPr="00680FB1">
          <w:rPr>
            <w:rStyle w:val="a5"/>
            <w:noProof/>
          </w:rPr>
          <w:t>轻型车完成情况与实验说明</w:t>
        </w:r>
        <w:r w:rsidR="00C3489E">
          <w:rPr>
            <w:noProof/>
            <w:webHidden/>
          </w:rPr>
          <w:tab/>
        </w:r>
        <w:r w:rsidR="00C3489E">
          <w:rPr>
            <w:noProof/>
            <w:webHidden/>
          </w:rPr>
          <w:fldChar w:fldCharType="begin"/>
        </w:r>
        <w:r w:rsidR="00C3489E">
          <w:rPr>
            <w:noProof/>
            <w:webHidden/>
          </w:rPr>
          <w:instrText xml:space="preserve"> PAGEREF _Toc115101697 \h </w:instrText>
        </w:r>
        <w:r w:rsidR="00C3489E">
          <w:rPr>
            <w:noProof/>
            <w:webHidden/>
          </w:rPr>
        </w:r>
        <w:r w:rsidR="00C3489E">
          <w:rPr>
            <w:noProof/>
            <w:webHidden/>
          </w:rPr>
          <w:fldChar w:fldCharType="separate"/>
        </w:r>
        <w:r w:rsidR="00C3489E">
          <w:rPr>
            <w:noProof/>
            <w:webHidden/>
          </w:rPr>
          <w:t>73</w:t>
        </w:r>
        <w:r w:rsidR="00C3489E">
          <w:rPr>
            <w:noProof/>
            <w:webHidden/>
          </w:rPr>
          <w:fldChar w:fldCharType="end"/>
        </w:r>
      </w:hyperlink>
    </w:p>
    <w:p w14:paraId="0B714BA3" w14:textId="10DA5C6D"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698" w:history="1">
        <w:r w:rsidR="00C3489E" w:rsidRPr="00680FB1">
          <w:rPr>
            <w:rStyle w:val="a5"/>
            <w:noProof/>
          </w:rPr>
          <w:t>17</w:t>
        </w:r>
        <w:r w:rsidR="00C3489E">
          <w:rPr>
            <w:rFonts w:asciiTheme="minorHAnsi" w:eastAsiaTheme="minorEastAsia" w:hAnsiTheme="minorHAnsi" w:cstheme="minorBidi"/>
            <w:noProof/>
            <w:sz w:val="21"/>
          </w:rPr>
          <w:tab/>
        </w:r>
        <w:r w:rsidR="00C3489E" w:rsidRPr="00680FB1">
          <w:rPr>
            <w:rStyle w:val="a5"/>
            <w:noProof/>
          </w:rPr>
          <w:t>轻重型车深度学习训练说明</w:t>
        </w:r>
        <w:r w:rsidR="00C3489E">
          <w:rPr>
            <w:noProof/>
            <w:webHidden/>
          </w:rPr>
          <w:tab/>
        </w:r>
        <w:r w:rsidR="00C3489E">
          <w:rPr>
            <w:noProof/>
            <w:webHidden/>
          </w:rPr>
          <w:fldChar w:fldCharType="begin"/>
        </w:r>
        <w:r w:rsidR="00C3489E">
          <w:rPr>
            <w:noProof/>
            <w:webHidden/>
          </w:rPr>
          <w:instrText xml:space="preserve"> PAGEREF _Toc115101698 \h </w:instrText>
        </w:r>
        <w:r w:rsidR="00C3489E">
          <w:rPr>
            <w:noProof/>
            <w:webHidden/>
          </w:rPr>
        </w:r>
        <w:r w:rsidR="00C3489E">
          <w:rPr>
            <w:noProof/>
            <w:webHidden/>
          </w:rPr>
          <w:fldChar w:fldCharType="separate"/>
        </w:r>
        <w:r w:rsidR="00C3489E">
          <w:rPr>
            <w:noProof/>
            <w:webHidden/>
          </w:rPr>
          <w:t>73</w:t>
        </w:r>
        <w:r w:rsidR="00C3489E">
          <w:rPr>
            <w:noProof/>
            <w:webHidden/>
          </w:rPr>
          <w:fldChar w:fldCharType="end"/>
        </w:r>
      </w:hyperlink>
    </w:p>
    <w:p w14:paraId="146F6889" w14:textId="67771AC3"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699" w:history="1">
        <w:r w:rsidR="00C3489E" w:rsidRPr="00680FB1">
          <w:rPr>
            <w:rStyle w:val="a5"/>
            <w:noProof/>
            <w:lang w:val="en-GB"/>
          </w:rPr>
          <w:t>17.1</w:t>
        </w:r>
        <w:r w:rsidR="00C3489E">
          <w:rPr>
            <w:rFonts w:asciiTheme="minorHAnsi" w:eastAsiaTheme="minorEastAsia" w:hAnsiTheme="minorHAnsi" w:cstheme="minorBidi"/>
            <w:noProof/>
            <w:sz w:val="21"/>
          </w:rPr>
          <w:tab/>
        </w:r>
        <w:r w:rsidR="00C3489E" w:rsidRPr="00680FB1">
          <w:rPr>
            <w:rStyle w:val="a5"/>
            <w:noProof/>
            <w:lang w:val="en-GB"/>
          </w:rPr>
          <w:t>重型车视觉模块深度学习框架说明</w:t>
        </w:r>
        <w:r w:rsidR="00C3489E">
          <w:rPr>
            <w:noProof/>
            <w:webHidden/>
          </w:rPr>
          <w:tab/>
        </w:r>
        <w:r w:rsidR="00C3489E">
          <w:rPr>
            <w:noProof/>
            <w:webHidden/>
          </w:rPr>
          <w:fldChar w:fldCharType="begin"/>
        </w:r>
        <w:r w:rsidR="00C3489E">
          <w:rPr>
            <w:noProof/>
            <w:webHidden/>
          </w:rPr>
          <w:instrText xml:space="preserve"> PAGEREF _Toc115101699 \h </w:instrText>
        </w:r>
        <w:r w:rsidR="00C3489E">
          <w:rPr>
            <w:noProof/>
            <w:webHidden/>
          </w:rPr>
        </w:r>
        <w:r w:rsidR="00C3489E">
          <w:rPr>
            <w:noProof/>
            <w:webHidden/>
          </w:rPr>
          <w:fldChar w:fldCharType="separate"/>
        </w:r>
        <w:r w:rsidR="00C3489E">
          <w:rPr>
            <w:noProof/>
            <w:webHidden/>
          </w:rPr>
          <w:t>73</w:t>
        </w:r>
        <w:r w:rsidR="00C3489E">
          <w:rPr>
            <w:noProof/>
            <w:webHidden/>
          </w:rPr>
          <w:fldChar w:fldCharType="end"/>
        </w:r>
      </w:hyperlink>
    </w:p>
    <w:p w14:paraId="110A0BB7" w14:textId="389FF443"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0" w:history="1">
        <w:r w:rsidR="00C3489E" w:rsidRPr="00680FB1">
          <w:rPr>
            <w:rStyle w:val="a5"/>
            <w:noProof/>
            <w:lang w:val="en-GB"/>
          </w:rPr>
          <w:t>17.2</w:t>
        </w:r>
        <w:r w:rsidR="00C3489E">
          <w:rPr>
            <w:rFonts w:asciiTheme="minorHAnsi" w:eastAsiaTheme="minorEastAsia" w:hAnsiTheme="minorHAnsi" w:cstheme="minorBidi"/>
            <w:noProof/>
            <w:sz w:val="21"/>
          </w:rPr>
          <w:tab/>
        </w:r>
        <w:r w:rsidR="00C3489E" w:rsidRPr="00680FB1">
          <w:rPr>
            <w:rStyle w:val="a5"/>
            <w:noProof/>
            <w:lang w:val="en-GB"/>
          </w:rPr>
          <w:t>轻型车视觉模块深度学习框架说明</w:t>
        </w:r>
        <w:r w:rsidR="00C3489E">
          <w:rPr>
            <w:noProof/>
            <w:webHidden/>
          </w:rPr>
          <w:tab/>
        </w:r>
        <w:r w:rsidR="00C3489E">
          <w:rPr>
            <w:noProof/>
            <w:webHidden/>
          </w:rPr>
          <w:fldChar w:fldCharType="begin"/>
        </w:r>
        <w:r w:rsidR="00C3489E">
          <w:rPr>
            <w:noProof/>
            <w:webHidden/>
          </w:rPr>
          <w:instrText xml:space="preserve"> PAGEREF _Toc115101700 \h </w:instrText>
        </w:r>
        <w:r w:rsidR="00C3489E">
          <w:rPr>
            <w:noProof/>
            <w:webHidden/>
          </w:rPr>
        </w:r>
        <w:r w:rsidR="00C3489E">
          <w:rPr>
            <w:noProof/>
            <w:webHidden/>
          </w:rPr>
          <w:fldChar w:fldCharType="separate"/>
        </w:r>
        <w:r w:rsidR="00C3489E">
          <w:rPr>
            <w:noProof/>
            <w:webHidden/>
          </w:rPr>
          <w:t>74</w:t>
        </w:r>
        <w:r w:rsidR="00C3489E">
          <w:rPr>
            <w:noProof/>
            <w:webHidden/>
          </w:rPr>
          <w:fldChar w:fldCharType="end"/>
        </w:r>
      </w:hyperlink>
    </w:p>
    <w:p w14:paraId="49702AF2" w14:textId="5031DA4A"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701" w:history="1">
        <w:r w:rsidR="00C3489E" w:rsidRPr="00680FB1">
          <w:rPr>
            <w:rStyle w:val="a5"/>
            <w:noProof/>
          </w:rPr>
          <w:t>18</w:t>
        </w:r>
        <w:r w:rsidR="00C3489E">
          <w:rPr>
            <w:rFonts w:asciiTheme="minorHAnsi" w:eastAsiaTheme="minorEastAsia" w:hAnsiTheme="minorHAnsi" w:cstheme="minorBidi"/>
            <w:noProof/>
            <w:sz w:val="21"/>
          </w:rPr>
          <w:tab/>
        </w:r>
        <w:r w:rsidR="00C3489E" w:rsidRPr="00680FB1">
          <w:rPr>
            <w:rStyle w:val="a5"/>
            <w:noProof/>
          </w:rPr>
          <w:t>重型车视觉模块精度效果以及使用说明</w:t>
        </w:r>
        <w:r w:rsidR="00C3489E">
          <w:rPr>
            <w:noProof/>
            <w:webHidden/>
          </w:rPr>
          <w:tab/>
        </w:r>
        <w:r w:rsidR="00C3489E">
          <w:rPr>
            <w:noProof/>
            <w:webHidden/>
          </w:rPr>
          <w:fldChar w:fldCharType="begin"/>
        </w:r>
        <w:r w:rsidR="00C3489E">
          <w:rPr>
            <w:noProof/>
            <w:webHidden/>
          </w:rPr>
          <w:instrText xml:space="preserve"> PAGEREF _Toc115101701 \h </w:instrText>
        </w:r>
        <w:r w:rsidR="00C3489E">
          <w:rPr>
            <w:noProof/>
            <w:webHidden/>
          </w:rPr>
        </w:r>
        <w:r w:rsidR="00C3489E">
          <w:rPr>
            <w:noProof/>
            <w:webHidden/>
          </w:rPr>
          <w:fldChar w:fldCharType="separate"/>
        </w:r>
        <w:r w:rsidR="00C3489E">
          <w:rPr>
            <w:noProof/>
            <w:webHidden/>
          </w:rPr>
          <w:t>75</w:t>
        </w:r>
        <w:r w:rsidR="00C3489E">
          <w:rPr>
            <w:noProof/>
            <w:webHidden/>
          </w:rPr>
          <w:fldChar w:fldCharType="end"/>
        </w:r>
      </w:hyperlink>
    </w:p>
    <w:p w14:paraId="6F2C59FB" w14:textId="36BBFE9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2" w:history="1">
        <w:r w:rsidR="00C3489E" w:rsidRPr="00680FB1">
          <w:rPr>
            <w:rStyle w:val="a5"/>
            <w:noProof/>
            <w:lang w:val="en-GB"/>
          </w:rPr>
          <w:t>18.1</w:t>
        </w:r>
        <w:r w:rsidR="00C3489E">
          <w:rPr>
            <w:rFonts w:asciiTheme="minorHAnsi" w:eastAsiaTheme="minorEastAsia" w:hAnsiTheme="minorHAnsi" w:cstheme="minorBidi"/>
            <w:noProof/>
            <w:sz w:val="21"/>
          </w:rPr>
          <w:tab/>
        </w:r>
        <w:r w:rsidR="00C3489E" w:rsidRPr="00680FB1">
          <w:rPr>
            <w:rStyle w:val="a5"/>
            <w:noProof/>
            <w:lang w:val="en-GB"/>
          </w:rPr>
          <w:t>重型车使用说明</w:t>
        </w:r>
        <w:r w:rsidR="00C3489E">
          <w:rPr>
            <w:noProof/>
            <w:webHidden/>
          </w:rPr>
          <w:tab/>
        </w:r>
        <w:r w:rsidR="00C3489E">
          <w:rPr>
            <w:noProof/>
            <w:webHidden/>
          </w:rPr>
          <w:fldChar w:fldCharType="begin"/>
        </w:r>
        <w:r w:rsidR="00C3489E">
          <w:rPr>
            <w:noProof/>
            <w:webHidden/>
          </w:rPr>
          <w:instrText xml:space="preserve"> PAGEREF _Toc115101702 \h </w:instrText>
        </w:r>
        <w:r w:rsidR="00C3489E">
          <w:rPr>
            <w:noProof/>
            <w:webHidden/>
          </w:rPr>
        </w:r>
        <w:r w:rsidR="00C3489E">
          <w:rPr>
            <w:noProof/>
            <w:webHidden/>
          </w:rPr>
          <w:fldChar w:fldCharType="separate"/>
        </w:r>
        <w:r w:rsidR="00C3489E">
          <w:rPr>
            <w:noProof/>
            <w:webHidden/>
          </w:rPr>
          <w:t>75</w:t>
        </w:r>
        <w:r w:rsidR="00C3489E">
          <w:rPr>
            <w:noProof/>
            <w:webHidden/>
          </w:rPr>
          <w:fldChar w:fldCharType="end"/>
        </w:r>
      </w:hyperlink>
    </w:p>
    <w:p w14:paraId="1384EABF" w14:textId="0F8915C9"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3" w:history="1">
        <w:r w:rsidR="00C3489E" w:rsidRPr="00680FB1">
          <w:rPr>
            <w:rStyle w:val="a5"/>
            <w:noProof/>
            <w:lang w:val="en-GB"/>
          </w:rPr>
          <w:t>18.2</w:t>
        </w:r>
        <w:r w:rsidR="00C3489E">
          <w:rPr>
            <w:rFonts w:asciiTheme="minorHAnsi" w:eastAsiaTheme="minorEastAsia" w:hAnsiTheme="minorHAnsi" w:cstheme="minorBidi"/>
            <w:noProof/>
            <w:sz w:val="21"/>
          </w:rPr>
          <w:tab/>
        </w:r>
        <w:r w:rsidR="00C3489E" w:rsidRPr="00680FB1">
          <w:rPr>
            <w:rStyle w:val="a5"/>
            <w:noProof/>
            <w:lang w:val="en-GB"/>
          </w:rPr>
          <w:t>重型车障碍物识别效果精度对比</w:t>
        </w:r>
        <w:r w:rsidR="00C3489E">
          <w:rPr>
            <w:noProof/>
            <w:webHidden/>
          </w:rPr>
          <w:tab/>
        </w:r>
        <w:r w:rsidR="00C3489E">
          <w:rPr>
            <w:noProof/>
            <w:webHidden/>
          </w:rPr>
          <w:fldChar w:fldCharType="begin"/>
        </w:r>
        <w:r w:rsidR="00C3489E">
          <w:rPr>
            <w:noProof/>
            <w:webHidden/>
          </w:rPr>
          <w:instrText xml:space="preserve"> PAGEREF _Toc115101703 \h </w:instrText>
        </w:r>
        <w:r w:rsidR="00C3489E">
          <w:rPr>
            <w:noProof/>
            <w:webHidden/>
          </w:rPr>
        </w:r>
        <w:r w:rsidR="00C3489E">
          <w:rPr>
            <w:noProof/>
            <w:webHidden/>
          </w:rPr>
          <w:fldChar w:fldCharType="separate"/>
        </w:r>
        <w:r w:rsidR="00C3489E">
          <w:rPr>
            <w:noProof/>
            <w:webHidden/>
          </w:rPr>
          <w:t>77</w:t>
        </w:r>
        <w:r w:rsidR="00C3489E">
          <w:rPr>
            <w:noProof/>
            <w:webHidden/>
          </w:rPr>
          <w:fldChar w:fldCharType="end"/>
        </w:r>
      </w:hyperlink>
    </w:p>
    <w:p w14:paraId="6D2E5EE7" w14:textId="09E4DA86"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4" w:history="1">
        <w:r w:rsidR="00C3489E" w:rsidRPr="00680FB1">
          <w:rPr>
            <w:rStyle w:val="a5"/>
            <w:noProof/>
          </w:rPr>
          <w:t>18.3</w:t>
        </w:r>
        <w:r w:rsidR="00C3489E">
          <w:rPr>
            <w:rFonts w:asciiTheme="minorHAnsi" w:eastAsiaTheme="minorEastAsia" w:hAnsiTheme="minorHAnsi" w:cstheme="minorBidi"/>
            <w:noProof/>
            <w:sz w:val="21"/>
          </w:rPr>
          <w:tab/>
        </w:r>
        <w:r w:rsidR="00C3489E" w:rsidRPr="00680FB1">
          <w:rPr>
            <w:rStyle w:val="a5"/>
            <w:noProof/>
          </w:rPr>
          <w:t>重型车测距效果与精度说明</w:t>
        </w:r>
        <w:r w:rsidR="00C3489E">
          <w:rPr>
            <w:noProof/>
            <w:webHidden/>
          </w:rPr>
          <w:tab/>
        </w:r>
        <w:r w:rsidR="00C3489E">
          <w:rPr>
            <w:noProof/>
            <w:webHidden/>
          </w:rPr>
          <w:fldChar w:fldCharType="begin"/>
        </w:r>
        <w:r w:rsidR="00C3489E">
          <w:rPr>
            <w:noProof/>
            <w:webHidden/>
          </w:rPr>
          <w:instrText xml:space="preserve"> PAGEREF _Toc115101704 \h </w:instrText>
        </w:r>
        <w:r w:rsidR="00C3489E">
          <w:rPr>
            <w:noProof/>
            <w:webHidden/>
          </w:rPr>
        </w:r>
        <w:r w:rsidR="00C3489E">
          <w:rPr>
            <w:noProof/>
            <w:webHidden/>
          </w:rPr>
          <w:fldChar w:fldCharType="separate"/>
        </w:r>
        <w:r w:rsidR="00C3489E">
          <w:rPr>
            <w:noProof/>
            <w:webHidden/>
          </w:rPr>
          <w:t>78</w:t>
        </w:r>
        <w:r w:rsidR="00C3489E">
          <w:rPr>
            <w:noProof/>
            <w:webHidden/>
          </w:rPr>
          <w:fldChar w:fldCharType="end"/>
        </w:r>
      </w:hyperlink>
    </w:p>
    <w:p w14:paraId="26FBA2A1" w14:textId="3CD5B150"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705" w:history="1">
        <w:r w:rsidR="00C3489E" w:rsidRPr="00680FB1">
          <w:rPr>
            <w:rStyle w:val="a5"/>
            <w:noProof/>
          </w:rPr>
          <w:t>19</w:t>
        </w:r>
        <w:r w:rsidR="00C3489E">
          <w:rPr>
            <w:rFonts w:asciiTheme="minorHAnsi" w:eastAsiaTheme="minorEastAsia" w:hAnsiTheme="minorHAnsi" w:cstheme="minorBidi"/>
            <w:noProof/>
            <w:sz w:val="21"/>
          </w:rPr>
          <w:tab/>
        </w:r>
        <w:r w:rsidR="00C3489E" w:rsidRPr="00680FB1">
          <w:rPr>
            <w:rStyle w:val="a5"/>
            <w:noProof/>
          </w:rPr>
          <w:t>轻型车视觉模块精度效果以及使用说明</w:t>
        </w:r>
        <w:r w:rsidR="00C3489E">
          <w:rPr>
            <w:noProof/>
            <w:webHidden/>
          </w:rPr>
          <w:tab/>
        </w:r>
        <w:r w:rsidR="00C3489E">
          <w:rPr>
            <w:noProof/>
            <w:webHidden/>
          </w:rPr>
          <w:fldChar w:fldCharType="begin"/>
        </w:r>
        <w:r w:rsidR="00C3489E">
          <w:rPr>
            <w:noProof/>
            <w:webHidden/>
          </w:rPr>
          <w:instrText xml:space="preserve"> PAGEREF _Toc115101705 \h </w:instrText>
        </w:r>
        <w:r w:rsidR="00C3489E">
          <w:rPr>
            <w:noProof/>
            <w:webHidden/>
          </w:rPr>
        </w:r>
        <w:r w:rsidR="00C3489E">
          <w:rPr>
            <w:noProof/>
            <w:webHidden/>
          </w:rPr>
          <w:fldChar w:fldCharType="separate"/>
        </w:r>
        <w:r w:rsidR="00C3489E">
          <w:rPr>
            <w:noProof/>
            <w:webHidden/>
          </w:rPr>
          <w:t>78</w:t>
        </w:r>
        <w:r w:rsidR="00C3489E">
          <w:rPr>
            <w:noProof/>
            <w:webHidden/>
          </w:rPr>
          <w:fldChar w:fldCharType="end"/>
        </w:r>
      </w:hyperlink>
    </w:p>
    <w:p w14:paraId="1E9AC4BF" w14:textId="0680EFF8"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6" w:history="1">
        <w:r w:rsidR="00C3489E" w:rsidRPr="00680FB1">
          <w:rPr>
            <w:rStyle w:val="a5"/>
            <w:noProof/>
            <w:lang w:val="en-GB"/>
          </w:rPr>
          <w:t>19.1</w:t>
        </w:r>
        <w:r w:rsidR="00C3489E">
          <w:rPr>
            <w:rFonts w:asciiTheme="minorHAnsi" w:eastAsiaTheme="minorEastAsia" w:hAnsiTheme="minorHAnsi" w:cstheme="minorBidi"/>
            <w:noProof/>
            <w:sz w:val="21"/>
          </w:rPr>
          <w:tab/>
        </w:r>
        <w:r w:rsidR="00C3489E" w:rsidRPr="00680FB1">
          <w:rPr>
            <w:rStyle w:val="a5"/>
            <w:noProof/>
            <w:lang w:val="en-GB"/>
          </w:rPr>
          <w:t>轻型车软件使用说明</w:t>
        </w:r>
        <w:r w:rsidR="00C3489E">
          <w:rPr>
            <w:noProof/>
            <w:webHidden/>
          </w:rPr>
          <w:tab/>
        </w:r>
        <w:r w:rsidR="00C3489E">
          <w:rPr>
            <w:noProof/>
            <w:webHidden/>
          </w:rPr>
          <w:fldChar w:fldCharType="begin"/>
        </w:r>
        <w:r w:rsidR="00C3489E">
          <w:rPr>
            <w:noProof/>
            <w:webHidden/>
          </w:rPr>
          <w:instrText xml:space="preserve"> PAGEREF _Toc115101706 \h </w:instrText>
        </w:r>
        <w:r w:rsidR="00C3489E">
          <w:rPr>
            <w:noProof/>
            <w:webHidden/>
          </w:rPr>
        </w:r>
        <w:r w:rsidR="00C3489E">
          <w:rPr>
            <w:noProof/>
            <w:webHidden/>
          </w:rPr>
          <w:fldChar w:fldCharType="separate"/>
        </w:r>
        <w:r w:rsidR="00C3489E">
          <w:rPr>
            <w:noProof/>
            <w:webHidden/>
          </w:rPr>
          <w:t>78</w:t>
        </w:r>
        <w:r w:rsidR="00C3489E">
          <w:rPr>
            <w:noProof/>
            <w:webHidden/>
          </w:rPr>
          <w:fldChar w:fldCharType="end"/>
        </w:r>
      </w:hyperlink>
    </w:p>
    <w:p w14:paraId="327A8717" w14:textId="688A6013"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7" w:history="1">
        <w:r w:rsidR="00C3489E" w:rsidRPr="00680FB1">
          <w:rPr>
            <w:rStyle w:val="a5"/>
            <w:noProof/>
            <w:lang w:val="en-GB"/>
          </w:rPr>
          <w:t>19.2</w:t>
        </w:r>
        <w:r w:rsidR="00C3489E">
          <w:rPr>
            <w:rFonts w:asciiTheme="minorHAnsi" w:eastAsiaTheme="minorEastAsia" w:hAnsiTheme="minorHAnsi" w:cstheme="minorBidi"/>
            <w:noProof/>
            <w:sz w:val="21"/>
          </w:rPr>
          <w:tab/>
        </w:r>
        <w:r w:rsidR="00C3489E" w:rsidRPr="00680FB1">
          <w:rPr>
            <w:rStyle w:val="a5"/>
            <w:noProof/>
            <w:lang w:val="en-GB"/>
          </w:rPr>
          <w:t>轻型车料箱倾斜识别功能说明</w:t>
        </w:r>
        <w:r w:rsidR="00C3489E">
          <w:rPr>
            <w:noProof/>
            <w:webHidden/>
          </w:rPr>
          <w:tab/>
        </w:r>
        <w:r w:rsidR="00C3489E">
          <w:rPr>
            <w:noProof/>
            <w:webHidden/>
          </w:rPr>
          <w:fldChar w:fldCharType="begin"/>
        </w:r>
        <w:r w:rsidR="00C3489E">
          <w:rPr>
            <w:noProof/>
            <w:webHidden/>
          </w:rPr>
          <w:instrText xml:space="preserve"> PAGEREF _Toc115101707 \h </w:instrText>
        </w:r>
        <w:r w:rsidR="00C3489E">
          <w:rPr>
            <w:noProof/>
            <w:webHidden/>
          </w:rPr>
        </w:r>
        <w:r w:rsidR="00C3489E">
          <w:rPr>
            <w:noProof/>
            <w:webHidden/>
          </w:rPr>
          <w:fldChar w:fldCharType="separate"/>
        </w:r>
        <w:r w:rsidR="00C3489E">
          <w:rPr>
            <w:noProof/>
            <w:webHidden/>
          </w:rPr>
          <w:t>79</w:t>
        </w:r>
        <w:r w:rsidR="00C3489E">
          <w:rPr>
            <w:noProof/>
            <w:webHidden/>
          </w:rPr>
          <w:fldChar w:fldCharType="end"/>
        </w:r>
      </w:hyperlink>
    </w:p>
    <w:p w14:paraId="219D3D92" w14:textId="5F1130D5"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8" w:history="1">
        <w:r w:rsidR="00C3489E" w:rsidRPr="00680FB1">
          <w:rPr>
            <w:rStyle w:val="a5"/>
            <w:noProof/>
          </w:rPr>
          <w:t>19.3</w:t>
        </w:r>
        <w:r w:rsidR="00C3489E">
          <w:rPr>
            <w:rFonts w:asciiTheme="minorHAnsi" w:eastAsiaTheme="minorEastAsia" w:hAnsiTheme="minorHAnsi" w:cstheme="minorBidi"/>
            <w:noProof/>
            <w:sz w:val="21"/>
          </w:rPr>
          <w:tab/>
        </w:r>
        <w:r w:rsidR="00C3489E" w:rsidRPr="00680FB1">
          <w:rPr>
            <w:rStyle w:val="a5"/>
            <w:noProof/>
          </w:rPr>
          <w:t>轻型车料箱倾斜识别精度说明</w:t>
        </w:r>
        <w:r w:rsidR="00C3489E">
          <w:rPr>
            <w:noProof/>
            <w:webHidden/>
          </w:rPr>
          <w:tab/>
        </w:r>
        <w:r w:rsidR="00C3489E">
          <w:rPr>
            <w:noProof/>
            <w:webHidden/>
          </w:rPr>
          <w:fldChar w:fldCharType="begin"/>
        </w:r>
        <w:r w:rsidR="00C3489E">
          <w:rPr>
            <w:noProof/>
            <w:webHidden/>
          </w:rPr>
          <w:instrText xml:space="preserve"> PAGEREF _Toc115101708 \h </w:instrText>
        </w:r>
        <w:r w:rsidR="00C3489E">
          <w:rPr>
            <w:noProof/>
            <w:webHidden/>
          </w:rPr>
        </w:r>
        <w:r w:rsidR="00C3489E">
          <w:rPr>
            <w:noProof/>
            <w:webHidden/>
          </w:rPr>
          <w:fldChar w:fldCharType="separate"/>
        </w:r>
        <w:r w:rsidR="00C3489E">
          <w:rPr>
            <w:noProof/>
            <w:webHidden/>
          </w:rPr>
          <w:t>80</w:t>
        </w:r>
        <w:r w:rsidR="00C3489E">
          <w:rPr>
            <w:noProof/>
            <w:webHidden/>
          </w:rPr>
          <w:fldChar w:fldCharType="end"/>
        </w:r>
      </w:hyperlink>
    </w:p>
    <w:p w14:paraId="284FD711" w14:textId="18D514D2"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09" w:history="1">
        <w:r w:rsidR="00C3489E" w:rsidRPr="00680FB1">
          <w:rPr>
            <w:rStyle w:val="a5"/>
            <w:noProof/>
          </w:rPr>
          <w:t>19.4</w:t>
        </w:r>
        <w:r w:rsidR="00C3489E">
          <w:rPr>
            <w:rFonts w:asciiTheme="minorHAnsi" w:eastAsiaTheme="minorEastAsia" w:hAnsiTheme="minorHAnsi" w:cstheme="minorBidi"/>
            <w:noProof/>
            <w:sz w:val="21"/>
          </w:rPr>
          <w:tab/>
        </w:r>
        <w:r w:rsidR="00C3489E" w:rsidRPr="00680FB1">
          <w:rPr>
            <w:rStyle w:val="a5"/>
            <w:noProof/>
          </w:rPr>
          <w:t>轻型车条码识别效果说明</w:t>
        </w:r>
        <w:r w:rsidR="00C3489E">
          <w:rPr>
            <w:noProof/>
            <w:webHidden/>
          </w:rPr>
          <w:tab/>
        </w:r>
        <w:r w:rsidR="00C3489E">
          <w:rPr>
            <w:noProof/>
            <w:webHidden/>
          </w:rPr>
          <w:fldChar w:fldCharType="begin"/>
        </w:r>
        <w:r w:rsidR="00C3489E">
          <w:rPr>
            <w:noProof/>
            <w:webHidden/>
          </w:rPr>
          <w:instrText xml:space="preserve"> PAGEREF _Toc115101709 \h </w:instrText>
        </w:r>
        <w:r w:rsidR="00C3489E">
          <w:rPr>
            <w:noProof/>
            <w:webHidden/>
          </w:rPr>
        </w:r>
        <w:r w:rsidR="00C3489E">
          <w:rPr>
            <w:noProof/>
            <w:webHidden/>
          </w:rPr>
          <w:fldChar w:fldCharType="separate"/>
        </w:r>
        <w:r w:rsidR="00C3489E">
          <w:rPr>
            <w:noProof/>
            <w:webHidden/>
          </w:rPr>
          <w:t>80</w:t>
        </w:r>
        <w:r w:rsidR="00C3489E">
          <w:rPr>
            <w:noProof/>
            <w:webHidden/>
          </w:rPr>
          <w:fldChar w:fldCharType="end"/>
        </w:r>
      </w:hyperlink>
    </w:p>
    <w:p w14:paraId="19FA7687" w14:textId="51E4E4AB"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710" w:history="1">
        <w:r w:rsidR="00C3489E" w:rsidRPr="00680FB1">
          <w:rPr>
            <w:rStyle w:val="a5"/>
            <w:noProof/>
          </w:rPr>
          <w:t>20</w:t>
        </w:r>
        <w:r w:rsidR="00C3489E">
          <w:rPr>
            <w:rFonts w:asciiTheme="minorHAnsi" w:eastAsiaTheme="minorEastAsia" w:hAnsiTheme="minorHAnsi" w:cstheme="minorBidi"/>
            <w:noProof/>
            <w:sz w:val="21"/>
          </w:rPr>
          <w:tab/>
        </w:r>
        <w:r w:rsidR="00C3489E" w:rsidRPr="00680FB1">
          <w:rPr>
            <w:rStyle w:val="a5"/>
            <w:noProof/>
          </w:rPr>
          <w:t>项目实验认可说明</w:t>
        </w:r>
        <w:r w:rsidR="00C3489E">
          <w:rPr>
            <w:noProof/>
            <w:webHidden/>
          </w:rPr>
          <w:tab/>
        </w:r>
        <w:r w:rsidR="00C3489E">
          <w:rPr>
            <w:noProof/>
            <w:webHidden/>
          </w:rPr>
          <w:fldChar w:fldCharType="begin"/>
        </w:r>
        <w:r w:rsidR="00C3489E">
          <w:rPr>
            <w:noProof/>
            <w:webHidden/>
          </w:rPr>
          <w:instrText xml:space="preserve"> PAGEREF _Toc115101710 \h </w:instrText>
        </w:r>
        <w:r w:rsidR="00C3489E">
          <w:rPr>
            <w:noProof/>
            <w:webHidden/>
          </w:rPr>
        </w:r>
        <w:r w:rsidR="00C3489E">
          <w:rPr>
            <w:noProof/>
            <w:webHidden/>
          </w:rPr>
          <w:fldChar w:fldCharType="separate"/>
        </w:r>
        <w:r w:rsidR="00C3489E">
          <w:rPr>
            <w:noProof/>
            <w:webHidden/>
          </w:rPr>
          <w:t>80</w:t>
        </w:r>
        <w:r w:rsidR="00C3489E">
          <w:rPr>
            <w:noProof/>
            <w:webHidden/>
          </w:rPr>
          <w:fldChar w:fldCharType="end"/>
        </w:r>
      </w:hyperlink>
    </w:p>
    <w:p w14:paraId="38A1DA3B" w14:textId="7FA96CA9"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711" w:history="1">
        <w:r w:rsidR="00C3489E" w:rsidRPr="00680FB1">
          <w:rPr>
            <w:rStyle w:val="a5"/>
            <w:noProof/>
          </w:rPr>
          <w:t>21</w:t>
        </w:r>
        <w:r w:rsidR="00C3489E">
          <w:rPr>
            <w:rFonts w:asciiTheme="minorHAnsi" w:eastAsiaTheme="minorEastAsia" w:hAnsiTheme="minorHAnsi" w:cstheme="minorBidi"/>
            <w:noProof/>
            <w:sz w:val="21"/>
          </w:rPr>
          <w:tab/>
        </w:r>
        <w:r w:rsidR="00C3489E" w:rsidRPr="00680FB1">
          <w:rPr>
            <w:rStyle w:val="a5"/>
            <w:noProof/>
          </w:rPr>
          <w:t>项目进度总结与轻型车提案</w:t>
        </w:r>
        <w:r w:rsidR="00C3489E">
          <w:rPr>
            <w:noProof/>
            <w:webHidden/>
          </w:rPr>
          <w:tab/>
        </w:r>
        <w:r w:rsidR="00C3489E">
          <w:rPr>
            <w:noProof/>
            <w:webHidden/>
          </w:rPr>
          <w:fldChar w:fldCharType="begin"/>
        </w:r>
        <w:r w:rsidR="00C3489E">
          <w:rPr>
            <w:noProof/>
            <w:webHidden/>
          </w:rPr>
          <w:instrText xml:space="preserve"> PAGEREF _Toc115101711 \h </w:instrText>
        </w:r>
        <w:r w:rsidR="00C3489E">
          <w:rPr>
            <w:noProof/>
            <w:webHidden/>
          </w:rPr>
        </w:r>
        <w:r w:rsidR="00C3489E">
          <w:rPr>
            <w:noProof/>
            <w:webHidden/>
          </w:rPr>
          <w:fldChar w:fldCharType="separate"/>
        </w:r>
        <w:r w:rsidR="00C3489E">
          <w:rPr>
            <w:noProof/>
            <w:webHidden/>
          </w:rPr>
          <w:t>81</w:t>
        </w:r>
        <w:r w:rsidR="00C3489E">
          <w:rPr>
            <w:noProof/>
            <w:webHidden/>
          </w:rPr>
          <w:fldChar w:fldCharType="end"/>
        </w:r>
      </w:hyperlink>
    </w:p>
    <w:p w14:paraId="343DE453" w14:textId="4131857D" w:rsidR="00C3489E" w:rsidRDefault="00000000">
      <w:pPr>
        <w:pStyle w:val="TOC2"/>
        <w:tabs>
          <w:tab w:val="left" w:pos="1680"/>
          <w:tab w:val="right" w:leader="dot" w:pos="8296"/>
        </w:tabs>
        <w:ind w:left="480" w:firstLine="480"/>
        <w:rPr>
          <w:rFonts w:asciiTheme="minorHAnsi" w:eastAsiaTheme="minorEastAsia" w:hAnsiTheme="minorHAnsi" w:cstheme="minorBidi"/>
          <w:noProof/>
          <w:sz w:val="21"/>
        </w:rPr>
      </w:pPr>
      <w:hyperlink w:anchor="_Toc115101712" w:history="1">
        <w:r w:rsidR="00C3489E" w:rsidRPr="00680FB1">
          <w:rPr>
            <w:rStyle w:val="a5"/>
            <w:noProof/>
            <w:lang w:val="en-GB"/>
          </w:rPr>
          <w:t>21.1</w:t>
        </w:r>
        <w:r w:rsidR="00C3489E">
          <w:rPr>
            <w:rFonts w:asciiTheme="minorHAnsi" w:eastAsiaTheme="minorEastAsia" w:hAnsiTheme="minorHAnsi" w:cstheme="minorBidi"/>
            <w:noProof/>
            <w:sz w:val="21"/>
          </w:rPr>
          <w:tab/>
        </w:r>
        <w:r w:rsidR="00C3489E" w:rsidRPr="00680FB1">
          <w:rPr>
            <w:rStyle w:val="a5"/>
            <w:noProof/>
            <w:lang w:val="en-GB"/>
          </w:rPr>
          <w:t>针对于轻型车空间大小不足的提案</w:t>
        </w:r>
        <w:r w:rsidR="00C3489E">
          <w:rPr>
            <w:noProof/>
            <w:webHidden/>
          </w:rPr>
          <w:tab/>
        </w:r>
        <w:r w:rsidR="00C3489E">
          <w:rPr>
            <w:noProof/>
            <w:webHidden/>
          </w:rPr>
          <w:fldChar w:fldCharType="begin"/>
        </w:r>
        <w:r w:rsidR="00C3489E">
          <w:rPr>
            <w:noProof/>
            <w:webHidden/>
          </w:rPr>
          <w:instrText xml:space="preserve"> PAGEREF _Toc115101712 \h </w:instrText>
        </w:r>
        <w:r w:rsidR="00C3489E">
          <w:rPr>
            <w:noProof/>
            <w:webHidden/>
          </w:rPr>
        </w:r>
        <w:r w:rsidR="00C3489E">
          <w:rPr>
            <w:noProof/>
            <w:webHidden/>
          </w:rPr>
          <w:fldChar w:fldCharType="separate"/>
        </w:r>
        <w:r w:rsidR="00C3489E">
          <w:rPr>
            <w:noProof/>
            <w:webHidden/>
          </w:rPr>
          <w:t>83</w:t>
        </w:r>
        <w:r w:rsidR="00C3489E">
          <w:rPr>
            <w:noProof/>
            <w:webHidden/>
          </w:rPr>
          <w:fldChar w:fldCharType="end"/>
        </w:r>
      </w:hyperlink>
    </w:p>
    <w:p w14:paraId="456D044A" w14:textId="7EE0A2FF" w:rsidR="00C3489E" w:rsidRDefault="00000000">
      <w:pPr>
        <w:pStyle w:val="TOC1"/>
        <w:tabs>
          <w:tab w:val="left" w:pos="1260"/>
          <w:tab w:val="right" w:leader="dot" w:pos="8296"/>
        </w:tabs>
        <w:ind w:firstLine="480"/>
        <w:rPr>
          <w:rFonts w:asciiTheme="minorHAnsi" w:eastAsiaTheme="minorEastAsia" w:hAnsiTheme="minorHAnsi" w:cstheme="minorBidi"/>
          <w:noProof/>
          <w:sz w:val="21"/>
        </w:rPr>
      </w:pPr>
      <w:hyperlink w:anchor="_Toc115101713" w:history="1">
        <w:r w:rsidR="00C3489E" w:rsidRPr="00680FB1">
          <w:rPr>
            <w:rStyle w:val="a5"/>
            <w:noProof/>
          </w:rPr>
          <w:t>22</w:t>
        </w:r>
        <w:r w:rsidR="00C3489E">
          <w:rPr>
            <w:rFonts w:asciiTheme="minorHAnsi" w:eastAsiaTheme="minorEastAsia" w:hAnsiTheme="minorHAnsi" w:cstheme="minorBidi"/>
            <w:noProof/>
            <w:sz w:val="21"/>
          </w:rPr>
          <w:tab/>
        </w:r>
        <w:r w:rsidR="00C3489E" w:rsidRPr="00680FB1">
          <w:rPr>
            <w:rStyle w:val="a5"/>
            <w:noProof/>
          </w:rPr>
          <w:t>项目开发经过</w:t>
        </w:r>
        <w:r w:rsidR="00C3489E">
          <w:rPr>
            <w:noProof/>
            <w:webHidden/>
          </w:rPr>
          <w:tab/>
        </w:r>
        <w:r w:rsidR="00C3489E">
          <w:rPr>
            <w:noProof/>
            <w:webHidden/>
          </w:rPr>
          <w:fldChar w:fldCharType="begin"/>
        </w:r>
        <w:r w:rsidR="00C3489E">
          <w:rPr>
            <w:noProof/>
            <w:webHidden/>
          </w:rPr>
          <w:instrText xml:space="preserve"> PAGEREF _Toc115101713 \h </w:instrText>
        </w:r>
        <w:r w:rsidR="00C3489E">
          <w:rPr>
            <w:noProof/>
            <w:webHidden/>
          </w:rPr>
        </w:r>
        <w:r w:rsidR="00C3489E">
          <w:rPr>
            <w:noProof/>
            <w:webHidden/>
          </w:rPr>
          <w:fldChar w:fldCharType="separate"/>
        </w:r>
        <w:r w:rsidR="00C3489E">
          <w:rPr>
            <w:noProof/>
            <w:webHidden/>
          </w:rPr>
          <w:t>83</w:t>
        </w:r>
        <w:r w:rsidR="00C3489E">
          <w:rPr>
            <w:noProof/>
            <w:webHidden/>
          </w:rPr>
          <w:fldChar w:fldCharType="end"/>
        </w:r>
      </w:hyperlink>
    </w:p>
    <w:p w14:paraId="0DFE686C" w14:textId="024A774F" w:rsidR="0041234B" w:rsidRDefault="00216EEE" w:rsidP="0041234B">
      <w:pPr>
        <w:spacing w:line="300" w:lineRule="auto"/>
        <w:ind w:firstLine="560"/>
        <w:jc w:val="center"/>
        <w:rPr>
          <w:rFonts w:cs="Arial"/>
          <w:kern w:val="0"/>
          <w:szCs w:val="28"/>
          <w:lang w:val="en-GB"/>
        </w:rPr>
      </w:pPr>
      <w:r>
        <w:rPr>
          <w:rFonts w:cs="Arial"/>
          <w:kern w:val="0"/>
          <w:sz w:val="28"/>
          <w:szCs w:val="28"/>
          <w:lang w:val="en-GB"/>
        </w:rPr>
        <w:fldChar w:fldCharType="end"/>
      </w:r>
    </w:p>
    <w:p w14:paraId="73F8AD2E" w14:textId="77777777" w:rsidR="0041234B" w:rsidRDefault="0041234B" w:rsidP="0041234B">
      <w:pPr>
        <w:ind w:firstLine="480"/>
        <w:jc w:val="center"/>
        <w:rPr>
          <w:rFonts w:cs="Arial"/>
          <w:kern w:val="0"/>
          <w:szCs w:val="28"/>
          <w:lang w:val="en-GB"/>
        </w:rPr>
        <w:sectPr w:rsidR="0041234B">
          <w:pgSz w:w="11906" w:h="16838"/>
          <w:pgMar w:top="1440" w:right="1800" w:bottom="1440" w:left="1800" w:header="851" w:footer="992" w:gutter="0"/>
          <w:cols w:space="720"/>
          <w:docGrid w:type="lines" w:linePitch="312"/>
        </w:sectPr>
      </w:pPr>
    </w:p>
    <w:p w14:paraId="2618B586" w14:textId="77777777" w:rsidR="008708CF" w:rsidRPr="001250E3" w:rsidRDefault="004F6C24" w:rsidP="006446BE">
      <w:pPr>
        <w:pStyle w:val="1"/>
      </w:pPr>
      <w:bookmarkStart w:id="0" w:name="_Toc55736712"/>
      <w:bookmarkStart w:id="1" w:name="_Toc115101603"/>
      <w:r>
        <w:rPr>
          <w:rFonts w:hint="eastAsia"/>
        </w:rPr>
        <w:lastRenderedPageBreak/>
        <w:t>技术</w:t>
      </w:r>
      <w:r w:rsidR="008708CF" w:rsidRPr="001250E3">
        <w:rPr>
          <w:rFonts w:hint="eastAsia"/>
        </w:rPr>
        <w:t>背景</w:t>
      </w:r>
      <w:bookmarkEnd w:id="0"/>
      <w:bookmarkEnd w:id="1"/>
    </w:p>
    <w:p w14:paraId="1CF89A3E" w14:textId="77777777" w:rsidR="003C694F" w:rsidRPr="003C694F" w:rsidRDefault="003C694F" w:rsidP="003C694F">
      <w:pPr>
        <w:ind w:firstLine="480"/>
        <w:rPr>
          <w:lang w:val="en-GB"/>
        </w:rPr>
      </w:pPr>
      <w:r w:rsidRPr="003C694F">
        <w:rPr>
          <w:rFonts w:hint="eastAsia"/>
          <w:lang w:val="en-GB"/>
        </w:rPr>
        <w:t>视觉是人类获取外部信息，用来观察世界的主要途径，近年来，由于计算机和图像处理技术的进步，使利用计算机视觉来模拟生物视觉成为可能。计算机视觉利用摄像机来代替眼睛对环境进行感知以获取信息，并通过图像转换和数字图像处理技术进行信息的深入分析和处理。目前，随着相关理论的发展和技术的逐渐成熟，视觉技术在很多领域获得了重要的应用。</w:t>
      </w:r>
    </w:p>
    <w:p w14:paraId="0841F7B8" w14:textId="77777777" w:rsidR="003C694F" w:rsidRPr="003C694F" w:rsidRDefault="003C694F" w:rsidP="003C694F">
      <w:pPr>
        <w:ind w:firstLine="480"/>
        <w:rPr>
          <w:lang w:val="en-GB"/>
        </w:rPr>
      </w:pPr>
      <w:r w:rsidRPr="003C694F">
        <w:rPr>
          <w:rFonts w:hint="eastAsia"/>
          <w:lang w:val="en-GB"/>
        </w:rPr>
        <w:t>单目视觉是视觉技术的一个重要分支，它通过单个摄像头来采集图像，并利用处理后获得的图像信息实现目标物的识别和三维重建。与双目视觉和多目视觉技术相比较，单目视觉技术具有高效灵活，结构简单的优点，同时消除了双目视觉的盲区、因为其低成本、精度高、灵活高效、对实验环境和硬件设备依赖程度低的优点，成为了视觉技术的研究热点。</w:t>
      </w:r>
    </w:p>
    <w:p w14:paraId="65C91459" w14:textId="77777777" w:rsidR="005429F0" w:rsidRPr="001250E3" w:rsidRDefault="003C694F" w:rsidP="003C694F">
      <w:pPr>
        <w:ind w:firstLine="480"/>
        <w:rPr>
          <w:lang w:val="en-GB"/>
        </w:rPr>
      </w:pPr>
      <w:r>
        <w:rPr>
          <w:rFonts w:hint="eastAsia"/>
          <w:lang w:val="en-GB"/>
        </w:rPr>
        <w:t>本项目</w:t>
      </w:r>
      <w:r w:rsidR="003F3031">
        <w:rPr>
          <w:rFonts w:hint="eastAsia"/>
          <w:lang w:val="en-GB"/>
        </w:rPr>
        <w:t>在重型车方面</w:t>
      </w:r>
      <w:r>
        <w:rPr>
          <w:rFonts w:hint="eastAsia"/>
          <w:lang w:val="en-GB"/>
        </w:rPr>
        <w:t>利用单目视觉完成包括对前方车、托盘等障碍物的检测，本车与前车之间距离的检测</w:t>
      </w:r>
      <w:r w:rsidR="003F3031">
        <w:rPr>
          <w:rFonts w:hint="eastAsia"/>
          <w:lang w:val="en-GB"/>
        </w:rPr>
        <w:t>，通过判断前方轨道情况确定重型车能否上下提升机等</w:t>
      </w:r>
      <w:r w:rsidR="001374D4" w:rsidRPr="001250E3">
        <w:rPr>
          <w:rFonts w:hint="eastAsia"/>
          <w:lang w:val="en-GB"/>
        </w:rPr>
        <w:t>。</w:t>
      </w:r>
      <w:r w:rsidR="003F3031">
        <w:rPr>
          <w:rFonts w:hint="eastAsia"/>
          <w:lang w:val="en-GB"/>
        </w:rPr>
        <w:t>在轻型车方面</w:t>
      </w:r>
      <w:r w:rsidR="00862E97">
        <w:rPr>
          <w:rFonts w:hint="eastAsia"/>
          <w:lang w:val="en-GB"/>
        </w:rPr>
        <w:t>包括条形码识别，料箱大小识别，料箱歪斜程度识别等等。</w:t>
      </w:r>
    </w:p>
    <w:p w14:paraId="6E1E979C" w14:textId="77777777" w:rsidR="00085D67" w:rsidRPr="001250E3" w:rsidRDefault="005856FF" w:rsidP="00195AC4">
      <w:pPr>
        <w:pStyle w:val="1"/>
      </w:pPr>
      <w:bookmarkStart w:id="2" w:name="_Toc55736713"/>
      <w:bookmarkStart w:id="3" w:name="_Toc115101604"/>
      <w:r>
        <w:rPr>
          <w:rFonts w:hint="eastAsia"/>
        </w:rPr>
        <w:t>系统</w:t>
      </w:r>
      <w:r w:rsidR="00BF568B">
        <w:rPr>
          <w:rFonts w:hint="eastAsia"/>
        </w:rPr>
        <w:t>总体设计</w:t>
      </w:r>
      <w:bookmarkEnd w:id="2"/>
      <w:bookmarkEnd w:id="3"/>
    </w:p>
    <w:p w14:paraId="26AB307D" w14:textId="77777777" w:rsidR="00E40CCD" w:rsidRPr="00195AC4" w:rsidRDefault="00E40CCD" w:rsidP="008744A2">
      <w:pPr>
        <w:pStyle w:val="22"/>
      </w:pPr>
      <w:bookmarkStart w:id="4" w:name="_Toc55736714"/>
      <w:bookmarkStart w:id="5" w:name="_Toc115101605"/>
      <w:r w:rsidRPr="00195AC4">
        <w:rPr>
          <w:rFonts w:hint="eastAsia"/>
        </w:rPr>
        <w:t>系统总体设计说明</w:t>
      </w:r>
      <w:bookmarkEnd w:id="4"/>
      <w:bookmarkEnd w:id="5"/>
    </w:p>
    <w:p w14:paraId="106FE5C8" w14:textId="77777777" w:rsidR="00C624C4" w:rsidRDefault="00704CB4" w:rsidP="00C4375A">
      <w:pPr>
        <w:ind w:firstLine="480"/>
      </w:pPr>
      <w:r w:rsidRPr="00704CB4">
        <w:rPr>
          <w:rFonts w:hint="eastAsia"/>
        </w:rPr>
        <w:t>随着电子商务的发展，对货品的智能化、自动化运输与存储提出了新的需求。在仓储物流系统中，货物通常由专门在货架中运输货物的智能小车来运输，小车在高速运动过程中不免会遇到运输轨道前方有障碍物的情况，因此需要小车具备准确识别前方障碍物的能力。</w:t>
      </w:r>
      <w:r>
        <w:rPr>
          <w:rFonts w:hint="eastAsia"/>
        </w:rPr>
        <w:t>且对于智能仓储来说，自动引导车穿梭应具识别信息的能力，例如识别条形码信息，料箱歪斜信息等。本项目利用单目视觉摄像头获取外界图像信息，然后利用图像处理芯片进行图像处理输出结果。并且包含利基于</w:t>
      </w:r>
      <w:proofErr w:type="spellStart"/>
      <w:r>
        <w:rPr>
          <w:rFonts w:hint="eastAsia"/>
        </w:rPr>
        <w:t>Labview</w:t>
      </w:r>
      <w:proofErr w:type="spellEnd"/>
      <w:r>
        <w:rPr>
          <w:rFonts w:hint="eastAsia"/>
        </w:rPr>
        <w:t>的软件界面操作系统，此系统包括学习新障碍物，调试基本参数等功能。系统的</w:t>
      </w:r>
      <w:r>
        <w:t>基本识别流程图如图</w:t>
      </w:r>
      <w:r>
        <w:rPr>
          <w:rFonts w:hint="eastAsia"/>
        </w:rPr>
        <w:t>2</w:t>
      </w:r>
      <w:r w:rsidR="00EA3663">
        <w:rPr>
          <w:rFonts w:hint="eastAsia"/>
        </w:rPr>
        <w:t>-</w:t>
      </w:r>
      <w:r>
        <w:rPr>
          <w:rFonts w:hint="eastAsia"/>
        </w:rPr>
        <w:t>1</w:t>
      </w:r>
      <w:r>
        <w:rPr>
          <w:rFonts w:hint="eastAsia"/>
        </w:rPr>
        <w:t>所示</w:t>
      </w:r>
      <w:r w:rsidR="00C4375A">
        <w:rPr>
          <w:rFonts w:hint="eastAsia"/>
        </w:rPr>
        <w:t>。</w:t>
      </w:r>
    </w:p>
    <w:p w14:paraId="2FCEF03D" w14:textId="77777777" w:rsidR="00DF2744" w:rsidRDefault="003D59CB" w:rsidP="0031423F">
      <w:pPr>
        <w:ind w:firstLineChars="0" w:firstLine="0"/>
        <w:jc w:val="center"/>
      </w:pPr>
      <w:r>
        <w:rPr>
          <w:noProof/>
        </w:rPr>
        <w:object w:dxaOrig="11353" w:dyaOrig="6492" w14:anchorId="0D52D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alt="" style="width:414.9pt;height:236.05pt;mso-width-percent:0;mso-height-percent:0;mso-width-percent:0;mso-height-percent:0" o:ole="">
            <v:imagedata r:id="rId14" o:title=""/>
          </v:shape>
          <o:OLEObject Type="Embed" ProgID="Visio.Drawing.15" ShapeID="_x0000_i1082" DrawAspect="Content" ObjectID="_1725716558" r:id="rId15"/>
        </w:object>
      </w:r>
    </w:p>
    <w:p w14:paraId="30E3320C" w14:textId="77777777" w:rsidR="00C624C4" w:rsidRPr="00A4077E" w:rsidRDefault="00C624C4" w:rsidP="00C4375A">
      <w:pPr>
        <w:pStyle w:val="af0"/>
        <w:ind w:firstLine="400"/>
      </w:pPr>
      <w:r>
        <w:rPr>
          <w:rFonts w:hint="eastAsia"/>
        </w:rPr>
        <w:t>图</w:t>
      </w:r>
      <w:r w:rsidR="00C865CA">
        <w:rPr>
          <w:rFonts w:hint="eastAsia"/>
        </w:rPr>
        <w:t>2-</w:t>
      </w:r>
      <w:r>
        <w:rPr>
          <w:rFonts w:hint="eastAsia"/>
        </w:rPr>
        <w:t xml:space="preserve">1 </w:t>
      </w:r>
      <w:r>
        <w:rPr>
          <w:rFonts w:hint="eastAsia"/>
        </w:rPr>
        <w:t>检测系统框图</w:t>
      </w:r>
    </w:p>
    <w:p w14:paraId="1703C0B1" w14:textId="77777777" w:rsidR="00C4375A" w:rsidRPr="00C4375A" w:rsidRDefault="00C4375A" w:rsidP="008744A2">
      <w:pPr>
        <w:pStyle w:val="22"/>
      </w:pPr>
      <w:bookmarkStart w:id="6" w:name="_Toc55736715"/>
      <w:bookmarkStart w:id="7" w:name="_Toc115101606"/>
      <w:r>
        <w:rPr>
          <w:rFonts w:hint="eastAsia"/>
        </w:rPr>
        <w:t>主要</w:t>
      </w:r>
      <w:r w:rsidRPr="007C7214">
        <w:rPr>
          <w:rFonts w:hint="eastAsia"/>
        </w:rPr>
        <w:t>研究内容</w:t>
      </w:r>
      <w:bookmarkEnd w:id="6"/>
      <w:bookmarkEnd w:id="7"/>
    </w:p>
    <w:p w14:paraId="060400F9" w14:textId="77777777" w:rsidR="00C4375A" w:rsidRDefault="00551F2E" w:rsidP="00C4375A">
      <w:pPr>
        <w:ind w:firstLine="480"/>
      </w:pPr>
      <w:r>
        <w:t>经过对工厂现场的实地考察和工作人员的讲解，音飞</w:t>
      </w:r>
      <w:r>
        <w:rPr>
          <w:rFonts w:hint="eastAsia"/>
        </w:rPr>
        <w:t>仓储物流四向穿梭车系统需要进行设计或改进的情况如下：</w:t>
      </w:r>
    </w:p>
    <w:p w14:paraId="62A60C8C" w14:textId="77777777" w:rsidR="00A60D51" w:rsidRDefault="00A60D51" w:rsidP="00A60D51">
      <w:pPr>
        <w:pStyle w:val="3"/>
      </w:pPr>
      <w:bookmarkStart w:id="8" w:name="_Toc26349334"/>
      <w:bookmarkStart w:id="9" w:name="_Toc55736716"/>
      <w:r>
        <w:rPr>
          <w:rFonts w:hint="eastAsia"/>
        </w:rPr>
        <w:t xml:space="preserve"> </w:t>
      </w:r>
      <w:bookmarkStart w:id="10" w:name="_Toc115101607"/>
      <w:r>
        <w:rPr>
          <w:rFonts w:hint="eastAsia"/>
        </w:rPr>
        <w:t>重型车能否进入</w:t>
      </w:r>
      <w:bookmarkStart w:id="11" w:name="_Hlk25151727"/>
      <w:r>
        <w:rPr>
          <w:rFonts w:hint="eastAsia"/>
        </w:rPr>
        <w:t>提升机</w:t>
      </w:r>
      <w:bookmarkEnd w:id="11"/>
      <w:r>
        <w:rPr>
          <w:rFonts w:hint="eastAsia"/>
        </w:rPr>
        <w:t>的判断</w:t>
      </w:r>
      <w:bookmarkEnd w:id="8"/>
      <w:bookmarkEnd w:id="10"/>
    </w:p>
    <w:p w14:paraId="173C4AA0" w14:textId="77777777" w:rsidR="00A60D51" w:rsidRPr="00551F2E" w:rsidRDefault="00A60D51" w:rsidP="00A60D51">
      <w:pPr>
        <w:widowControl/>
        <w:spacing w:line="240" w:lineRule="auto"/>
        <w:ind w:firstLine="480"/>
        <w:jc w:val="left"/>
      </w:pPr>
      <w:r>
        <w:rPr>
          <w:rFonts w:hint="eastAsia"/>
        </w:rPr>
        <w:t>首先，在重型穿梭车进入提升机前，需要确保前方</w:t>
      </w:r>
      <w:r w:rsidRPr="008C3844">
        <w:rPr>
          <w:rFonts w:hint="eastAsia"/>
        </w:rPr>
        <w:t>提升机</w:t>
      </w:r>
      <w:r>
        <w:rPr>
          <w:rFonts w:hint="eastAsia"/>
        </w:rPr>
        <w:t>的存在，穿梭车上摄像头利用机器视觉算法进行检测，确定前方提升机是否存在来判断小车能否进入提升机。</w:t>
      </w:r>
    </w:p>
    <w:p w14:paraId="7F07A7F3" w14:textId="77777777" w:rsidR="00A60D51" w:rsidRDefault="00A60D51" w:rsidP="00A60D51">
      <w:pPr>
        <w:widowControl/>
        <w:spacing w:line="276" w:lineRule="auto"/>
        <w:ind w:firstLine="480"/>
        <w:jc w:val="left"/>
      </w:pPr>
      <w:r>
        <w:rPr>
          <w:rFonts w:hint="eastAsia"/>
        </w:rPr>
        <w:t>其次，为了保证重型车</w:t>
      </w:r>
      <w:r w:rsidRPr="0068771A">
        <w:rPr>
          <w:rFonts w:hint="eastAsia"/>
        </w:rPr>
        <w:t>可以正确的进入提升机</w:t>
      </w:r>
      <w:r>
        <w:rPr>
          <w:rFonts w:hint="eastAsia"/>
        </w:rPr>
        <w:t>，</w:t>
      </w:r>
      <w:r>
        <w:t>提升机与重型车所在的货架两个轨道之间的高度差要小于某一临界值</w:t>
      </w:r>
      <w:r>
        <w:t>(</w:t>
      </w:r>
      <w:r>
        <w:t>正负</w:t>
      </w:r>
      <w:r w:rsidR="005824E6">
        <w:rPr>
          <w:rFonts w:hint="eastAsia"/>
        </w:rPr>
        <w:t>30</w:t>
      </w:r>
      <w:r>
        <w:t>mm)</w:t>
      </w:r>
      <w:r>
        <w:rPr>
          <w:rFonts w:hint="eastAsia"/>
        </w:rPr>
        <w:t>，才能保证穿梭车顺利进入提升机。</w:t>
      </w:r>
    </w:p>
    <w:p w14:paraId="63C30E96" w14:textId="77777777" w:rsidR="00A60D51" w:rsidRPr="007F50ED" w:rsidRDefault="00A60D51" w:rsidP="00A60D51">
      <w:pPr>
        <w:widowControl/>
        <w:spacing w:line="276" w:lineRule="auto"/>
        <w:ind w:firstLine="480"/>
        <w:jc w:val="left"/>
      </w:pPr>
      <w:r>
        <w:rPr>
          <w:rFonts w:hint="eastAsia"/>
        </w:rPr>
        <w:t>综上，设计重型车进入提升机前的判断系统，</w:t>
      </w:r>
      <w:r w:rsidRPr="0068771A">
        <w:rPr>
          <w:rFonts w:hint="eastAsia"/>
        </w:rPr>
        <w:t>安装在车上的相机</w:t>
      </w:r>
      <w:r>
        <w:rPr>
          <w:rFonts w:hint="eastAsia"/>
        </w:rPr>
        <w:t>通过机器视觉检测重型车进入提升机前提升机是否存在，输出相应的判断信号。</w:t>
      </w:r>
    </w:p>
    <w:p w14:paraId="4D136D54" w14:textId="77777777" w:rsidR="00A60D51" w:rsidRPr="00551F2E" w:rsidRDefault="00A60D51" w:rsidP="00A60D51">
      <w:pPr>
        <w:pStyle w:val="3"/>
        <w:rPr>
          <w:bCs w:val="0"/>
          <w:szCs w:val="24"/>
        </w:rPr>
      </w:pPr>
      <w:bookmarkStart w:id="12" w:name="_Toc26349335"/>
      <w:bookmarkStart w:id="13" w:name="_Toc115101608"/>
      <w:r w:rsidRPr="00551F2E">
        <w:rPr>
          <w:rFonts w:hint="eastAsia"/>
          <w:bCs w:val="0"/>
          <w:szCs w:val="24"/>
        </w:rPr>
        <w:t>重型车能否离开提升机的判断</w:t>
      </w:r>
      <w:bookmarkEnd w:id="12"/>
      <w:bookmarkEnd w:id="13"/>
    </w:p>
    <w:p w14:paraId="7D560B60" w14:textId="77777777" w:rsidR="00A60D51" w:rsidRPr="00263103" w:rsidRDefault="00A60D51" w:rsidP="00A60D51">
      <w:pPr>
        <w:widowControl/>
        <w:spacing w:line="276" w:lineRule="auto"/>
        <w:ind w:firstLine="480"/>
        <w:jc w:val="left"/>
      </w:pPr>
      <w:r>
        <w:rPr>
          <w:rFonts w:hint="eastAsia"/>
        </w:rPr>
        <w:t>首先，在重型穿梭车离开提升机进入前方轨道时，需判断前方轨道是否存在，穿梭车上摄像头利用机器视觉算法进行检测来确定前方轨道是否存在。</w:t>
      </w:r>
    </w:p>
    <w:p w14:paraId="68FF563D" w14:textId="77777777" w:rsidR="00A60D51" w:rsidRDefault="00A60D51" w:rsidP="00A60D51">
      <w:pPr>
        <w:ind w:firstLine="480"/>
      </w:pPr>
      <w:r>
        <w:rPr>
          <w:rFonts w:hint="eastAsia"/>
        </w:rPr>
        <w:t>其次，提升机货架轨道与前方轨道两个轨道之间的高度差要小于某一临界值（正负</w:t>
      </w:r>
      <w:r>
        <w:t>3mm</w:t>
      </w:r>
      <w:r>
        <w:rPr>
          <w:rFonts w:hint="eastAsia"/>
        </w:rPr>
        <w:t>）以确保重型车可以顺利离开提升机。</w:t>
      </w:r>
    </w:p>
    <w:p w14:paraId="269C3F73" w14:textId="77777777" w:rsidR="00A60D51" w:rsidRPr="008C3844" w:rsidRDefault="00A60D51" w:rsidP="00A60D51">
      <w:pPr>
        <w:ind w:firstLine="480"/>
      </w:pPr>
      <w:r>
        <w:rPr>
          <w:rFonts w:hint="eastAsia"/>
        </w:rPr>
        <w:lastRenderedPageBreak/>
        <w:t>综上，</w:t>
      </w:r>
      <w:r w:rsidRPr="003275B6">
        <w:rPr>
          <w:rFonts w:hint="eastAsia"/>
        </w:rPr>
        <w:t>设计重型车</w:t>
      </w:r>
      <w:r>
        <w:rPr>
          <w:rFonts w:hint="eastAsia"/>
        </w:rPr>
        <w:t>离开</w:t>
      </w:r>
      <w:r w:rsidRPr="003275B6">
        <w:rPr>
          <w:rFonts w:hint="eastAsia"/>
        </w:rPr>
        <w:t>提升机前的判断系统，通过机器视觉检测重型车</w:t>
      </w:r>
      <w:r>
        <w:rPr>
          <w:rFonts w:hint="eastAsia"/>
        </w:rPr>
        <w:t>离开</w:t>
      </w:r>
      <w:r w:rsidRPr="003275B6">
        <w:rPr>
          <w:rFonts w:hint="eastAsia"/>
        </w:rPr>
        <w:t>提升机前</w:t>
      </w:r>
      <w:r>
        <w:rPr>
          <w:rFonts w:hint="eastAsia"/>
        </w:rPr>
        <w:t>前方的轨道</w:t>
      </w:r>
      <w:r w:rsidRPr="003275B6">
        <w:rPr>
          <w:rFonts w:hint="eastAsia"/>
        </w:rPr>
        <w:t>是否存在</w:t>
      </w:r>
      <w:r>
        <w:rPr>
          <w:rFonts w:hint="eastAsia"/>
        </w:rPr>
        <w:t>及两轨道间的高度差</w:t>
      </w:r>
      <w:r w:rsidRPr="003275B6">
        <w:rPr>
          <w:rFonts w:hint="eastAsia"/>
        </w:rPr>
        <w:t>，输出相应的判断信号</w:t>
      </w:r>
      <w:r>
        <w:rPr>
          <w:rFonts w:hint="eastAsia"/>
        </w:rPr>
        <w:t>。</w:t>
      </w:r>
    </w:p>
    <w:p w14:paraId="533AD7B9" w14:textId="77777777" w:rsidR="00A60D51" w:rsidRDefault="00A60D51" w:rsidP="00A60D51">
      <w:pPr>
        <w:pStyle w:val="3"/>
      </w:pPr>
      <w:bookmarkStart w:id="14" w:name="_Toc26349336"/>
      <w:r>
        <w:rPr>
          <w:rFonts w:hint="eastAsia"/>
        </w:rPr>
        <w:t xml:space="preserve"> </w:t>
      </w:r>
      <w:bookmarkStart w:id="15" w:name="_Toc115101609"/>
      <w:r>
        <w:rPr>
          <w:rFonts w:hint="eastAsia"/>
        </w:rPr>
        <w:t>障碍识别子系统设计</w:t>
      </w:r>
      <w:bookmarkEnd w:id="14"/>
      <w:bookmarkEnd w:id="15"/>
    </w:p>
    <w:p w14:paraId="1372AFD9" w14:textId="77777777" w:rsidR="00A60D51" w:rsidRDefault="00A60D51" w:rsidP="00A60D51">
      <w:pPr>
        <w:ind w:firstLine="480"/>
      </w:pPr>
      <w:r>
        <w:rPr>
          <w:rFonts w:hint="eastAsia"/>
        </w:rPr>
        <w:t>重型车在货架上行进输送货物的途中，即重型穿梭车上带有货架时，需要确定行进方向上轨道上是否放置有障碍，如果有障碍物的存在，则需要在接触到障碍物之前减速停下并发出警报信号。设计障碍识别子系统，识别重型车行进的障碍。障碍物识别时，分为如表</w:t>
      </w:r>
      <w:r>
        <w:rPr>
          <w:rFonts w:hint="eastAsia"/>
        </w:rPr>
        <w:t>1-1</w:t>
      </w:r>
      <w:r>
        <w:rPr>
          <w:rFonts w:hint="eastAsia"/>
        </w:rPr>
        <w:t>所示的几种情况。</w:t>
      </w:r>
    </w:p>
    <w:tbl>
      <w:tblPr>
        <w:tblStyle w:val="ac"/>
        <w:tblW w:w="0" w:type="auto"/>
        <w:tblLook w:val="04A0" w:firstRow="1" w:lastRow="0" w:firstColumn="1" w:lastColumn="0" w:noHBand="0" w:noVBand="1"/>
      </w:tblPr>
      <w:tblGrid>
        <w:gridCol w:w="1555"/>
        <w:gridCol w:w="6741"/>
      </w:tblGrid>
      <w:tr w:rsidR="00A60D51" w14:paraId="226F86B4" w14:textId="77777777" w:rsidTr="000A078A">
        <w:tc>
          <w:tcPr>
            <w:tcW w:w="1555" w:type="dxa"/>
          </w:tcPr>
          <w:p w14:paraId="31D0D0EE" w14:textId="77777777" w:rsidR="00A60D51" w:rsidRDefault="00A60D51" w:rsidP="000A078A">
            <w:pPr>
              <w:ind w:firstLineChars="0" w:firstLine="0"/>
            </w:pPr>
            <w:r>
              <w:rPr>
                <w:rFonts w:hint="eastAsia"/>
              </w:rPr>
              <w:t>情况</w:t>
            </w:r>
            <w:r>
              <w:rPr>
                <w:rFonts w:hint="eastAsia"/>
              </w:rPr>
              <w:t>1</w:t>
            </w:r>
          </w:p>
        </w:tc>
        <w:tc>
          <w:tcPr>
            <w:tcW w:w="6741" w:type="dxa"/>
          </w:tcPr>
          <w:p w14:paraId="32EBFDAC" w14:textId="77777777" w:rsidR="00A60D51" w:rsidRDefault="00A60D51" w:rsidP="000A078A">
            <w:pPr>
              <w:ind w:firstLineChars="0" w:firstLine="0"/>
            </w:pPr>
            <w:r>
              <w:rPr>
                <w:rFonts w:hint="eastAsia"/>
              </w:rPr>
              <w:t>重型车前方无障碍，可安全通过</w:t>
            </w:r>
          </w:p>
        </w:tc>
      </w:tr>
      <w:tr w:rsidR="00A60D51" w14:paraId="459DCB20" w14:textId="77777777" w:rsidTr="000A078A">
        <w:tc>
          <w:tcPr>
            <w:tcW w:w="1555" w:type="dxa"/>
          </w:tcPr>
          <w:p w14:paraId="2B8F6B5A" w14:textId="77777777" w:rsidR="00A60D51" w:rsidRDefault="00A60D51" w:rsidP="000A078A">
            <w:pPr>
              <w:ind w:firstLineChars="0" w:firstLine="0"/>
            </w:pPr>
            <w:r>
              <w:rPr>
                <w:rFonts w:hint="eastAsia"/>
              </w:rPr>
              <w:t>情况</w:t>
            </w:r>
            <w:r>
              <w:rPr>
                <w:rFonts w:hint="eastAsia"/>
              </w:rPr>
              <w:t>2</w:t>
            </w:r>
          </w:p>
        </w:tc>
        <w:tc>
          <w:tcPr>
            <w:tcW w:w="6741" w:type="dxa"/>
          </w:tcPr>
          <w:p w14:paraId="38162BDF" w14:textId="77777777" w:rsidR="00A60D51" w:rsidRDefault="00A60D51" w:rsidP="000A078A">
            <w:pPr>
              <w:ind w:firstLineChars="0" w:firstLine="0"/>
            </w:pPr>
            <w:r>
              <w:rPr>
                <w:rFonts w:hint="eastAsia"/>
              </w:rPr>
              <w:t>重型车前方有托盘或者货物，此时需在相遇</w:t>
            </w:r>
            <w:r>
              <w:rPr>
                <w:rFonts w:hint="eastAsia"/>
              </w:rPr>
              <w:t>3m</w:t>
            </w:r>
            <w:r>
              <w:rPr>
                <w:rFonts w:hint="eastAsia"/>
              </w:rPr>
              <w:t>外发出制动信号</w:t>
            </w:r>
          </w:p>
        </w:tc>
      </w:tr>
      <w:tr w:rsidR="00A60D51" w14:paraId="30E1B591" w14:textId="77777777" w:rsidTr="000A078A">
        <w:trPr>
          <w:trHeight w:val="1550"/>
        </w:trPr>
        <w:tc>
          <w:tcPr>
            <w:tcW w:w="1555" w:type="dxa"/>
          </w:tcPr>
          <w:p w14:paraId="51865E8B" w14:textId="77777777" w:rsidR="00A60D51" w:rsidRDefault="00817917" w:rsidP="000A078A">
            <w:pPr>
              <w:ind w:firstLineChars="0" w:firstLine="0"/>
            </w:pPr>
            <w:r>
              <w:rPr>
                <w:noProof/>
              </w:rPr>
              <mc:AlternateContent>
                <mc:Choice Requires="wps">
                  <w:drawing>
                    <wp:anchor distT="0" distB="0" distL="114300" distR="114300" simplePos="0" relativeHeight="251658752" behindDoc="0" locked="0" layoutInCell="1" allowOverlap="1" wp14:anchorId="642F88F9" wp14:editId="0EA69273">
                      <wp:simplePos x="0" y="0"/>
                      <wp:positionH relativeFrom="column">
                        <wp:posOffset>-64770</wp:posOffset>
                      </wp:positionH>
                      <wp:positionV relativeFrom="paragraph">
                        <wp:posOffset>561975</wp:posOffset>
                      </wp:positionV>
                      <wp:extent cx="5250815" cy="13970"/>
                      <wp:effectExtent l="0" t="0" r="6985" b="11430"/>
                      <wp:wrapNone/>
                      <wp:docPr id="721" name="直线连接符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0815"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1BA56D" id="直线连接符 721"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44.25pt" to="408.35pt,4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" strokecolor="black [3200]" strokeweight=".5pt">
                      <v:stroke joinstyle="miter"/>
                      <o:lock v:ext="edit" shapetype="f"/>
                    </v:line>
                  </w:pict>
                </mc:Fallback>
              </mc:AlternateContent>
            </w:r>
            <w:r w:rsidR="00A60D51">
              <w:rPr>
                <w:rFonts w:hint="eastAsia"/>
              </w:rPr>
              <w:t>情况</w:t>
            </w:r>
            <w:r w:rsidR="00A60D51">
              <w:rPr>
                <w:rFonts w:hint="eastAsia"/>
              </w:rPr>
              <w:t>3</w:t>
            </w:r>
          </w:p>
          <w:p w14:paraId="2AE5E51F" w14:textId="77777777" w:rsidR="00A60D51" w:rsidRDefault="00A60D51" w:rsidP="000A078A">
            <w:pPr>
              <w:ind w:firstLine="480"/>
            </w:pPr>
          </w:p>
          <w:p w14:paraId="50939BF2" w14:textId="77777777" w:rsidR="00A60D51" w:rsidRPr="005648CB" w:rsidRDefault="00A60D51" w:rsidP="000A078A">
            <w:pPr>
              <w:ind w:firstLineChars="0" w:firstLine="0"/>
            </w:pPr>
            <w:r>
              <w:rPr>
                <w:rFonts w:hint="eastAsia"/>
              </w:rPr>
              <w:t>情况</w:t>
            </w:r>
            <w:r>
              <w:rPr>
                <w:rFonts w:hint="eastAsia"/>
              </w:rPr>
              <w:t>4</w:t>
            </w:r>
          </w:p>
        </w:tc>
        <w:tc>
          <w:tcPr>
            <w:tcW w:w="6741" w:type="dxa"/>
          </w:tcPr>
          <w:p w14:paraId="49D269E8" w14:textId="77777777" w:rsidR="00A60D51" w:rsidRDefault="00A60D51" w:rsidP="000A078A">
            <w:pPr>
              <w:ind w:firstLineChars="0" w:firstLine="0"/>
            </w:pPr>
            <w:r>
              <w:rPr>
                <w:rFonts w:hint="eastAsia"/>
              </w:rPr>
              <w:t>重型车前方有另一运输货物的重型车，此时需在两车相遇</w:t>
            </w:r>
            <w:r>
              <w:rPr>
                <w:rFonts w:hint="eastAsia"/>
              </w:rPr>
              <w:t>5m</w:t>
            </w:r>
            <w:r>
              <w:rPr>
                <w:rFonts w:hint="eastAsia"/>
              </w:rPr>
              <w:t>外发出制动信号</w:t>
            </w:r>
          </w:p>
          <w:p w14:paraId="2835BEB4" w14:textId="77777777" w:rsidR="00A60D51" w:rsidRPr="005648CB" w:rsidRDefault="00A60D51" w:rsidP="000A078A">
            <w:pPr>
              <w:ind w:firstLineChars="0" w:firstLine="0"/>
            </w:pPr>
            <w:r w:rsidRPr="005648CB">
              <w:rPr>
                <w:rFonts w:hint="eastAsia"/>
              </w:rPr>
              <w:t>检测车上是否有货物</w:t>
            </w:r>
          </w:p>
        </w:tc>
      </w:tr>
    </w:tbl>
    <w:p w14:paraId="5DFF3BAA" w14:textId="77777777" w:rsidR="00A60D51" w:rsidRDefault="00A60D51" w:rsidP="00A60D51">
      <w:pPr>
        <w:ind w:firstLineChars="0" w:firstLine="0"/>
        <w:jc w:val="center"/>
      </w:pPr>
      <w:r>
        <w:rPr>
          <w:rFonts w:hint="eastAsia"/>
        </w:rPr>
        <w:t>表</w:t>
      </w:r>
      <w:r>
        <w:rPr>
          <w:rFonts w:hint="eastAsia"/>
        </w:rPr>
        <w:t>1-1</w:t>
      </w:r>
      <w:r>
        <w:t xml:space="preserve"> </w:t>
      </w:r>
      <w:r>
        <w:rPr>
          <w:rFonts w:hint="eastAsia"/>
        </w:rPr>
        <w:t>障碍物识别的情况</w:t>
      </w:r>
    </w:p>
    <w:p w14:paraId="23A0C73F" w14:textId="77777777" w:rsidR="00551F2E" w:rsidRDefault="00551F2E" w:rsidP="006F077A">
      <w:pPr>
        <w:pStyle w:val="3"/>
      </w:pPr>
      <w:bookmarkStart w:id="16" w:name="_Toc26349339"/>
      <w:bookmarkStart w:id="17" w:name="_Toc115101610"/>
      <w:r>
        <w:rPr>
          <w:rFonts w:hint="eastAsia"/>
        </w:rPr>
        <w:t>料箱条形码识别子系统</w:t>
      </w:r>
      <w:bookmarkEnd w:id="16"/>
      <w:bookmarkEnd w:id="17"/>
    </w:p>
    <w:p w14:paraId="6A08713C" w14:textId="77777777" w:rsidR="00551F2E" w:rsidRPr="002C5311" w:rsidRDefault="00551F2E" w:rsidP="00551F2E">
      <w:pPr>
        <w:ind w:firstLine="480"/>
      </w:pPr>
      <w:r>
        <w:rPr>
          <w:rFonts w:hint="eastAsia"/>
        </w:rPr>
        <w:t>料箱在运输过程中，在箱体贴有条形码，条形码上记录有料箱的品类信息。料箱条形码子系统根据采集的图像，通过图像处理算法自动获取条形码信息并进行识别。</w:t>
      </w:r>
    </w:p>
    <w:p w14:paraId="60ECF139" w14:textId="77777777" w:rsidR="00551F2E" w:rsidRPr="00A15D88" w:rsidRDefault="00551F2E" w:rsidP="006F077A">
      <w:pPr>
        <w:pStyle w:val="3"/>
      </w:pPr>
      <w:bookmarkStart w:id="18" w:name="_Toc26349341"/>
      <w:bookmarkStart w:id="19" w:name="_Toc115101611"/>
      <w:r>
        <w:rPr>
          <w:rFonts w:hint="eastAsia"/>
        </w:rPr>
        <w:t>料箱大小识别子系统设计</w:t>
      </w:r>
      <w:bookmarkEnd w:id="18"/>
      <w:bookmarkEnd w:id="19"/>
    </w:p>
    <w:p w14:paraId="7CEEFD28" w14:textId="77777777" w:rsidR="00551F2E" w:rsidRPr="002C5311" w:rsidRDefault="00551F2E" w:rsidP="00551F2E">
      <w:pPr>
        <w:ind w:firstLine="480"/>
      </w:pPr>
      <w:r>
        <w:rPr>
          <w:rFonts w:hint="eastAsia"/>
        </w:rPr>
        <w:t>在料箱运输过程中，需要经过轻型车搬运，不同项目的料箱尺寸大小不同（宽度相差</w:t>
      </w:r>
      <w:r>
        <w:rPr>
          <w:rFonts w:hint="eastAsia"/>
        </w:rPr>
        <w:t>50mm</w:t>
      </w:r>
      <w:r>
        <w:rPr>
          <w:rFonts w:hint="eastAsia"/>
        </w:rPr>
        <w:t>以上），需要大致分辨出为哪种类型的料箱。料箱大小子系统通过机器视觉采集料箱图像，经过图像处理，完成料箱大小的检测工作。</w:t>
      </w:r>
    </w:p>
    <w:p w14:paraId="7772E57C" w14:textId="77777777" w:rsidR="00551F2E" w:rsidRDefault="00551F2E" w:rsidP="006F077A">
      <w:pPr>
        <w:pStyle w:val="3"/>
      </w:pPr>
      <w:bookmarkStart w:id="20" w:name="_Toc26349342"/>
      <w:bookmarkStart w:id="21" w:name="_Toc115101612"/>
      <w:r>
        <w:rPr>
          <w:rFonts w:hint="eastAsia"/>
        </w:rPr>
        <w:t>料箱歪斜程度识别子系统设计</w:t>
      </w:r>
      <w:bookmarkEnd w:id="20"/>
      <w:bookmarkEnd w:id="21"/>
    </w:p>
    <w:p w14:paraId="0DDAACED" w14:textId="77777777" w:rsidR="00551F2E" w:rsidRDefault="00551F2E" w:rsidP="00551F2E">
      <w:pPr>
        <w:ind w:firstLine="480"/>
      </w:pPr>
      <w:r>
        <w:rPr>
          <w:rFonts w:hint="eastAsia"/>
        </w:rPr>
        <w:t>在轻型车搬运料箱的过程中，因为各种内外因素的影响，会导致放置在货架</w:t>
      </w:r>
      <w:r>
        <w:rPr>
          <w:rFonts w:hint="eastAsia"/>
        </w:rPr>
        <w:lastRenderedPageBreak/>
        <w:t>上的料箱有不同程度的歪斜，这种歪斜会直接影响到轻型车对料箱的运输。料箱歪斜程度识别子系统根据采集的料箱图像，经过图像处理计算提取料箱的倾斜角度，完成对其歪斜程度的识别。</w:t>
      </w:r>
    </w:p>
    <w:p w14:paraId="1928C2B6" w14:textId="77777777" w:rsidR="00111B81" w:rsidRDefault="00111B81" w:rsidP="00111B81">
      <w:pPr>
        <w:pStyle w:val="3"/>
      </w:pPr>
      <w:bookmarkStart w:id="22" w:name="_Toc115101613"/>
      <w:r>
        <w:rPr>
          <w:rFonts w:hint="eastAsia"/>
        </w:rPr>
        <w:t>调试软件的设计</w:t>
      </w:r>
      <w:bookmarkEnd w:id="22"/>
    </w:p>
    <w:p w14:paraId="4BC285F3" w14:textId="77777777" w:rsidR="00551F2E" w:rsidRPr="00111B81" w:rsidRDefault="00111B81" w:rsidP="00111B81">
      <w:pPr>
        <w:ind w:firstLine="480"/>
      </w:pPr>
      <w:r>
        <w:t>为了系统的正常使用</w:t>
      </w:r>
      <w:r>
        <w:rPr>
          <w:rFonts w:hint="eastAsia"/>
        </w:rPr>
        <w:t>，</w:t>
      </w:r>
      <w:r>
        <w:t>方便升级与调试等</w:t>
      </w:r>
      <w:r>
        <w:rPr>
          <w:rFonts w:hint="eastAsia"/>
        </w:rPr>
        <w:t>。</w:t>
      </w:r>
      <w:r>
        <w:t>编写基于</w:t>
      </w:r>
      <w:proofErr w:type="spellStart"/>
      <w:r>
        <w:rPr>
          <w:rFonts w:hint="eastAsia"/>
        </w:rPr>
        <w:t>Labview</w:t>
      </w:r>
      <w:proofErr w:type="spellEnd"/>
      <w:r>
        <w:rPr>
          <w:rFonts w:hint="eastAsia"/>
        </w:rPr>
        <w:t>的调试软件。包括对新障碍物模型的学习、识别距离等参数的设置等。</w:t>
      </w:r>
    </w:p>
    <w:p w14:paraId="0099A036" w14:textId="77777777" w:rsidR="00D72AD1" w:rsidRDefault="00D72AD1" w:rsidP="008744A2">
      <w:pPr>
        <w:pStyle w:val="22"/>
        <w:rPr>
          <w:b/>
        </w:rPr>
      </w:pPr>
      <w:bookmarkStart w:id="23" w:name="_Toc115101614"/>
      <w:r w:rsidRPr="00D72AD1">
        <w:rPr>
          <w:rFonts w:hint="eastAsia"/>
        </w:rPr>
        <w:t>系统技术指标</w:t>
      </w:r>
      <w:bookmarkEnd w:id="9"/>
      <w:bookmarkEnd w:id="23"/>
    </w:p>
    <w:p w14:paraId="20A3DE6F" w14:textId="77777777" w:rsidR="00A82A84" w:rsidRPr="00AA3219" w:rsidRDefault="005824E6" w:rsidP="001D0063">
      <w:pPr>
        <w:pStyle w:val="af4"/>
        <w:numPr>
          <w:ilvl w:val="0"/>
          <w:numId w:val="3"/>
        </w:numPr>
        <w:adjustRightInd w:val="0"/>
        <w:ind w:firstLineChars="0" w:firstLine="0"/>
      </w:pPr>
      <w:r>
        <w:t>提升机与重型车所在的货架两个轨道之间的高度差小于正负</w:t>
      </w:r>
      <w:r>
        <w:rPr>
          <w:rFonts w:hint="eastAsia"/>
        </w:rPr>
        <w:t>30</w:t>
      </w:r>
      <w:r>
        <w:t>mm</w:t>
      </w:r>
      <w:r>
        <w:t>提升机执行上下货架动作</w:t>
      </w:r>
      <w:r w:rsidR="00A82A84" w:rsidRPr="00AA3219">
        <w:t>；</w:t>
      </w:r>
    </w:p>
    <w:p w14:paraId="4998FF3F" w14:textId="77777777" w:rsidR="00A82A84" w:rsidRPr="00AA3219" w:rsidRDefault="0062010B" w:rsidP="001D0063">
      <w:pPr>
        <w:pStyle w:val="af4"/>
        <w:numPr>
          <w:ilvl w:val="0"/>
          <w:numId w:val="3"/>
        </w:numPr>
        <w:adjustRightInd w:val="0"/>
        <w:ind w:firstLineChars="0" w:firstLine="0"/>
      </w:pPr>
      <w:r>
        <w:rPr>
          <w:rFonts w:ascii="宋体" w:hAnsi="宋体" w:hint="eastAsia"/>
        </w:rPr>
        <w:t xml:space="preserve">识别障碍物的距离在1 </w:t>
      </w:r>
      <w:r>
        <w:rPr>
          <w:rFonts w:ascii="宋体" w:hAnsi="宋体"/>
        </w:rPr>
        <w:t>–</w:t>
      </w:r>
      <w:r>
        <w:rPr>
          <w:rFonts w:ascii="宋体" w:hAnsi="宋体" w:hint="eastAsia"/>
        </w:rPr>
        <w:t xml:space="preserve"> 5</w:t>
      </w:r>
      <w:r w:rsidRPr="0062010B">
        <w:rPr>
          <w:rFonts w:hint="eastAsia"/>
        </w:rPr>
        <w:t>m</w:t>
      </w:r>
      <w:r>
        <w:rPr>
          <w:rFonts w:ascii="宋体" w:hAnsi="宋体" w:hint="eastAsia"/>
        </w:rPr>
        <w:t>之间</w:t>
      </w:r>
      <w:r w:rsidR="00A82A84" w:rsidRPr="00AA3219">
        <w:t>；</w:t>
      </w:r>
    </w:p>
    <w:p w14:paraId="0D84FEB3" w14:textId="77777777" w:rsidR="00A82A84" w:rsidRPr="00AA3219" w:rsidRDefault="00A82A84" w:rsidP="001D0063">
      <w:pPr>
        <w:pStyle w:val="af4"/>
        <w:numPr>
          <w:ilvl w:val="0"/>
          <w:numId w:val="3"/>
        </w:numPr>
        <w:adjustRightInd w:val="0"/>
        <w:ind w:firstLineChars="0" w:firstLine="0"/>
      </w:pPr>
      <w:r w:rsidRPr="00AA3219">
        <w:t>实现检测表面盲区</w:t>
      </w:r>
      <w:r w:rsidR="00AA3219" w:rsidRPr="00AA3219">
        <w:t>≤2.5mm</w:t>
      </w:r>
      <w:r w:rsidRPr="00AA3219">
        <w:t>（深度方向），即无盲区检测（</w:t>
      </w:r>
      <w:r w:rsidRPr="00AA3219">
        <w:t>GJB1580A</w:t>
      </w:r>
      <w:r w:rsidRPr="00AA3219">
        <w:t>标准中最小盲区）；</w:t>
      </w:r>
      <w:r w:rsidR="00EC4220">
        <w:rPr>
          <w:rFonts w:hint="eastAsia"/>
        </w:rPr>
        <w:t xml:space="preserve"> </w:t>
      </w:r>
    </w:p>
    <w:p w14:paraId="422BDCEA" w14:textId="77777777" w:rsidR="00C00540" w:rsidRDefault="00C00540">
      <w:pPr>
        <w:widowControl/>
        <w:spacing w:line="240" w:lineRule="auto"/>
        <w:ind w:firstLineChars="0" w:firstLine="0"/>
        <w:jc w:val="left"/>
      </w:pPr>
    </w:p>
    <w:p w14:paraId="27C6C637" w14:textId="77777777" w:rsidR="00C00540" w:rsidRDefault="00C00540">
      <w:pPr>
        <w:widowControl/>
        <w:spacing w:line="240" w:lineRule="auto"/>
        <w:ind w:firstLineChars="0" w:firstLine="0"/>
        <w:jc w:val="left"/>
      </w:pPr>
    </w:p>
    <w:p w14:paraId="0FAEF138" w14:textId="77777777" w:rsidR="00C00540" w:rsidRPr="00D361D8" w:rsidRDefault="00C00540" w:rsidP="00C00540">
      <w:pPr>
        <w:pStyle w:val="1"/>
      </w:pPr>
      <w:bookmarkStart w:id="24" w:name="_Toc26349351"/>
      <w:bookmarkStart w:id="25" w:name="_Toc115101615"/>
      <w:r>
        <w:rPr>
          <w:rFonts w:hint="eastAsia"/>
        </w:rPr>
        <w:t>硬件平台选型与设计</w:t>
      </w:r>
      <w:bookmarkEnd w:id="24"/>
      <w:bookmarkEnd w:id="25"/>
    </w:p>
    <w:p w14:paraId="45689E87" w14:textId="77777777" w:rsidR="00C00540" w:rsidRDefault="00C00540" w:rsidP="008744A2">
      <w:pPr>
        <w:pStyle w:val="22"/>
      </w:pPr>
      <w:bookmarkStart w:id="26" w:name="_Toc26349352"/>
      <w:bookmarkStart w:id="27" w:name="_Toc115101616"/>
      <w:r w:rsidRPr="00FC3CD4">
        <w:rPr>
          <w:rFonts w:hint="eastAsia"/>
        </w:rPr>
        <w:t>摄像头</w:t>
      </w:r>
      <w:r>
        <w:rPr>
          <w:rFonts w:hint="eastAsia"/>
        </w:rPr>
        <w:t>（单目）</w:t>
      </w:r>
      <w:r w:rsidRPr="00FC3CD4">
        <w:rPr>
          <w:rFonts w:hint="eastAsia"/>
        </w:rPr>
        <w:t>选型</w:t>
      </w:r>
      <w:bookmarkEnd w:id="26"/>
      <w:bookmarkEnd w:id="27"/>
    </w:p>
    <w:p w14:paraId="599668D3" w14:textId="77777777" w:rsidR="00C00540" w:rsidRDefault="00C00540" w:rsidP="00C00540">
      <w:pPr>
        <w:ind w:firstLine="480"/>
      </w:pPr>
      <w:r>
        <w:rPr>
          <w:rFonts w:hint="eastAsia"/>
        </w:rPr>
        <w:t>摄像头选择是计算机视觉系统的最重要的步骤之一，系统成像质量和检测精度都与摄像头息息相关。摄像头包括镜头和相机。针对不同的应用场合以及应用环境，选择出最适合的镜头和相机，是设计者应该研究的问题。</w:t>
      </w:r>
    </w:p>
    <w:p w14:paraId="7A4040F0" w14:textId="77777777" w:rsidR="00C00540" w:rsidRDefault="00C00540" w:rsidP="00C00540">
      <w:pPr>
        <w:ind w:firstLine="480"/>
      </w:pPr>
      <w:r w:rsidRPr="00A91DB6">
        <w:t>选择镜头需要考虑景深、视场范围、镜头尺寸、接口等因素</w:t>
      </w:r>
      <w:r>
        <w:rPr>
          <w:rFonts w:hint="eastAsia"/>
        </w:rPr>
        <w:t>。焦距的选择是镜头选择最重要的部分，需要根据拍摄区域、视场范围、传感器尺寸进行选择。此外还需要根据环境进光量，选择相应的光圈。</w:t>
      </w:r>
    </w:p>
    <w:p w14:paraId="0E0832AC" w14:textId="77777777" w:rsidR="00C00540" w:rsidRDefault="00C00540" w:rsidP="00C00540">
      <w:pPr>
        <w:ind w:firstLine="480"/>
      </w:pPr>
      <w:r>
        <w:rPr>
          <w:rFonts w:hint="eastAsia"/>
        </w:rPr>
        <w:t>相机的</w:t>
      </w:r>
      <w:r w:rsidRPr="00C97265">
        <w:rPr>
          <w:rFonts w:hint="eastAsia"/>
        </w:rPr>
        <w:t>选择需要考虑相机的传感器形式、像素，输出格式和接口，传输速率，触发方式等因素。</w:t>
      </w:r>
      <w:r>
        <w:rPr>
          <w:rFonts w:hint="eastAsia"/>
        </w:rPr>
        <w:t>相机的分辨率应根据系统的检测精度进行选择，相机的传输方式应考虑传输距离、传输速度与传输带宽。此外，</w:t>
      </w:r>
      <w:r>
        <w:rPr>
          <w:rFonts w:hint="eastAsia"/>
        </w:rPr>
        <w:t>C</w:t>
      </w:r>
      <w:r>
        <w:t>MOS</w:t>
      </w:r>
      <w:r>
        <w:rPr>
          <w:rFonts w:hint="eastAsia"/>
        </w:rPr>
        <w:t>传感器的成像方式、尺寸、纵横比等也是需要进行选择。</w:t>
      </w:r>
    </w:p>
    <w:p w14:paraId="6B8CB125" w14:textId="68A05860" w:rsidR="00C00540" w:rsidRDefault="00C00540" w:rsidP="00C00540">
      <w:pPr>
        <w:ind w:firstLine="480"/>
      </w:pPr>
      <w:r>
        <w:rPr>
          <w:rFonts w:hint="eastAsia"/>
        </w:rPr>
        <w:lastRenderedPageBreak/>
        <w:t>O</w:t>
      </w:r>
      <w:r>
        <w:t>V7725</w:t>
      </w:r>
      <w:r>
        <w:rPr>
          <w:rFonts w:hint="eastAsia"/>
        </w:rPr>
        <w:t>是由美国</w:t>
      </w:r>
      <w:proofErr w:type="spellStart"/>
      <w:r>
        <w:rPr>
          <w:rFonts w:hint="eastAsia"/>
        </w:rPr>
        <w:t>Omnivision</w:t>
      </w:r>
      <w:proofErr w:type="spellEnd"/>
      <w:r>
        <w:rPr>
          <w:rFonts w:hint="eastAsia"/>
        </w:rPr>
        <w:t>公司生产的一款低电压</w:t>
      </w:r>
      <w:r>
        <w:rPr>
          <w:rFonts w:hint="eastAsia"/>
        </w:rPr>
        <w:t>C</w:t>
      </w:r>
      <w:r>
        <w:t>MOS</w:t>
      </w:r>
      <w:r>
        <w:rPr>
          <w:rFonts w:hint="eastAsia"/>
        </w:rPr>
        <w:t>传感器，采用</w:t>
      </w:r>
      <w:r>
        <w:rPr>
          <w:rFonts w:hint="eastAsia"/>
        </w:rPr>
        <w:t>1</w:t>
      </w:r>
      <w:r>
        <w:t>/4</w:t>
      </w:r>
      <w:r>
        <w:rPr>
          <w:rFonts w:hint="eastAsia"/>
        </w:rPr>
        <w:t>寸大传感器，感光好，成像清晰。可以快速处理</w:t>
      </w:r>
      <w:r>
        <w:rPr>
          <w:rFonts w:hint="eastAsia"/>
        </w:rPr>
        <w:t>6</w:t>
      </w:r>
      <w:r>
        <w:t>40</w:t>
      </w:r>
      <m:oMath>
        <m:r>
          <w:rPr>
            <w:rFonts w:ascii="Cambria Math" w:hAnsi="Cambria Math"/>
          </w:rPr>
          <m:t>×</m:t>
        </m:r>
      </m:oMath>
      <w:r>
        <w:t>480</w:t>
      </w:r>
      <w:r>
        <w:rPr>
          <w:rFonts w:hint="eastAsia"/>
        </w:rPr>
        <w:t>的</w:t>
      </w:r>
      <w:r>
        <w:rPr>
          <w:rFonts w:hint="eastAsia"/>
        </w:rPr>
        <w:t>8</w:t>
      </w:r>
      <w:r>
        <w:rPr>
          <w:rFonts w:hint="eastAsia"/>
        </w:rPr>
        <w:t>位灰度图像和</w:t>
      </w:r>
      <w:r>
        <w:rPr>
          <w:rFonts w:hint="eastAsia"/>
        </w:rPr>
        <w:t>6</w:t>
      </w:r>
      <w:r>
        <w:t>40</w:t>
      </w:r>
      <m:oMath>
        <m:r>
          <w:rPr>
            <w:rFonts w:ascii="Cambria Math" w:hAnsi="Cambria Math"/>
          </w:rPr>
          <m:t>×</m:t>
        </m:r>
      </m:oMath>
      <w:r>
        <w:t>480</w:t>
      </w:r>
      <w:r>
        <w:rPr>
          <w:rFonts w:hint="eastAsia"/>
        </w:rPr>
        <w:t>的</w:t>
      </w:r>
      <w:r>
        <w:rPr>
          <w:rFonts w:hint="eastAsia"/>
        </w:rPr>
        <w:t>1</w:t>
      </w:r>
      <w:r>
        <w:t>6</w:t>
      </w:r>
      <w:r>
        <w:rPr>
          <w:rFonts w:hint="eastAsia"/>
        </w:rPr>
        <w:t>位</w:t>
      </w:r>
      <w:r>
        <w:rPr>
          <w:rFonts w:hint="eastAsia"/>
        </w:rPr>
        <w:t>R</w:t>
      </w:r>
      <w:r>
        <w:t>GB565</w:t>
      </w:r>
      <w:r>
        <w:rPr>
          <w:rFonts w:hint="eastAsia"/>
        </w:rPr>
        <w:t>图像，帧率可达</w:t>
      </w:r>
      <w:r>
        <w:rPr>
          <w:rFonts w:hint="eastAsia"/>
        </w:rPr>
        <w:t>6</w:t>
      </w:r>
      <w:r>
        <w:t>0FPS</w:t>
      </w:r>
      <w:r>
        <w:rPr>
          <w:rFonts w:hint="eastAsia"/>
        </w:rPr>
        <w:t>；当分辨率低于</w:t>
      </w:r>
      <w:r>
        <w:rPr>
          <w:rFonts w:hint="eastAsia"/>
        </w:rPr>
        <w:t>3</w:t>
      </w:r>
      <w:r>
        <w:t>20</w:t>
      </w:r>
      <m:oMath>
        <m:r>
          <w:rPr>
            <w:rFonts w:ascii="Cambria Math"/>
          </w:rPr>
          <m:t>×</m:t>
        </m:r>
      </m:oMath>
      <w:r>
        <w:t>240</w:t>
      </w:r>
      <w:r>
        <w:rPr>
          <w:rFonts w:hint="eastAsia"/>
        </w:rPr>
        <w:t>时帧率可以达到</w:t>
      </w:r>
      <w:r>
        <w:rPr>
          <w:rFonts w:hint="eastAsia"/>
        </w:rPr>
        <w:t>1</w:t>
      </w:r>
      <w:r>
        <w:t>20FPS</w:t>
      </w:r>
      <w:r>
        <w:rPr>
          <w:rFonts w:hint="eastAsia"/>
        </w:rPr>
        <w:t>，基本可以满足大多算法的需要。其自带</w:t>
      </w:r>
      <w:r>
        <w:rPr>
          <w:rFonts w:hint="eastAsia"/>
        </w:rPr>
        <w:t>F</w:t>
      </w:r>
      <w:r>
        <w:t>IFO</w:t>
      </w:r>
      <w:r>
        <w:rPr>
          <w:rFonts w:hint="eastAsia"/>
        </w:rPr>
        <w:t>，任何</w:t>
      </w:r>
      <w:r>
        <w:rPr>
          <w:rFonts w:hint="eastAsia"/>
        </w:rPr>
        <w:t>M</w:t>
      </w:r>
      <w:r>
        <w:t>CU</w:t>
      </w:r>
      <w:r>
        <w:rPr>
          <w:rFonts w:hint="eastAsia"/>
        </w:rPr>
        <w:t>都可以轻松驱动，</w:t>
      </w:r>
      <w:r w:rsidR="00216EEE">
        <w:fldChar w:fldCharType="begin"/>
      </w:r>
      <w:r>
        <w:instrText xml:space="preserve"> </w:instrText>
      </w:r>
      <w:r>
        <w:rPr>
          <w:rFonts w:hint="eastAsia"/>
        </w:rPr>
        <w:instrText>REF _Ref23428584 \h</w:instrText>
      </w:r>
      <w:r>
        <w:instrText xml:space="preserve"> </w:instrText>
      </w:r>
      <w:r w:rsidR="00216EEE">
        <w:fldChar w:fldCharType="separate"/>
      </w:r>
      <w:r w:rsidR="00A30D6B">
        <w:rPr>
          <w:rFonts w:hint="eastAsia"/>
        </w:rPr>
        <w:t>图</w:t>
      </w:r>
      <w:r w:rsidR="00A30D6B">
        <w:rPr>
          <w:rFonts w:hint="eastAsia"/>
        </w:rPr>
        <w:t xml:space="preserve">3- </w:t>
      </w:r>
      <w:r w:rsidR="00A30D6B">
        <w:rPr>
          <w:noProof/>
        </w:rPr>
        <w:t>1</w:t>
      </w:r>
      <w:r w:rsidR="00216EEE">
        <w:fldChar w:fldCharType="end"/>
      </w:r>
      <w:r>
        <w:rPr>
          <w:rFonts w:hint="eastAsia"/>
        </w:rPr>
        <w:t>是正点原子公司开发的</w:t>
      </w:r>
      <w:r>
        <w:rPr>
          <w:rFonts w:hint="eastAsia"/>
        </w:rPr>
        <w:t>A</w:t>
      </w:r>
      <w:r>
        <w:t>TK-OV772</w:t>
      </w:r>
      <w:r>
        <w:rPr>
          <w:rFonts w:hint="eastAsia"/>
        </w:rPr>
        <w:t>5</w:t>
      </w:r>
      <w:r>
        <w:rPr>
          <w:rFonts w:hint="eastAsia"/>
        </w:rPr>
        <w:t>摄像头模块</w:t>
      </w:r>
    </w:p>
    <w:p w14:paraId="0F74CF48" w14:textId="77777777" w:rsidR="00C00540" w:rsidRDefault="00C00540" w:rsidP="00C00540">
      <w:pPr>
        <w:pStyle w:val="afa"/>
        <w:keepNext/>
        <w:ind w:firstLine="400"/>
      </w:pPr>
      <w:r>
        <w:rPr>
          <w:noProof/>
        </w:rPr>
        <w:drawing>
          <wp:inline distT="0" distB="0" distL="0" distR="0" wp14:anchorId="274CFF06" wp14:editId="4FE05A54">
            <wp:extent cx="1436914" cy="156824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53229" cy="1586050"/>
                    </a:xfrm>
                    <a:prstGeom prst="rect">
                      <a:avLst/>
                    </a:prstGeom>
                  </pic:spPr>
                </pic:pic>
              </a:graphicData>
            </a:graphic>
          </wp:inline>
        </w:drawing>
      </w:r>
    </w:p>
    <w:p w14:paraId="0F40B3EF" w14:textId="11850C75" w:rsidR="00C00540" w:rsidRPr="00C97265" w:rsidRDefault="00C00540" w:rsidP="00C00540">
      <w:pPr>
        <w:pStyle w:val="afb"/>
        <w:ind w:firstLine="480"/>
        <w:rPr>
          <w:szCs w:val="24"/>
        </w:rPr>
      </w:pPr>
      <w:bookmarkStart w:id="28" w:name="_Ref23428584"/>
      <w:r>
        <w:rPr>
          <w:rFonts w:hint="eastAsia"/>
        </w:rPr>
        <w:t>图</w:t>
      </w:r>
      <w:r>
        <w:rPr>
          <w:rFonts w:hint="eastAsia"/>
        </w:rPr>
        <w:t xml:space="preserve">3- </w:t>
      </w:r>
      <w:r w:rsidR="00216EEE">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rsidR="00216EEE">
        <w:fldChar w:fldCharType="separate"/>
      </w:r>
      <w:r w:rsidR="00A30D6B">
        <w:rPr>
          <w:noProof/>
        </w:rPr>
        <w:t>1</w:t>
      </w:r>
      <w:r w:rsidR="00216EEE">
        <w:fldChar w:fldCharType="end"/>
      </w:r>
      <w:bookmarkEnd w:id="28"/>
      <w:r>
        <w:t xml:space="preserve"> ATK-OV7725</w:t>
      </w:r>
      <w:r>
        <w:rPr>
          <w:rFonts w:hint="eastAsia"/>
        </w:rPr>
        <w:t>摄像头模块</w:t>
      </w:r>
    </w:p>
    <w:p w14:paraId="404382D5" w14:textId="77777777" w:rsidR="00C00540" w:rsidRPr="00FC3CD4" w:rsidRDefault="00C00540" w:rsidP="008744A2">
      <w:pPr>
        <w:pStyle w:val="22"/>
      </w:pPr>
      <w:bookmarkStart w:id="29" w:name="_Toc26349354"/>
      <w:bookmarkStart w:id="30" w:name="_Toc115101617"/>
      <w:r>
        <w:t>处理器</w:t>
      </w:r>
      <w:r w:rsidRPr="00FC3CD4">
        <w:rPr>
          <w:rFonts w:hint="eastAsia"/>
        </w:rPr>
        <w:t>选型</w:t>
      </w:r>
      <w:bookmarkEnd w:id="29"/>
      <w:bookmarkEnd w:id="30"/>
    </w:p>
    <w:p w14:paraId="78FF0941" w14:textId="77777777" w:rsidR="00C00540" w:rsidRDefault="00C00540" w:rsidP="00C00540">
      <w:pPr>
        <w:ind w:firstLine="480"/>
      </w:pPr>
      <w:r>
        <w:rPr>
          <w:rFonts w:hint="eastAsia"/>
        </w:rPr>
        <w:t>常用的嵌入式处理芯片一般有</w:t>
      </w:r>
      <w:r>
        <w:rPr>
          <w:rFonts w:hint="eastAsia"/>
        </w:rPr>
        <w:t>A</w:t>
      </w:r>
      <w:r>
        <w:t>RM</w:t>
      </w:r>
      <w:r>
        <w:rPr>
          <w:rFonts w:hint="eastAsia"/>
        </w:rPr>
        <w:t>、可编程逻辑器件（</w:t>
      </w:r>
      <w:r>
        <w:rPr>
          <w:rFonts w:hint="eastAsia"/>
        </w:rPr>
        <w:t>F</w:t>
      </w:r>
      <w:r>
        <w:t>PGA</w:t>
      </w:r>
      <w:r>
        <w:rPr>
          <w:rFonts w:hint="eastAsia"/>
        </w:rPr>
        <w:t>）、</w:t>
      </w:r>
      <w:r>
        <w:rPr>
          <w:rFonts w:hint="eastAsia"/>
        </w:rPr>
        <w:t>D</w:t>
      </w:r>
      <w:r>
        <w:t>SP</w:t>
      </w:r>
      <w:r>
        <w:rPr>
          <w:rFonts w:hint="eastAsia"/>
        </w:rPr>
        <w:t>、</w:t>
      </w:r>
      <w:r>
        <w:rPr>
          <w:rFonts w:hint="eastAsia"/>
        </w:rPr>
        <w:t>A</w:t>
      </w:r>
      <w:r>
        <w:t>SIC</w:t>
      </w:r>
      <w:r>
        <w:rPr>
          <w:rFonts w:hint="eastAsia"/>
        </w:rPr>
        <w:t>。</w:t>
      </w:r>
    </w:p>
    <w:p w14:paraId="6B1307AF" w14:textId="77777777" w:rsidR="00C00540" w:rsidRPr="00A65365" w:rsidRDefault="00C00540" w:rsidP="00C00540">
      <w:pPr>
        <w:ind w:firstLine="480"/>
      </w:pPr>
      <w:r w:rsidRPr="00A65365">
        <w:rPr>
          <w:rFonts w:hint="eastAsia"/>
        </w:rPr>
        <w:t>A</w:t>
      </w:r>
      <w:r w:rsidRPr="00A65365">
        <w:t>RM</w:t>
      </w:r>
      <w:r w:rsidRPr="00A65365">
        <w:rPr>
          <w:rFonts w:hint="eastAsia"/>
        </w:rPr>
        <w:t>的成本较低、耗电较低、有丰富的标准外设接口，且对操作系统有良好的支持</w:t>
      </w:r>
      <w:r>
        <w:rPr>
          <w:rFonts w:hint="eastAsia"/>
        </w:rPr>
        <w:t>，计算机视觉库</w:t>
      </w:r>
      <w:r>
        <w:rPr>
          <w:rFonts w:hint="eastAsia"/>
        </w:rPr>
        <w:t>Open</w:t>
      </w:r>
      <w:r>
        <w:t>CV</w:t>
      </w:r>
      <w:r>
        <w:rPr>
          <w:rFonts w:hint="eastAsia"/>
        </w:rPr>
        <w:t>的函数可以直接在</w:t>
      </w:r>
      <w:r>
        <w:rPr>
          <w:rFonts w:hint="eastAsia"/>
        </w:rPr>
        <w:t>A</w:t>
      </w:r>
      <w:r>
        <w:t>RM</w:t>
      </w:r>
      <w:r>
        <w:rPr>
          <w:rFonts w:hint="eastAsia"/>
        </w:rPr>
        <w:t>运行</w:t>
      </w:r>
      <w:r w:rsidRPr="00A65365">
        <w:rPr>
          <w:rFonts w:hint="eastAsia"/>
        </w:rPr>
        <w:t>。</w:t>
      </w:r>
      <w:r>
        <w:rPr>
          <w:rFonts w:hint="eastAsia"/>
        </w:rPr>
        <w:t>但</w:t>
      </w:r>
      <w:r>
        <w:t>ARM</w:t>
      </w:r>
      <w:r>
        <w:rPr>
          <w:rFonts w:hint="eastAsia"/>
        </w:rPr>
        <w:t>不是为数字信号处理专门设计的，信号处理速度得不到保证。</w:t>
      </w:r>
    </w:p>
    <w:p w14:paraId="541AB531" w14:textId="77777777" w:rsidR="00C00540" w:rsidRPr="00A65365" w:rsidRDefault="00C00540" w:rsidP="00C00540">
      <w:pPr>
        <w:ind w:firstLine="480"/>
      </w:pPr>
      <w:r w:rsidRPr="00A65365">
        <w:rPr>
          <w:rFonts w:hint="eastAsia"/>
        </w:rPr>
        <w:t>数字信号处理器（</w:t>
      </w:r>
      <w:r w:rsidRPr="00A65365">
        <w:rPr>
          <w:rFonts w:hint="eastAsia"/>
        </w:rPr>
        <w:t>Digital</w:t>
      </w:r>
      <w:r w:rsidRPr="00A65365">
        <w:t xml:space="preserve"> S</w:t>
      </w:r>
      <w:r w:rsidRPr="00A65365">
        <w:rPr>
          <w:rFonts w:hint="eastAsia"/>
        </w:rPr>
        <w:t>ignal</w:t>
      </w:r>
      <w:r w:rsidRPr="00A65365">
        <w:t xml:space="preserve"> Pro</w:t>
      </w:r>
      <w:r w:rsidRPr="00A65365">
        <w:rPr>
          <w:rFonts w:hint="eastAsia"/>
        </w:rPr>
        <w:t>cessor,</w:t>
      </w:r>
      <w:r w:rsidRPr="00A65365">
        <w:t xml:space="preserve"> DSP</w:t>
      </w:r>
      <w:r w:rsidRPr="00A65365">
        <w:rPr>
          <w:rFonts w:hint="eastAsia"/>
        </w:rPr>
        <w:t>）是一类专门用于数字信号处理的微处理器，采用哈佛体系结构，数据和程序分开存储。在</w:t>
      </w:r>
      <w:r w:rsidRPr="00A65365">
        <w:rPr>
          <w:rFonts w:hint="eastAsia"/>
        </w:rPr>
        <w:t>D</w:t>
      </w:r>
      <w:r w:rsidRPr="00A65365">
        <w:t>SP</w:t>
      </w:r>
      <w:r w:rsidRPr="00A65365">
        <w:rPr>
          <w:rFonts w:hint="eastAsia"/>
        </w:rPr>
        <w:t>中有专门为数字处理设计的指令集，流水线以及内部固化了多种逻辑、算数运算器等，都使其在数字信号处理领域占据重要地位。</w:t>
      </w:r>
      <w:r>
        <w:rPr>
          <w:rFonts w:hint="eastAsia"/>
        </w:rPr>
        <w:t>与其他通用微处理器相比，</w:t>
      </w:r>
      <w:r>
        <w:rPr>
          <w:rFonts w:hint="eastAsia"/>
        </w:rPr>
        <w:t>D</w:t>
      </w:r>
      <w:r>
        <w:t>SP</w:t>
      </w:r>
      <w:r>
        <w:rPr>
          <w:rFonts w:hint="eastAsia"/>
        </w:rPr>
        <w:t>其他通用功能较弱一些。</w:t>
      </w:r>
    </w:p>
    <w:p w14:paraId="1FA5F2F1" w14:textId="77777777" w:rsidR="00C00540" w:rsidRPr="00A65365" w:rsidRDefault="00C00540" w:rsidP="00C00540">
      <w:pPr>
        <w:ind w:firstLine="480"/>
      </w:pPr>
      <w:r w:rsidRPr="00A65365">
        <w:rPr>
          <w:rFonts w:hint="eastAsia"/>
        </w:rPr>
        <w:t>专用集成电路（</w:t>
      </w:r>
      <w:r w:rsidRPr="00A65365">
        <w:rPr>
          <w:rFonts w:hint="eastAsia"/>
        </w:rPr>
        <w:t>Application</w:t>
      </w:r>
      <w:r w:rsidRPr="00A65365">
        <w:t xml:space="preserve"> S</w:t>
      </w:r>
      <w:r w:rsidRPr="00A65365">
        <w:rPr>
          <w:rFonts w:hint="eastAsia"/>
        </w:rPr>
        <w:t>pecific</w:t>
      </w:r>
      <w:r w:rsidRPr="00A65365">
        <w:t xml:space="preserve"> IC</w:t>
      </w:r>
      <w:r w:rsidRPr="00A65365">
        <w:rPr>
          <w:rFonts w:hint="eastAsia"/>
        </w:rPr>
        <w:t>，</w:t>
      </w:r>
      <w:r w:rsidRPr="00A65365">
        <w:rPr>
          <w:rFonts w:hint="eastAsia"/>
        </w:rPr>
        <w:t>A</w:t>
      </w:r>
      <w:r w:rsidRPr="00A65365">
        <w:t>SIC</w:t>
      </w:r>
      <w:r w:rsidRPr="00A65365">
        <w:rPr>
          <w:rFonts w:hint="eastAsia"/>
        </w:rPr>
        <w:t>）是专用集成电路，在数字信号处理领域，设计优良的</w:t>
      </w:r>
      <w:r w:rsidRPr="00A65365">
        <w:rPr>
          <w:rFonts w:hint="eastAsia"/>
        </w:rPr>
        <w:t>A</w:t>
      </w:r>
      <w:r w:rsidRPr="00A65365">
        <w:t>SIC</w:t>
      </w:r>
      <w:r w:rsidRPr="00A65365">
        <w:rPr>
          <w:rFonts w:hint="eastAsia"/>
        </w:rPr>
        <w:t>芯片有着最高的效率，</w:t>
      </w:r>
      <w:r>
        <w:rPr>
          <w:rFonts w:hint="eastAsia"/>
        </w:rPr>
        <w:t>但其</w:t>
      </w:r>
      <w:r w:rsidRPr="00A65365">
        <w:rPr>
          <w:rFonts w:hint="eastAsia"/>
        </w:rPr>
        <w:t>设计周期长，开发难度大，成本高而且灵活性不够。</w:t>
      </w:r>
    </w:p>
    <w:p w14:paraId="3C65CEBC" w14:textId="77777777" w:rsidR="00C00540" w:rsidRDefault="00C00540" w:rsidP="00C00540">
      <w:pPr>
        <w:ind w:firstLine="480"/>
      </w:pPr>
      <w:r w:rsidRPr="00A65365">
        <w:rPr>
          <w:rFonts w:hint="eastAsia"/>
        </w:rPr>
        <w:t>现场可编程门阵列（</w:t>
      </w:r>
      <w:r w:rsidRPr="00A65365">
        <w:rPr>
          <w:rFonts w:hint="eastAsia"/>
        </w:rPr>
        <w:t>Field</w:t>
      </w:r>
      <w:r w:rsidRPr="00A65365">
        <w:t xml:space="preserve"> P</w:t>
      </w:r>
      <w:r w:rsidRPr="00A65365">
        <w:rPr>
          <w:rFonts w:hint="eastAsia"/>
        </w:rPr>
        <w:t>rogrammable</w:t>
      </w:r>
      <w:r w:rsidRPr="00A65365">
        <w:t xml:space="preserve"> G</w:t>
      </w:r>
      <w:r w:rsidRPr="00A65365">
        <w:rPr>
          <w:rFonts w:hint="eastAsia"/>
        </w:rPr>
        <w:t>ate</w:t>
      </w:r>
      <w:r w:rsidRPr="00A65365">
        <w:t xml:space="preserve"> A</w:t>
      </w:r>
      <w:r w:rsidRPr="00A65365">
        <w:rPr>
          <w:rFonts w:hint="eastAsia"/>
        </w:rPr>
        <w:t>rray</w:t>
      </w:r>
      <w:r w:rsidRPr="00A65365">
        <w:rPr>
          <w:rFonts w:hint="eastAsia"/>
        </w:rPr>
        <w:t>，</w:t>
      </w:r>
      <w:r w:rsidRPr="00A65365">
        <w:rPr>
          <w:rFonts w:hint="eastAsia"/>
        </w:rPr>
        <w:t>F</w:t>
      </w:r>
      <w:r w:rsidRPr="00A65365">
        <w:t>PGA</w:t>
      </w:r>
      <w:r w:rsidRPr="00A65365">
        <w:rPr>
          <w:rFonts w:hint="eastAsia"/>
        </w:rPr>
        <w:t>）是一种广泛使用的可编程逻辑器件。</w:t>
      </w:r>
      <w:r>
        <w:rPr>
          <w:rFonts w:hint="eastAsia"/>
        </w:rPr>
        <w:t>其采用并行结构，运算速度快。</w:t>
      </w:r>
      <w:r w:rsidRPr="00A65365">
        <w:rPr>
          <w:rFonts w:hint="eastAsia"/>
        </w:rPr>
        <w:t>随着技术的发展，目前</w:t>
      </w:r>
      <w:r w:rsidRPr="00A65365">
        <w:rPr>
          <w:rFonts w:hint="eastAsia"/>
        </w:rPr>
        <w:t>F</w:t>
      </w:r>
      <w:r w:rsidRPr="00A65365">
        <w:t>PGA</w:t>
      </w:r>
      <w:r w:rsidRPr="00A65365">
        <w:rPr>
          <w:rFonts w:hint="eastAsia"/>
        </w:rPr>
        <w:t>芯片的集成程度越来越高、内部集成的器件、资源愈加丰富。</w:t>
      </w:r>
      <w:r>
        <w:rPr>
          <w:rFonts w:hint="eastAsia"/>
        </w:rPr>
        <w:t>由于其数字信号处理速度快，逐渐开始应用与计算机视觉领域，为相关算法提供加速。缺点</w:t>
      </w:r>
      <w:r>
        <w:rPr>
          <w:rFonts w:hint="eastAsia"/>
        </w:rPr>
        <w:lastRenderedPageBreak/>
        <w:t>是，成本较高，开发难度大。</w:t>
      </w:r>
    </w:p>
    <w:p w14:paraId="28B8CB34" w14:textId="77777777" w:rsidR="00C00540" w:rsidRDefault="00C00540" w:rsidP="00C00540">
      <w:pPr>
        <w:ind w:firstLine="480"/>
      </w:pPr>
      <w:r>
        <w:rPr>
          <w:rFonts w:hint="eastAsia"/>
        </w:rPr>
        <w:t>选择嵌入式处理芯片时，应考虑设计周期、设计难度、成本因素、运算速度等因素。</w:t>
      </w:r>
    </w:p>
    <w:p w14:paraId="5458599D" w14:textId="77777777" w:rsidR="00C00540" w:rsidRDefault="00C00540" w:rsidP="00C00540">
      <w:pPr>
        <w:ind w:firstLine="480"/>
      </w:pPr>
      <w:r>
        <w:rPr>
          <w:rFonts w:hint="eastAsia"/>
        </w:rPr>
        <w:t>经过综合考虑后选择使用</w:t>
      </w:r>
      <w:r>
        <w:rPr>
          <w:rFonts w:hint="eastAsia"/>
        </w:rPr>
        <w:t>A</w:t>
      </w:r>
      <w:r>
        <w:t>RM</w:t>
      </w:r>
      <w:r>
        <w:rPr>
          <w:rFonts w:hint="eastAsia"/>
        </w:rPr>
        <w:t>芯片进行单目摄像头开发，在使用到双目相机的情况下，再选择使用</w:t>
      </w:r>
      <w:r>
        <w:rPr>
          <w:rFonts w:hint="eastAsia"/>
        </w:rPr>
        <w:t>F</w:t>
      </w:r>
      <w:r>
        <w:t>PGA</w:t>
      </w:r>
      <w:r>
        <w:rPr>
          <w:rFonts w:hint="eastAsia"/>
        </w:rPr>
        <w:t>芯片。</w:t>
      </w:r>
    </w:p>
    <w:p w14:paraId="5C72C010" w14:textId="77777777" w:rsidR="00C00540" w:rsidRDefault="00C00540" w:rsidP="00C00540">
      <w:pPr>
        <w:ind w:firstLine="480"/>
      </w:pPr>
      <w:r>
        <w:rPr>
          <w:rFonts w:hint="eastAsia"/>
        </w:rPr>
        <w:t>1</w:t>
      </w:r>
      <w:r>
        <w:rPr>
          <w:rFonts w:hint="eastAsia"/>
        </w:rPr>
        <w:t>）</w:t>
      </w:r>
      <w:r>
        <w:t>ARM</w:t>
      </w:r>
      <w:r>
        <w:rPr>
          <w:rFonts w:hint="eastAsia"/>
        </w:rPr>
        <w:t>芯片。</w:t>
      </w:r>
      <w:r>
        <w:rPr>
          <w:rFonts w:hint="eastAsia"/>
        </w:rPr>
        <w:t>S</w:t>
      </w:r>
      <w:r>
        <w:t>T</w:t>
      </w:r>
      <w:r>
        <w:rPr>
          <w:rFonts w:hint="eastAsia"/>
        </w:rPr>
        <w:t>公司的</w:t>
      </w:r>
      <w:r>
        <w:t>STM32H743I</w:t>
      </w:r>
      <w:r>
        <w:rPr>
          <w:rFonts w:hint="eastAsia"/>
        </w:rPr>
        <w:t>是</w:t>
      </w:r>
      <w:r>
        <w:rPr>
          <w:rFonts w:hint="eastAsia"/>
        </w:rPr>
        <w:t>S</w:t>
      </w:r>
      <w:r>
        <w:t>TM32</w:t>
      </w:r>
      <w:r>
        <w:rPr>
          <w:rFonts w:hint="eastAsia"/>
        </w:rPr>
        <w:t>系列的高性能处理器芯片，其是最高</w:t>
      </w:r>
      <w:r w:rsidRPr="003615F1">
        <w:rPr>
          <w:rFonts w:hint="eastAsia"/>
        </w:rPr>
        <w:t>工作频率</w:t>
      </w:r>
      <w:r w:rsidRPr="003615F1">
        <w:rPr>
          <w:rFonts w:hint="eastAsia"/>
        </w:rPr>
        <w:t>400MHz</w:t>
      </w:r>
      <w:r w:rsidRPr="003615F1">
        <w:rPr>
          <w:rFonts w:hint="eastAsia"/>
        </w:rPr>
        <w:t>的</w:t>
      </w:r>
      <w:r w:rsidRPr="003615F1">
        <w:rPr>
          <w:rFonts w:hint="eastAsia"/>
        </w:rPr>
        <w:t>32</w:t>
      </w:r>
      <w:r w:rsidRPr="003615F1">
        <w:rPr>
          <w:rFonts w:hint="eastAsia"/>
        </w:rPr>
        <w:t>位</w:t>
      </w:r>
      <w:r w:rsidRPr="003615F1">
        <w:rPr>
          <w:rFonts w:hint="eastAsia"/>
        </w:rPr>
        <w:t>ARM Cortex®-M7MCU</w:t>
      </w:r>
      <w:r w:rsidRPr="003615F1">
        <w:rPr>
          <w:rFonts w:hint="eastAsia"/>
        </w:rPr>
        <w:t>，具有浮点单元（</w:t>
      </w:r>
      <w:r w:rsidRPr="003615F1">
        <w:rPr>
          <w:rFonts w:hint="eastAsia"/>
        </w:rPr>
        <w:t>FPU</w:t>
      </w:r>
      <w:r w:rsidRPr="003615F1">
        <w:rPr>
          <w:rFonts w:hint="eastAsia"/>
        </w:rPr>
        <w:t>），支持</w:t>
      </w:r>
      <w:r w:rsidRPr="003615F1">
        <w:rPr>
          <w:rFonts w:hint="eastAsia"/>
        </w:rPr>
        <w:t>Arm®</w:t>
      </w:r>
      <w:r w:rsidRPr="003615F1">
        <w:rPr>
          <w:rFonts w:hint="eastAsia"/>
        </w:rPr>
        <w:t>双精度（</w:t>
      </w:r>
      <w:r w:rsidRPr="003615F1">
        <w:rPr>
          <w:rFonts w:hint="eastAsia"/>
        </w:rPr>
        <w:t>IEEE 754</w:t>
      </w:r>
      <w:r w:rsidRPr="003615F1">
        <w:rPr>
          <w:rFonts w:hint="eastAsia"/>
        </w:rPr>
        <w:t>兼容）和单精度数据处理指令和数据类型，集成了高达</w:t>
      </w:r>
      <w:r w:rsidRPr="003615F1">
        <w:rPr>
          <w:rFonts w:hint="eastAsia"/>
        </w:rPr>
        <w:t>2MB</w:t>
      </w:r>
      <w:r w:rsidRPr="003615F1">
        <w:rPr>
          <w:rFonts w:hint="eastAsia"/>
        </w:rPr>
        <w:t>闪存，</w:t>
      </w:r>
      <w:r w:rsidRPr="003615F1">
        <w:rPr>
          <w:rFonts w:hint="eastAsia"/>
        </w:rPr>
        <w:t>1MB RAM</w:t>
      </w:r>
      <w:r w:rsidRPr="003615F1">
        <w:rPr>
          <w:rFonts w:hint="eastAsia"/>
        </w:rPr>
        <w:t>，</w:t>
      </w:r>
      <w:r w:rsidRPr="003615F1">
        <w:rPr>
          <w:rFonts w:hint="eastAsia"/>
        </w:rPr>
        <w:t>Art</w:t>
      </w:r>
      <w:r w:rsidRPr="003615F1">
        <w:rPr>
          <w:rFonts w:hint="eastAsia"/>
        </w:rPr>
        <w:t>加速器，</w:t>
      </w:r>
      <w:r w:rsidRPr="003615F1">
        <w:rPr>
          <w:rFonts w:hint="eastAsia"/>
        </w:rPr>
        <w:t>L1</w:t>
      </w:r>
      <w:r w:rsidRPr="003615F1">
        <w:rPr>
          <w:rFonts w:hint="eastAsia"/>
        </w:rPr>
        <w:t>缓存，外设存储器接口以及各种</w:t>
      </w:r>
      <w:r>
        <w:rPr>
          <w:rFonts w:hint="eastAsia"/>
        </w:rPr>
        <w:t>外设</w:t>
      </w:r>
      <w:r w:rsidRPr="003615F1">
        <w:rPr>
          <w:rFonts w:hint="eastAsia"/>
        </w:rPr>
        <w:t>。</w:t>
      </w:r>
      <w:r>
        <w:rPr>
          <w:rFonts w:hint="eastAsia"/>
        </w:rPr>
        <w:t>其性能表现适合进行单目摄像头的工业摄像检测。</w:t>
      </w:r>
    </w:p>
    <w:p w14:paraId="393F1276" w14:textId="77777777" w:rsidR="00C00540" w:rsidRDefault="00C00540" w:rsidP="00C00540">
      <w:pPr>
        <w:ind w:firstLine="480"/>
      </w:pPr>
      <w:r>
        <w:rPr>
          <w:rFonts w:hint="eastAsia"/>
        </w:rPr>
        <w:t>2</w:t>
      </w:r>
      <w:r>
        <w:rPr>
          <w:rFonts w:hint="eastAsia"/>
        </w:rPr>
        <w:t>）</w:t>
      </w:r>
      <w:r>
        <w:rPr>
          <w:rFonts w:hint="eastAsia"/>
        </w:rPr>
        <w:t>F</w:t>
      </w:r>
      <w:r>
        <w:t>PGA</w:t>
      </w:r>
      <w:r>
        <w:rPr>
          <w:rFonts w:hint="eastAsia"/>
        </w:rPr>
        <w:t>芯片。</w:t>
      </w:r>
      <w:r>
        <w:rPr>
          <w:rFonts w:hint="eastAsia"/>
        </w:rPr>
        <w:t>Xilinx</w:t>
      </w:r>
      <w:r>
        <w:rPr>
          <w:rFonts w:hint="eastAsia"/>
        </w:rPr>
        <w:t>公司生产的</w:t>
      </w:r>
      <w:r>
        <w:rPr>
          <w:rFonts w:hint="eastAsia"/>
        </w:rPr>
        <w:t>Z</w:t>
      </w:r>
      <w:r>
        <w:t>YNQ7000 SOC</w:t>
      </w:r>
      <w:r>
        <w:rPr>
          <w:rFonts w:hint="eastAsia"/>
        </w:rPr>
        <w:t>芯片解决方案，实现了对</w:t>
      </w:r>
      <w:r>
        <w:rPr>
          <w:rFonts w:hint="eastAsia"/>
        </w:rPr>
        <w:t>A</w:t>
      </w:r>
      <w:r>
        <w:t>RM</w:t>
      </w:r>
      <w:r>
        <w:rPr>
          <w:rFonts w:hint="eastAsia"/>
        </w:rPr>
        <w:t>和</w:t>
      </w:r>
      <w:r>
        <w:rPr>
          <w:rFonts w:hint="eastAsia"/>
        </w:rPr>
        <w:t>F</w:t>
      </w:r>
      <w:r>
        <w:t>PGA</w:t>
      </w:r>
      <w:r>
        <w:rPr>
          <w:rFonts w:hint="eastAsia"/>
        </w:rPr>
        <w:t>的整合。利用</w:t>
      </w:r>
      <w:r>
        <w:rPr>
          <w:rFonts w:hint="eastAsia"/>
        </w:rPr>
        <w:t>F</w:t>
      </w:r>
      <w:r>
        <w:t>PGA</w:t>
      </w:r>
      <w:r>
        <w:rPr>
          <w:rFonts w:hint="eastAsia"/>
        </w:rPr>
        <w:t>单元对采集图像进行数据计算，由</w:t>
      </w:r>
      <w:r>
        <w:rPr>
          <w:rFonts w:hint="eastAsia"/>
        </w:rPr>
        <w:t>A</w:t>
      </w:r>
      <w:r>
        <w:t>RM</w:t>
      </w:r>
      <w:r>
        <w:rPr>
          <w:rFonts w:hint="eastAsia"/>
        </w:rPr>
        <w:t>作为系统的控制核心，可以充分发挥二者的优点。图</w:t>
      </w:r>
      <w:r>
        <w:t>3.1</w:t>
      </w:r>
      <w:r>
        <w:rPr>
          <w:rFonts w:hint="eastAsia"/>
        </w:rPr>
        <w:t>为</w:t>
      </w:r>
      <w:r>
        <w:rPr>
          <w:rFonts w:hint="eastAsia"/>
        </w:rPr>
        <w:t>Z</w:t>
      </w:r>
      <w:r>
        <w:t>YNQ7000</w:t>
      </w:r>
      <w:r>
        <w:rPr>
          <w:rFonts w:hint="eastAsia"/>
        </w:rPr>
        <w:t>系列系统结构。</w:t>
      </w:r>
    </w:p>
    <w:p w14:paraId="43B3FAE1" w14:textId="655ACBE4" w:rsidR="00C00540" w:rsidRDefault="00C00540" w:rsidP="00C00540">
      <w:pPr>
        <w:ind w:firstLine="480"/>
      </w:pPr>
      <w:r>
        <w:rPr>
          <w:rFonts w:hint="eastAsia"/>
        </w:rPr>
        <w:t>Z</w:t>
      </w:r>
      <w:r>
        <w:t>YNQ</w:t>
      </w:r>
      <w:r>
        <w:rPr>
          <w:rFonts w:hint="eastAsia"/>
        </w:rPr>
        <w:t>7000</w:t>
      </w:r>
      <w:r>
        <w:t xml:space="preserve"> XC7Z020-2CLG484</w:t>
      </w:r>
      <w:r>
        <w:rPr>
          <w:rFonts w:hint="eastAsia"/>
        </w:rPr>
        <w:t>搭载双核</w:t>
      </w:r>
      <w:r>
        <w:rPr>
          <w:rFonts w:hint="eastAsia"/>
        </w:rPr>
        <w:t>A</w:t>
      </w:r>
      <w:r>
        <w:t>RM-C</w:t>
      </w:r>
      <w:r>
        <w:rPr>
          <w:rFonts w:hint="eastAsia"/>
        </w:rPr>
        <w:t>ortex</w:t>
      </w:r>
      <w:r>
        <w:t>-A</w:t>
      </w:r>
      <w:r>
        <w:rPr>
          <w:rFonts w:hint="eastAsia"/>
        </w:rPr>
        <w:t>9</w:t>
      </w:r>
      <w:r>
        <w:rPr>
          <w:rFonts w:hint="eastAsia"/>
        </w:rPr>
        <w:t>和</w:t>
      </w:r>
      <w:r>
        <w:t>A</w:t>
      </w:r>
      <w:r>
        <w:rPr>
          <w:rFonts w:hint="eastAsia"/>
        </w:rPr>
        <w:t>rtix</w:t>
      </w:r>
      <w:r>
        <w:t>-7</w:t>
      </w:r>
      <w:r>
        <w:rPr>
          <w:rFonts w:hint="eastAsia"/>
        </w:rPr>
        <w:t>系列</w:t>
      </w:r>
      <w:r>
        <w:rPr>
          <w:rFonts w:hint="eastAsia"/>
        </w:rPr>
        <w:t>F</w:t>
      </w:r>
      <w:r>
        <w:t>PGA</w:t>
      </w:r>
      <w:r>
        <w:rPr>
          <w:rFonts w:hint="eastAsia"/>
        </w:rPr>
        <w:t>。通过搭载相关内外设如</w:t>
      </w:r>
      <w:r>
        <w:rPr>
          <w:rFonts w:hint="eastAsia"/>
        </w:rPr>
        <w:t>D</w:t>
      </w:r>
      <w:r>
        <w:t>DR3</w:t>
      </w:r>
      <w:r>
        <w:rPr>
          <w:rFonts w:hint="eastAsia"/>
        </w:rPr>
        <w:t>、</w:t>
      </w:r>
      <w:r>
        <w:rPr>
          <w:rFonts w:hint="eastAsia"/>
        </w:rPr>
        <w:t>Q</w:t>
      </w:r>
      <w:r>
        <w:t>SPI</w:t>
      </w:r>
      <w:r>
        <w:rPr>
          <w:rFonts w:hint="eastAsia"/>
        </w:rPr>
        <w:t>等，可以满足单目摄像头的工业摄像检测需要，同时也可以完成对双目图像的相关处理。</w:t>
      </w:r>
      <w:r>
        <w:t xml:space="preserve"> </w:t>
      </w:r>
      <w:r w:rsidR="00216EEE">
        <w:fldChar w:fldCharType="begin"/>
      </w:r>
      <w:r>
        <w:instrText xml:space="preserve"> REF _Ref23341865 \h </w:instrText>
      </w:r>
      <w:r w:rsidR="00216EEE">
        <w:fldChar w:fldCharType="separate"/>
      </w:r>
      <w:r w:rsidR="00A30D6B">
        <w:rPr>
          <w:rFonts w:hint="eastAsia"/>
        </w:rPr>
        <w:t>图</w:t>
      </w:r>
      <w:r w:rsidR="00A30D6B">
        <w:rPr>
          <w:rFonts w:hint="eastAsia"/>
        </w:rPr>
        <w:t xml:space="preserve">3- </w:t>
      </w:r>
      <w:r w:rsidR="00A30D6B">
        <w:rPr>
          <w:noProof/>
        </w:rPr>
        <w:t>2</w:t>
      </w:r>
      <w:r w:rsidR="00216EEE">
        <w:fldChar w:fldCharType="end"/>
      </w:r>
      <w:r>
        <w:t xml:space="preserve"> </w:t>
      </w:r>
      <w:r>
        <w:rPr>
          <w:rFonts w:hint="eastAsia"/>
        </w:rPr>
        <w:t>是</w:t>
      </w:r>
      <w:r>
        <w:rPr>
          <w:rFonts w:hint="eastAsia"/>
        </w:rPr>
        <w:t>Z</w:t>
      </w:r>
      <w:r>
        <w:t>YNQ-7000</w:t>
      </w:r>
      <w:r>
        <w:rPr>
          <w:rFonts w:hint="eastAsia"/>
        </w:rPr>
        <w:t>系列架构图。</w:t>
      </w:r>
    </w:p>
    <w:p w14:paraId="6AAC648D" w14:textId="77777777" w:rsidR="00C00540" w:rsidRPr="006331A0" w:rsidRDefault="00C00540" w:rsidP="00C00540">
      <w:pPr>
        <w:ind w:firstLine="480"/>
        <w:jc w:val="left"/>
      </w:pPr>
    </w:p>
    <w:p w14:paraId="729A54C1" w14:textId="77777777" w:rsidR="00C00540" w:rsidRDefault="00C00540" w:rsidP="00C00540">
      <w:pPr>
        <w:pStyle w:val="afa"/>
        <w:keepNext/>
        <w:ind w:firstLine="400"/>
      </w:pPr>
      <w:r>
        <w:rPr>
          <w:noProof/>
        </w:rPr>
        <w:drawing>
          <wp:inline distT="0" distB="0" distL="0" distR="0" wp14:anchorId="6CF6177D" wp14:editId="37F0017C">
            <wp:extent cx="2286000" cy="2571680"/>
            <wp:effectExtent l="0" t="0" r="0" b="635"/>
            <wp:docPr id="14" name="图片 14" descr="https://china.xilinx.com/content/dam/xilinx/imgs/block-diagrams/zynq-mp-core-d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hina.xilinx.com/content/dam/xilinx/imgs/block-diagrams/zynq-mp-core-dua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6000" cy="2571680"/>
                    </a:xfrm>
                    <a:prstGeom prst="rect">
                      <a:avLst/>
                    </a:prstGeom>
                    <a:noFill/>
                    <a:ln>
                      <a:noFill/>
                    </a:ln>
                  </pic:spPr>
                </pic:pic>
              </a:graphicData>
            </a:graphic>
          </wp:inline>
        </w:drawing>
      </w:r>
    </w:p>
    <w:p w14:paraId="25B260A8" w14:textId="39999DE5" w:rsidR="00C00540" w:rsidRPr="00A46B1E" w:rsidRDefault="00C00540" w:rsidP="00C00540">
      <w:pPr>
        <w:pStyle w:val="afb"/>
        <w:ind w:firstLine="480"/>
        <w:rPr>
          <w:szCs w:val="24"/>
        </w:rPr>
      </w:pPr>
      <w:bookmarkStart w:id="31" w:name="_Ref23341865"/>
      <w:bookmarkStart w:id="32" w:name="_Ref23341862"/>
      <w:r>
        <w:rPr>
          <w:rFonts w:hint="eastAsia"/>
        </w:rPr>
        <w:t>图</w:t>
      </w:r>
      <w:r>
        <w:rPr>
          <w:rFonts w:hint="eastAsia"/>
        </w:rPr>
        <w:t xml:space="preserve">3- </w:t>
      </w:r>
      <w:r w:rsidR="00216EEE">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rsidR="00216EEE">
        <w:fldChar w:fldCharType="separate"/>
      </w:r>
      <w:r w:rsidR="00A30D6B">
        <w:rPr>
          <w:noProof/>
        </w:rPr>
        <w:t>2</w:t>
      </w:r>
      <w:r w:rsidR="00216EEE">
        <w:fldChar w:fldCharType="end"/>
      </w:r>
      <w:bookmarkEnd w:id="31"/>
      <w:r>
        <w:t xml:space="preserve"> </w:t>
      </w:r>
      <w:r w:rsidRPr="00CF4550">
        <w:t>ZYNQ-7000</w:t>
      </w:r>
      <w:r w:rsidRPr="00CF4550">
        <w:rPr>
          <w:rFonts w:hint="eastAsia"/>
        </w:rPr>
        <w:t>系列系统结构</w:t>
      </w:r>
      <w:bookmarkEnd w:id="32"/>
    </w:p>
    <w:p w14:paraId="4732E047" w14:textId="77777777" w:rsidR="00C00540" w:rsidRDefault="00C00540" w:rsidP="008744A2">
      <w:pPr>
        <w:pStyle w:val="22"/>
      </w:pPr>
      <w:bookmarkStart w:id="33" w:name="_Toc26349357"/>
      <w:bookmarkStart w:id="34" w:name="_Toc115101618"/>
      <w:r>
        <w:rPr>
          <w:rFonts w:hint="eastAsia"/>
        </w:rPr>
        <w:lastRenderedPageBreak/>
        <w:t>照明光源选择</w:t>
      </w:r>
      <w:bookmarkEnd w:id="33"/>
      <w:bookmarkEnd w:id="34"/>
    </w:p>
    <w:p w14:paraId="05D2D611" w14:textId="77777777" w:rsidR="00C00540" w:rsidRPr="007A6B7F" w:rsidRDefault="00C00540" w:rsidP="00C00540">
      <w:pPr>
        <w:ind w:firstLine="480"/>
      </w:pPr>
      <w:r>
        <w:rPr>
          <w:rFonts w:hint="eastAsia"/>
        </w:rPr>
        <w:t>该系统主要在仓储物流工厂进行实现，光照效果决定了摄像头拍摄图像的质量。</w:t>
      </w:r>
      <w:r w:rsidRPr="007A6B7F">
        <w:rPr>
          <w:rFonts w:hint="eastAsia"/>
        </w:rPr>
        <w:t>若光源选择不合适，将导致系统测量精度降低。所以光源的选择与处理方式成为影响</w:t>
      </w:r>
      <w:r>
        <w:rPr>
          <w:rFonts w:hint="eastAsia"/>
        </w:rPr>
        <w:t>系统检测</w:t>
      </w:r>
      <w:r w:rsidRPr="007A6B7F">
        <w:rPr>
          <w:rFonts w:hint="eastAsia"/>
        </w:rPr>
        <w:t>准确性的一大因素。</w:t>
      </w:r>
      <w:r w:rsidRPr="007A6B7F">
        <w:t>光源需满足</w:t>
      </w:r>
      <w:r w:rsidRPr="007A6B7F">
        <w:rPr>
          <w:rFonts w:hint="eastAsia"/>
        </w:rPr>
        <w:t>均匀</w:t>
      </w:r>
      <w:r w:rsidRPr="007A6B7F">
        <w:t>、稳定、亮度高、抗干扰能力强等要求</w:t>
      </w:r>
      <w:r w:rsidRPr="007A6B7F">
        <w:rPr>
          <w:rFonts w:hint="eastAsia"/>
        </w:rPr>
        <w:t>，光照范围要覆盖相机视场</w:t>
      </w:r>
      <w:r w:rsidRPr="007A6B7F">
        <w:t>。</w:t>
      </w:r>
      <w:r w:rsidRPr="007A6B7F">
        <w:rPr>
          <w:rFonts w:hint="eastAsia"/>
        </w:rPr>
        <w:t>常用的机器视觉光源有：</w:t>
      </w:r>
    </w:p>
    <w:p w14:paraId="046B0E97" w14:textId="77777777" w:rsidR="00C00540" w:rsidRPr="007A6B7F" w:rsidRDefault="00C00540" w:rsidP="00C00540">
      <w:pPr>
        <w:ind w:firstLine="480"/>
      </w:pPr>
      <w:r>
        <w:rPr>
          <w:rFonts w:hint="eastAsia"/>
        </w:rPr>
        <w:t>1</w:t>
      </w:r>
      <w:r w:rsidRPr="007A6B7F">
        <w:rPr>
          <w:rFonts w:hint="eastAsia"/>
        </w:rPr>
        <w:t>）荧光灯：利用低压汞蒸汽在电离过程中辐射的光子发光。</w:t>
      </w:r>
    </w:p>
    <w:p w14:paraId="1A1B641D" w14:textId="77777777" w:rsidR="00C00540" w:rsidRPr="007A6B7F" w:rsidRDefault="00C00540" w:rsidP="00C00540">
      <w:pPr>
        <w:ind w:firstLine="480"/>
      </w:pPr>
      <w:r w:rsidRPr="007A6B7F">
        <w:t>2</w:t>
      </w:r>
      <w:r w:rsidRPr="007A6B7F">
        <w:rPr>
          <w:rFonts w:hint="eastAsia"/>
        </w:rPr>
        <w:t>）卤素灯：利用卤素气体中的金属灯丝在高温下，至白炽状态发光。</w:t>
      </w:r>
    </w:p>
    <w:p w14:paraId="27DC7B49" w14:textId="77777777" w:rsidR="00C00540" w:rsidRPr="007A6B7F" w:rsidRDefault="00C00540" w:rsidP="00C00540">
      <w:pPr>
        <w:ind w:firstLine="480"/>
      </w:pPr>
      <w:r w:rsidRPr="007A6B7F">
        <w:rPr>
          <w:rFonts w:hint="eastAsia"/>
        </w:rPr>
        <w:t>3</w:t>
      </w:r>
      <w:r w:rsidRPr="007A6B7F">
        <w:rPr>
          <w:rFonts w:hint="eastAsia"/>
        </w:rPr>
        <w:t>）</w:t>
      </w:r>
      <w:r w:rsidRPr="007A6B7F">
        <w:rPr>
          <w:rFonts w:hint="eastAsia"/>
        </w:rPr>
        <w:t>L</w:t>
      </w:r>
      <w:r w:rsidRPr="007A6B7F">
        <w:t>ED</w:t>
      </w:r>
      <w:r w:rsidRPr="007A6B7F">
        <w:rPr>
          <w:rFonts w:hint="eastAsia"/>
        </w:rPr>
        <w:t>光源：利用光电效应，由发光二极管组成光源。</w:t>
      </w:r>
    </w:p>
    <w:p w14:paraId="507275B0" w14:textId="77777777" w:rsidR="00C00540" w:rsidRPr="007A6B7F" w:rsidRDefault="00C00540" w:rsidP="00C00540">
      <w:pPr>
        <w:ind w:firstLine="480"/>
      </w:pPr>
      <w:r w:rsidRPr="007A6B7F">
        <w:rPr>
          <w:rFonts w:hint="eastAsia"/>
        </w:rPr>
        <w:t>在这几种光源中，</w:t>
      </w:r>
      <w:r w:rsidRPr="007A6B7F">
        <w:rPr>
          <w:rFonts w:hint="eastAsia"/>
        </w:rPr>
        <w:t>L</w:t>
      </w:r>
      <w:r w:rsidRPr="007A6B7F">
        <w:t>ED</w:t>
      </w:r>
      <w:r w:rsidRPr="007A6B7F">
        <w:rPr>
          <w:rFonts w:hint="eastAsia"/>
        </w:rPr>
        <w:t>光源有以下突出优点：</w:t>
      </w:r>
    </w:p>
    <w:p w14:paraId="5219B66E" w14:textId="77777777" w:rsidR="00C00540" w:rsidRPr="007A6B7F" w:rsidRDefault="00C00540" w:rsidP="00C00540">
      <w:pPr>
        <w:ind w:firstLine="480"/>
      </w:pPr>
      <w:r w:rsidRPr="007A6B7F">
        <w:rPr>
          <w:rFonts w:hint="eastAsia"/>
        </w:rPr>
        <w:t>a</w:t>
      </w:r>
      <w:r w:rsidRPr="007A6B7F">
        <w:rPr>
          <w:rFonts w:hint="eastAsia"/>
        </w:rPr>
        <w:t>）发光效率高，耗电量小使用，寿命长。</w:t>
      </w:r>
    </w:p>
    <w:p w14:paraId="3F787D77" w14:textId="77777777" w:rsidR="00C00540" w:rsidRPr="007A6B7F" w:rsidRDefault="00C00540" w:rsidP="00C00540">
      <w:pPr>
        <w:ind w:firstLine="480"/>
      </w:pPr>
      <w:r w:rsidRPr="007A6B7F">
        <w:rPr>
          <w:rFonts w:hint="eastAsia"/>
        </w:rPr>
        <w:t>b</w:t>
      </w:r>
      <w:r w:rsidRPr="007A6B7F">
        <w:rPr>
          <w:rFonts w:hint="eastAsia"/>
        </w:rPr>
        <w:t>）工作温度低，发热小，光源更安全</w:t>
      </w:r>
      <w:r w:rsidRPr="007A6B7F">
        <w:rPr>
          <w:rFonts w:hint="eastAsia"/>
        </w:rPr>
        <w:t xml:space="preserve"> </w:t>
      </w:r>
      <w:r w:rsidRPr="007A6B7F">
        <w:rPr>
          <w:rFonts w:hint="eastAsia"/>
        </w:rPr>
        <w:t>。</w:t>
      </w:r>
    </w:p>
    <w:p w14:paraId="0C722077" w14:textId="77777777" w:rsidR="00C00540" w:rsidRDefault="00C00540" w:rsidP="00C00540">
      <w:pPr>
        <w:ind w:firstLine="480"/>
      </w:pPr>
      <w:r w:rsidRPr="007A6B7F">
        <w:rPr>
          <w:rFonts w:hint="eastAsia"/>
        </w:rPr>
        <w:t>c</w:t>
      </w:r>
      <w:r w:rsidRPr="007A6B7F">
        <w:rPr>
          <w:rFonts w:hint="eastAsia"/>
        </w:rPr>
        <w:t>）无频闪，反应速度快。</w:t>
      </w:r>
    </w:p>
    <w:p w14:paraId="11542DBB" w14:textId="3DDCBC21" w:rsidR="00C00540" w:rsidRDefault="00C00540" w:rsidP="00C00540">
      <w:pPr>
        <w:ind w:firstLine="480"/>
      </w:pPr>
      <w:r>
        <w:rPr>
          <w:rFonts w:hint="eastAsia"/>
        </w:rPr>
        <w:t>如</w:t>
      </w:r>
      <w:r w:rsidR="00216EEE">
        <w:fldChar w:fldCharType="begin"/>
      </w:r>
      <w:r>
        <w:instrText xml:space="preserve"> </w:instrText>
      </w:r>
      <w:r>
        <w:rPr>
          <w:rFonts w:hint="eastAsia"/>
        </w:rPr>
        <w:instrText>REF _Ref23341991 \h</w:instrText>
      </w:r>
      <w:r>
        <w:instrText xml:space="preserve"> </w:instrText>
      </w:r>
      <w:r w:rsidR="00216EEE">
        <w:fldChar w:fldCharType="separate"/>
      </w:r>
      <w:r w:rsidR="00A30D6B" w:rsidRPr="00935F2E">
        <w:rPr>
          <w:rFonts w:hint="eastAsia"/>
        </w:rPr>
        <w:t>图</w:t>
      </w:r>
      <w:r w:rsidR="00A30D6B" w:rsidRPr="00935F2E">
        <w:rPr>
          <w:rFonts w:hint="eastAsia"/>
        </w:rPr>
        <w:t xml:space="preserve">3- </w:t>
      </w:r>
      <w:r w:rsidR="00A30D6B">
        <w:rPr>
          <w:noProof/>
        </w:rPr>
        <w:t>3</w:t>
      </w:r>
      <w:r w:rsidR="00216EEE">
        <w:fldChar w:fldCharType="end"/>
      </w:r>
      <w:r>
        <w:rPr>
          <w:rFonts w:hint="eastAsia"/>
        </w:rPr>
        <w:t>，该</w:t>
      </w:r>
      <w:r>
        <w:rPr>
          <w:rFonts w:hint="eastAsia"/>
        </w:rPr>
        <w:t>L</w:t>
      </w:r>
      <w:r>
        <w:t>ED</w:t>
      </w:r>
      <w:r>
        <w:rPr>
          <w:rFonts w:hint="eastAsia"/>
        </w:rPr>
        <w:t>射灯是由东莞康世达自动化科技有限公司生产的环形光源。由高亮</w:t>
      </w:r>
      <w:r>
        <w:rPr>
          <w:rFonts w:hint="eastAsia"/>
        </w:rPr>
        <w:t>L</w:t>
      </w:r>
      <w:r>
        <w:t>KED</w:t>
      </w:r>
      <w:r>
        <w:rPr>
          <w:rFonts w:hint="eastAsia"/>
        </w:rPr>
        <w:t>经结构优化设计而成，性能稳定，安装方便。以不同照射角度，不同颜色组合直接在被测物体上，可避免照射阴影线性，凸显成像特征，也可以结合漫射板使用，使光线更为均匀、柔和。</w:t>
      </w:r>
    </w:p>
    <w:p w14:paraId="656B10C2" w14:textId="77777777" w:rsidR="00C00540" w:rsidRDefault="00C00540" w:rsidP="00C00540">
      <w:pPr>
        <w:ind w:firstLine="480"/>
      </w:pPr>
    </w:p>
    <w:p w14:paraId="576EDAA9" w14:textId="77777777" w:rsidR="00C00540" w:rsidRDefault="00C00540" w:rsidP="00C00540">
      <w:pPr>
        <w:pStyle w:val="afa"/>
        <w:keepNext/>
        <w:ind w:firstLine="400"/>
      </w:pPr>
      <w:r>
        <w:rPr>
          <w:noProof/>
        </w:rPr>
        <w:drawing>
          <wp:inline distT="0" distB="0" distL="0" distR="0" wp14:anchorId="0D75BB41" wp14:editId="789D71D8">
            <wp:extent cx="3407478" cy="1658203"/>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nipaste_2019-10-30_09-37-4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6685" cy="1662684"/>
                    </a:xfrm>
                    <a:prstGeom prst="rect">
                      <a:avLst/>
                    </a:prstGeom>
                  </pic:spPr>
                </pic:pic>
              </a:graphicData>
            </a:graphic>
          </wp:inline>
        </w:drawing>
      </w:r>
    </w:p>
    <w:p w14:paraId="52C76CB8" w14:textId="7E686E04" w:rsidR="00C00540" w:rsidRDefault="00C00540" w:rsidP="00C00540">
      <w:pPr>
        <w:pStyle w:val="afb"/>
        <w:ind w:firstLine="480"/>
      </w:pPr>
      <w:bookmarkStart w:id="35" w:name="_Ref23341991"/>
      <w:r w:rsidRPr="00935F2E">
        <w:rPr>
          <w:rFonts w:hint="eastAsia"/>
        </w:rPr>
        <w:t>图</w:t>
      </w:r>
      <w:r w:rsidRPr="00935F2E">
        <w:rPr>
          <w:rFonts w:hint="eastAsia"/>
        </w:rPr>
        <w:t xml:space="preserve">3- </w:t>
      </w:r>
      <w:r w:rsidR="00216EEE" w:rsidRPr="00935F2E">
        <w:fldChar w:fldCharType="begin"/>
      </w:r>
      <w:r w:rsidRPr="00935F2E">
        <w:instrText xml:space="preserve"> </w:instrText>
      </w:r>
      <w:r w:rsidRPr="00935F2E">
        <w:rPr>
          <w:rFonts w:hint="eastAsia"/>
        </w:rPr>
        <w:instrText xml:space="preserve">SEQ </w:instrText>
      </w:r>
      <w:r w:rsidRPr="00935F2E">
        <w:rPr>
          <w:rFonts w:hint="eastAsia"/>
        </w:rPr>
        <w:instrText>图</w:instrText>
      </w:r>
      <w:r w:rsidRPr="00935F2E">
        <w:rPr>
          <w:rFonts w:hint="eastAsia"/>
        </w:rPr>
        <w:instrText>3- \* ARABIC</w:instrText>
      </w:r>
      <w:r w:rsidRPr="00935F2E">
        <w:instrText xml:space="preserve"> </w:instrText>
      </w:r>
      <w:r w:rsidR="00216EEE" w:rsidRPr="00935F2E">
        <w:fldChar w:fldCharType="separate"/>
      </w:r>
      <w:r w:rsidR="00A30D6B">
        <w:rPr>
          <w:noProof/>
        </w:rPr>
        <w:t>3</w:t>
      </w:r>
      <w:r w:rsidR="00216EEE" w:rsidRPr="00935F2E">
        <w:fldChar w:fldCharType="end"/>
      </w:r>
      <w:bookmarkEnd w:id="35"/>
      <w:r w:rsidRPr="00935F2E">
        <w:t xml:space="preserve"> LED</w:t>
      </w:r>
      <w:r w:rsidRPr="00935F2E">
        <w:rPr>
          <w:rFonts w:hint="eastAsia"/>
        </w:rPr>
        <w:t>射灯</w:t>
      </w:r>
    </w:p>
    <w:p w14:paraId="47A2BB31" w14:textId="77777777" w:rsidR="00C00540" w:rsidRDefault="00C00540" w:rsidP="008744A2">
      <w:pPr>
        <w:pStyle w:val="22"/>
      </w:pPr>
      <w:bookmarkStart w:id="36" w:name="_Toc26349358"/>
      <w:bookmarkStart w:id="37" w:name="_Toc115101619"/>
      <w:r>
        <w:rPr>
          <w:rFonts w:hint="eastAsia"/>
        </w:rPr>
        <w:t>人工标志物选择</w:t>
      </w:r>
      <w:bookmarkEnd w:id="36"/>
      <w:bookmarkEnd w:id="37"/>
    </w:p>
    <w:p w14:paraId="48F4134D" w14:textId="77777777" w:rsidR="00C00540" w:rsidRPr="000D41F6" w:rsidRDefault="00C00540" w:rsidP="00C00540">
      <w:pPr>
        <w:ind w:firstLine="480"/>
      </w:pPr>
      <w:r>
        <w:rPr>
          <w:rFonts w:hint="eastAsia"/>
        </w:rPr>
        <w:t>一般来说，</w:t>
      </w:r>
      <w:r w:rsidRPr="000D41F6">
        <w:rPr>
          <w:rFonts w:hint="eastAsia"/>
        </w:rPr>
        <w:t>对于合作目标</w:t>
      </w:r>
      <w:r>
        <w:rPr>
          <w:rFonts w:hint="eastAsia"/>
        </w:rPr>
        <w:t>的</w:t>
      </w:r>
      <w:r w:rsidRPr="000D41F6">
        <w:rPr>
          <w:rFonts w:hint="eastAsia"/>
        </w:rPr>
        <w:t>空间物体位姿测量需要设计一款相应的合作靶标。在已知的合作靶标的尺寸信息，相机的内外参数，以及合作靶标标志点的坐标的情况下，经过计算可以得到合作靶标的空间位姿信息</w:t>
      </w:r>
      <w:r>
        <w:rPr>
          <w:rFonts w:hint="eastAsia"/>
        </w:rPr>
        <w:t>，也就是合作目标的空间位姿信息</w:t>
      </w:r>
      <w:r w:rsidRPr="000D41F6">
        <w:rPr>
          <w:rFonts w:hint="eastAsia"/>
        </w:rPr>
        <w:t>。</w:t>
      </w:r>
    </w:p>
    <w:p w14:paraId="56955C45" w14:textId="77777777" w:rsidR="00C00540" w:rsidRPr="00630669" w:rsidRDefault="00C00540" w:rsidP="00C00540">
      <w:pPr>
        <w:ind w:firstLine="480"/>
        <w:jc w:val="left"/>
      </w:pPr>
      <w:r w:rsidRPr="000D41F6">
        <w:rPr>
          <w:rFonts w:hint="eastAsia"/>
        </w:rPr>
        <w:lastRenderedPageBreak/>
        <w:t>一般来说，合作靶标可以分为多种类型。按照是否使用电源，可以分为有源式和无源式，按照合作靶标特征是否在同一平面上，可以分为平面式和立体式。</w:t>
      </w:r>
      <w:r>
        <w:rPr>
          <w:rFonts w:hint="eastAsia"/>
        </w:rPr>
        <w:t>它们之间的对比如下：</w:t>
      </w:r>
    </w:p>
    <w:p w14:paraId="3B01A11A" w14:textId="77777777" w:rsidR="00C00540" w:rsidRPr="000D41F6" w:rsidRDefault="00C00540" w:rsidP="00C00540">
      <w:pPr>
        <w:ind w:firstLine="480"/>
      </w:pPr>
      <w:r>
        <w:rPr>
          <w:rFonts w:hint="eastAsia"/>
        </w:rPr>
        <w:t>1</w:t>
      </w:r>
      <w:r>
        <w:rPr>
          <w:rFonts w:hint="eastAsia"/>
        </w:rPr>
        <w:t>）</w:t>
      </w:r>
      <w:r w:rsidRPr="000D41F6">
        <w:rPr>
          <w:rFonts w:hint="eastAsia"/>
        </w:rPr>
        <w:t>靶标制作的难易程度。显然，平面无源式靶标最容易制作，且可以达到很高的加工精度</w:t>
      </w:r>
      <w:r>
        <w:rPr>
          <w:rFonts w:hint="eastAsia"/>
        </w:rPr>
        <w:t>。</w:t>
      </w:r>
      <w:r w:rsidRPr="000D41F6">
        <w:t xml:space="preserve"> </w:t>
      </w:r>
    </w:p>
    <w:p w14:paraId="488E3AB6" w14:textId="77777777" w:rsidR="00C00540" w:rsidRPr="000D41F6" w:rsidRDefault="00C00540" w:rsidP="00C00540">
      <w:pPr>
        <w:ind w:firstLine="480"/>
      </w:pPr>
      <w:r>
        <w:rPr>
          <w:rFonts w:hint="eastAsia"/>
        </w:rPr>
        <w:t>2</w:t>
      </w:r>
      <w:r>
        <w:rPr>
          <w:rFonts w:hint="eastAsia"/>
        </w:rPr>
        <w:t>）</w:t>
      </w:r>
      <w:r w:rsidRPr="000D41F6">
        <w:rPr>
          <w:rFonts w:hint="eastAsia"/>
        </w:rPr>
        <w:t>靶标的体积及成本。平面无源式靶标不需要配置电源、激光器、反射棱镜等设备，这使得其体积可以达到很小，适合在需要测量位姿的料箱上组装，并且成本低廉。</w:t>
      </w:r>
    </w:p>
    <w:p w14:paraId="136F30E9" w14:textId="77777777" w:rsidR="00C00540" w:rsidRDefault="00C00540" w:rsidP="00C00540">
      <w:pPr>
        <w:ind w:firstLine="480"/>
      </w:pPr>
      <w:r>
        <w:rPr>
          <w:rFonts w:hint="eastAsia"/>
        </w:rPr>
        <w:t>3</w:t>
      </w:r>
      <w:r>
        <w:rPr>
          <w:rFonts w:hint="eastAsia"/>
        </w:rPr>
        <w:t>）</w:t>
      </w:r>
      <w:r w:rsidRPr="000D41F6">
        <w:rPr>
          <w:rFonts w:hint="eastAsia"/>
        </w:rPr>
        <w:t>测量系统功能是否能得到满足。采用平面无源式靶标对空间目标位姿进行测量，具有实时性好、精度高、稳健性好等特点</w:t>
      </w:r>
      <w:r>
        <w:rPr>
          <w:rFonts w:hint="eastAsia"/>
        </w:rPr>
        <w:t>。</w:t>
      </w:r>
    </w:p>
    <w:p w14:paraId="2BB4177D" w14:textId="77777777" w:rsidR="00C00540" w:rsidRDefault="00C00540" w:rsidP="00C00540">
      <w:pPr>
        <w:ind w:firstLine="480"/>
      </w:pPr>
      <w:r>
        <w:rPr>
          <w:rFonts w:hint="eastAsia"/>
        </w:rPr>
        <w:t>上文的</w:t>
      </w:r>
      <w:r w:rsidRPr="0069722C">
        <w:rPr>
          <w:rFonts w:hint="eastAsia"/>
        </w:rPr>
        <w:t>系统</w:t>
      </w:r>
      <w:r>
        <w:rPr>
          <w:rFonts w:hint="eastAsia"/>
        </w:rPr>
        <w:t>方案</w:t>
      </w:r>
      <w:r w:rsidRPr="0069722C">
        <w:rPr>
          <w:rFonts w:hint="eastAsia"/>
        </w:rPr>
        <w:t>中使用了</w:t>
      </w:r>
      <w:proofErr w:type="spellStart"/>
      <w:r>
        <w:rPr>
          <w:rFonts w:hint="eastAsia"/>
        </w:rPr>
        <w:t>April</w:t>
      </w:r>
      <w:r>
        <w:t>T</w:t>
      </w:r>
      <w:r>
        <w:rPr>
          <w:rFonts w:hint="eastAsia"/>
        </w:rPr>
        <w:t>ag</w:t>
      </w:r>
      <w:proofErr w:type="spellEnd"/>
      <w:r>
        <w:rPr>
          <w:rFonts w:hint="eastAsia"/>
        </w:rPr>
        <w:t>这个标志物，其属于一种典型的平面合作靶标。</w:t>
      </w:r>
    </w:p>
    <w:p w14:paraId="36F5DCC5" w14:textId="77777777" w:rsidR="00C00540" w:rsidRDefault="00C00540" w:rsidP="00C00540">
      <w:pPr>
        <w:ind w:firstLine="480"/>
      </w:pPr>
      <w:proofErr w:type="spellStart"/>
      <w:r w:rsidRPr="00E52C66">
        <w:t>AprilTa</w:t>
      </w:r>
      <w:r>
        <w:rPr>
          <w:rFonts w:hint="eastAsia"/>
        </w:rPr>
        <w:t>g</w:t>
      </w:r>
      <w:proofErr w:type="spellEnd"/>
      <w:r w:rsidRPr="00E52C66">
        <w:rPr>
          <w:rFonts w:hint="eastAsia"/>
        </w:rPr>
        <w:t>是由密歇根大学</w:t>
      </w:r>
      <w:r w:rsidRPr="00E52C66">
        <w:t>April</w:t>
      </w:r>
      <w:r w:rsidRPr="00E52C66">
        <w:rPr>
          <w:rFonts w:hint="eastAsia"/>
        </w:rPr>
        <w:t>实验室开发的一个视觉基准系统，</w:t>
      </w:r>
      <w:r>
        <w:rPr>
          <w:rFonts w:hint="eastAsia"/>
        </w:rPr>
        <w:t>是</w:t>
      </w:r>
      <w:proofErr w:type="spellStart"/>
      <w:r>
        <w:rPr>
          <w:rFonts w:hint="eastAsia"/>
        </w:rPr>
        <w:t>A</w:t>
      </w:r>
      <w:r>
        <w:t>RT</w:t>
      </w:r>
      <w:r>
        <w:rPr>
          <w:rFonts w:hint="eastAsia"/>
        </w:rPr>
        <w:t>oolkit</w:t>
      </w:r>
      <w:proofErr w:type="spellEnd"/>
      <w:r>
        <w:rPr>
          <w:rFonts w:hint="eastAsia"/>
        </w:rPr>
        <w:t>、</w:t>
      </w:r>
      <w:proofErr w:type="spellStart"/>
      <w:r>
        <w:rPr>
          <w:rFonts w:hint="eastAsia"/>
        </w:rPr>
        <w:t>A</w:t>
      </w:r>
      <w:r>
        <w:t>RT</w:t>
      </w:r>
      <w:r>
        <w:rPr>
          <w:rFonts w:hint="eastAsia"/>
        </w:rPr>
        <w:t>ag</w:t>
      </w:r>
      <w:proofErr w:type="spellEnd"/>
      <w:r>
        <w:rPr>
          <w:rFonts w:hint="eastAsia"/>
        </w:rPr>
        <w:t>的改进，</w:t>
      </w:r>
      <w:r w:rsidRPr="00E52C66">
        <w:t>可</w:t>
      </w:r>
      <w:r>
        <w:rPr>
          <w:rFonts w:hint="eastAsia"/>
        </w:rPr>
        <w:t>广泛应用于</w:t>
      </w:r>
      <w:r w:rsidRPr="00E52C66">
        <w:t>增强现实，机器人和相机校准</w:t>
      </w:r>
      <w:r w:rsidRPr="00E52C66">
        <w:rPr>
          <w:rFonts w:hint="eastAsia"/>
        </w:rPr>
        <w:t>等</w:t>
      </w:r>
      <w:r>
        <w:rPr>
          <w:rFonts w:hint="eastAsia"/>
        </w:rPr>
        <w:t>领域，是一种典型的平面无源式靶标</w:t>
      </w:r>
      <w:r w:rsidRPr="00E52C66">
        <w:t>。</w:t>
      </w:r>
    </w:p>
    <w:p w14:paraId="11233A8D" w14:textId="77777777" w:rsidR="00C00540" w:rsidRDefault="00C00540" w:rsidP="00C00540">
      <w:pPr>
        <w:ind w:firstLine="480"/>
      </w:pPr>
      <w:proofErr w:type="spellStart"/>
      <w:r>
        <w:rPr>
          <w:rFonts w:hint="eastAsia"/>
        </w:rPr>
        <w:t>April</w:t>
      </w:r>
      <w:r>
        <w:t>T</w:t>
      </w:r>
      <w:r>
        <w:rPr>
          <w:rFonts w:hint="eastAsia"/>
        </w:rPr>
        <w:t>ag</w:t>
      </w:r>
      <w:proofErr w:type="spellEnd"/>
      <w:r>
        <w:rPr>
          <w:rFonts w:hint="eastAsia"/>
        </w:rPr>
        <w:t>作为一种典型的合作靶标，是一种</w:t>
      </w:r>
      <w:r>
        <w:rPr>
          <w:rFonts w:hint="eastAsia"/>
        </w:rPr>
        <w:t>Q</w:t>
      </w:r>
      <w:r>
        <w:t>R</w:t>
      </w:r>
      <w:r>
        <w:rPr>
          <w:rFonts w:hint="eastAsia"/>
        </w:rPr>
        <w:t>（二维码），采用黑白两色编码的方形形状。不同于普通</w:t>
      </w:r>
      <w:r>
        <w:rPr>
          <w:rFonts w:hint="eastAsia"/>
        </w:rPr>
        <w:t>Q</w:t>
      </w:r>
      <w:r>
        <w:t>R</w:t>
      </w:r>
      <w:r>
        <w:rPr>
          <w:rFonts w:hint="eastAsia"/>
        </w:rPr>
        <w:t>码可以获取上百字节的信息，</w:t>
      </w:r>
      <w:proofErr w:type="spellStart"/>
      <w:r>
        <w:rPr>
          <w:rFonts w:hint="eastAsia"/>
        </w:rPr>
        <w:t>April</w:t>
      </w:r>
      <w:r>
        <w:t>T</w:t>
      </w:r>
      <w:r>
        <w:rPr>
          <w:rFonts w:hint="eastAsia"/>
        </w:rPr>
        <w:t>ag</w:t>
      </w:r>
      <w:proofErr w:type="spellEnd"/>
      <w:r>
        <w:rPr>
          <w:rFonts w:hint="eastAsia"/>
        </w:rPr>
        <w:t>携带的信息非常少，但是其可以在低分辨率下被自动探测和识别，且不会被复杂背景、</w:t>
      </w:r>
      <w:r>
        <w:rPr>
          <w:rFonts w:hint="eastAsia"/>
        </w:rPr>
        <w:t>Tag</w:t>
      </w:r>
      <w:r>
        <w:rPr>
          <w:rFonts w:hint="eastAsia"/>
        </w:rPr>
        <w:t>旋转、被遮挡等情况所干扰，这是</w:t>
      </w:r>
      <w:proofErr w:type="spellStart"/>
      <w:r>
        <w:rPr>
          <w:rFonts w:hint="eastAsia"/>
        </w:rPr>
        <w:t>April</w:t>
      </w:r>
      <w:r>
        <w:t>T</w:t>
      </w:r>
      <w:r>
        <w:rPr>
          <w:rFonts w:hint="eastAsia"/>
        </w:rPr>
        <w:t>ag</w:t>
      </w:r>
      <w:proofErr w:type="spellEnd"/>
      <w:r>
        <w:rPr>
          <w:rFonts w:hint="eastAsia"/>
        </w:rPr>
        <w:t>的突出优点。此外，通过</w:t>
      </w:r>
      <w:proofErr w:type="spellStart"/>
      <w:r>
        <w:rPr>
          <w:rFonts w:hint="eastAsia"/>
        </w:rPr>
        <w:t>April</w:t>
      </w:r>
      <w:r>
        <w:t>T</w:t>
      </w:r>
      <w:r>
        <w:rPr>
          <w:rFonts w:hint="eastAsia"/>
        </w:rPr>
        <w:t>ag</w:t>
      </w:r>
      <w:proofErr w:type="spellEnd"/>
      <w:r>
        <w:rPr>
          <w:rFonts w:hint="eastAsia"/>
        </w:rPr>
        <w:t>，还可以识别到其与摄像头之间的三维空间信息，这是</w:t>
      </w:r>
      <w:proofErr w:type="spellStart"/>
      <w:r>
        <w:rPr>
          <w:rFonts w:hint="eastAsia"/>
        </w:rPr>
        <w:t>April</w:t>
      </w:r>
      <w:r>
        <w:t>T</w:t>
      </w:r>
      <w:r>
        <w:rPr>
          <w:rFonts w:hint="eastAsia"/>
        </w:rPr>
        <w:t>ag</w:t>
      </w:r>
      <w:proofErr w:type="spellEnd"/>
      <w:r>
        <w:rPr>
          <w:rFonts w:hint="eastAsia"/>
        </w:rPr>
        <w:t>的又一个优势。</w:t>
      </w:r>
    </w:p>
    <w:p w14:paraId="0F89E38E" w14:textId="79590EAF" w:rsidR="00C00540" w:rsidRDefault="00C00540" w:rsidP="00C00540">
      <w:pPr>
        <w:ind w:firstLine="480"/>
      </w:pPr>
      <w:proofErr w:type="spellStart"/>
      <w:r>
        <w:rPr>
          <w:rFonts w:hint="eastAsia"/>
        </w:rPr>
        <w:t>April</w:t>
      </w:r>
      <w:r>
        <w:t>T</w:t>
      </w:r>
      <w:r>
        <w:rPr>
          <w:rFonts w:hint="eastAsia"/>
        </w:rPr>
        <w:t>ag</w:t>
      </w:r>
      <w:proofErr w:type="spellEnd"/>
      <w:r w:rsidRPr="00E52C66">
        <w:t>可以使用普通打印机创建目标</w:t>
      </w:r>
      <w:r>
        <w:rPr>
          <w:rFonts w:hint="eastAsia"/>
        </w:rPr>
        <w:t>，供摄像头进行检测，非常方便和适合研究者进行室内实验验证其功能。</w:t>
      </w:r>
      <w:r w:rsidR="00216EEE">
        <w:fldChar w:fldCharType="begin"/>
      </w:r>
      <w:r>
        <w:instrText xml:space="preserve"> </w:instrText>
      </w:r>
      <w:r>
        <w:rPr>
          <w:rFonts w:hint="eastAsia"/>
        </w:rPr>
        <w:instrText>REF _Ref23342490 \h</w:instrText>
      </w:r>
      <w:r>
        <w:instrText xml:space="preserve"> </w:instrText>
      </w:r>
      <w:r w:rsidR="00216EEE">
        <w:fldChar w:fldCharType="separate"/>
      </w:r>
      <w:r w:rsidR="00A30D6B">
        <w:rPr>
          <w:rFonts w:hint="eastAsia"/>
        </w:rPr>
        <w:t>图</w:t>
      </w:r>
      <w:r w:rsidR="00A30D6B">
        <w:rPr>
          <w:rFonts w:hint="eastAsia"/>
        </w:rPr>
        <w:t xml:space="preserve">3- </w:t>
      </w:r>
      <w:r w:rsidR="00A30D6B">
        <w:rPr>
          <w:noProof/>
        </w:rPr>
        <w:t>4</w:t>
      </w:r>
      <w:r w:rsidR="00216EEE">
        <w:fldChar w:fldCharType="end"/>
      </w:r>
      <w:r>
        <w:rPr>
          <w:rFonts w:hint="eastAsia"/>
        </w:rPr>
        <w:t>为典型的</w:t>
      </w:r>
      <w:proofErr w:type="spellStart"/>
      <w:r>
        <w:t>A</w:t>
      </w:r>
      <w:r>
        <w:rPr>
          <w:rFonts w:hint="eastAsia"/>
        </w:rPr>
        <w:t>pril</w:t>
      </w:r>
      <w:r>
        <w:t>T</w:t>
      </w:r>
      <w:r>
        <w:rPr>
          <w:rFonts w:hint="eastAsia"/>
        </w:rPr>
        <w:t>ag</w:t>
      </w:r>
      <w:proofErr w:type="spellEnd"/>
      <w:r w:rsidRPr="00E52C66">
        <w:rPr>
          <w:rFonts w:hint="eastAsia"/>
        </w:rPr>
        <w:t>。</w:t>
      </w:r>
    </w:p>
    <w:p w14:paraId="37EB7822" w14:textId="77777777" w:rsidR="00C00540" w:rsidRPr="006E6650" w:rsidRDefault="00C00540" w:rsidP="00C00540">
      <w:pPr>
        <w:ind w:firstLine="480"/>
      </w:pPr>
    </w:p>
    <w:p w14:paraId="5F6C7702" w14:textId="77777777" w:rsidR="00C00540" w:rsidRDefault="00C00540" w:rsidP="00C00540">
      <w:pPr>
        <w:pStyle w:val="afa"/>
        <w:keepNext/>
        <w:ind w:firstLine="400"/>
      </w:pPr>
      <w:r>
        <w:rPr>
          <w:noProof/>
        </w:rPr>
        <w:drawing>
          <wp:inline distT="0" distB="0" distL="0" distR="0" wp14:anchorId="4B256560" wp14:editId="74AF0217">
            <wp:extent cx="1552354" cy="1565626"/>
            <wp:effectExtent l="0" t="0" r="0" b="0"/>
            <wp:docPr id="699" name="图片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4" b="22064"/>
                    <a:stretch/>
                  </pic:blipFill>
                  <pic:spPr bwMode="auto">
                    <a:xfrm>
                      <a:off x="0" y="0"/>
                      <a:ext cx="1562446" cy="1575804"/>
                    </a:xfrm>
                    <a:prstGeom prst="rect">
                      <a:avLst/>
                    </a:prstGeom>
                    <a:noFill/>
                    <a:ln>
                      <a:noFill/>
                    </a:ln>
                    <a:extLst>
                      <a:ext uri="{53640926-AAD7-44D8-BBD7-CCE9431645EC}">
                        <a14:shadowObscured xmlns:a14="http://schemas.microsoft.com/office/drawing/2010/main"/>
                      </a:ext>
                    </a:extLst>
                  </pic:spPr>
                </pic:pic>
              </a:graphicData>
            </a:graphic>
          </wp:inline>
        </w:drawing>
      </w:r>
    </w:p>
    <w:p w14:paraId="5F1E6C94" w14:textId="47B731E6" w:rsidR="00C00540" w:rsidRPr="00A46B1E" w:rsidRDefault="00C00540" w:rsidP="00C00540">
      <w:pPr>
        <w:pStyle w:val="afb"/>
        <w:ind w:firstLine="480"/>
        <w:rPr>
          <w:rFonts w:asciiTheme="minorHAnsi" w:eastAsiaTheme="minorEastAsia" w:hAnsiTheme="minorHAnsi" w:cstheme="minorBidi"/>
        </w:rPr>
      </w:pPr>
      <w:bookmarkStart w:id="38" w:name="_Ref23342490"/>
      <w:r>
        <w:rPr>
          <w:rFonts w:hint="eastAsia"/>
        </w:rPr>
        <w:t>图</w:t>
      </w:r>
      <w:r>
        <w:rPr>
          <w:rFonts w:hint="eastAsia"/>
        </w:rPr>
        <w:t xml:space="preserve">3- </w:t>
      </w:r>
      <w:r w:rsidR="00216EEE">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rsidR="00216EEE">
        <w:fldChar w:fldCharType="separate"/>
      </w:r>
      <w:r w:rsidR="00A30D6B">
        <w:rPr>
          <w:noProof/>
        </w:rPr>
        <w:t>4</w:t>
      </w:r>
      <w:r w:rsidR="00216EEE">
        <w:fldChar w:fldCharType="end"/>
      </w:r>
      <w:bookmarkEnd w:id="38"/>
      <w:r>
        <w:t xml:space="preserve"> </w:t>
      </w:r>
      <w:proofErr w:type="spellStart"/>
      <w:r w:rsidRPr="004C314A">
        <w:t>A</w:t>
      </w:r>
      <w:r w:rsidRPr="004C314A">
        <w:rPr>
          <w:rFonts w:hint="eastAsia"/>
        </w:rPr>
        <w:t>pril</w:t>
      </w:r>
      <w:r w:rsidRPr="004C314A">
        <w:t>T</w:t>
      </w:r>
      <w:r w:rsidRPr="004C314A">
        <w:rPr>
          <w:rFonts w:hint="eastAsia"/>
        </w:rPr>
        <w:t>ag</w:t>
      </w:r>
      <w:proofErr w:type="spellEnd"/>
    </w:p>
    <w:p w14:paraId="2D385657" w14:textId="77777777" w:rsidR="001D7DC4" w:rsidRDefault="001D7DC4">
      <w:pPr>
        <w:widowControl/>
        <w:spacing w:line="240" w:lineRule="auto"/>
        <w:ind w:firstLineChars="0" w:firstLine="0"/>
        <w:jc w:val="left"/>
      </w:pPr>
      <w:r>
        <w:br w:type="page"/>
      </w:r>
    </w:p>
    <w:p w14:paraId="655502A6" w14:textId="77777777" w:rsidR="0084793A" w:rsidRDefault="00EC4220" w:rsidP="001D7DC4">
      <w:pPr>
        <w:pStyle w:val="1"/>
      </w:pPr>
      <w:bookmarkStart w:id="39" w:name="_Toc115101620"/>
      <w:r>
        <w:rPr>
          <w:rFonts w:hint="eastAsia"/>
        </w:rPr>
        <w:lastRenderedPageBreak/>
        <w:t>重型车上下提升机系统</w:t>
      </w:r>
      <w:bookmarkEnd w:id="39"/>
    </w:p>
    <w:p w14:paraId="0953793E" w14:textId="77777777" w:rsidR="00F323AA" w:rsidRPr="001D7DC4" w:rsidRDefault="00F323AA" w:rsidP="008D6BE9">
      <w:pPr>
        <w:ind w:firstLine="480"/>
        <w:rPr>
          <w:lang w:val="en-GB"/>
        </w:rPr>
        <w:sectPr w:rsidR="00F323AA" w:rsidRPr="001D7DC4" w:rsidSect="0041234B">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pgNumType w:start="1"/>
          <w:cols w:space="720"/>
          <w:docGrid w:type="lines" w:linePitch="312"/>
        </w:sectPr>
      </w:pPr>
    </w:p>
    <w:p w14:paraId="625EF851" w14:textId="77777777" w:rsidR="00EC4220" w:rsidRDefault="00EC4220" w:rsidP="008744A2">
      <w:pPr>
        <w:pStyle w:val="22"/>
      </w:pPr>
      <w:bookmarkStart w:id="40" w:name="_Toc115101621"/>
      <w:r>
        <w:rPr>
          <w:rFonts w:hint="eastAsia"/>
        </w:rPr>
        <w:t>系统总体方案设计</w:t>
      </w:r>
      <w:bookmarkEnd w:id="40"/>
    </w:p>
    <w:p w14:paraId="70692F7D" w14:textId="77777777" w:rsidR="00EC4220" w:rsidRPr="00EC4220" w:rsidRDefault="00EC4220" w:rsidP="00EC4220">
      <w:pPr>
        <w:pStyle w:val="3"/>
      </w:pPr>
      <w:bookmarkStart w:id="41" w:name="_Toc115101622"/>
      <w:r>
        <w:rPr>
          <w:rFonts w:hint="eastAsia"/>
        </w:rPr>
        <w:t>轨道是否存在的判定</w:t>
      </w:r>
      <w:bookmarkEnd w:id="41"/>
    </w:p>
    <w:p w14:paraId="0E4FB61D" w14:textId="77777777" w:rsidR="00EC4220" w:rsidRDefault="00EC4220" w:rsidP="00EC4220">
      <w:pPr>
        <w:ind w:firstLine="480"/>
      </w:pPr>
      <w:r>
        <w:rPr>
          <w:rFonts w:hint="eastAsia"/>
        </w:rPr>
        <w:t>重型车能否进入提升机的判断。利用提升机货架自身的特点，重型车是行走在轨道之上的，结合安装到重型车上的位置，利用直线检测来检测前方的轨道是否存在来确定来确定前方提升机是否存在。</w:t>
      </w:r>
    </w:p>
    <w:p w14:paraId="230A3900" w14:textId="77777777" w:rsidR="00EC4220" w:rsidRPr="00EC4220" w:rsidRDefault="00EC4220" w:rsidP="00445BB2">
      <w:pPr>
        <w:ind w:firstLine="480"/>
      </w:pPr>
      <w:r>
        <w:rPr>
          <w:rFonts w:hint="eastAsia"/>
        </w:rPr>
        <w:t>在判断前方是否有轨道时利用直线检测。会发现摄像头会识别到很多条直线以至于无法达到检测轨道是否存在的目的。经过多次实验发现，轨道直线的</w:t>
      </w:r>
      <w:r>
        <w:rPr>
          <w:rFonts w:hint="eastAsia"/>
        </w:rPr>
        <w:t>theta</w:t>
      </w:r>
      <w:r>
        <w:rPr>
          <w:rFonts w:hint="eastAsia"/>
        </w:rPr>
        <w:t>值在</w:t>
      </w:r>
      <w:r>
        <w:rPr>
          <w:rFonts w:hint="eastAsia"/>
        </w:rPr>
        <w:t>100</w:t>
      </w:r>
      <w:r>
        <w:t>—</w:t>
      </w:r>
      <w:r>
        <w:rPr>
          <w:rFonts w:hint="eastAsia"/>
        </w:rPr>
        <w:t>150</w:t>
      </w:r>
      <w:r>
        <w:rPr>
          <w:rFonts w:hint="eastAsia"/>
        </w:rPr>
        <w:t>°之间，</w:t>
      </w:r>
      <w:r w:rsidRPr="00035B11">
        <w:t>length</w:t>
      </w:r>
      <w:r>
        <w:rPr>
          <w:rFonts w:hint="eastAsia"/>
        </w:rPr>
        <w:t>值大于</w:t>
      </w:r>
      <w:r>
        <w:rPr>
          <w:rFonts w:hint="eastAsia"/>
        </w:rPr>
        <w:t>40</w:t>
      </w:r>
      <w:r>
        <w:rPr>
          <w:rFonts w:hint="eastAsia"/>
        </w:rPr>
        <w:t>，</w:t>
      </w:r>
      <w:r w:rsidRPr="00035B11">
        <w:t>magnitude</w:t>
      </w:r>
      <w:r>
        <w:rPr>
          <w:rFonts w:hint="eastAsia"/>
        </w:rPr>
        <w:t>值（</w:t>
      </w:r>
      <w:r w:rsidRPr="00EC4220">
        <w:t>霍夫变换后的直线的模</w:t>
      </w:r>
      <w:r>
        <w:rPr>
          <w:rFonts w:hint="eastAsia"/>
        </w:rPr>
        <w:t>）大于</w:t>
      </w:r>
      <w:r>
        <w:rPr>
          <w:rFonts w:hint="eastAsia"/>
        </w:rPr>
        <w:t>20</w:t>
      </w:r>
      <w:r>
        <w:rPr>
          <w:rFonts w:hint="eastAsia"/>
        </w:rPr>
        <w:t>等。加上限定条件后可见，在限定的</w:t>
      </w:r>
      <w:r>
        <w:rPr>
          <w:rFonts w:hint="eastAsia"/>
        </w:rPr>
        <w:t>ROI</w:t>
      </w:r>
      <w:r>
        <w:rPr>
          <w:rFonts w:hint="eastAsia"/>
        </w:rPr>
        <w:t>视野中只见轨道所在的直线。两轨道衔接处是否平整的确定</w:t>
      </w:r>
    </w:p>
    <w:p w14:paraId="5A396CE5" w14:textId="77777777" w:rsidR="00EC4220" w:rsidRDefault="00EC4220" w:rsidP="00EC4220">
      <w:pPr>
        <w:ind w:firstLineChars="0" w:firstLine="0"/>
        <w:jc w:val="left"/>
      </w:pPr>
      <w:r>
        <w:rPr>
          <w:rFonts w:hint="eastAsia"/>
        </w:rPr>
        <w:tab/>
      </w:r>
      <w:r>
        <w:rPr>
          <w:rFonts w:hint="eastAsia"/>
        </w:rPr>
        <w:t>当两轨道衔接处相平时，我们发现所检测到的直线的尾部点坐标的</w:t>
      </w:r>
      <w:r>
        <w:rPr>
          <w:rFonts w:hint="eastAsia"/>
        </w:rPr>
        <w:t>x2</w:t>
      </w:r>
      <w:r w:rsidR="00C00540">
        <w:rPr>
          <w:rFonts w:hint="eastAsia"/>
        </w:rPr>
        <w:t>（所检直线</w:t>
      </w:r>
      <w:r w:rsidR="00C00540">
        <w:rPr>
          <w:rFonts w:hint="eastAsia"/>
        </w:rPr>
        <w:t>x2</w:t>
      </w:r>
      <w:r w:rsidR="00C00540">
        <w:rPr>
          <w:rFonts w:hint="eastAsia"/>
        </w:rPr>
        <w:t>最大值）</w:t>
      </w:r>
      <w:r>
        <w:rPr>
          <w:rFonts w:hint="eastAsia"/>
        </w:rPr>
        <w:t>为</w:t>
      </w:r>
      <w:r>
        <w:rPr>
          <w:rFonts w:hint="eastAsia"/>
        </w:rPr>
        <w:t>159</w:t>
      </w:r>
      <w:r>
        <w:rPr>
          <w:rFonts w:hint="eastAsia"/>
        </w:rPr>
        <w:t>时，</w:t>
      </w:r>
      <w:r>
        <w:rPr>
          <w:rFonts w:hint="eastAsia"/>
        </w:rPr>
        <w:t>y2</w:t>
      </w:r>
      <w:r>
        <w:rPr>
          <w:rFonts w:hint="eastAsia"/>
        </w:rPr>
        <w:t>值均为</w:t>
      </w:r>
      <w:r>
        <w:rPr>
          <w:rFonts w:hint="eastAsia"/>
        </w:rPr>
        <w:t>100</w:t>
      </w:r>
      <w:r>
        <w:rPr>
          <w:rFonts w:hint="eastAsia"/>
        </w:rPr>
        <w:t>。</w:t>
      </w:r>
    </w:p>
    <w:p w14:paraId="68137A5C" w14:textId="77777777" w:rsidR="00EC4220" w:rsidRDefault="00EC4220" w:rsidP="00EC4220">
      <w:pPr>
        <w:ind w:firstLineChars="183" w:firstLine="439"/>
        <w:jc w:val="left"/>
      </w:pPr>
      <w:r>
        <w:rPr>
          <w:rFonts w:hint="eastAsia"/>
        </w:rPr>
        <w:t>当两轨道衔接处相差</w:t>
      </w:r>
      <w:r>
        <w:rPr>
          <w:rFonts w:hint="eastAsia"/>
        </w:rPr>
        <w:t>1.2cm</w:t>
      </w:r>
      <w:r>
        <w:rPr>
          <w:rFonts w:hint="eastAsia"/>
        </w:rPr>
        <w:t>时，我们发现当</w:t>
      </w:r>
      <w:r>
        <w:rPr>
          <w:rFonts w:hint="eastAsia"/>
        </w:rPr>
        <w:t>x2</w:t>
      </w:r>
      <w:r>
        <w:rPr>
          <w:rFonts w:hint="eastAsia"/>
        </w:rPr>
        <w:t>为</w:t>
      </w:r>
      <w:r>
        <w:rPr>
          <w:rFonts w:hint="eastAsia"/>
        </w:rPr>
        <w:t>159</w:t>
      </w:r>
      <w:r>
        <w:rPr>
          <w:rFonts w:hint="eastAsia"/>
        </w:rPr>
        <w:t>时，</w:t>
      </w:r>
      <w:r>
        <w:rPr>
          <w:rFonts w:hint="eastAsia"/>
        </w:rPr>
        <w:t>y2</w:t>
      </w:r>
      <w:r>
        <w:rPr>
          <w:rFonts w:hint="eastAsia"/>
        </w:rPr>
        <w:t>值均为</w:t>
      </w:r>
      <w:r>
        <w:rPr>
          <w:rFonts w:hint="eastAsia"/>
        </w:rPr>
        <w:t>104</w:t>
      </w:r>
      <w:r>
        <w:rPr>
          <w:rFonts w:hint="eastAsia"/>
        </w:rPr>
        <w:t>。</w:t>
      </w:r>
    </w:p>
    <w:p w14:paraId="4E4A0E36" w14:textId="77777777" w:rsidR="00EC4220" w:rsidRPr="0075096C" w:rsidRDefault="00EC4220" w:rsidP="00C00540">
      <w:pPr>
        <w:ind w:firstLineChars="0" w:firstLine="0"/>
        <w:jc w:val="left"/>
      </w:pPr>
      <w:r>
        <w:rPr>
          <w:rFonts w:hint="eastAsia"/>
        </w:rPr>
        <w:t>即，每毫米的</w:t>
      </w:r>
      <w:r>
        <w:rPr>
          <w:rFonts w:hint="eastAsia"/>
        </w:rPr>
        <w:t>y2</w:t>
      </w:r>
      <w:r>
        <w:rPr>
          <w:rFonts w:hint="eastAsia"/>
        </w:rPr>
        <w:t>值相差</w:t>
      </w:r>
      <w:r>
        <w:rPr>
          <w:rFonts w:hint="eastAsia"/>
        </w:rPr>
        <w:t>0.333</w:t>
      </w:r>
      <w:r w:rsidR="00C00540">
        <w:rPr>
          <w:rFonts w:hint="eastAsia"/>
        </w:rPr>
        <w:t>。通过这一特点我们可以判断两轨道衔接处是否平整。</w:t>
      </w:r>
    </w:p>
    <w:p w14:paraId="0A1011F3" w14:textId="77777777" w:rsidR="00445BB2" w:rsidRPr="00445BB2" w:rsidRDefault="00445BB2" w:rsidP="00445BB2">
      <w:pPr>
        <w:ind w:firstLine="480"/>
        <w:sectPr w:rsidR="00445BB2" w:rsidRPr="00445BB2" w:rsidSect="00EC4220">
          <w:type w:val="continuous"/>
          <w:pgSz w:w="11906" w:h="16838"/>
          <w:pgMar w:top="1440" w:right="1800" w:bottom="1440" w:left="1800" w:header="851" w:footer="992" w:gutter="0"/>
          <w:cols w:space="720"/>
          <w:docGrid w:type="lines" w:linePitch="312"/>
        </w:sectPr>
      </w:pPr>
    </w:p>
    <w:p w14:paraId="258D5312" w14:textId="77777777" w:rsidR="00626B15" w:rsidRPr="00626B15" w:rsidRDefault="00C00540" w:rsidP="008744A2">
      <w:pPr>
        <w:pStyle w:val="22"/>
      </w:pPr>
      <w:bookmarkStart w:id="42" w:name="_Toc115101623"/>
      <w:r>
        <w:rPr>
          <w:rFonts w:hint="eastAsia"/>
        </w:rPr>
        <w:t>直线检测的原理</w:t>
      </w:r>
      <w:bookmarkEnd w:id="42"/>
    </w:p>
    <w:p w14:paraId="39B8B16E" w14:textId="77777777" w:rsidR="00626B15" w:rsidRDefault="001314F4" w:rsidP="007753D1">
      <w:pPr>
        <w:pStyle w:val="3"/>
      </w:pPr>
      <w:bookmarkStart w:id="43" w:name="_Toc115101624"/>
      <w:r>
        <w:rPr>
          <w:rFonts w:hint="eastAsia"/>
        </w:rPr>
        <w:t>霍夫变换检测直线的基本原理</w:t>
      </w:r>
      <w:bookmarkEnd w:id="43"/>
    </w:p>
    <w:p w14:paraId="7D7BA545" w14:textId="77777777" w:rsidR="001314F4" w:rsidRPr="000C796B" w:rsidRDefault="001314F4" w:rsidP="000C796B">
      <w:pPr>
        <w:ind w:firstLine="480"/>
      </w:pPr>
      <w:bookmarkStart w:id="44" w:name="_Toc55736727"/>
      <w:r w:rsidRPr="001314F4">
        <w:rPr>
          <w:rFonts w:hint="eastAsia"/>
        </w:rPr>
        <w:t>霍夫变换（</w:t>
      </w:r>
      <w:r w:rsidRPr="001314F4">
        <w:rPr>
          <w:rFonts w:hint="eastAsia"/>
        </w:rPr>
        <w:t>Hough Transform</w:t>
      </w:r>
      <w:r w:rsidRPr="001314F4">
        <w:rPr>
          <w:rFonts w:hint="eastAsia"/>
        </w:rPr>
        <w:t>）于</w:t>
      </w:r>
      <w:r w:rsidRPr="001314F4">
        <w:rPr>
          <w:rFonts w:hint="eastAsia"/>
        </w:rPr>
        <w:t>1962</w:t>
      </w:r>
      <w:r w:rsidRPr="001314F4">
        <w:rPr>
          <w:rFonts w:hint="eastAsia"/>
        </w:rPr>
        <w:t>年由</w:t>
      </w:r>
      <w:r w:rsidRPr="001314F4">
        <w:rPr>
          <w:rFonts w:hint="eastAsia"/>
        </w:rPr>
        <w:t xml:space="preserve">Paul Hough </w:t>
      </w:r>
      <w:r w:rsidRPr="001314F4">
        <w:rPr>
          <w:rFonts w:hint="eastAsia"/>
        </w:rPr>
        <w:t>首次提出，后于</w:t>
      </w:r>
      <w:r w:rsidRPr="001314F4">
        <w:rPr>
          <w:rFonts w:hint="eastAsia"/>
        </w:rPr>
        <w:t>1972</w:t>
      </w:r>
      <w:r w:rsidRPr="001314F4">
        <w:rPr>
          <w:rFonts w:hint="eastAsia"/>
        </w:rPr>
        <w:t>年由</w:t>
      </w:r>
      <w:r w:rsidRPr="001314F4">
        <w:rPr>
          <w:rFonts w:hint="eastAsia"/>
        </w:rPr>
        <w:t xml:space="preserve">Richard </w:t>
      </w:r>
      <w:proofErr w:type="spellStart"/>
      <w:r w:rsidRPr="001314F4">
        <w:rPr>
          <w:rFonts w:hint="eastAsia"/>
        </w:rPr>
        <w:t>Duda</w:t>
      </w:r>
      <w:proofErr w:type="spellEnd"/>
      <w:r w:rsidRPr="001314F4">
        <w:rPr>
          <w:rFonts w:hint="eastAsia"/>
        </w:rPr>
        <w:t>和</w:t>
      </w:r>
      <w:r w:rsidRPr="001314F4">
        <w:rPr>
          <w:rFonts w:hint="eastAsia"/>
        </w:rPr>
        <w:t>Peter Hart</w:t>
      </w:r>
      <w:r w:rsidRPr="001314F4">
        <w:rPr>
          <w:rFonts w:hint="eastAsia"/>
        </w:rPr>
        <w:t>推广使用，是图像处理领域内从图像中检测几何形状的基本方法之一。经典霍夫变换用来检测图像中的直线，后来霍夫变换经过扩展可以进行任意形状物体的识别，例如圆和椭圆。霍夫变换运用两个坐标空间之间的变换，将在一个空间中具有相同形状的曲线或直线映射到另一个坐标空间的一个点上形成峰值，从而把检测任意形状的问题转化为统计峰值问题。</w:t>
      </w:r>
      <w:r w:rsidR="00FC0F41" w:rsidRPr="00FC0F41">
        <w:rPr>
          <w:rFonts w:hint="eastAsia"/>
        </w:rPr>
        <w:t>Hough</w:t>
      </w:r>
      <w:r w:rsidR="00FC0F41" w:rsidRPr="00FC0F41">
        <w:rPr>
          <w:rFonts w:hint="eastAsia"/>
        </w:rPr>
        <w:lastRenderedPageBreak/>
        <w:t>直线检测的优点是抗干扰能力强，对图像中直线的殘缺部分、噪声以及其它共存的非直线结构不敏感，能容忍特征边界描述中的间隙，并且相对不受图像噪声的影响</w:t>
      </w:r>
      <w:r w:rsidR="00FC0F41">
        <w:rPr>
          <w:rFonts w:hint="eastAsia"/>
        </w:rPr>
        <w:t>。</w:t>
      </w:r>
    </w:p>
    <w:p w14:paraId="0B803FE1" w14:textId="77777777" w:rsidR="001314F4" w:rsidRPr="000C796B" w:rsidRDefault="001314F4" w:rsidP="000C796B">
      <w:pPr>
        <w:ind w:firstLine="480"/>
      </w:pPr>
      <w:r w:rsidRPr="001314F4">
        <w:rPr>
          <w:rFonts w:hint="eastAsia"/>
        </w:rPr>
        <w:t>关于对偶性</w:t>
      </w:r>
    </w:p>
    <w:p w14:paraId="521F5F4C" w14:textId="77777777" w:rsidR="001314F4" w:rsidRPr="000C796B" w:rsidRDefault="001314F4" w:rsidP="000C796B">
      <w:pPr>
        <w:ind w:firstLine="480"/>
      </w:pPr>
      <w:r w:rsidRPr="001314F4">
        <w:rPr>
          <w:rFonts w:hint="eastAsia"/>
        </w:rPr>
        <w:t>1</w:t>
      </w:r>
      <w:r w:rsidRPr="001314F4">
        <w:rPr>
          <w:rFonts w:hint="eastAsia"/>
        </w:rPr>
        <w:t>）图像空间中的点与参数空间中的直线一一对应。在图像空间</w:t>
      </w:r>
      <w:r w:rsidRPr="001314F4">
        <w:rPr>
          <w:rFonts w:hint="eastAsia"/>
        </w:rPr>
        <w:t>x-y</w:t>
      </w:r>
      <w:r w:rsidRPr="001314F4">
        <w:rPr>
          <w:rFonts w:hint="eastAsia"/>
        </w:rPr>
        <w:t>中，一条直线在直角坐标系下可以表示为：</w:t>
      </w:r>
    </w:p>
    <w:p w14:paraId="1897C82B" w14:textId="77777777" w:rsidR="001314F4" w:rsidRPr="000C796B" w:rsidRDefault="001314F4" w:rsidP="000C796B">
      <w:pPr>
        <w:ind w:firstLine="480"/>
      </w:pPr>
      <w:r w:rsidRPr="000C796B">
        <w:t>y=</w:t>
      </w:r>
      <w:proofErr w:type="spellStart"/>
      <w:r w:rsidRPr="000C796B">
        <w:t>kx+b</w:t>
      </w:r>
      <w:proofErr w:type="spellEnd"/>
    </w:p>
    <w:p w14:paraId="11E6E022" w14:textId="77777777" w:rsidR="001314F4" w:rsidRPr="000C796B" w:rsidRDefault="001314F4" w:rsidP="000C796B">
      <w:pPr>
        <w:ind w:firstLine="480"/>
      </w:pPr>
      <w:r w:rsidRPr="001314F4">
        <w:t>其中</w:t>
      </w:r>
      <w:r w:rsidRPr="001314F4">
        <w:t>k</w:t>
      </w:r>
      <w:r w:rsidRPr="001314F4">
        <w:t>和</w:t>
      </w:r>
      <w:r w:rsidRPr="001314F4">
        <w:t>b</w:t>
      </w:r>
      <w:r w:rsidRPr="001314F4">
        <w:t>是参数，表示直线的斜率和截距。</w:t>
      </w:r>
    </w:p>
    <w:p w14:paraId="613128E7" w14:textId="77777777" w:rsidR="001314F4" w:rsidRPr="000C796B" w:rsidRDefault="001314F4" w:rsidP="000C796B">
      <w:pPr>
        <w:ind w:firstLine="480"/>
      </w:pPr>
      <w:r w:rsidRPr="001314F4">
        <w:rPr>
          <w:rFonts w:hint="eastAsia"/>
        </w:rPr>
        <w:t>过某一点</w:t>
      </w:r>
      <w:r w:rsidRPr="001314F4">
        <w:rPr>
          <w:rFonts w:hint="eastAsia"/>
        </w:rPr>
        <w:t>A ( x</w:t>
      </w:r>
      <w:r w:rsidRPr="000C796B">
        <w:rPr>
          <w:rFonts w:hint="eastAsia"/>
        </w:rPr>
        <w:t>0</w:t>
      </w:r>
      <w:r w:rsidRPr="001314F4">
        <w:rPr>
          <w:rFonts w:hint="eastAsia"/>
        </w:rPr>
        <w:t xml:space="preserve"> , y</w:t>
      </w:r>
      <w:r w:rsidRPr="000C796B">
        <w:rPr>
          <w:rFonts w:hint="eastAsia"/>
        </w:rPr>
        <w:t>0</w:t>
      </w:r>
      <w:r w:rsidRPr="001314F4">
        <w:rPr>
          <w:rFonts w:hint="eastAsia"/>
        </w:rPr>
        <w:t xml:space="preserve"> )</w:t>
      </w:r>
      <w:r w:rsidRPr="001314F4">
        <w:rPr>
          <w:rFonts w:hint="eastAsia"/>
        </w:rPr>
        <w:t>的所有直线的参数均满足方程</w:t>
      </w:r>
      <w:r w:rsidRPr="001314F4">
        <w:t>y</w:t>
      </w:r>
      <w:r w:rsidRPr="000C796B">
        <w:t xml:space="preserve">0 </w:t>
      </w:r>
      <w:r w:rsidRPr="001314F4">
        <w:t xml:space="preserve">= k </w:t>
      </w:r>
      <w:r w:rsidRPr="000C796B">
        <w:t>∗</w:t>
      </w:r>
      <w:r w:rsidRPr="001314F4">
        <w:t xml:space="preserve"> x</w:t>
      </w:r>
      <w:r w:rsidRPr="000C796B">
        <w:t>0</w:t>
      </w:r>
      <w:r w:rsidR="0067247F">
        <w:t xml:space="preserve"> + b</w:t>
      </w:r>
      <w:r w:rsidRPr="001314F4">
        <w:rPr>
          <w:rFonts w:hint="eastAsia"/>
        </w:rPr>
        <w:t>即点</w:t>
      </w:r>
      <w:r w:rsidR="0067247F" w:rsidRPr="001314F4">
        <w:rPr>
          <w:rFonts w:hint="eastAsia"/>
        </w:rPr>
        <w:t>A ( x</w:t>
      </w:r>
      <w:r w:rsidR="0067247F" w:rsidRPr="000C796B">
        <w:rPr>
          <w:rFonts w:hint="eastAsia"/>
        </w:rPr>
        <w:t>0</w:t>
      </w:r>
      <w:r w:rsidR="0067247F" w:rsidRPr="001314F4">
        <w:rPr>
          <w:rFonts w:hint="eastAsia"/>
        </w:rPr>
        <w:t xml:space="preserve"> , y</w:t>
      </w:r>
      <w:r w:rsidR="0067247F" w:rsidRPr="000C796B">
        <w:rPr>
          <w:rFonts w:hint="eastAsia"/>
        </w:rPr>
        <w:t>0</w:t>
      </w:r>
      <w:r w:rsidR="0067247F" w:rsidRPr="001314F4">
        <w:rPr>
          <w:rFonts w:hint="eastAsia"/>
        </w:rPr>
        <w:t xml:space="preserve"> )</w:t>
      </w:r>
      <w:r w:rsidRPr="001314F4">
        <w:rPr>
          <w:rFonts w:hint="eastAsia"/>
        </w:rPr>
        <w:t>确定了一族直线</w:t>
      </w:r>
      <w:r w:rsidR="0067247F">
        <w:rPr>
          <w:rFonts w:hint="eastAsia"/>
        </w:rPr>
        <w:t>.</w:t>
      </w:r>
      <w:r w:rsidRPr="001314F4">
        <w:rPr>
          <w:rFonts w:hint="eastAsia"/>
        </w:rPr>
        <w:t>如果我们将方程改写为：</w:t>
      </w:r>
      <w:r w:rsidRPr="001314F4">
        <w:rPr>
          <w:rFonts w:hint="eastAsia"/>
        </w:rPr>
        <w:t>b=-kx</w:t>
      </w:r>
      <w:r w:rsidRPr="000C796B">
        <w:rPr>
          <w:rFonts w:hint="eastAsia"/>
        </w:rPr>
        <w:t>0</w:t>
      </w:r>
      <w:r w:rsidRPr="001314F4">
        <w:rPr>
          <w:rFonts w:hint="eastAsia"/>
        </w:rPr>
        <w:t>+y</w:t>
      </w:r>
      <w:r w:rsidRPr="000C796B">
        <w:rPr>
          <w:rFonts w:hint="eastAsia"/>
        </w:rPr>
        <w:t>0</w:t>
      </w:r>
      <w:r w:rsidR="0067247F" w:rsidRPr="000C796B">
        <w:rPr>
          <w:rFonts w:hint="eastAsia"/>
        </w:rPr>
        <w:t xml:space="preserve"> </w:t>
      </w:r>
      <w:r w:rsidR="0067247F" w:rsidRPr="000C796B">
        <w:rPr>
          <w:rFonts w:hint="eastAsia"/>
        </w:rPr>
        <w:t>，</w:t>
      </w:r>
      <w:r w:rsidRPr="001314F4">
        <w:rPr>
          <w:rFonts w:hint="eastAsia"/>
        </w:rPr>
        <w:t>那么该方程在参数空间</w:t>
      </w:r>
      <w:r w:rsidRPr="001314F4">
        <w:rPr>
          <w:rFonts w:hint="eastAsia"/>
        </w:rPr>
        <w:t>k-b</w:t>
      </w:r>
      <w:r w:rsidRPr="001314F4">
        <w:rPr>
          <w:rFonts w:hint="eastAsia"/>
        </w:rPr>
        <w:t>中就对应了一条直线。以上过程如图</w:t>
      </w:r>
      <w:r w:rsidR="0067247F">
        <w:rPr>
          <w:rFonts w:hint="eastAsia"/>
        </w:rPr>
        <w:t>4-1</w:t>
      </w:r>
      <w:r w:rsidRPr="001314F4">
        <w:rPr>
          <w:rFonts w:hint="eastAsia"/>
        </w:rPr>
        <w:t>所示：</w:t>
      </w:r>
    </w:p>
    <w:p w14:paraId="35FB1ABB" w14:textId="77777777" w:rsidR="0067247F" w:rsidRPr="000C796B" w:rsidRDefault="0067247F" w:rsidP="000C796B">
      <w:pPr>
        <w:ind w:firstLine="480"/>
        <w:jc w:val="center"/>
      </w:pPr>
      <w:r w:rsidRPr="000C796B">
        <w:rPr>
          <w:noProof/>
        </w:rPr>
        <w:drawing>
          <wp:inline distT="0" distB="0" distL="0" distR="0" wp14:anchorId="78F033F9" wp14:editId="3206CEF8">
            <wp:extent cx="4792980" cy="1753667"/>
            <wp:effectExtent l="0" t="0" r="7620" b="0"/>
            <wp:docPr id="46" name="图片 46" descr="C:\Users\hp\Desktop\k4rVzQ.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hp\Desktop\k4rVzQ.m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7746" cy="1755411"/>
                    </a:xfrm>
                    <a:prstGeom prst="rect">
                      <a:avLst/>
                    </a:prstGeom>
                    <a:noFill/>
                    <a:ln>
                      <a:noFill/>
                    </a:ln>
                  </pic:spPr>
                </pic:pic>
              </a:graphicData>
            </a:graphic>
          </wp:inline>
        </w:drawing>
      </w:r>
    </w:p>
    <w:p w14:paraId="7D3D5896" w14:textId="77777777" w:rsidR="0067247F" w:rsidRPr="000C796B" w:rsidRDefault="0067247F" w:rsidP="000C796B">
      <w:pPr>
        <w:ind w:firstLine="480"/>
        <w:jc w:val="center"/>
      </w:pPr>
      <w:r>
        <w:rPr>
          <w:rFonts w:hint="eastAsia"/>
        </w:rPr>
        <w:t>图</w:t>
      </w:r>
      <w:r>
        <w:rPr>
          <w:rFonts w:hint="eastAsia"/>
        </w:rPr>
        <w:t>4-1</w:t>
      </w:r>
    </w:p>
    <w:p w14:paraId="357C7ED5" w14:textId="77777777" w:rsidR="0067247F" w:rsidRPr="000C796B" w:rsidRDefault="0067247F" w:rsidP="000C796B">
      <w:pPr>
        <w:ind w:firstLine="480"/>
      </w:pPr>
      <w:r w:rsidRPr="0067247F">
        <w:rPr>
          <w:rFonts w:hint="eastAsia"/>
        </w:rPr>
        <w:t>也就是说，图像空间</w:t>
      </w:r>
      <w:r w:rsidRPr="0067247F">
        <w:rPr>
          <w:rFonts w:hint="eastAsia"/>
        </w:rPr>
        <w:t>x-y</w:t>
      </w:r>
      <w:r w:rsidRPr="0067247F">
        <w:rPr>
          <w:rFonts w:hint="eastAsia"/>
        </w:rPr>
        <w:t>中的点</w:t>
      </w:r>
      <w:r w:rsidRPr="001314F4">
        <w:rPr>
          <w:rFonts w:hint="eastAsia"/>
        </w:rPr>
        <w:t>( x</w:t>
      </w:r>
      <w:r w:rsidRPr="000C796B">
        <w:rPr>
          <w:rFonts w:hint="eastAsia"/>
        </w:rPr>
        <w:t>0</w:t>
      </w:r>
      <w:r w:rsidRPr="001314F4">
        <w:rPr>
          <w:rFonts w:hint="eastAsia"/>
        </w:rPr>
        <w:t xml:space="preserve"> , y</w:t>
      </w:r>
      <w:r w:rsidRPr="000C796B">
        <w:rPr>
          <w:rFonts w:hint="eastAsia"/>
        </w:rPr>
        <w:t>0</w:t>
      </w:r>
      <w:r w:rsidRPr="001314F4">
        <w:rPr>
          <w:rFonts w:hint="eastAsia"/>
        </w:rPr>
        <w:t xml:space="preserve"> )</w:t>
      </w:r>
      <w:r w:rsidRPr="0067247F">
        <w:rPr>
          <w:rFonts w:hint="eastAsia"/>
        </w:rPr>
        <w:t>对应了参数空间</w:t>
      </w:r>
      <w:r w:rsidRPr="0067247F">
        <w:t>k-b</w:t>
      </w:r>
      <w:r w:rsidRPr="0067247F">
        <w:rPr>
          <w:rFonts w:hint="eastAsia"/>
        </w:rPr>
        <w:t>中的直线</w:t>
      </w:r>
      <w:r w:rsidRPr="0067247F">
        <w:t xml:space="preserve">b = − k </w:t>
      </w:r>
      <w:r w:rsidRPr="000C796B">
        <w:t>∗</w:t>
      </w:r>
      <w:r w:rsidRPr="0067247F">
        <w:t xml:space="preserve"> x</w:t>
      </w:r>
      <w:r w:rsidRPr="000C796B">
        <w:t>0</w:t>
      </w:r>
      <w:r>
        <w:t xml:space="preserve"> + y</w:t>
      </w:r>
      <w:r w:rsidRPr="000C796B">
        <w:t>0</w:t>
      </w:r>
      <w:r>
        <w:rPr>
          <w:rFonts w:hint="eastAsia"/>
        </w:rPr>
        <w:t>，</w:t>
      </w:r>
      <w:r w:rsidRPr="0067247F">
        <w:rPr>
          <w:rFonts w:hint="eastAsia"/>
        </w:rPr>
        <w:t>因此可以得到结论，图像空间中的点与参数空间中的直线一一对应。</w:t>
      </w:r>
    </w:p>
    <w:p w14:paraId="041A9377" w14:textId="77777777" w:rsidR="0067247F" w:rsidRPr="000C796B" w:rsidRDefault="0067247F" w:rsidP="000C796B">
      <w:pPr>
        <w:ind w:firstLine="480"/>
      </w:pPr>
      <w:r w:rsidRPr="0067247F">
        <w:t>2</w:t>
      </w:r>
      <w:r w:rsidRPr="0067247F">
        <w:t>）图像空间中的直线与参数空间中的点一一对应</w:t>
      </w:r>
    </w:p>
    <w:p w14:paraId="0A97E6CB" w14:textId="77777777" w:rsidR="0067247F" w:rsidRPr="000C796B" w:rsidRDefault="0067247F" w:rsidP="000C796B">
      <w:pPr>
        <w:ind w:firstLine="480"/>
      </w:pPr>
      <w:r w:rsidRPr="0067247F">
        <w:rPr>
          <w:rFonts w:hint="eastAsia"/>
        </w:rPr>
        <w:t>我们在直线</w:t>
      </w:r>
      <w:r w:rsidRPr="0067247F">
        <w:rPr>
          <w:rFonts w:hint="eastAsia"/>
        </w:rPr>
        <w:t>y=</w:t>
      </w:r>
      <w:proofErr w:type="spellStart"/>
      <w:r w:rsidRPr="0067247F">
        <w:rPr>
          <w:rFonts w:hint="eastAsia"/>
        </w:rPr>
        <w:t>kx+b</w:t>
      </w:r>
      <w:proofErr w:type="spellEnd"/>
      <w:r w:rsidRPr="0067247F">
        <w:rPr>
          <w:rFonts w:hint="eastAsia"/>
        </w:rPr>
        <w:t>上再增加一个点</w:t>
      </w:r>
      <w:r>
        <w:rPr>
          <w:rFonts w:hint="eastAsia"/>
        </w:rPr>
        <w:t>B ( x</w:t>
      </w:r>
      <w:r w:rsidRPr="000C796B">
        <w:rPr>
          <w:rFonts w:hint="eastAsia"/>
        </w:rPr>
        <w:t>1</w:t>
      </w:r>
      <w:r>
        <w:rPr>
          <w:rFonts w:hint="eastAsia"/>
        </w:rPr>
        <w:t xml:space="preserve"> , y</w:t>
      </w:r>
      <w:r w:rsidRPr="000C796B">
        <w:rPr>
          <w:rFonts w:hint="eastAsia"/>
        </w:rPr>
        <w:t>1</w:t>
      </w:r>
      <w:r w:rsidRPr="0067247F">
        <w:rPr>
          <w:rFonts w:hint="eastAsia"/>
        </w:rPr>
        <w:t xml:space="preserve"> )</w:t>
      </w:r>
      <w:r w:rsidRPr="0067247F">
        <w:rPr>
          <w:rFonts w:hint="eastAsia"/>
        </w:rPr>
        <w:t>，那么点</w:t>
      </w:r>
      <w:r>
        <w:rPr>
          <w:rFonts w:hint="eastAsia"/>
        </w:rPr>
        <w:t>B ( x</w:t>
      </w:r>
      <w:r w:rsidRPr="000C796B">
        <w:rPr>
          <w:rFonts w:hint="eastAsia"/>
        </w:rPr>
        <w:t>1</w:t>
      </w:r>
      <w:r>
        <w:rPr>
          <w:rFonts w:hint="eastAsia"/>
        </w:rPr>
        <w:t xml:space="preserve"> , y</w:t>
      </w:r>
      <w:r w:rsidRPr="000C796B">
        <w:rPr>
          <w:rFonts w:hint="eastAsia"/>
        </w:rPr>
        <w:t>1</w:t>
      </w:r>
      <w:r w:rsidRPr="0067247F">
        <w:rPr>
          <w:rFonts w:hint="eastAsia"/>
        </w:rPr>
        <w:t xml:space="preserve"> )</w:t>
      </w:r>
      <w:r w:rsidRPr="0067247F">
        <w:rPr>
          <w:rFonts w:hint="eastAsia"/>
        </w:rPr>
        <w:t>在参数空间</w:t>
      </w:r>
      <w:r w:rsidRPr="0067247F">
        <w:rPr>
          <w:rFonts w:hint="eastAsia"/>
        </w:rPr>
        <w:t>k-b</w:t>
      </w:r>
      <w:r w:rsidRPr="0067247F">
        <w:rPr>
          <w:rFonts w:hint="eastAsia"/>
        </w:rPr>
        <w:t>中同样对应了一条直线，如图</w:t>
      </w:r>
      <w:r>
        <w:rPr>
          <w:rFonts w:hint="eastAsia"/>
        </w:rPr>
        <w:t>4-</w:t>
      </w:r>
      <w:r w:rsidRPr="0067247F">
        <w:rPr>
          <w:rFonts w:hint="eastAsia"/>
        </w:rPr>
        <w:t>2</w:t>
      </w:r>
      <w:r w:rsidRPr="0067247F">
        <w:rPr>
          <w:rFonts w:hint="eastAsia"/>
        </w:rPr>
        <w:t>所示：</w:t>
      </w:r>
    </w:p>
    <w:p w14:paraId="007DB3D2" w14:textId="77777777" w:rsidR="0067247F" w:rsidRPr="000C796B" w:rsidRDefault="0067247F" w:rsidP="000C796B">
      <w:pPr>
        <w:ind w:firstLine="480"/>
        <w:jc w:val="center"/>
      </w:pPr>
      <w:r>
        <w:rPr>
          <w:noProof/>
        </w:rPr>
        <w:lastRenderedPageBreak/>
        <w:drawing>
          <wp:inline distT="0" distB="0" distL="0" distR="0" wp14:anchorId="4A3ECF25" wp14:editId="669D8A1E">
            <wp:extent cx="5036820" cy="1973249"/>
            <wp:effectExtent l="0" t="0" r="0" b="8255"/>
            <wp:docPr id="47" name="图片 47" descr="https://s2.ax1x.com/2019/02/24/k4s9l4.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2.ax1x.com/2019/02/24/k4s9l4.m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9915" cy="1974462"/>
                    </a:xfrm>
                    <a:prstGeom prst="rect">
                      <a:avLst/>
                    </a:prstGeom>
                    <a:noFill/>
                    <a:ln>
                      <a:noFill/>
                    </a:ln>
                  </pic:spPr>
                </pic:pic>
              </a:graphicData>
            </a:graphic>
          </wp:inline>
        </w:drawing>
      </w:r>
    </w:p>
    <w:p w14:paraId="716829FF" w14:textId="77777777" w:rsidR="0067247F" w:rsidRPr="000C796B" w:rsidRDefault="0067247F" w:rsidP="000C796B">
      <w:pPr>
        <w:ind w:firstLine="480"/>
        <w:jc w:val="center"/>
      </w:pPr>
      <w:r>
        <w:rPr>
          <w:rFonts w:hint="eastAsia"/>
        </w:rPr>
        <w:t>图</w:t>
      </w:r>
      <w:r>
        <w:rPr>
          <w:rFonts w:hint="eastAsia"/>
        </w:rPr>
        <w:t>4-2</w:t>
      </w:r>
    </w:p>
    <w:p w14:paraId="44200A02" w14:textId="77777777" w:rsidR="0067247F" w:rsidRPr="000C796B" w:rsidRDefault="0067247F" w:rsidP="000C796B">
      <w:pPr>
        <w:ind w:firstLine="480"/>
      </w:pPr>
      <w:r w:rsidRPr="0067247F">
        <w:rPr>
          <w:rFonts w:hint="eastAsia"/>
        </w:rPr>
        <w:t>可以看到，图像空间</w:t>
      </w:r>
      <w:r w:rsidRPr="0067247F">
        <w:rPr>
          <w:rFonts w:hint="eastAsia"/>
        </w:rPr>
        <w:t>x-y</w:t>
      </w:r>
      <w:r w:rsidRPr="0067247F">
        <w:rPr>
          <w:rFonts w:hint="eastAsia"/>
        </w:rPr>
        <w:t>中的点</w:t>
      </w:r>
      <w:r w:rsidRPr="0067247F">
        <w:rPr>
          <w:rFonts w:hint="eastAsia"/>
        </w:rPr>
        <w:t>A</w:t>
      </w:r>
      <w:r w:rsidRPr="0067247F">
        <w:rPr>
          <w:rFonts w:hint="eastAsia"/>
        </w:rPr>
        <w:t>和点</w:t>
      </w:r>
      <w:r w:rsidRPr="0067247F">
        <w:rPr>
          <w:rFonts w:hint="eastAsia"/>
        </w:rPr>
        <w:t>B</w:t>
      </w:r>
      <w:r w:rsidRPr="0067247F">
        <w:rPr>
          <w:rFonts w:hint="eastAsia"/>
        </w:rPr>
        <w:t>在参数空间</w:t>
      </w:r>
      <w:r w:rsidRPr="0067247F">
        <w:rPr>
          <w:rFonts w:hint="eastAsia"/>
        </w:rPr>
        <w:t>k-b</w:t>
      </w:r>
      <w:r w:rsidRPr="0067247F">
        <w:rPr>
          <w:rFonts w:hint="eastAsia"/>
        </w:rPr>
        <w:t>中对应的直线相交于一点，这也就是说</w:t>
      </w:r>
      <w:r w:rsidRPr="0067247F">
        <w:rPr>
          <w:rFonts w:hint="eastAsia"/>
        </w:rPr>
        <w:t>AB</w:t>
      </w:r>
      <w:r w:rsidRPr="0067247F">
        <w:rPr>
          <w:rFonts w:hint="eastAsia"/>
        </w:rPr>
        <w:t>所确定的直线，在参数空间中对应着唯一一个点，而这个点的坐标值</w:t>
      </w:r>
      <w:r>
        <w:rPr>
          <w:rFonts w:hint="eastAsia"/>
        </w:rPr>
        <w:t>( k</w:t>
      </w:r>
      <w:r w:rsidRPr="000C796B">
        <w:rPr>
          <w:rFonts w:hint="eastAsia"/>
        </w:rPr>
        <w:t>0</w:t>
      </w:r>
      <w:r>
        <w:rPr>
          <w:rFonts w:hint="eastAsia"/>
        </w:rPr>
        <w:t xml:space="preserve"> , b</w:t>
      </w:r>
      <w:r w:rsidRPr="000C796B">
        <w:rPr>
          <w:rFonts w:hint="eastAsia"/>
        </w:rPr>
        <w:t>0</w:t>
      </w:r>
      <w:r w:rsidRPr="0067247F">
        <w:rPr>
          <w:rFonts w:hint="eastAsia"/>
        </w:rPr>
        <w:t xml:space="preserve"> )</w:t>
      </w:r>
      <w:r w:rsidRPr="0067247F">
        <w:rPr>
          <w:rFonts w:hint="eastAsia"/>
        </w:rPr>
        <w:t>也就是直线</w:t>
      </w:r>
      <w:r w:rsidRPr="0067247F">
        <w:rPr>
          <w:rFonts w:hint="eastAsia"/>
        </w:rPr>
        <w:t>AB</w:t>
      </w:r>
      <w:r w:rsidRPr="0067247F">
        <w:rPr>
          <w:rFonts w:hint="eastAsia"/>
        </w:rPr>
        <w:t>的参数。</w:t>
      </w:r>
    </w:p>
    <w:p w14:paraId="1C2CC32C" w14:textId="77777777" w:rsidR="0067247F" w:rsidRPr="000C796B" w:rsidRDefault="0067247F" w:rsidP="000C796B">
      <w:pPr>
        <w:ind w:firstLine="480"/>
      </w:pPr>
      <w:r w:rsidRPr="0067247F">
        <w:rPr>
          <w:rFonts w:hint="eastAsia"/>
        </w:rPr>
        <w:t>以上就是在直线检测任务中关于对偶性的直观解释。这个性质也为我们解决直线检测任务提供了方法，也就是把图像空间中的直线对应到参数空间中的点，最后通过统计特性来解决问题。假如图像空间中有两条直线，那么最终在参数空间中就会对应到两个峰值点，依此类推。如图</w:t>
      </w:r>
      <w:r>
        <w:rPr>
          <w:rFonts w:hint="eastAsia"/>
        </w:rPr>
        <w:t>4-</w:t>
      </w:r>
      <w:r w:rsidRPr="0067247F">
        <w:rPr>
          <w:rFonts w:hint="eastAsia"/>
        </w:rPr>
        <w:t>3</w:t>
      </w:r>
      <w:r w:rsidRPr="0067247F">
        <w:rPr>
          <w:rFonts w:hint="eastAsia"/>
        </w:rPr>
        <w:t>所示，图像空间中有</w:t>
      </w:r>
      <w:r w:rsidRPr="0067247F">
        <w:rPr>
          <w:rFonts w:hint="eastAsia"/>
        </w:rPr>
        <w:t>5</w:t>
      </w:r>
      <w:r w:rsidRPr="0067247F">
        <w:rPr>
          <w:rFonts w:hint="eastAsia"/>
        </w:rPr>
        <w:t>个点，将这</w:t>
      </w:r>
      <w:r w:rsidRPr="0067247F">
        <w:rPr>
          <w:rFonts w:hint="eastAsia"/>
        </w:rPr>
        <w:t>5</w:t>
      </w:r>
      <w:r w:rsidRPr="0067247F">
        <w:rPr>
          <w:rFonts w:hint="eastAsia"/>
        </w:rPr>
        <w:t>个点转换到参数空间</w:t>
      </w:r>
      <w:r w:rsidRPr="0067247F">
        <w:rPr>
          <w:rFonts w:hint="eastAsia"/>
        </w:rPr>
        <w:t>k-b</w:t>
      </w:r>
      <w:r w:rsidRPr="0067247F">
        <w:rPr>
          <w:rFonts w:hint="eastAsia"/>
        </w:rPr>
        <w:t>中对应着</w:t>
      </w:r>
      <w:r w:rsidRPr="0067247F">
        <w:rPr>
          <w:rFonts w:hint="eastAsia"/>
        </w:rPr>
        <w:t>5</w:t>
      </w:r>
      <w:r w:rsidRPr="0067247F">
        <w:rPr>
          <w:rFonts w:hint="eastAsia"/>
        </w:rPr>
        <w:t>条直线，每两条直线的交点可以确定图像空间中的一条直线，我们可以选择由尽可能多直线汇成的点，如</w:t>
      </w:r>
      <w:r w:rsidRPr="0067247F">
        <w:rPr>
          <w:rFonts w:hint="eastAsia"/>
        </w:rPr>
        <w:t>A</w:t>
      </w:r>
      <w:r w:rsidRPr="0067247F">
        <w:rPr>
          <w:rFonts w:hint="eastAsia"/>
        </w:rPr>
        <w:t>和</w:t>
      </w:r>
      <w:r w:rsidRPr="0067247F">
        <w:rPr>
          <w:rFonts w:hint="eastAsia"/>
        </w:rPr>
        <w:t>B</w:t>
      </w:r>
      <w:r w:rsidRPr="0067247F">
        <w:rPr>
          <w:rFonts w:hint="eastAsia"/>
        </w:rPr>
        <w:t>，将其参数空间中的坐标值作为图像空间中两条直线方程参数，由此便确定了两条直线</w:t>
      </w:r>
      <w:r>
        <w:rPr>
          <w:rFonts w:hint="eastAsia"/>
        </w:rPr>
        <w:t>。</w:t>
      </w:r>
    </w:p>
    <w:p w14:paraId="7C483DA8" w14:textId="77777777" w:rsidR="0067247F" w:rsidRPr="000C796B" w:rsidRDefault="0067247F" w:rsidP="000C796B">
      <w:pPr>
        <w:ind w:firstLine="480"/>
      </w:pPr>
      <w:r w:rsidRPr="0067247F">
        <w:rPr>
          <w:rFonts w:hint="eastAsia"/>
        </w:rPr>
        <w:t>总结来说，在参数</w:t>
      </w:r>
      <w:r w:rsidRPr="0067247F">
        <w:rPr>
          <w:rFonts w:hint="eastAsia"/>
        </w:rPr>
        <w:t>k-b</w:t>
      </w:r>
      <w:r w:rsidRPr="0067247F">
        <w:rPr>
          <w:rFonts w:hint="eastAsia"/>
        </w:rPr>
        <w:t>平面上相交直线最多的点，对应的</w:t>
      </w:r>
      <w:r w:rsidRPr="0067247F">
        <w:rPr>
          <w:rFonts w:hint="eastAsia"/>
        </w:rPr>
        <w:t>x-y</w:t>
      </w:r>
      <w:r w:rsidRPr="0067247F">
        <w:rPr>
          <w:rFonts w:hint="eastAsia"/>
        </w:rPr>
        <w:t>平面上的直线就是我们的解</w:t>
      </w:r>
      <w:r>
        <w:rPr>
          <w:rFonts w:hint="eastAsia"/>
        </w:rPr>
        <w:t>。</w:t>
      </w:r>
    </w:p>
    <w:p w14:paraId="7A724B97" w14:textId="77777777" w:rsidR="0067247F" w:rsidRPr="000C796B" w:rsidRDefault="0067247F" w:rsidP="000C796B">
      <w:pPr>
        <w:ind w:firstLine="480"/>
        <w:jc w:val="center"/>
      </w:pPr>
      <w:r>
        <w:rPr>
          <w:noProof/>
        </w:rPr>
        <w:lastRenderedPageBreak/>
        <w:drawing>
          <wp:inline distT="0" distB="0" distL="0" distR="0" wp14:anchorId="44C88C45" wp14:editId="5CBA1811">
            <wp:extent cx="4708535" cy="2659380"/>
            <wp:effectExtent l="0" t="0" r="0" b="7620"/>
            <wp:docPr id="48" name="图片 48" descr="https://s2.ax1x.com/2019/02/24/k46Rm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2.ax1x.com/2019/02/24/k46Rm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07761" cy="2658943"/>
                    </a:xfrm>
                    <a:prstGeom prst="rect">
                      <a:avLst/>
                    </a:prstGeom>
                    <a:noFill/>
                    <a:ln>
                      <a:noFill/>
                    </a:ln>
                  </pic:spPr>
                </pic:pic>
              </a:graphicData>
            </a:graphic>
          </wp:inline>
        </w:drawing>
      </w:r>
    </w:p>
    <w:p w14:paraId="0DCADFE9" w14:textId="77777777" w:rsidR="0067247F" w:rsidRPr="000C796B" w:rsidRDefault="0067247F" w:rsidP="000C796B">
      <w:pPr>
        <w:ind w:firstLine="480"/>
        <w:jc w:val="center"/>
      </w:pPr>
      <w:r>
        <w:rPr>
          <w:rFonts w:hint="eastAsia"/>
        </w:rPr>
        <w:t>图</w:t>
      </w:r>
      <w:r>
        <w:rPr>
          <w:rFonts w:hint="eastAsia"/>
        </w:rPr>
        <w:t>4-3</w:t>
      </w:r>
    </w:p>
    <w:bookmarkEnd w:id="44"/>
    <w:p w14:paraId="3AFCB175" w14:textId="77777777" w:rsidR="00FC0F41" w:rsidRDefault="00FC0F41" w:rsidP="000C796B">
      <w:pPr>
        <w:ind w:firstLine="480"/>
      </w:pPr>
      <w:r w:rsidRPr="00FC0F41">
        <w:rPr>
          <w:rFonts w:hint="eastAsia"/>
        </w:rPr>
        <w:t>利用霍夫变换检测直线</w:t>
      </w:r>
    </w:p>
    <w:p w14:paraId="0B3097BE" w14:textId="77777777" w:rsidR="00FC0F41" w:rsidRDefault="00FC0F41" w:rsidP="00FC0F41">
      <w:pPr>
        <w:ind w:firstLine="480"/>
      </w:pPr>
      <w:r>
        <w:rPr>
          <w:rFonts w:hint="eastAsia"/>
        </w:rPr>
        <w:t>如前所述，霍夫直线检测就是把图像空间中的直线变换到参数空间中的点，通过统计特性来解决检测问题。具体来说，如果一幅图像中的像素构成一条直线，那么这些像素坐标值（</w:t>
      </w:r>
      <w:r>
        <w:rPr>
          <w:rFonts w:hint="eastAsia"/>
        </w:rPr>
        <w:t>x, y</w:t>
      </w:r>
      <w:r>
        <w:rPr>
          <w:rFonts w:hint="eastAsia"/>
        </w:rPr>
        <w:t>）在参数空间对应的曲线一定相交于一个点，所以我们只需要将图像中的所有像素点（坐标值）变换成参数空间的曲线，并在参数空间检测曲线交点就可以确定直线了。</w:t>
      </w:r>
    </w:p>
    <w:p w14:paraId="623A1D60" w14:textId="77777777" w:rsidR="00FC0F41" w:rsidRDefault="00FC0F41" w:rsidP="00FC0F41">
      <w:pPr>
        <w:ind w:firstLine="480"/>
      </w:pPr>
      <w:r>
        <w:rPr>
          <w:rFonts w:hint="eastAsia"/>
        </w:rPr>
        <w:t>在理论上，一个点对应无数条直线或者说任意方向的直线</w:t>
      </w:r>
      <w:r>
        <w:rPr>
          <w:rFonts w:hint="eastAsia"/>
        </w:rPr>
        <w:t>(</w:t>
      </w:r>
      <w:r>
        <w:rPr>
          <w:rFonts w:hint="eastAsia"/>
        </w:rPr>
        <w:t>在参数空间中坐标轴表示的斜率</w:t>
      </w:r>
      <w:r>
        <w:rPr>
          <w:rFonts w:hint="eastAsia"/>
        </w:rPr>
        <w:t>k</w:t>
      </w:r>
      <w:r>
        <w:rPr>
          <w:rFonts w:hint="eastAsia"/>
        </w:rPr>
        <w:t>或者说</w:t>
      </w:r>
      <w:r>
        <w:rPr>
          <w:rFonts w:hint="eastAsia"/>
        </w:rPr>
        <w:sym w:font="Symbol" w:char="F071"/>
      </w:r>
      <w:r>
        <w:rPr>
          <w:rFonts w:hint="eastAsia"/>
        </w:rPr>
        <w:t>有无数个</w:t>
      </w:r>
      <w:r>
        <w:rPr>
          <w:rFonts w:hint="eastAsia"/>
        </w:rPr>
        <w:t>)</w:t>
      </w:r>
      <w:r>
        <w:rPr>
          <w:rFonts w:hint="eastAsia"/>
        </w:rPr>
        <w:t>，但在实际应用中，我们必须限定直线的数量（即有限数量的方向）才能够进行计算。</w:t>
      </w:r>
    </w:p>
    <w:p w14:paraId="6A85E568" w14:textId="77777777" w:rsidR="00FC0F41" w:rsidRDefault="00FC0F41" w:rsidP="00FC0F41">
      <w:pPr>
        <w:ind w:firstLine="480"/>
      </w:pPr>
      <w:r>
        <w:rPr>
          <w:rFonts w:hint="eastAsia"/>
        </w:rPr>
        <w:t>因此，我们将直线的方向θ离散化为有限个等间距的离散值，参数ρ也就对应离散化为有限个值，于是参数空间不再是连续的，而是被离散量化为一个个等大小网格单元。将图像空间（直角坐标系）中每个像素点坐标值变换到参数空间（极坐标系）后，所得值会落在某个网格内，使该网格单元的累加计数器加</w:t>
      </w:r>
      <w:r>
        <w:rPr>
          <w:rFonts w:hint="eastAsia"/>
        </w:rPr>
        <w:t>1</w:t>
      </w:r>
      <w:r>
        <w:rPr>
          <w:rFonts w:hint="eastAsia"/>
        </w:rPr>
        <w:t>。当图像空间中所有的像素都经过霍夫变换后，对网格单元进行检查，累加计数值最大的网格，其坐标值（</w:t>
      </w:r>
      <w:r>
        <w:rPr>
          <w:rFonts w:hint="eastAsia"/>
        </w:rPr>
        <w:sym w:font="Symbol" w:char="F072"/>
      </w:r>
      <w:r w:rsidRPr="000C796B">
        <w:rPr>
          <w:rFonts w:hint="eastAsia"/>
        </w:rPr>
        <w:t>0</w:t>
      </w:r>
      <w:r>
        <w:rPr>
          <w:rFonts w:hint="eastAsia"/>
        </w:rPr>
        <w:t xml:space="preserve">, </w:t>
      </w:r>
      <w:r>
        <w:rPr>
          <w:rFonts w:hint="eastAsia"/>
        </w:rPr>
        <w:sym w:font="Symbol" w:char="F071"/>
      </w:r>
      <w:r w:rsidRPr="000C796B">
        <w:rPr>
          <w:rFonts w:hint="eastAsia"/>
        </w:rPr>
        <w:t>0</w:t>
      </w:r>
      <w:r>
        <w:rPr>
          <w:rFonts w:hint="eastAsia"/>
        </w:rPr>
        <w:t>）就对应图像空间中所求的直线。如图</w:t>
      </w:r>
      <w:r>
        <w:rPr>
          <w:rFonts w:hint="eastAsia"/>
        </w:rPr>
        <w:t>4-4</w:t>
      </w:r>
      <w:r>
        <w:rPr>
          <w:rFonts w:hint="eastAsia"/>
        </w:rPr>
        <w:t>所示，为一个离散化过程。</w:t>
      </w:r>
    </w:p>
    <w:p w14:paraId="2DBEB873" w14:textId="77777777" w:rsidR="00FC0F41" w:rsidRDefault="00FC0F41" w:rsidP="000C796B">
      <w:pPr>
        <w:ind w:firstLine="480"/>
        <w:jc w:val="center"/>
      </w:pPr>
      <w:r>
        <w:rPr>
          <w:noProof/>
        </w:rPr>
        <w:lastRenderedPageBreak/>
        <w:drawing>
          <wp:inline distT="0" distB="0" distL="0" distR="0" wp14:anchorId="6A3A3EAE" wp14:editId="578398BD">
            <wp:extent cx="3983560" cy="3000731"/>
            <wp:effectExtent l="0" t="0" r="0" b="9525"/>
            <wp:docPr id="50" name="图片 50" descr="https://s2.ax1x.com/2019/02/24/k4Wyq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2.ax1x.com/2019/02/24/k4Wyqg.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80898" cy="2998726"/>
                    </a:xfrm>
                    <a:prstGeom prst="rect">
                      <a:avLst/>
                    </a:prstGeom>
                    <a:noFill/>
                    <a:ln>
                      <a:noFill/>
                    </a:ln>
                  </pic:spPr>
                </pic:pic>
              </a:graphicData>
            </a:graphic>
          </wp:inline>
        </w:drawing>
      </w:r>
    </w:p>
    <w:p w14:paraId="08B6DC50" w14:textId="77777777" w:rsidR="00FC0F41" w:rsidRDefault="00FC0F41" w:rsidP="000C796B">
      <w:pPr>
        <w:ind w:firstLine="480"/>
        <w:jc w:val="center"/>
      </w:pPr>
      <w:r>
        <w:rPr>
          <w:rFonts w:hint="eastAsia"/>
        </w:rPr>
        <w:t>图</w:t>
      </w:r>
      <w:r>
        <w:rPr>
          <w:rFonts w:hint="eastAsia"/>
        </w:rPr>
        <w:t xml:space="preserve"> 4-4</w:t>
      </w:r>
    </w:p>
    <w:p w14:paraId="6A2E95F1" w14:textId="77777777" w:rsidR="00FC0F41" w:rsidRDefault="00FC0F41" w:rsidP="000C796B">
      <w:pPr>
        <w:ind w:firstLine="480"/>
      </w:pPr>
      <w:r>
        <w:rPr>
          <w:rFonts w:hint="eastAsia"/>
        </w:rPr>
        <w:t>总结：使用霍夫变换检测直线具体步骤：</w:t>
      </w:r>
    </w:p>
    <w:p w14:paraId="183B3730" w14:textId="77777777" w:rsidR="00FC0F41" w:rsidRDefault="00FC0F41" w:rsidP="000C796B">
      <w:pPr>
        <w:ind w:firstLine="480"/>
      </w:pPr>
      <w:r>
        <w:rPr>
          <w:rFonts w:hint="eastAsia"/>
        </w:rPr>
        <w:t>1.</w:t>
      </w:r>
      <w:r>
        <w:rPr>
          <w:rFonts w:hint="eastAsia"/>
        </w:rPr>
        <w:t>彩色图像</w:t>
      </w:r>
      <w:r>
        <w:rPr>
          <w:rFonts w:hint="eastAsia"/>
        </w:rPr>
        <w:t>-&gt;</w:t>
      </w:r>
      <w:r>
        <w:rPr>
          <w:rFonts w:hint="eastAsia"/>
        </w:rPr>
        <w:t>灰度图</w:t>
      </w:r>
    </w:p>
    <w:p w14:paraId="32C0F0D9" w14:textId="77777777" w:rsidR="00FC0F41" w:rsidRDefault="00FC0F41" w:rsidP="000C796B">
      <w:pPr>
        <w:ind w:firstLine="480"/>
      </w:pPr>
      <w:r>
        <w:rPr>
          <w:rFonts w:hint="eastAsia"/>
        </w:rPr>
        <w:t>2.</w:t>
      </w:r>
      <w:r>
        <w:rPr>
          <w:rFonts w:hint="eastAsia"/>
        </w:rPr>
        <w:t>去噪（高斯核）</w:t>
      </w:r>
    </w:p>
    <w:p w14:paraId="2EE48874" w14:textId="77777777" w:rsidR="00FC0F41" w:rsidRDefault="00FC0F41" w:rsidP="000C796B">
      <w:pPr>
        <w:ind w:firstLine="480"/>
      </w:pPr>
      <w:r>
        <w:rPr>
          <w:rFonts w:hint="eastAsia"/>
        </w:rPr>
        <w:t>3.</w:t>
      </w:r>
      <w:r>
        <w:rPr>
          <w:rFonts w:hint="eastAsia"/>
        </w:rPr>
        <w:t>边缘提取（梯度算子、拉普拉斯算子、</w:t>
      </w:r>
      <w:r>
        <w:rPr>
          <w:rFonts w:hint="eastAsia"/>
        </w:rPr>
        <w:t>canny</w:t>
      </w:r>
      <w:r>
        <w:rPr>
          <w:rFonts w:hint="eastAsia"/>
        </w:rPr>
        <w:t>、</w:t>
      </w:r>
      <w:proofErr w:type="spellStart"/>
      <w:r>
        <w:rPr>
          <w:rFonts w:hint="eastAsia"/>
        </w:rPr>
        <w:t>sobel</w:t>
      </w:r>
      <w:proofErr w:type="spellEnd"/>
      <w:r>
        <w:rPr>
          <w:rFonts w:hint="eastAsia"/>
        </w:rPr>
        <w:t>）</w:t>
      </w:r>
    </w:p>
    <w:p w14:paraId="105398E5" w14:textId="77777777" w:rsidR="00FC0F41" w:rsidRDefault="00FC0F41" w:rsidP="000C796B">
      <w:pPr>
        <w:ind w:firstLine="480"/>
      </w:pPr>
      <w:r>
        <w:rPr>
          <w:rFonts w:hint="eastAsia"/>
        </w:rPr>
        <w:t>4.</w:t>
      </w:r>
      <w:r>
        <w:rPr>
          <w:rFonts w:hint="eastAsia"/>
        </w:rPr>
        <w:t>二值化（判断此处是否为边缘点，就看灰度值</w:t>
      </w:r>
      <w:r>
        <w:rPr>
          <w:rFonts w:hint="eastAsia"/>
        </w:rPr>
        <w:t>==255</w:t>
      </w:r>
      <w:r>
        <w:rPr>
          <w:rFonts w:hint="eastAsia"/>
        </w:rPr>
        <w:t>）</w:t>
      </w:r>
    </w:p>
    <w:p w14:paraId="721D38FE" w14:textId="77777777" w:rsidR="00FC0F41" w:rsidRDefault="00FC0F41" w:rsidP="000C796B">
      <w:pPr>
        <w:ind w:firstLine="480"/>
      </w:pPr>
      <w:r>
        <w:rPr>
          <w:rFonts w:hint="eastAsia"/>
        </w:rPr>
        <w:t>5.</w:t>
      </w:r>
      <w:r>
        <w:rPr>
          <w:rFonts w:hint="eastAsia"/>
        </w:rPr>
        <w:t>映射到霍夫空间（准备两个容器，一个用来展示</w:t>
      </w:r>
      <w:proofErr w:type="spellStart"/>
      <w:r>
        <w:rPr>
          <w:rFonts w:hint="eastAsia"/>
        </w:rPr>
        <w:t>hough</w:t>
      </w:r>
      <w:proofErr w:type="spellEnd"/>
      <w:r>
        <w:rPr>
          <w:rFonts w:hint="eastAsia"/>
        </w:rPr>
        <w:t>-space</w:t>
      </w:r>
      <w:r>
        <w:rPr>
          <w:rFonts w:hint="eastAsia"/>
        </w:rPr>
        <w:t>概况，一个数组</w:t>
      </w:r>
      <w:proofErr w:type="spellStart"/>
      <w:r>
        <w:rPr>
          <w:rFonts w:hint="eastAsia"/>
        </w:rPr>
        <w:t>hough</w:t>
      </w:r>
      <w:proofErr w:type="spellEnd"/>
      <w:r>
        <w:rPr>
          <w:rFonts w:hint="eastAsia"/>
        </w:rPr>
        <w:t>-space</w:t>
      </w:r>
      <w:r>
        <w:rPr>
          <w:rFonts w:hint="eastAsia"/>
        </w:rPr>
        <w:t>用来储存</w:t>
      </w:r>
      <w:r>
        <w:rPr>
          <w:rFonts w:hint="eastAsia"/>
        </w:rPr>
        <w:t>voting</w:t>
      </w:r>
      <w:r>
        <w:rPr>
          <w:rFonts w:hint="eastAsia"/>
        </w:rPr>
        <w:t>的值，因为投票过程往往有某个极大值超过阈值，多达几千，不能直接用灰度图来记录投票信息）</w:t>
      </w:r>
    </w:p>
    <w:p w14:paraId="66206421" w14:textId="77777777" w:rsidR="00FC0F41" w:rsidRDefault="00FC0F41" w:rsidP="000C796B">
      <w:pPr>
        <w:ind w:firstLine="480"/>
      </w:pPr>
      <w:r>
        <w:rPr>
          <w:rFonts w:hint="eastAsia"/>
        </w:rPr>
        <w:t>6.</w:t>
      </w:r>
      <w:r>
        <w:rPr>
          <w:rFonts w:hint="eastAsia"/>
        </w:rPr>
        <w:t>取局部极大值，设定阈值，过滤干扰直线</w:t>
      </w:r>
    </w:p>
    <w:p w14:paraId="03AE2992" w14:textId="77777777" w:rsidR="00FC0F41" w:rsidRDefault="00FC0F41" w:rsidP="000C796B">
      <w:pPr>
        <w:ind w:firstLine="480"/>
      </w:pPr>
      <w:r>
        <w:rPr>
          <w:rFonts w:hint="eastAsia"/>
        </w:rPr>
        <w:t>7.</w:t>
      </w:r>
      <w:r>
        <w:rPr>
          <w:rFonts w:hint="eastAsia"/>
        </w:rPr>
        <w:t>绘制直线、标定角点</w:t>
      </w:r>
    </w:p>
    <w:p w14:paraId="4B7D88E0" w14:textId="77777777" w:rsidR="00445BB2" w:rsidRDefault="00445BB2" w:rsidP="008744A2">
      <w:pPr>
        <w:pStyle w:val="22"/>
      </w:pPr>
      <w:bookmarkStart w:id="45" w:name="_Toc115101625"/>
      <w:r>
        <w:rPr>
          <w:rFonts w:hint="eastAsia"/>
        </w:rPr>
        <w:t>实验结果</w:t>
      </w:r>
      <w:bookmarkEnd w:id="45"/>
    </w:p>
    <w:p w14:paraId="29F8D41D" w14:textId="77777777" w:rsidR="00445BB2" w:rsidRDefault="00445BB2" w:rsidP="001D0063">
      <w:pPr>
        <w:pStyle w:val="af4"/>
        <w:numPr>
          <w:ilvl w:val="0"/>
          <w:numId w:val="7"/>
        </w:numPr>
        <w:ind w:firstLineChars="0"/>
      </w:pPr>
      <w:r>
        <w:rPr>
          <w:rFonts w:hint="eastAsia"/>
        </w:rPr>
        <w:t>轨道存在与否：</w:t>
      </w:r>
    </w:p>
    <w:p w14:paraId="49EE351A" w14:textId="77777777" w:rsidR="00445BB2" w:rsidRDefault="00445BB2" w:rsidP="00445BB2">
      <w:pPr>
        <w:ind w:left="480" w:firstLineChars="0" w:firstLine="0"/>
      </w:pPr>
      <w:r>
        <w:rPr>
          <w:rFonts w:hint="eastAsia"/>
        </w:rPr>
        <w:t>如图</w:t>
      </w:r>
      <w:r>
        <w:rPr>
          <w:rFonts w:hint="eastAsia"/>
        </w:rPr>
        <w:t>4-5</w:t>
      </w:r>
      <w:r>
        <w:rPr>
          <w:rFonts w:hint="eastAsia"/>
        </w:rPr>
        <w:t>，图</w:t>
      </w:r>
      <w:r>
        <w:rPr>
          <w:rFonts w:hint="eastAsia"/>
        </w:rPr>
        <w:t>4-6</w:t>
      </w:r>
      <w:r>
        <w:rPr>
          <w:rFonts w:hint="eastAsia"/>
        </w:rPr>
        <w:t>所示，在实际场地进行模拟测试。利用摄像头探测前方轨道是否存在。红色标出的直线即为轨道所在直线。</w:t>
      </w:r>
    </w:p>
    <w:p w14:paraId="5277F4BF" w14:textId="77777777" w:rsidR="00445BB2" w:rsidRDefault="00445BB2" w:rsidP="00445BB2">
      <w:pPr>
        <w:ind w:firstLine="480"/>
        <w:jc w:val="center"/>
      </w:pPr>
      <w:r>
        <w:rPr>
          <w:noProof/>
        </w:rPr>
        <w:lastRenderedPageBreak/>
        <w:drawing>
          <wp:inline distT="0" distB="0" distL="0" distR="0" wp14:anchorId="6E876A57" wp14:editId="5C078A15">
            <wp:extent cx="2987040" cy="206502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4.bmp"/>
                    <pic:cNvPicPr/>
                  </pic:nvPicPr>
                  <pic:blipFill>
                    <a:blip r:embed="rId30">
                      <a:extLst>
                        <a:ext uri="{28A0092B-C50C-407E-A947-70E740481C1C}">
                          <a14:useLocalDpi xmlns:a14="http://schemas.microsoft.com/office/drawing/2010/main" val="0"/>
                        </a:ext>
                      </a:extLst>
                    </a:blip>
                    <a:stretch>
                      <a:fillRect/>
                    </a:stretch>
                  </pic:blipFill>
                  <pic:spPr>
                    <a:xfrm>
                      <a:off x="0" y="0"/>
                      <a:ext cx="2991854" cy="2068348"/>
                    </a:xfrm>
                    <a:prstGeom prst="rect">
                      <a:avLst/>
                    </a:prstGeom>
                  </pic:spPr>
                </pic:pic>
              </a:graphicData>
            </a:graphic>
          </wp:inline>
        </w:drawing>
      </w:r>
    </w:p>
    <w:p w14:paraId="5EF5161B" w14:textId="77777777" w:rsidR="00445BB2" w:rsidRPr="00035B11" w:rsidRDefault="00445BB2" w:rsidP="00445BB2">
      <w:pPr>
        <w:ind w:firstLine="480"/>
        <w:jc w:val="center"/>
      </w:pPr>
      <w:r w:rsidRPr="00035B11">
        <w:rPr>
          <w:rFonts w:hint="eastAsia"/>
        </w:rPr>
        <w:t>图</w:t>
      </w:r>
      <w:r>
        <w:rPr>
          <w:rFonts w:hint="eastAsia"/>
        </w:rPr>
        <w:t>4-5</w:t>
      </w:r>
    </w:p>
    <w:p w14:paraId="7B5DF806" w14:textId="77777777" w:rsidR="00445BB2" w:rsidRDefault="00445BB2" w:rsidP="00445BB2">
      <w:pPr>
        <w:ind w:firstLineChars="0" w:firstLine="0"/>
      </w:pPr>
    </w:p>
    <w:p w14:paraId="5F0105CC" w14:textId="77777777" w:rsidR="00445BB2" w:rsidRDefault="00445BB2" w:rsidP="00445BB2">
      <w:pPr>
        <w:ind w:firstLine="480"/>
      </w:pPr>
    </w:p>
    <w:p w14:paraId="45485A9F" w14:textId="77777777" w:rsidR="00445BB2" w:rsidRDefault="00445BB2" w:rsidP="00445BB2">
      <w:pPr>
        <w:ind w:firstLine="480"/>
        <w:jc w:val="center"/>
      </w:pPr>
      <w:r>
        <w:rPr>
          <w:noProof/>
        </w:rPr>
        <w:drawing>
          <wp:inline distT="0" distB="0" distL="0" distR="0" wp14:anchorId="284938D9" wp14:editId="1C16A1EB">
            <wp:extent cx="3086100" cy="20574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2.bmp"/>
                    <pic:cNvPicPr/>
                  </pic:nvPicPr>
                  <pic:blipFill>
                    <a:blip r:embed="rId31">
                      <a:extLst>
                        <a:ext uri="{28A0092B-C50C-407E-A947-70E740481C1C}">
                          <a14:useLocalDpi xmlns:a14="http://schemas.microsoft.com/office/drawing/2010/main" val="0"/>
                        </a:ext>
                      </a:extLst>
                    </a:blip>
                    <a:stretch>
                      <a:fillRect/>
                    </a:stretch>
                  </pic:blipFill>
                  <pic:spPr>
                    <a:xfrm>
                      <a:off x="0" y="0"/>
                      <a:ext cx="3086368" cy="2057579"/>
                    </a:xfrm>
                    <a:prstGeom prst="rect">
                      <a:avLst/>
                    </a:prstGeom>
                  </pic:spPr>
                </pic:pic>
              </a:graphicData>
            </a:graphic>
          </wp:inline>
        </w:drawing>
      </w:r>
    </w:p>
    <w:p w14:paraId="03C954BD" w14:textId="77777777" w:rsidR="00445BB2" w:rsidRDefault="00445BB2" w:rsidP="00445BB2">
      <w:pPr>
        <w:ind w:firstLine="480"/>
        <w:jc w:val="center"/>
      </w:pPr>
      <w:r w:rsidRPr="00035B11">
        <w:rPr>
          <w:rFonts w:hint="eastAsia"/>
        </w:rPr>
        <w:t>图</w:t>
      </w:r>
      <w:r>
        <w:rPr>
          <w:rFonts w:hint="eastAsia"/>
        </w:rPr>
        <w:t>4-6</w:t>
      </w:r>
    </w:p>
    <w:p w14:paraId="5DC49B5E" w14:textId="77777777" w:rsidR="00445BB2" w:rsidRDefault="00445BB2" w:rsidP="00445BB2">
      <w:pPr>
        <w:ind w:firstLine="480"/>
      </w:pPr>
      <w:r>
        <w:rPr>
          <w:rFonts w:hint="eastAsia"/>
        </w:rPr>
        <w:t>当规定的</w:t>
      </w:r>
      <w:r>
        <w:rPr>
          <w:rFonts w:hint="eastAsia"/>
        </w:rPr>
        <w:t>ROI</w:t>
      </w:r>
      <w:r>
        <w:rPr>
          <w:rFonts w:hint="eastAsia"/>
        </w:rPr>
        <w:t>视野中没有货架即没有轨道时，即检</w:t>
      </w:r>
      <w:r w:rsidRPr="00E522B4">
        <w:rPr>
          <w:rFonts w:hint="eastAsia"/>
          <w:b/>
        </w:rPr>
        <w:t>测不到直线</w:t>
      </w:r>
      <w:r>
        <w:rPr>
          <w:rFonts w:hint="eastAsia"/>
        </w:rPr>
        <w:t>，认为前方轨道不存在。如图</w:t>
      </w:r>
      <w:r>
        <w:rPr>
          <w:rFonts w:hint="eastAsia"/>
        </w:rPr>
        <w:t>4-7</w:t>
      </w:r>
      <w:r>
        <w:rPr>
          <w:rFonts w:hint="eastAsia"/>
        </w:rPr>
        <w:t>所示。</w:t>
      </w:r>
    </w:p>
    <w:p w14:paraId="5A8954A4" w14:textId="77777777" w:rsidR="00445BB2" w:rsidRDefault="00445BB2" w:rsidP="00445BB2">
      <w:pPr>
        <w:ind w:firstLine="480"/>
        <w:jc w:val="center"/>
      </w:pPr>
      <w:r>
        <w:rPr>
          <w:rFonts w:hint="eastAsia"/>
          <w:noProof/>
        </w:rPr>
        <w:drawing>
          <wp:inline distT="0" distB="0" distL="0" distR="0" wp14:anchorId="2B4E79FB" wp14:editId="7CAA6234">
            <wp:extent cx="2926080" cy="2194560"/>
            <wp:effectExtent l="0" t="0" r="762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3(找不到直线).bmp"/>
                    <pic:cNvPicPr/>
                  </pic:nvPicPr>
                  <pic:blipFill>
                    <a:blip r:embed="rId32">
                      <a:extLst>
                        <a:ext uri="{28A0092B-C50C-407E-A947-70E740481C1C}">
                          <a14:useLocalDpi xmlns:a14="http://schemas.microsoft.com/office/drawing/2010/main" val="0"/>
                        </a:ext>
                      </a:extLst>
                    </a:blip>
                    <a:stretch>
                      <a:fillRect/>
                    </a:stretch>
                  </pic:blipFill>
                  <pic:spPr>
                    <a:xfrm>
                      <a:off x="0" y="0"/>
                      <a:ext cx="2930858" cy="2198143"/>
                    </a:xfrm>
                    <a:prstGeom prst="rect">
                      <a:avLst/>
                    </a:prstGeom>
                  </pic:spPr>
                </pic:pic>
              </a:graphicData>
            </a:graphic>
          </wp:inline>
        </w:drawing>
      </w:r>
    </w:p>
    <w:p w14:paraId="6180FC35" w14:textId="77777777" w:rsidR="00445BB2" w:rsidRPr="008727D1" w:rsidRDefault="00445BB2" w:rsidP="00445BB2">
      <w:pPr>
        <w:ind w:firstLine="480"/>
        <w:jc w:val="center"/>
      </w:pPr>
      <w:r w:rsidRPr="008727D1">
        <w:rPr>
          <w:rFonts w:hint="eastAsia"/>
        </w:rPr>
        <w:t>图</w:t>
      </w:r>
      <w:r>
        <w:rPr>
          <w:rFonts w:hint="eastAsia"/>
        </w:rPr>
        <w:t>4-7</w:t>
      </w:r>
    </w:p>
    <w:p w14:paraId="2C5854EC" w14:textId="77777777" w:rsidR="00445BB2" w:rsidRDefault="00445BB2" w:rsidP="00445BB2">
      <w:pPr>
        <w:ind w:firstLine="480"/>
        <w:jc w:val="left"/>
      </w:pPr>
      <w:r>
        <w:rPr>
          <w:rFonts w:hint="eastAsia"/>
        </w:rPr>
        <w:lastRenderedPageBreak/>
        <w:t>二、两轨道衔接处是否平整的确定：</w:t>
      </w:r>
    </w:p>
    <w:p w14:paraId="53BEA924" w14:textId="77777777" w:rsidR="00445BB2" w:rsidRDefault="00445BB2" w:rsidP="00445BB2">
      <w:pPr>
        <w:ind w:firstLineChars="0" w:firstLine="0"/>
        <w:jc w:val="left"/>
      </w:pPr>
      <w:r>
        <w:rPr>
          <w:rFonts w:hint="eastAsia"/>
        </w:rPr>
        <w:t>当两轨道衔接处相平时：</w:t>
      </w:r>
    </w:p>
    <w:p w14:paraId="546BA7E3" w14:textId="77777777" w:rsidR="00445BB2" w:rsidRDefault="00445BB2" w:rsidP="00445BB2">
      <w:pPr>
        <w:ind w:firstLine="480"/>
        <w:jc w:val="left"/>
      </w:pPr>
      <w:r>
        <w:rPr>
          <w:noProof/>
        </w:rPr>
        <w:drawing>
          <wp:inline distT="0" distB="0" distL="0" distR="0" wp14:anchorId="2F8664CB" wp14:editId="51D59BFB">
            <wp:extent cx="5274310" cy="1384287"/>
            <wp:effectExtent l="0" t="0" r="2540" b="6985"/>
            <wp:docPr id="9" name="图片 9" descr="C:\Users\hp\AppData\Local\Temp\16081898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Temp\1608189885(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1384287"/>
                    </a:xfrm>
                    <a:prstGeom prst="rect">
                      <a:avLst/>
                    </a:prstGeom>
                    <a:noFill/>
                    <a:ln>
                      <a:noFill/>
                    </a:ln>
                  </pic:spPr>
                </pic:pic>
              </a:graphicData>
            </a:graphic>
          </wp:inline>
        </w:drawing>
      </w:r>
    </w:p>
    <w:p w14:paraId="41149930" w14:textId="77777777" w:rsidR="00445BB2" w:rsidRDefault="00445BB2" w:rsidP="00445BB2">
      <w:pPr>
        <w:ind w:firstLineChars="0" w:firstLine="0"/>
        <w:jc w:val="left"/>
      </w:pPr>
      <w:r>
        <w:rPr>
          <w:rFonts w:hint="eastAsia"/>
        </w:rPr>
        <w:t>我们发现当</w:t>
      </w:r>
      <w:r>
        <w:rPr>
          <w:rFonts w:hint="eastAsia"/>
        </w:rPr>
        <w:t>x2</w:t>
      </w:r>
      <w:r>
        <w:rPr>
          <w:rFonts w:hint="eastAsia"/>
        </w:rPr>
        <w:t>为</w:t>
      </w:r>
      <w:r>
        <w:rPr>
          <w:rFonts w:hint="eastAsia"/>
        </w:rPr>
        <w:t>159</w:t>
      </w:r>
      <w:r>
        <w:rPr>
          <w:rFonts w:hint="eastAsia"/>
        </w:rPr>
        <w:t>时，</w:t>
      </w:r>
      <w:r>
        <w:rPr>
          <w:rFonts w:hint="eastAsia"/>
        </w:rPr>
        <w:t>y2</w:t>
      </w:r>
      <w:r>
        <w:rPr>
          <w:rFonts w:hint="eastAsia"/>
        </w:rPr>
        <w:t>值均为</w:t>
      </w:r>
      <w:r>
        <w:rPr>
          <w:rFonts w:hint="eastAsia"/>
        </w:rPr>
        <w:t>100</w:t>
      </w:r>
      <w:r>
        <w:rPr>
          <w:rFonts w:hint="eastAsia"/>
        </w:rPr>
        <w:t>。</w:t>
      </w:r>
    </w:p>
    <w:p w14:paraId="4E45AB97" w14:textId="77777777" w:rsidR="00445BB2" w:rsidRDefault="00445BB2" w:rsidP="00445BB2">
      <w:pPr>
        <w:ind w:firstLineChars="0" w:firstLine="0"/>
        <w:jc w:val="left"/>
      </w:pPr>
      <w:r>
        <w:rPr>
          <w:rFonts w:hint="eastAsia"/>
        </w:rPr>
        <w:t>当两轨道衔接处相差</w:t>
      </w:r>
      <w:r>
        <w:rPr>
          <w:rFonts w:hint="eastAsia"/>
        </w:rPr>
        <w:t>1.2cm</w:t>
      </w:r>
      <w:r>
        <w:rPr>
          <w:rFonts w:hint="eastAsia"/>
        </w:rPr>
        <w:t>时：</w:t>
      </w:r>
      <w:r>
        <w:rPr>
          <w:noProof/>
        </w:rPr>
        <w:drawing>
          <wp:inline distT="0" distB="0" distL="0" distR="0" wp14:anchorId="0ACDDD07" wp14:editId="16A51E27">
            <wp:extent cx="5820829" cy="1231690"/>
            <wp:effectExtent l="0" t="0" r="0" b="6985"/>
            <wp:docPr id="10" name="图片 10" descr="C:\Users\hp\AppData\Local\Temp\16081900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Temp\1608190023(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3829" cy="1230209"/>
                    </a:xfrm>
                    <a:prstGeom prst="rect">
                      <a:avLst/>
                    </a:prstGeom>
                    <a:noFill/>
                    <a:ln>
                      <a:noFill/>
                    </a:ln>
                  </pic:spPr>
                </pic:pic>
              </a:graphicData>
            </a:graphic>
          </wp:inline>
        </w:drawing>
      </w:r>
    </w:p>
    <w:p w14:paraId="61D4A1EF" w14:textId="77777777" w:rsidR="00445BB2" w:rsidRDefault="00445BB2" w:rsidP="00445BB2">
      <w:pPr>
        <w:ind w:firstLineChars="0" w:firstLine="0"/>
        <w:jc w:val="left"/>
      </w:pPr>
      <w:r>
        <w:rPr>
          <w:rFonts w:hint="eastAsia"/>
        </w:rPr>
        <w:t>我们发现当</w:t>
      </w:r>
      <w:r>
        <w:rPr>
          <w:rFonts w:hint="eastAsia"/>
        </w:rPr>
        <w:t>x2</w:t>
      </w:r>
      <w:r>
        <w:rPr>
          <w:rFonts w:hint="eastAsia"/>
        </w:rPr>
        <w:t>为</w:t>
      </w:r>
      <w:r>
        <w:rPr>
          <w:rFonts w:hint="eastAsia"/>
        </w:rPr>
        <w:t>159</w:t>
      </w:r>
      <w:r>
        <w:rPr>
          <w:rFonts w:hint="eastAsia"/>
        </w:rPr>
        <w:t>时，</w:t>
      </w:r>
      <w:r>
        <w:rPr>
          <w:rFonts w:hint="eastAsia"/>
        </w:rPr>
        <w:t>y2</w:t>
      </w:r>
      <w:r>
        <w:rPr>
          <w:rFonts w:hint="eastAsia"/>
        </w:rPr>
        <w:t>值均为</w:t>
      </w:r>
      <w:r>
        <w:rPr>
          <w:rFonts w:hint="eastAsia"/>
        </w:rPr>
        <w:t>104</w:t>
      </w:r>
      <w:r>
        <w:rPr>
          <w:rFonts w:hint="eastAsia"/>
        </w:rPr>
        <w:t>。即，每毫米的</w:t>
      </w:r>
      <w:r>
        <w:rPr>
          <w:rFonts w:hint="eastAsia"/>
        </w:rPr>
        <w:t>y2</w:t>
      </w:r>
      <w:r>
        <w:rPr>
          <w:rFonts w:hint="eastAsia"/>
        </w:rPr>
        <w:t>值相差</w:t>
      </w:r>
      <w:r>
        <w:rPr>
          <w:rFonts w:hint="eastAsia"/>
        </w:rPr>
        <w:t>0.333.</w:t>
      </w:r>
    </w:p>
    <w:p w14:paraId="3555451C" w14:textId="77777777" w:rsidR="00445BB2" w:rsidRPr="0075096C" w:rsidRDefault="00445BB2" w:rsidP="00445BB2">
      <w:pPr>
        <w:ind w:firstLineChars="0" w:firstLine="0"/>
        <w:jc w:val="left"/>
      </w:pPr>
      <w:r>
        <w:rPr>
          <w:rFonts w:hint="eastAsia"/>
        </w:rPr>
        <w:t>由此，可以计算出轨道的高度差是否小于给出的阈值</w:t>
      </w:r>
      <w:r>
        <w:rPr>
          <w:rFonts w:hint="eastAsia"/>
        </w:rPr>
        <w:t>30mm</w:t>
      </w:r>
      <w:r>
        <w:rPr>
          <w:rFonts w:hint="eastAsia"/>
        </w:rPr>
        <w:t>。</w:t>
      </w:r>
    </w:p>
    <w:p w14:paraId="2349239B" w14:textId="77777777" w:rsidR="00445BB2" w:rsidRPr="00445BB2" w:rsidRDefault="00445BB2" w:rsidP="00FC0F41">
      <w:pPr>
        <w:ind w:firstLine="480"/>
        <w:jc w:val="left"/>
      </w:pPr>
    </w:p>
    <w:p w14:paraId="47E7C261" w14:textId="77777777" w:rsidR="00387C00" w:rsidRDefault="007F5B83" w:rsidP="00387C00">
      <w:pPr>
        <w:pStyle w:val="1"/>
      </w:pPr>
      <w:r w:rsidRPr="00387C00">
        <w:rPr>
          <w:rFonts w:hint="eastAsia"/>
          <w:position w:val="-14"/>
        </w:rPr>
        <w:tab/>
      </w:r>
      <w:bookmarkStart w:id="46" w:name="_Toc115101626"/>
      <w:r w:rsidR="00387C00">
        <w:rPr>
          <w:rFonts w:hint="eastAsia"/>
        </w:rPr>
        <w:t>重型车障碍识别子系统</w:t>
      </w:r>
      <w:bookmarkEnd w:id="46"/>
    </w:p>
    <w:p w14:paraId="2118F19C" w14:textId="77777777" w:rsidR="008E06F5" w:rsidRPr="00C97D6F" w:rsidRDefault="008E06F5" w:rsidP="00C97D6F">
      <w:pPr>
        <w:pStyle w:val="af0"/>
        <w:sectPr w:rsidR="008E06F5" w:rsidRPr="00C97D6F" w:rsidSect="005B0BF1">
          <w:type w:val="continuous"/>
          <w:pgSz w:w="11906" w:h="16838"/>
          <w:pgMar w:top="1440" w:right="1800" w:bottom="1440" w:left="1800" w:header="851" w:footer="992" w:gutter="0"/>
          <w:cols w:space="720"/>
          <w:docGrid w:type="lines" w:linePitch="312"/>
        </w:sectPr>
      </w:pPr>
    </w:p>
    <w:p w14:paraId="54F9B680" w14:textId="77777777" w:rsidR="00387C00" w:rsidRDefault="00387C00" w:rsidP="008744A2">
      <w:pPr>
        <w:pStyle w:val="2"/>
      </w:pPr>
      <w:bookmarkStart w:id="47" w:name="_Toc115101627"/>
      <w:r>
        <w:rPr>
          <w:rFonts w:hint="eastAsia"/>
        </w:rPr>
        <w:t>系统总体方案设计</w:t>
      </w:r>
      <w:bookmarkEnd w:id="47"/>
    </w:p>
    <w:p w14:paraId="0ADB3B9F" w14:textId="0BD60887" w:rsidR="00816BCB" w:rsidRPr="007C310A" w:rsidRDefault="007F5B83" w:rsidP="007F5B83">
      <w:pPr>
        <w:tabs>
          <w:tab w:val="center" w:pos="4253"/>
          <w:tab w:val="right" w:pos="7938"/>
        </w:tabs>
        <w:ind w:firstLine="480"/>
        <w:jc w:val="center"/>
      </w:pPr>
      <w:r>
        <w:rPr>
          <w:rFonts w:hint="eastAsia"/>
          <w:position w:val="-14"/>
        </w:rPr>
        <w:tab/>
      </w:r>
      <w:r w:rsidR="00A30D6B">
        <w:rPr>
          <w:position w:val="-14"/>
        </w:rPr>
        <w:t>*</w:t>
      </w:r>
    </w:p>
    <w:p w14:paraId="178B048D" w14:textId="77777777" w:rsidR="00387C00" w:rsidRDefault="00387C00" w:rsidP="00387C00">
      <w:pPr>
        <w:ind w:firstLine="480"/>
      </w:pPr>
      <w:r>
        <w:rPr>
          <w:rFonts w:hint="eastAsia"/>
        </w:rPr>
        <w:t>在穿梭车的一个方向上安装两个摄像头，分别为摄像头</w:t>
      </w:r>
      <w:r>
        <w:rPr>
          <w:rFonts w:hint="eastAsia"/>
        </w:rPr>
        <w:t>1</w:t>
      </w:r>
      <w:r>
        <w:rPr>
          <w:rFonts w:hint="eastAsia"/>
        </w:rPr>
        <w:t>与摄像头</w:t>
      </w:r>
      <w:r>
        <w:rPr>
          <w:rFonts w:hint="eastAsia"/>
        </w:rPr>
        <w:t>2</w:t>
      </w:r>
      <w:r>
        <w:rPr>
          <w:rFonts w:hint="eastAsia"/>
        </w:rPr>
        <w:t>。摄像头</w:t>
      </w:r>
      <w:r>
        <w:rPr>
          <w:rFonts w:hint="eastAsia"/>
        </w:rPr>
        <w:t>1</w:t>
      </w:r>
      <w:r>
        <w:rPr>
          <w:rFonts w:hint="eastAsia"/>
        </w:rPr>
        <w:t>为</w:t>
      </w:r>
      <w:r>
        <w:rPr>
          <w:rFonts w:hint="eastAsia"/>
        </w:rPr>
        <w:t>OV7725 CCD + 8mm</w:t>
      </w:r>
      <w:r>
        <w:rPr>
          <w:rFonts w:hint="eastAsia"/>
        </w:rPr>
        <w:t>焦距镜头；摄像头</w:t>
      </w:r>
      <w:r>
        <w:rPr>
          <w:rFonts w:hint="eastAsia"/>
        </w:rPr>
        <w:t>2</w:t>
      </w:r>
      <w:r>
        <w:rPr>
          <w:rFonts w:hint="eastAsia"/>
        </w:rPr>
        <w:t>为</w:t>
      </w:r>
      <w:r>
        <w:rPr>
          <w:rFonts w:hint="eastAsia"/>
        </w:rPr>
        <w:t>MT9V034</w:t>
      </w:r>
      <w:r>
        <w:rPr>
          <w:rFonts w:hint="eastAsia"/>
        </w:rPr>
        <w:t>全局快门灰度</w:t>
      </w:r>
      <w:r>
        <w:rPr>
          <w:rFonts w:hint="eastAsia"/>
        </w:rPr>
        <w:t>CCD + 25mm</w:t>
      </w:r>
      <w:r>
        <w:rPr>
          <w:rFonts w:hint="eastAsia"/>
        </w:rPr>
        <w:t>焦距镜头。并且在穿梭车上贴上大小合适的</w:t>
      </w:r>
      <w:proofErr w:type="spellStart"/>
      <w:r>
        <w:rPr>
          <w:rFonts w:hint="eastAsia"/>
        </w:rPr>
        <w:t>AprilTag</w:t>
      </w:r>
      <w:proofErr w:type="spellEnd"/>
      <w:r>
        <w:rPr>
          <w:rFonts w:hint="eastAsia"/>
        </w:rPr>
        <w:t>标签。</w:t>
      </w:r>
    </w:p>
    <w:p w14:paraId="4B3A5B21" w14:textId="77777777" w:rsidR="00387C00" w:rsidRDefault="00387C00" w:rsidP="00387C00">
      <w:pPr>
        <w:ind w:firstLine="480"/>
      </w:pPr>
      <w:r>
        <w:rPr>
          <w:rFonts w:hint="eastAsia"/>
        </w:rPr>
        <w:t>其中，摄像头</w:t>
      </w:r>
      <w:r>
        <w:rPr>
          <w:rFonts w:hint="eastAsia"/>
        </w:rPr>
        <w:t>1</w:t>
      </w:r>
      <w:r>
        <w:rPr>
          <w:rFonts w:hint="eastAsia"/>
        </w:rPr>
        <w:t>（</w:t>
      </w:r>
      <w:r>
        <w:rPr>
          <w:rFonts w:hint="eastAsia"/>
        </w:rPr>
        <w:t>OV7725+8mm</w:t>
      </w:r>
      <w:r>
        <w:rPr>
          <w:rFonts w:hint="eastAsia"/>
        </w:rPr>
        <w:t>焦距镜头）用来判断前方是否存在托盘。利用托盘的关键点识别，在前方出现托盘时可以将其识别出来。摄像头</w:t>
      </w:r>
      <w:r>
        <w:rPr>
          <w:rFonts w:hint="eastAsia"/>
        </w:rPr>
        <w:t>2</w:t>
      </w:r>
      <w:r>
        <w:rPr>
          <w:rFonts w:hint="eastAsia"/>
        </w:rPr>
        <w:t>的功能在第</w:t>
      </w:r>
      <w:r>
        <w:rPr>
          <w:rFonts w:hint="eastAsia"/>
        </w:rPr>
        <w:t>6</w:t>
      </w:r>
      <w:r>
        <w:rPr>
          <w:rFonts w:hint="eastAsia"/>
        </w:rPr>
        <w:t>章重阐述。</w:t>
      </w:r>
    </w:p>
    <w:p w14:paraId="18C6ECE3" w14:textId="77777777" w:rsidR="00862280" w:rsidRDefault="00862280" w:rsidP="00387C00">
      <w:pPr>
        <w:ind w:firstLine="480"/>
      </w:pPr>
      <w:r>
        <w:rPr>
          <w:rFonts w:hint="eastAsia"/>
        </w:rPr>
        <w:t>在进行障碍物识别中，我们利用的是关键点特征描述来进行障碍物的识别。</w:t>
      </w:r>
    </w:p>
    <w:p w14:paraId="227A8986" w14:textId="77777777" w:rsidR="00862280" w:rsidRDefault="00862280" w:rsidP="008744A2">
      <w:pPr>
        <w:pStyle w:val="2"/>
      </w:pPr>
      <w:bookmarkStart w:id="48" w:name="_Toc115101628"/>
      <w:r>
        <w:rPr>
          <w:rFonts w:hint="eastAsia"/>
        </w:rPr>
        <w:lastRenderedPageBreak/>
        <w:t>关键点识别障碍物原理</w:t>
      </w:r>
      <w:bookmarkEnd w:id="48"/>
    </w:p>
    <w:p w14:paraId="51FA90FA" w14:textId="77777777" w:rsidR="00DA7030" w:rsidRDefault="00DA7030" w:rsidP="00DA7030">
      <w:pPr>
        <w:ind w:firstLine="480"/>
      </w:pPr>
      <w:r>
        <w:rPr>
          <w:rFonts w:hint="eastAsia"/>
        </w:rPr>
        <w:t xml:space="preserve">　</w:t>
      </w:r>
    </w:p>
    <w:p w14:paraId="1498A29C" w14:textId="77777777" w:rsidR="00DA7030" w:rsidRDefault="00DA7030" w:rsidP="00DA7030">
      <w:pPr>
        <w:ind w:firstLine="480"/>
      </w:pPr>
      <w:r>
        <w:rPr>
          <w:rFonts w:hint="eastAsia"/>
        </w:rPr>
        <w:t>图像匹配是图像处理和计算机视觉领域中的重要研究内容之一，目前已被广泛应用于目标识别三维重建、图像检索、图像融合和医学图像分析等领域。其本质是在变换空间中寻找一种或多种最优变换，使来自不同时间、不同传感器和不同视角的同一场景的两幅或多幅图像在空间上保持一致。</w:t>
      </w:r>
    </w:p>
    <w:p w14:paraId="3EA301B4" w14:textId="77777777" w:rsidR="00DA7030" w:rsidRDefault="00DA7030" w:rsidP="00DA7030">
      <w:pPr>
        <w:ind w:firstLine="480"/>
      </w:pPr>
      <w:r>
        <w:rPr>
          <w:rFonts w:hint="eastAsia"/>
        </w:rPr>
        <w:t>为了寻求这种最优变换，研究者们需要在两幅图图像的全局或局部提取特定的描述符。全局特征描述符在提取时过程复杂且速度慢，而局部特征描述符提取则相对简单，同时提取速度快且对尺度、旋转及光照等因素具有良好的鲁棒性。</w:t>
      </w:r>
    </w:p>
    <w:p w14:paraId="0E8537BA" w14:textId="77777777" w:rsidR="00DA7030" w:rsidRDefault="00DA7030" w:rsidP="00DA7030">
      <w:pPr>
        <w:ind w:firstLineChars="0" w:firstLine="0"/>
      </w:pPr>
      <w:r>
        <w:rPr>
          <w:rFonts w:hint="eastAsia"/>
        </w:rPr>
        <w:t>因此，研究局部特征描述符逐渐成为学者们研究的重点和方向。</w:t>
      </w:r>
    </w:p>
    <w:p w14:paraId="27B78C2D" w14:textId="77777777" w:rsidR="00862280" w:rsidRPr="00DA7030" w:rsidRDefault="00AC4EF9" w:rsidP="00DA7030">
      <w:pPr>
        <w:pStyle w:val="3"/>
      </w:pPr>
      <w:r>
        <w:rPr>
          <w:rFonts w:hint="eastAsia"/>
          <w:lang w:val="en-GB"/>
        </w:rPr>
        <w:t xml:space="preserve"> </w:t>
      </w:r>
      <w:bookmarkStart w:id="49" w:name="_Toc115101629"/>
      <w:r w:rsidRPr="00444531">
        <w:rPr>
          <w:rFonts w:hint="eastAsia"/>
          <w:lang w:val="en-GB"/>
        </w:rPr>
        <w:t>AGAST</w:t>
      </w:r>
      <w:r w:rsidR="00DA7030">
        <w:rPr>
          <w:rFonts w:hint="eastAsia"/>
        </w:rPr>
        <w:t>检测算法</w:t>
      </w:r>
      <w:bookmarkEnd w:id="49"/>
    </w:p>
    <w:p w14:paraId="47895744" w14:textId="77777777" w:rsidR="00B00537" w:rsidRDefault="00B633F6" w:rsidP="00B633F6">
      <w:pPr>
        <w:tabs>
          <w:tab w:val="center" w:pos="4253"/>
          <w:tab w:val="right" w:pos="7938"/>
        </w:tabs>
        <w:ind w:firstLine="480"/>
      </w:pPr>
      <w:r>
        <w:rPr>
          <w:rFonts w:hint="eastAsia"/>
        </w:rPr>
        <w:t>图像识别的关键是提取角点，图像处理中，组成图像的最小单位称为像素，颜色转换的临界值称为阈值，表明图像明暗程度的数值称为灰度，其范围一般从</w:t>
      </w:r>
      <w:r>
        <w:rPr>
          <w:rFonts w:hint="eastAsia"/>
        </w:rPr>
        <w:t>0~255</w:t>
      </w:r>
      <w:r>
        <w:rPr>
          <w:rFonts w:hint="eastAsia"/>
        </w:rPr>
        <w:t>，</w:t>
      </w:r>
      <w:r>
        <w:rPr>
          <w:rFonts w:hint="eastAsia"/>
        </w:rPr>
        <w:t>0</w:t>
      </w:r>
      <w:r>
        <w:rPr>
          <w:rFonts w:hint="eastAsia"/>
        </w:rPr>
        <w:t>表示黑色，</w:t>
      </w:r>
      <w:r>
        <w:rPr>
          <w:rFonts w:hint="eastAsia"/>
        </w:rPr>
        <w:t>255</w:t>
      </w:r>
      <w:r>
        <w:rPr>
          <w:rFonts w:hint="eastAsia"/>
        </w:rPr>
        <w:t>表示白色。指示图像在二维空间内灰度变化剧烈的位置，和周围的邻点有明显差异的像素点称为角点。</w:t>
      </w:r>
      <w:r>
        <w:rPr>
          <w:rFonts w:hint="eastAsia"/>
        </w:rPr>
        <w:t>FAST</w:t>
      </w:r>
      <w:r>
        <w:rPr>
          <w:rFonts w:hint="eastAsia"/>
        </w:rPr>
        <w:t>算法是</w:t>
      </w:r>
      <w:r>
        <w:rPr>
          <w:rFonts w:hint="eastAsia"/>
        </w:rPr>
        <w:t>AGAST</w:t>
      </w:r>
      <w:r>
        <w:rPr>
          <w:rFonts w:hint="eastAsia"/>
        </w:rPr>
        <w:t>算法的基础，利用</w:t>
      </w:r>
      <w:r>
        <w:rPr>
          <w:rFonts w:hint="eastAsia"/>
        </w:rPr>
        <w:t>FAST</w:t>
      </w:r>
      <w:r>
        <w:rPr>
          <w:rFonts w:hint="eastAsia"/>
        </w:rPr>
        <w:t>算法进行角点提取的一般步骤为在图像中任选一点</w:t>
      </w:r>
      <w:r>
        <w:rPr>
          <w:rFonts w:hint="eastAsia"/>
        </w:rPr>
        <w:t>P</w:t>
      </w:r>
      <w:r>
        <w:rPr>
          <w:rFonts w:hint="eastAsia"/>
        </w:rPr>
        <w:t>，假定其像素（亮度）值为</w:t>
      </w:r>
      <w:r>
        <w:rPr>
          <w:rFonts w:hint="eastAsia"/>
        </w:rPr>
        <w:t>Ip</w:t>
      </w:r>
      <w:r>
        <w:rPr>
          <w:rFonts w:hint="eastAsia"/>
        </w:rPr>
        <w:t>。以</w:t>
      </w:r>
      <w:r>
        <w:rPr>
          <w:rFonts w:hint="eastAsia"/>
        </w:rPr>
        <w:t>P</w:t>
      </w:r>
      <w:r>
        <w:rPr>
          <w:rFonts w:hint="eastAsia"/>
        </w:rPr>
        <w:t>为圆心，</w:t>
      </w:r>
      <w:r>
        <w:rPr>
          <w:rFonts w:hint="eastAsia"/>
        </w:rPr>
        <w:t>3</w:t>
      </w:r>
      <w:r>
        <w:rPr>
          <w:rFonts w:hint="eastAsia"/>
        </w:rPr>
        <w:t>个像素点为半径画圆，覆盖</w:t>
      </w:r>
      <w:r>
        <w:rPr>
          <w:rFonts w:hint="eastAsia"/>
        </w:rPr>
        <w:t>P</w:t>
      </w:r>
      <w:r>
        <w:rPr>
          <w:rFonts w:hint="eastAsia"/>
        </w:rPr>
        <w:t>点周围的</w:t>
      </w:r>
      <w:r>
        <w:rPr>
          <w:rFonts w:hint="eastAsia"/>
        </w:rPr>
        <w:t>16</w:t>
      </w:r>
      <w:r>
        <w:rPr>
          <w:rFonts w:hint="eastAsia"/>
        </w:rPr>
        <w:t>个像素。设阈值</w:t>
      </w:r>
      <w:r>
        <w:rPr>
          <w:rFonts w:hint="eastAsia"/>
        </w:rPr>
        <w:t>t</w:t>
      </w:r>
      <w:r>
        <w:rPr>
          <w:rFonts w:hint="eastAsia"/>
        </w:rPr>
        <w:t>，阈值</w:t>
      </w:r>
      <w:r>
        <w:rPr>
          <w:rFonts w:hint="eastAsia"/>
        </w:rPr>
        <w:t>t</w:t>
      </w:r>
      <w:r>
        <w:rPr>
          <w:rFonts w:hint="eastAsia"/>
        </w:rPr>
        <w:t>取值为</w:t>
      </w:r>
      <w:r>
        <w:rPr>
          <w:rFonts w:hint="eastAsia"/>
        </w:rPr>
        <w:t>60-80</w:t>
      </w:r>
      <w:r>
        <w:rPr>
          <w:rFonts w:hint="eastAsia"/>
        </w:rPr>
        <w:t>，阈值越低，能够提取到的角点数目越多。如果</w:t>
      </w:r>
      <w:r>
        <w:rPr>
          <w:rFonts w:hint="eastAsia"/>
        </w:rPr>
        <w:t>P</w:t>
      </w:r>
      <w:r>
        <w:rPr>
          <w:rFonts w:hint="eastAsia"/>
        </w:rPr>
        <w:t>周围的</w:t>
      </w:r>
      <w:r>
        <w:rPr>
          <w:rFonts w:hint="eastAsia"/>
        </w:rPr>
        <w:t>16</w:t>
      </w:r>
      <w:r>
        <w:rPr>
          <w:rFonts w:hint="eastAsia"/>
        </w:rPr>
        <w:t>个像素中有连续的</w:t>
      </w:r>
      <w:r>
        <w:rPr>
          <w:rFonts w:hint="eastAsia"/>
        </w:rPr>
        <w:t>N</w:t>
      </w:r>
      <w:r>
        <w:rPr>
          <w:rFonts w:hint="eastAsia"/>
        </w:rPr>
        <w:t>个像素点的灰度值与</w:t>
      </w:r>
      <w:r>
        <w:rPr>
          <w:rFonts w:hint="eastAsia"/>
        </w:rPr>
        <w:t>P</w:t>
      </w:r>
      <w:r>
        <w:rPr>
          <w:rFonts w:hint="eastAsia"/>
        </w:rPr>
        <w:t>点的灰度值之差的绝对值不小于</w:t>
      </w:r>
      <w:r>
        <w:rPr>
          <w:rFonts w:hint="eastAsia"/>
        </w:rPr>
        <w:t>t</w:t>
      </w:r>
      <w:r>
        <w:rPr>
          <w:rFonts w:hint="eastAsia"/>
        </w:rPr>
        <w:t>，那么这</w:t>
      </w:r>
      <w:r w:rsidRPr="00B633F6">
        <w:rPr>
          <w:rFonts w:hint="eastAsia"/>
        </w:rPr>
        <w:t>个点就被判断为角点。一般情况下，认为</w:t>
      </w:r>
      <w:r w:rsidRPr="00B633F6">
        <w:rPr>
          <w:rFonts w:hint="eastAsia"/>
        </w:rPr>
        <w:t>N=12</w:t>
      </w:r>
      <w:r>
        <w:rPr>
          <w:rFonts w:hint="eastAsia"/>
        </w:rPr>
        <w:t>。</w:t>
      </w:r>
    </w:p>
    <w:p w14:paraId="7AE59907" w14:textId="77777777" w:rsidR="00B633F6" w:rsidRPr="00B00537" w:rsidRDefault="003D59CB" w:rsidP="00B633F6">
      <w:pPr>
        <w:tabs>
          <w:tab w:val="center" w:pos="4253"/>
          <w:tab w:val="right" w:pos="7938"/>
        </w:tabs>
        <w:ind w:firstLine="480"/>
        <w:jc w:val="center"/>
      </w:pPr>
      <w:r>
        <w:rPr>
          <w:noProof/>
        </w:rPr>
        <w:object w:dxaOrig="3721" w:dyaOrig="3721" w14:anchorId="7C7CC5DC">
          <v:shape id="_x0000_i1081" type="#_x0000_t75" alt="" style="width:155.2pt;height:155.2pt;mso-width-percent:0;mso-height-percent:0;mso-width-percent:0;mso-height-percent:0" o:ole="">
            <v:imagedata r:id="rId35" o:title=""/>
          </v:shape>
          <o:OLEObject Type="Embed" ProgID="Visio.Drawing.15" ShapeID="_x0000_i1081" DrawAspect="Content" ObjectID="_1725716559" r:id="rId36"/>
        </w:object>
      </w:r>
    </w:p>
    <w:p w14:paraId="552C8CC4" w14:textId="77777777" w:rsidR="00B633F6" w:rsidRDefault="00B633F6" w:rsidP="00B633F6">
      <w:pPr>
        <w:ind w:firstLine="480"/>
        <w:jc w:val="center"/>
        <w:rPr>
          <w:lang w:val="en-GB"/>
        </w:rPr>
      </w:pPr>
      <w:r>
        <w:rPr>
          <w:rFonts w:hint="eastAsia"/>
          <w:lang w:val="en-GB"/>
        </w:rPr>
        <w:t>图</w:t>
      </w:r>
      <w:r>
        <w:rPr>
          <w:rFonts w:hint="eastAsia"/>
          <w:lang w:val="en-GB"/>
        </w:rPr>
        <w:t>5-1 FAST</w:t>
      </w:r>
      <w:r>
        <w:rPr>
          <w:rFonts w:hint="eastAsia"/>
          <w:lang w:val="en-GB"/>
        </w:rPr>
        <w:t>角点选取示意图</w:t>
      </w:r>
    </w:p>
    <w:p w14:paraId="29211259" w14:textId="77777777" w:rsidR="0000284C" w:rsidRDefault="00B633F6" w:rsidP="00B633F6">
      <w:pPr>
        <w:ind w:firstLine="480"/>
        <w:rPr>
          <w:lang w:val="en-GB"/>
        </w:rPr>
      </w:pPr>
      <w:r w:rsidRPr="00B633F6">
        <w:rPr>
          <w:rFonts w:hint="eastAsia"/>
          <w:lang w:val="en-GB"/>
        </w:rPr>
        <w:lastRenderedPageBreak/>
        <w:t>先在物体图像区域中选定一个候选角点</w:t>
      </w:r>
      <w:r w:rsidRPr="00B633F6">
        <w:rPr>
          <w:rFonts w:hint="eastAsia"/>
          <w:lang w:val="en-GB"/>
        </w:rPr>
        <w:t>P</w:t>
      </w:r>
      <w:r w:rsidRPr="00B633F6">
        <w:rPr>
          <w:rFonts w:hint="eastAsia"/>
          <w:lang w:val="en-GB"/>
        </w:rPr>
        <w:t>，找到以</w:t>
      </w:r>
      <w:r w:rsidRPr="00B633F6">
        <w:rPr>
          <w:rFonts w:hint="eastAsia"/>
          <w:lang w:val="en-GB"/>
        </w:rPr>
        <w:t>P</w:t>
      </w:r>
      <w:r w:rsidRPr="00B633F6">
        <w:rPr>
          <w:rFonts w:hint="eastAsia"/>
          <w:lang w:val="en-GB"/>
        </w:rPr>
        <w:t>为中心的周围</w:t>
      </w:r>
      <w:r w:rsidRPr="00B633F6">
        <w:rPr>
          <w:rFonts w:hint="eastAsia"/>
          <w:lang w:val="en-GB"/>
        </w:rPr>
        <w:t>16</w:t>
      </w:r>
      <w:r w:rsidRPr="00B633F6">
        <w:rPr>
          <w:rFonts w:hint="eastAsia"/>
          <w:lang w:val="en-GB"/>
        </w:rPr>
        <w:t>个点，并按照顺时针方向编号为</w:t>
      </w:r>
      <w:r w:rsidRPr="00B633F6">
        <w:rPr>
          <w:rFonts w:hint="eastAsia"/>
          <w:lang w:val="en-GB"/>
        </w:rPr>
        <w:t>P1-P16</w:t>
      </w:r>
      <w:r w:rsidRPr="00B633F6">
        <w:rPr>
          <w:rFonts w:hint="eastAsia"/>
          <w:lang w:val="en-GB"/>
        </w:rPr>
        <w:t>如图</w:t>
      </w:r>
      <w:r>
        <w:rPr>
          <w:rFonts w:hint="eastAsia"/>
          <w:lang w:val="en-GB"/>
        </w:rPr>
        <w:t>5-1</w:t>
      </w:r>
      <w:r w:rsidRPr="00B633F6">
        <w:rPr>
          <w:rFonts w:hint="eastAsia"/>
          <w:lang w:val="en-GB"/>
        </w:rPr>
        <w:t>所示。设定阈值</w:t>
      </w:r>
      <w:r w:rsidRPr="00B633F6">
        <w:rPr>
          <w:rFonts w:hint="eastAsia"/>
          <w:lang w:val="en-GB"/>
        </w:rPr>
        <w:t>t</w:t>
      </w:r>
      <w:r w:rsidRPr="00B633F6">
        <w:rPr>
          <w:rFonts w:hint="eastAsia"/>
          <w:lang w:val="en-GB"/>
        </w:rPr>
        <w:t>，并检查</w:t>
      </w:r>
      <w:r w:rsidRPr="00B633F6">
        <w:rPr>
          <w:rFonts w:hint="eastAsia"/>
          <w:lang w:val="en-GB"/>
        </w:rPr>
        <w:t>P1</w:t>
      </w:r>
      <w:r w:rsidRPr="00B633F6">
        <w:rPr>
          <w:rFonts w:hint="eastAsia"/>
          <w:lang w:val="en-GB"/>
        </w:rPr>
        <w:t>和</w:t>
      </w:r>
      <w:r w:rsidRPr="00B633F6">
        <w:rPr>
          <w:rFonts w:hint="eastAsia"/>
          <w:lang w:val="en-GB"/>
        </w:rPr>
        <w:t>P9</w:t>
      </w:r>
      <w:r w:rsidRPr="00B633F6">
        <w:rPr>
          <w:rFonts w:hint="eastAsia"/>
          <w:lang w:val="en-GB"/>
        </w:rPr>
        <w:t>的像素，如果其都比阈值暗或都比阈值亮，再检查</w:t>
      </w:r>
      <w:r w:rsidRPr="00B633F6">
        <w:rPr>
          <w:rFonts w:hint="eastAsia"/>
          <w:lang w:val="en-GB"/>
        </w:rPr>
        <w:t>P3</w:t>
      </w:r>
      <w:r w:rsidRPr="00B633F6">
        <w:rPr>
          <w:rFonts w:hint="eastAsia"/>
          <w:lang w:val="en-GB"/>
        </w:rPr>
        <w:t>和</w:t>
      </w:r>
      <w:r w:rsidRPr="00B633F6">
        <w:rPr>
          <w:rFonts w:hint="eastAsia"/>
          <w:lang w:val="en-GB"/>
        </w:rPr>
        <w:t>P5</w:t>
      </w:r>
      <w:r w:rsidRPr="00B633F6">
        <w:rPr>
          <w:rFonts w:hint="eastAsia"/>
          <w:lang w:val="en-GB"/>
        </w:rPr>
        <w:t>的阈值，如果这四个点中至少有</w:t>
      </w:r>
      <w:r w:rsidRPr="00B633F6">
        <w:rPr>
          <w:rFonts w:hint="eastAsia"/>
          <w:lang w:val="en-GB"/>
        </w:rPr>
        <w:t>3</w:t>
      </w:r>
      <w:r w:rsidRPr="00B633F6">
        <w:rPr>
          <w:rFonts w:hint="eastAsia"/>
          <w:lang w:val="en-GB"/>
        </w:rPr>
        <w:t>个点的像素值与点</w:t>
      </w:r>
      <w:r w:rsidRPr="00B633F6">
        <w:rPr>
          <w:rFonts w:hint="eastAsia"/>
          <w:lang w:val="en-GB"/>
        </w:rPr>
        <w:t>P</w:t>
      </w:r>
      <w:r w:rsidRPr="00B633F6">
        <w:rPr>
          <w:rFonts w:hint="eastAsia"/>
          <w:lang w:val="en-GB"/>
        </w:rPr>
        <w:t>的像素值之差的绝对值不小于阈值</w:t>
      </w:r>
      <w:r w:rsidRPr="00B633F6">
        <w:rPr>
          <w:rFonts w:hint="eastAsia"/>
          <w:lang w:val="en-GB"/>
        </w:rPr>
        <w:t>t</w:t>
      </w:r>
      <w:r w:rsidRPr="00B633F6">
        <w:rPr>
          <w:rFonts w:hint="eastAsia"/>
          <w:lang w:val="en-GB"/>
        </w:rPr>
        <w:t>，就检查剩余的所有点，如果这个条件不满足就舍弃。当所有的点中至少有</w:t>
      </w:r>
      <w:r w:rsidRPr="00B633F6">
        <w:rPr>
          <w:rFonts w:hint="eastAsia"/>
          <w:lang w:val="en-GB"/>
        </w:rPr>
        <w:t>12</w:t>
      </w:r>
      <w:r w:rsidRPr="00B633F6">
        <w:rPr>
          <w:rFonts w:hint="eastAsia"/>
          <w:lang w:val="en-GB"/>
        </w:rPr>
        <w:t>个点的像素值与</w:t>
      </w:r>
      <w:r w:rsidRPr="00B633F6">
        <w:rPr>
          <w:rFonts w:hint="eastAsia"/>
          <w:lang w:val="en-GB"/>
        </w:rPr>
        <w:t>P</w:t>
      </w:r>
      <w:r w:rsidRPr="00B633F6">
        <w:rPr>
          <w:rFonts w:hint="eastAsia"/>
          <w:lang w:val="en-GB"/>
        </w:rPr>
        <w:t>点的像素值之差的绝对值不小于</w:t>
      </w:r>
      <w:r w:rsidRPr="00B633F6">
        <w:rPr>
          <w:rFonts w:hint="eastAsia"/>
          <w:lang w:val="en-GB"/>
        </w:rPr>
        <w:t>t</w:t>
      </w:r>
      <w:r w:rsidRPr="00B633F6">
        <w:rPr>
          <w:rFonts w:hint="eastAsia"/>
          <w:lang w:val="en-GB"/>
        </w:rPr>
        <w:t>时，认为</w:t>
      </w:r>
      <w:r w:rsidRPr="00B633F6">
        <w:rPr>
          <w:rFonts w:hint="eastAsia"/>
          <w:lang w:val="en-GB"/>
        </w:rPr>
        <w:t>P</w:t>
      </w:r>
      <w:r w:rsidRPr="00B633F6">
        <w:rPr>
          <w:rFonts w:hint="eastAsia"/>
          <w:lang w:val="en-GB"/>
        </w:rPr>
        <w:t>点为角点。为了解决</w:t>
      </w:r>
      <w:r w:rsidRPr="00B633F6">
        <w:rPr>
          <w:rFonts w:hint="eastAsia"/>
          <w:lang w:val="en-GB"/>
        </w:rPr>
        <w:t>FAST</w:t>
      </w:r>
      <w:r w:rsidRPr="00B633F6">
        <w:rPr>
          <w:rFonts w:hint="eastAsia"/>
          <w:lang w:val="en-GB"/>
        </w:rPr>
        <w:t>算法提取的角点会出现彼此相邻的问题，采用非极大值抑制法对角点进行抑制后再输出。对一个角点</w:t>
      </w:r>
      <w:r w:rsidRPr="00B633F6">
        <w:rPr>
          <w:rFonts w:hint="eastAsia"/>
          <w:lang w:val="en-GB"/>
        </w:rPr>
        <w:t>P</w:t>
      </w:r>
      <w:r w:rsidRPr="00B633F6">
        <w:rPr>
          <w:rFonts w:hint="eastAsia"/>
          <w:lang w:val="en-GB"/>
        </w:rPr>
        <w:t>建立一个</w:t>
      </w:r>
      <w:r w:rsidRPr="00B633F6">
        <w:rPr>
          <w:rFonts w:hint="eastAsia"/>
          <w:lang w:val="en-GB"/>
        </w:rPr>
        <w:t>3*3</w:t>
      </w:r>
      <w:r w:rsidRPr="00B633F6">
        <w:rPr>
          <w:rFonts w:hint="eastAsia"/>
          <w:lang w:val="en-GB"/>
        </w:rPr>
        <w:t>（或</w:t>
      </w:r>
      <w:r w:rsidRPr="00B633F6">
        <w:rPr>
          <w:rFonts w:hint="eastAsia"/>
          <w:lang w:val="en-GB"/>
        </w:rPr>
        <w:t>5*5</w:t>
      </w:r>
      <w:r w:rsidRPr="00B633F6">
        <w:rPr>
          <w:rFonts w:hint="eastAsia"/>
          <w:lang w:val="en-GB"/>
        </w:rPr>
        <w:t>，</w:t>
      </w:r>
      <w:r w:rsidRPr="00B633F6">
        <w:rPr>
          <w:rFonts w:hint="eastAsia"/>
          <w:lang w:val="en-GB"/>
        </w:rPr>
        <w:t>7*7</w:t>
      </w:r>
      <w:r w:rsidRPr="00B633F6">
        <w:rPr>
          <w:rFonts w:hint="eastAsia"/>
          <w:lang w:val="en-GB"/>
        </w:rPr>
        <w:t>）的窗口，如果该窗口内出现了另一个角点</w:t>
      </w:r>
      <w:r w:rsidRPr="00B633F6">
        <w:rPr>
          <w:rFonts w:hint="eastAsia"/>
          <w:lang w:val="en-GB"/>
        </w:rPr>
        <w:t>Q</w:t>
      </w:r>
      <w:r w:rsidRPr="00B633F6">
        <w:rPr>
          <w:rFonts w:hint="eastAsia"/>
          <w:lang w:val="en-GB"/>
        </w:rPr>
        <w:t>，则比较</w:t>
      </w:r>
      <w:r w:rsidRPr="00B633F6">
        <w:rPr>
          <w:rFonts w:hint="eastAsia"/>
          <w:lang w:val="en-GB"/>
        </w:rPr>
        <w:t>P</w:t>
      </w:r>
      <w:r w:rsidRPr="00B633F6">
        <w:rPr>
          <w:rFonts w:hint="eastAsia"/>
          <w:lang w:val="en-GB"/>
        </w:rPr>
        <w:t>与</w:t>
      </w:r>
      <w:r w:rsidRPr="00B633F6">
        <w:rPr>
          <w:rFonts w:hint="eastAsia"/>
          <w:lang w:val="en-GB"/>
        </w:rPr>
        <w:t>Q</w:t>
      </w:r>
      <w:r w:rsidRPr="00B633F6">
        <w:rPr>
          <w:rFonts w:hint="eastAsia"/>
          <w:lang w:val="en-GB"/>
        </w:rPr>
        <w:t>的大小，如果</w:t>
      </w:r>
      <w:r w:rsidRPr="00B633F6">
        <w:rPr>
          <w:rFonts w:hint="eastAsia"/>
          <w:lang w:val="en-GB"/>
        </w:rPr>
        <w:t>P</w:t>
      </w:r>
      <w:r w:rsidRPr="00B633F6">
        <w:rPr>
          <w:rFonts w:hint="eastAsia"/>
          <w:lang w:val="en-GB"/>
        </w:rPr>
        <w:t>大，则将</w:t>
      </w:r>
      <w:r w:rsidRPr="00B633F6">
        <w:rPr>
          <w:rFonts w:hint="eastAsia"/>
          <w:lang w:val="en-GB"/>
        </w:rPr>
        <w:t>Q</w:t>
      </w:r>
      <w:r w:rsidRPr="00B633F6">
        <w:rPr>
          <w:rFonts w:hint="eastAsia"/>
          <w:lang w:val="en-GB"/>
        </w:rPr>
        <w:t>点删除，如果</w:t>
      </w:r>
      <w:r w:rsidRPr="00B633F6">
        <w:rPr>
          <w:rFonts w:hint="eastAsia"/>
          <w:lang w:val="en-GB"/>
        </w:rPr>
        <w:t>P</w:t>
      </w:r>
      <w:r w:rsidRPr="00B633F6">
        <w:rPr>
          <w:rFonts w:hint="eastAsia"/>
          <w:lang w:val="en-GB"/>
        </w:rPr>
        <w:t>小，则将</w:t>
      </w:r>
      <w:r w:rsidRPr="00B633F6">
        <w:rPr>
          <w:rFonts w:hint="eastAsia"/>
          <w:lang w:val="en-GB"/>
        </w:rPr>
        <w:t>P</w:t>
      </w:r>
      <w:r w:rsidRPr="00B633F6">
        <w:rPr>
          <w:rFonts w:hint="eastAsia"/>
          <w:lang w:val="en-GB"/>
        </w:rPr>
        <w:t>点删除，删除后剩下的点即为物体的特征点。</w:t>
      </w:r>
    </w:p>
    <w:p w14:paraId="74C99D52" w14:textId="77777777" w:rsidR="00B633F6" w:rsidRDefault="00B633F6" w:rsidP="00444531">
      <w:pPr>
        <w:ind w:firstLine="480"/>
        <w:rPr>
          <w:lang w:val="en-GB"/>
        </w:rPr>
      </w:pPr>
      <w:r w:rsidRPr="00B633F6">
        <w:rPr>
          <w:rFonts w:hint="eastAsia"/>
          <w:lang w:val="en-GB"/>
        </w:rPr>
        <w:t>FAST</w:t>
      </w:r>
      <w:r w:rsidRPr="00B633F6">
        <w:rPr>
          <w:rFonts w:hint="eastAsia"/>
          <w:lang w:val="en-GB"/>
        </w:rPr>
        <w:t>算法利用决策树来找寻角点，当外界环境改变时，角点构造会发生明显的变化，一些角点构造在训练集中可能会消失，这导致</w:t>
      </w:r>
      <w:r w:rsidRPr="00B633F6">
        <w:rPr>
          <w:rFonts w:hint="eastAsia"/>
          <w:lang w:val="en-GB"/>
        </w:rPr>
        <w:t>FAST</w:t>
      </w:r>
      <w:r w:rsidRPr="00B633F6">
        <w:rPr>
          <w:rFonts w:hint="eastAsia"/>
          <w:lang w:val="en-GB"/>
        </w:rPr>
        <w:t>算法中的决策树需随环境的改变而重新获取。为了弥补这个不足，利用</w:t>
      </w:r>
      <w:r w:rsidRPr="00B633F6">
        <w:rPr>
          <w:lang w:val="en-GB"/>
        </w:rPr>
        <w:t>AGAST</w:t>
      </w:r>
      <w:r w:rsidRPr="00B633F6">
        <w:rPr>
          <w:rFonts w:hint="eastAsia"/>
          <w:lang w:val="en-GB"/>
        </w:rPr>
        <w:t>算法对</w:t>
      </w:r>
      <w:r w:rsidRPr="00B633F6">
        <w:rPr>
          <w:lang w:val="en-GB"/>
        </w:rPr>
        <w:t>FAST</w:t>
      </w:r>
      <w:r w:rsidRPr="00B633F6">
        <w:rPr>
          <w:rFonts w:hint="eastAsia"/>
          <w:lang w:val="en-GB"/>
        </w:rPr>
        <w:t>底层的</w:t>
      </w:r>
      <w:r w:rsidRPr="00B633F6">
        <w:rPr>
          <w:lang w:val="en-GB"/>
        </w:rPr>
        <w:t>AST</w:t>
      </w:r>
      <w:r w:rsidRPr="00B633F6">
        <w:rPr>
          <w:rFonts w:hint="eastAsia"/>
          <w:lang w:val="en-GB"/>
        </w:rPr>
        <w:t>（</w:t>
      </w:r>
      <w:proofErr w:type="spellStart"/>
      <w:r w:rsidRPr="00B633F6">
        <w:rPr>
          <w:lang w:val="en-GB"/>
        </w:rPr>
        <w:t>Ac⁃</w:t>
      </w:r>
      <w:r w:rsidRPr="00B633F6">
        <w:rPr>
          <w:rFonts w:hint="eastAsia"/>
          <w:lang w:val="en-GB"/>
        </w:rPr>
        <w:t>celeratedSegmentTest</w:t>
      </w:r>
      <w:proofErr w:type="spellEnd"/>
      <w:r w:rsidRPr="00B633F6">
        <w:rPr>
          <w:rFonts w:hint="eastAsia"/>
          <w:lang w:val="en-GB"/>
        </w:rPr>
        <w:t>）进行改进，通过在扩展配置空间中寻找最优决策树，将两个决策树结合起来，使角点检测能够自动适应外界环境的改变，而不必重新获取决策树。为此，将</w:t>
      </w:r>
      <w:r w:rsidRPr="00B633F6">
        <w:rPr>
          <w:rFonts w:hint="eastAsia"/>
          <w:lang w:val="en-GB"/>
        </w:rPr>
        <w:t>FAST</w:t>
      </w:r>
      <w:r w:rsidRPr="00B633F6">
        <w:rPr>
          <w:rFonts w:hint="eastAsia"/>
          <w:lang w:val="en-GB"/>
        </w:rPr>
        <w:t>算法中的决策树改进成二叉树，如图</w:t>
      </w:r>
      <w:r w:rsidRPr="00B633F6">
        <w:rPr>
          <w:rFonts w:hint="eastAsia"/>
          <w:lang w:val="en-GB"/>
        </w:rPr>
        <w:t>5</w:t>
      </w:r>
      <w:r w:rsidR="00444531">
        <w:rPr>
          <w:rFonts w:hint="eastAsia"/>
          <w:lang w:val="en-GB"/>
        </w:rPr>
        <w:t>-2</w:t>
      </w:r>
      <w:r w:rsidRPr="00B633F6">
        <w:rPr>
          <w:rFonts w:hint="eastAsia"/>
          <w:lang w:val="en-GB"/>
        </w:rPr>
        <w:t>所示，根据当前处理的图像信息动态且高效地分配决策树，进而提高算法的检测速度。</w:t>
      </w:r>
    </w:p>
    <w:p w14:paraId="75A54D72" w14:textId="77777777" w:rsidR="00444531" w:rsidRDefault="00444531" w:rsidP="00444531">
      <w:pPr>
        <w:ind w:firstLine="480"/>
        <w:jc w:val="center"/>
        <w:rPr>
          <w:lang w:val="en-GB"/>
        </w:rPr>
      </w:pPr>
      <w:r>
        <w:rPr>
          <w:noProof/>
        </w:rPr>
        <w:drawing>
          <wp:inline distT="0" distB="0" distL="0" distR="0" wp14:anchorId="03A1A9E2" wp14:editId="6BFEECD6">
            <wp:extent cx="3625915" cy="1432560"/>
            <wp:effectExtent l="0" t="0" r="0" b="0"/>
            <wp:docPr id="51" name="图片 51" descr="C:\Users\hp\AppData\Local\Temp\162252339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hp\AppData\Local\Temp\1622523398(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25915" cy="1432560"/>
                    </a:xfrm>
                    <a:prstGeom prst="rect">
                      <a:avLst/>
                    </a:prstGeom>
                    <a:noFill/>
                    <a:ln>
                      <a:noFill/>
                    </a:ln>
                  </pic:spPr>
                </pic:pic>
              </a:graphicData>
            </a:graphic>
          </wp:inline>
        </w:drawing>
      </w:r>
    </w:p>
    <w:p w14:paraId="6198F597" w14:textId="77777777" w:rsidR="00444531" w:rsidRDefault="00444531" w:rsidP="00444531">
      <w:pPr>
        <w:ind w:firstLine="480"/>
        <w:jc w:val="center"/>
        <w:rPr>
          <w:lang w:val="en-GB"/>
        </w:rPr>
      </w:pPr>
      <w:r>
        <w:rPr>
          <w:rFonts w:hint="eastAsia"/>
          <w:lang w:val="en-GB"/>
        </w:rPr>
        <w:t>图</w:t>
      </w:r>
      <w:r>
        <w:rPr>
          <w:rFonts w:hint="eastAsia"/>
          <w:lang w:val="en-GB"/>
        </w:rPr>
        <w:t>5-2 AGAST</w:t>
      </w:r>
      <w:r>
        <w:rPr>
          <w:rFonts w:hint="eastAsia"/>
          <w:lang w:val="en-GB"/>
        </w:rPr>
        <w:t>决策树</w:t>
      </w:r>
    </w:p>
    <w:p w14:paraId="44128057" w14:textId="77777777" w:rsidR="00444531" w:rsidRDefault="00444531" w:rsidP="00444531">
      <w:pPr>
        <w:ind w:firstLine="480"/>
        <w:jc w:val="left"/>
        <w:rPr>
          <w:lang w:val="en-GB"/>
        </w:rPr>
      </w:pPr>
      <w:r w:rsidRPr="00444531">
        <w:rPr>
          <w:rFonts w:hint="eastAsia"/>
          <w:lang w:val="en-GB"/>
        </w:rPr>
        <w:t>AGAST</w:t>
      </w:r>
      <w:r w:rsidRPr="00444531">
        <w:rPr>
          <w:rFonts w:hint="eastAsia"/>
          <w:lang w:val="en-GB"/>
        </w:rPr>
        <w:t>算法提取角点的算法流程图如图</w:t>
      </w:r>
      <w:r>
        <w:rPr>
          <w:rFonts w:hint="eastAsia"/>
          <w:lang w:val="en-GB"/>
        </w:rPr>
        <w:t>5-3</w:t>
      </w:r>
      <w:r w:rsidRPr="00444531">
        <w:rPr>
          <w:rFonts w:hint="eastAsia"/>
          <w:lang w:val="en-GB"/>
        </w:rPr>
        <w:t>，在</w:t>
      </w:r>
      <w:r w:rsidRPr="00444531">
        <w:rPr>
          <w:rFonts w:hint="eastAsia"/>
          <w:lang w:val="en-GB"/>
        </w:rPr>
        <w:t>FAST</w:t>
      </w:r>
      <w:r w:rsidRPr="00444531">
        <w:rPr>
          <w:rFonts w:hint="eastAsia"/>
          <w:lang w:val="en-GB"/>
        </w:rPr>
        <w:t>算法的基础上，采用</w:t>
      </w:r>
      <w:r w:rsidRPr="00444531">
        <w:rPr>
          <w:rFonts w:hint="eastAsia"/>
          <w:lang w:val="en-GB"/>
        </w:rPr>
        <w:t>AGAST</w:t>
      </w:r>
      <w:r w:rsidRPr="00444531">
        <w:rPr>
          <w:rFonts w:hint="eastAsia"/>
          <w:lang w:val="en-GB"/>
        </w:rPr>
        <w:t>二叉树进行角点检测，提取出角点后，仍然采用非极大值抑制法对角点进行处理后再输出，得到</w:t>
      </w:r>
      <w:r w:rsidRPr="00444531">
        <w:rPr>
          <w:rFonts w:hint="eastAsia"/>
          <w:lang w:val="en-GB"/>
        </w:rPr>
        <w:t>AGAST</w:t>
      </w:r>
      <w:r w:rsidRPr="00444531">
        <w:rPr>
          <w:rFonts w:hint="eastAsia"/>
          <w:lang w:val="en-GB"/>
        </w:rPr>
        <w:t>特征</w:t>
      </w:r>
      <w:r>
        <w:rPr>
          <w:rFonts w:hint="eastAsia"/>
          <w:lang w:val="en-GB"/>
        </w:rPr>
        <w:t>点。</w:t>
      </w:r>
    </w:p>
    <w:p w14:paraId="14D26552" w14:textId="77777777" w:rsidR="00444531" w:rsidRDefault="003D59CB" w:rsidP="00444531">
      <w:pPr>
        <w:ind w:firstLine="480"/>
        <w:jc w:val="center"/>
      </w:pPr>
      <w:r>
        <w:rPr>
          <w:noProof/>
        </w:rPr>
        <w:object w:dxaOrig="3337" w:dyaOrig="5521" w14:anchorId="37521796">
          <v:shape id="_x0000_i1080" type="#_x0000_t75" alt="" style="width:159.95pt;height:262.6pt;mso-width-percent:0;mso-height-percent:0;mso-width-percent:0;mso-height-percent:0" o:ole="">
            <v:imagedata r:id="rId38" o:title=""/>
          </v:shape>
          <o:OLEObject Type="Embed" ProgID="Visio.Drawing.15" ShapeID="_x0000_i1080" DrawAspect="Content" ObjectID="_1725716560" r:id="rId39"/>
        </w:object>
      </w:r>
    </w:p>
    <w:p w14:paraId="6685BADA" w14:textId="77777777" w:rsidR="00444531" w:rsidRPr="00B633F6" w:rsidRDefault="00444531" w:rsidP="00444531">
      <w:pPr>
        <w:ind w:firstLine="480"/>
        <w:jc w:val="center"/>
        <w:rPr>
          <w:lang w:val="en-GB"/>
        </w:rPr>
      </w:pPr>
      <w:r>
        <w:rPr>
          <w:rFonts w:hint="eastAsia"/>
        </w:rPr>
        <w:t>图</w:t>
      </w:r>
      <w:r>
        <w:rPr>
          <w:rFonts w:hint="eastAsia"/>
        </w:rPr>
        <w:t xml:space="preserve"> 5-3 AGAST</w:t>
      </w:r>
      <w:r>
        <w:rPr>
          <w:rFonts w:hint="eastAsia"/>
        </w:rPr>
        <w:t>算法流程图</w:t>
      </w:r>
    </w:p>
    <w:p w14:paraId="335E22A6" w14:textId="77777777" w:rsidR="00FA11AE" w:rsidRPr="00FA11AE" w:rsidRDefault="00FA11AE" w:rsidP="00FA11AE">
      <w:pPr>
        <w:pStyle w:val="af0"/>
      </w:pPr>
    </w:p>
    <w:p w14:paraId="3D6411E5" w14:textId="77777777" w:rsidR="00444531" w:rsidRPr="00444531" w:rsidRDefault="00444531" w:rsidP="00444531">
      <w:pPr>
        <w:pStyle w:val="3"/>
      </w:pPr>
      <w:bookmarkStart w:id="50" w:name="_Toc115101630"/>
      <w:r w:rsidRPr="00444531">
        <w:rPr>
          <w:rFonts w:hint="eastAsia"/>
        </w:rPr>
        <w:t>AGAST</w:t>
      </w:r>
      <w:r w:rsidRPr="00444531">
        <w:rPr>
          <w:rFonts w:hint="eastAsia"/>
        </w:rPr>
        <w:t>的多尺度金字塔改进</w:t>
      </w:r>
      <w:bookmarkEnd w:id="50"/>
    </w:p>
    <w:p w14:paraId="430F64FE" w14:textId="77777777" w:rsidR="00444531" w:rsidRDefault="00444531" w:rsidP="00444531">
      <w:pPr>
        <w:ind w:firstLine="480"/>
        <w:rPr>
          <w:rFonts w:ascii="宋体" w:hAnsi="宋体" w:cs="宋体"/>
          <w:color w:val="000000"/>
          <w:kern w:val="0"/>
          <w:szCs w:val="21"/>
        </w:rPr>
      </w:pPr>
      <w:r>
        <w:rPr>
          <w:rFonts w:hint="eastAsia"/>
          <w:lang w:val="en-GB"/>
        </w:rPr>
        <w:t>AGAST</w:t>
      </w:r>
      <w:r>
        <w:rPr>
          <w:rFonts w:hint="eastAsia"/>
          <w:lang w:val="en-GB"/>
        </w:rPr>
        <w:t>角点检测算法在检测速度，环境通用性和抗角点旋转能力上有一定的优势。但经过实际实验验证，其输出的角点具有一定的冗余性，即角点定位相对粗糙且检测点多，并且很多冗余点为误识别</w:t>
      </w:r>
      <w:r w:rsidRPr="008D2F56">
        <w:rPr>
          <w:rFonts w:hint="eastAsia"/>
          <w:lang w:val="en-GB"/>
        </w:rPr>
        <w:t>。</w:t>
      </w:r>
      <w:r>
        <w:rPr>
          <w:rFonts w:hint="eastAsia"/>
          <w:lang w:val="en-GB"/>
        </w:rPr>
        <w:t>另外，对于在</w:t>
      </w:r>
      <w:r>
        <w:rPr>
          <w:rFonts w:ascii="宋体" w:hAnsi="宋体" w:cs="宋体" w:hint="eastAsia"/>
          <w:color w:val="000000"/>
          <w:kern w:val="0"/>
          <w:szCs w:val="21"/>
        </w:rPr>
        <w:t>仓储货架轨道中运行的小车，因其运动速度较快，所以过多的特征点不利于小车的障碍识别与检测。针对上述问题，本文</w:t>
      </w:r>
      <w:r w:rsidRPr="00AC72B4">
        <w:rPr>
          <w:rFonts w:ascii="宋体" w:hAnsi="宋体" w:cs="宋体" w:hint="eastAsia"/>
          <w:color w:val="000000"/>
          <w:kern w:val="0"/>
          <w:szCs w:val="21"/>
        </w:rPr>
        <w:t>对</w:t>
      </w:r>
      <w:r w:rsidRPr="00AC72B4">
        <w:rPr>
          <w:color w:val="000000"/>
          <w:kern w:val="0"/>
          <w:szCs w:val="21"/>
        </w:rPr>
        <w:t>AGAST</w:t>
      </w:r>
      <w:r>
        <w:rPr>
          <w:rFonts w:ascii="宋体" w:hAnsi="宋体" w:cs="宋体" w:hint="eastAsia"/>
          <w:color w:val="000000"/>
          <w:kern w:val="0"/>
          <w:szCs w:val="21"/>
        </w:rPr>
        <w:t>算法进行图像金字塔</w:t>
      </w:r>
      <w:r w:rsidRPr="00AC72B4">
        <w:rPr>
          <w:rFonts w:ascii="宋体" w:hAnsi="宋体" w:cs="宋体" w:hint="eastAsia"/>
          <w:color w:val="000000"/>
          <w:kern w:val="0"/>
          <w:szCs w:val="21"/>
        </w:rPr>
        <w:t>构建，并且对金字塔的每一层进行非极大值抑制从而实现特征点的快速提取，同时抑制了不必要的特征点</w:t>
      </w:r>
      <w:r>
        <w:rPr>
          <w:rFonts w:ascii="宋体" w:hAnsi="宋体" w:cs="宋体" w:hint="eastAsia"/>
          <w:color w:val="000000"/>
          <w:kern w:val="0"/>
          <w:szCs w:val="21"/>
        </w:rPr>
        <w:t>。</w:t>
      </w:r>
    </w:p>
    <w:p w14:paraId="40A24634" w14:textId="77777777" w:rsidR="00444531" w:rsidRDefault="00444531" w:rsidP="00444531">
      <w:pPr>
        <w:ind w:firstLine="480"/>
        <w:rPr>
          <w:lang w:val="en-GB"/>
        </w:rPr>
      </w:pPr>
      <w:r>
        <w:rPr>
          <w:rFonts w:hint="eastAsia"/>
          <w:lang w:val="en-GB"/>
        </w:rPr>
        <w:t>对图像进行一定比例的缩放，从而得到多幅不同尺度图像的过程叫做图像金字塔的构建。在图像金字塔构建中，常用的方法有高斯金字塔和拉普拉斯金字塔构建。因为高斯金字塔的越底层尺寸越大，越上层尺寸越小，所以高斯金字塔的最底层，也就是第</w:t>
      </w:r>
      <w:r>
        <w:rPr>
          <w:rFonts w:hint="eastAsia"/>
          <w:lang w:val="en-GB"/>
        </w:rPr>
        <w:t>0</w:t>
      </w:r>
      <w:r>
        <w:rPr>
          <w:rFonts w:hint="eastAsia"/>
          <w:lang w:val="en-GB"/>
        </w:rPr>
        <w:t>层为原始图像</w:t>
      </w:r>
      <w:r w:rsidRPr="0038140D">
        <w:rPr>
          <w:rFonts w:ascii="宋体" w:hAnsi="宋体" w:cs="宋体" w:hint="eastAsia"/>
          <w:color w:val="000000"/>
          <w:kern w:val="0"/>
          <w:szCs w:val="21"/>
          <w:vertAlign w:val="superscript"/>
        </w:rPr>
        <w:t>［</w:t>
      </w:r>
      <w:r>
        <w:rPr>
          <w:rFonts w:ascii="宋体" w:hAnsi="宋体" w:cs="宋体" w:hint="eastAsia"/>
          <w:color w:val="000000"/>
          <w:kern w:val="0"/>
          <w:szCs w:val="21"/>
          <w:vertAlign w:val="superscript"/>
        </w:rPr>
        <w:t>6</w:t>
      </w:r>
      <w:r w:rsidRPr="0038140D">
        <w:rPr>
          <w:rFonts w:ascii="宋体" w:hAnsi="宋体" w:cs="宋体" w:hint="eastAsia"/>
          <w:color w:val="000000"/>
          <w:kern w:val="0"/>
          <w:szCs w:val="21"/>
          <w:vertAlign w:val="superscript"/>
        </w:rPr>
        <w:t>］</w:t>
      </w:r>
      <w:r>
        <w:rPr>
          <w:rFonts w:hint="eastAsia"/>
          <w:lang w:val="en-GB"/>
        </w:rPr>
        <w:t>。首先，对第</w:t>
      </w:r>
      <w:r>
        <w:rPr>
          <w:rFonts w:hint="eastAsia"/>
          <w:lang w:val="en-GB"/>
        </w:rPr>
        <w:t>0</w:t>
      </w:r>
      <w:r>
        <w:rPr>
          <w:rFonts w:hint="eastAsia"/>
          <w:lang w:val="en-GB"/>
        </w:rPr>
        <w:t>层图像（</w:t>
      </w:r>
      <w:r>
        <w:rPr>
          <w:rFonts w:hint="eastAsia"/>
          <w:lang w:val="en-GB"/>
        </w:rPr>
        <w:t>G</w:t>
      </w:r>
      <w:r w:rsidRPr="001C210F">
        <w:rPr>
          <w:rFonts w:hint="eastAsia"/>
          <w:vertAlign w:val="subscript"/>
          <w:lang w:val="en-GB"/>
        </w:rPr>
        <w:t>0</w:t>
      </w:r>
      <w:r>
        <w:rPr>
          <w:rFonts w:hint="eastAsia"/>
          <w:lang w:val="en-GB"/>
        </w:rPr>
        <w:t>）进行高斯卷积</w:t>
      </w:r>
      <w:r w:rsidRPr="00463190">
        <w:rPr>
          <w:rFonts w:hint="eastAsia"/>
          <w:lang w:val="en-GB"/>
        </w:rPr>
        <w:t>，</w:t>
      </w:r>
      <w:r>
        <w:rPr>
          <w:rFonts w:hint="eastAsia"/>
          <w:lang w:val="en-GB"/>
        </w:rPr>
        <w:t>再</w:t>
      </w:r>
      <w:r w:rsidRPr="00463190">
        <w:rPr>
          <w:rFonts w:hint="eastAsia"/>
          <w:lang w:val="en-GB"/>
        </w:rPr>
        <w:t>对卷积后的</w:t>
      </w:r>
      <w:r>
        <w:rPr>
          <w:rFonts w:hint="eastAsia"/>
          <w:lang w:val="en-GB"/>
        </w:rPr>
        <w:t>G</w:t>
      </w:r>
      <w:r w:rsidRPr="001C210F">
        <w:rPr>
          <w:rFonts w:hint="eastAsia"/>
          <w:vertAlign w:val="subscript"/>
          <w:lang w:val="en-GB"/>
        </w:rPr>
        <w:t>0</w:t>
      </w:r>
      <w:r w:rsidRPr="00463190">
        <w:rPr>
          <w:rFonts w:hint="eastAsia"/>
          <w:lang w:val="en-GB"/>
        </w:rPr>
        <w:t>进行下采样得到上</w:t>
      </w:r>
      <w:r>
        <w:rPr>
          <w:rFonts w:hint="eastAsia"/>
          <w:lang w:val="en-GB"/>
        </w:rPr>
        <w:t>面一</w:t>
      </w:r>
      <w:r w:rsidRPr="00463190">
        <w:rPr>
          <w:rFonts w:hint="eastAsia"/>
          <w:lang w:val="en-GB"/>
        </w:rPr>
        <w:t>层图像</w:t>
      </w:r>
      <w:r w:rsidRPr="00463190">
        <w:rPr>
          <w:rFonts w:hint="eastAsia"/>
          <w:lang w:val="en-GB"/>
        </w:rPr>
        <w:t>G</w:t>
      </w:r>
      <w:r w:rsidRPr="001C210F">
        <w:rPr>
          <w:rFonts w:hint="eastAsia"/>
          <w:vertAlign w:val="subscript"/>
          <w:lang w:val="en-GB"/>
        </w:rPr>
        <w:t>1</w:t>
      </w:r>
      <w:r w:rsidRPr="00463190">
        <w:rPr>
          <w:rFonts w:hint="eastAsia"/>
          <w:lang w:val="en-GB"/>
        </w:rPr>
        <w:t>，</w:t>
      </w:r>
      <w:r>
        <w:rPr>
          <w:rFonts w:hint="eastAsia"/>
          <w:lang w:val="en-GB"/>
        </w:rPr>
        <w:t>然后得到的</w:t>
      </w:r>
      <w:r>
        <w:rPr>
          <w:rFonts w:hint="eastAsia"/>
          <w:lang w:val="en-GB"/>
        </w:rPr>
        <w:t>G</w:t>
      </w:r>
      <w:r w:rsidRPr="001C210F">
        <w:rPr>
          <w:rFonts w:hint="eastAsia"/>
          <w:vertAlign w:val="subscript"/>
          <w:lang w:val="en-GB"/>
        </w:rPr>
        <w:t>1</w:t>
      </w:r>
      <w:r>
        <w:rPr>
          <w:rFonts w:hint="eastAsia"/>
          <w:lang w:val="en-GB"/>
        </w:rPr>
        <w:t>作为输入</w:t>
      </w:r>
      <w:r w:rsidRPr="00463190">
        <w:rPr>
          <w:rFonts w:hint="eastAsia"/>
          <w:lang w:val="en-GB"/>
        </w:rPr>
        <w:t>，</w:t>
      </w:r>
      <w:r>
        <w:rPr>
          <w:rFonts w:hint="eastAsia"/>
          <w:lang w:val="en-GB"/>
        </w:rPr>
        <w:t>再次进行上述的卷积和采样过程得到</w:t>
      </w:r>
      <w:r>
        <w:rPr>
          <w:rFonts w:hint="eastAsia"/>
          <w:lang w:val="en-GB"/>
        </w:rPr>
        <w:t>G</w:t>
      </w:r>
      <w:r w:rsidRPr="001C210F">
        <w:rPr>
          <w:rFonts w:hint="eastAsia"/>
          <w:vertAlign w:val="subscript"/>
          <w:lang w:val="en-GB"/>
        </w:rPr>
        <w:t>2</w:t>
      </w:r>
      <w:r>
        <w:rPr>
          <w:rFonts w:hint="eastAsia"/>
          <w:lang w:val="en-GB"/>
        </w:rPr>
        <w:t>，如此反复循环迭代直到得到</w:t>
      </w:r>
      <w:r>
        <w:rPr>
          <w:rFonts w:hint="eastAsia"/>
          <w:lang w:val="en-GB"/>
        </w:rPr>
        <w:t>G</w:t>
      </w:r>
      <w:r w:rsidRPr="001C210F">
        <w:rPr>
          <w:rFonts w:hint="eastAsia"/>
          <w:vertAlign w:val="subscript"/>
          <w:lang w:val="en-GB"/>
        </w:rPr>
        <w:t>N</w:t>
      </w:r>
      <w:r>
        <w:rPr>
          <w:rFonts w:hint="eastAsia"/>
          <w:lang w:val="en-GB"/>
        </w:rPr>
        <w:t>，最终形成高斯金字塔图像</w:t>
      </w:r>
      <w:r w:rsidRPr="0038140D">
        <w:rPr>
          <w:rFonts w:ascii="宋体" w:hAnsi="宋体" w:cs="宋体" w:hint="eastAsia"/>
          <w:color w:val="000000"/>
          <w:kern w:val="0"/>
          <w:szCs w:val="21"/>
          <w:vertAlign w:val="superscript"/>
        </w:rPr>
        <w:t>［</w:t>
      </w:r>
      <w:r>
        <w:rPr>
          <w:rFonts w:ascii="宋体" w:hAnsi="宋体" w:cs="宋体" w:hint="eastAsia"/>
          <w:color w:val="000000"/>
          <w:kern w:val="0"/>
          <w:szCs w:val="21"/>
          <w:vertAlign w:val="superscript"/>
        </w:rPr>
        <w:t>7</w:t>
      </w:r>
      <w:r w:rsidRPr="0038140D">
        <w:rPr>
          <w:rFonts w:ascii="宋体" w:hAnsi="宋体" w:cs="宋体" w:hint="eastAsia"/>
          <w:color w:val="000000"/>
          <w:kern w:val="0"/>
          <w:szCs w:val="21"/>
          <w:vertAlign w:val="superscript"/>
        </w:rPr>
        <w:t>］</w:t>
      </w:r>
      <w:r w:rsidRPr="00463190">
        <w:rPr>
          <w:rFonts w:hint="eastAsia"/>
          <w:lang w:val="en-GB"/>
        </w:rPr>
        <w:t>。</w:t>
      </w:r>
      <w:r>
        <w:rPr>
          <w:rFonts w:hint="eastAsia"/>
          <w:lang w:val="en-GB"/>
        </w:rPr>
        <w:t>简略表示</w:t>
      </w:r>
      <w:r w:rsidRPr="00812A1C">
        <w:rPr>
          <w:rFonts w:hint="eastAsia"/>
          <w:lang w:val="en-GB"/>
        </w:rPr>
        <w:t>高斯金字塔的计算过程如下</w:t>
      </w:r>
      <w:r>
        <w:rPr>
          <w:rFonts w:hint="eastAsia"/>
          <w:lang w:val="en-GB"/>
        </w:rPr>
        <w:t>：</w:t>
      </w:r>
    </w:p>
    <w:p w14:paraId="2C6C223E" w14:textId="77777777" w:rsidR="00444531" w:rsidRPr="00542EFE" w:rsidRDefault="003D59CB" w:rsidP="00444531">
      <w:pPr>
        <w:pStyle w:val="MTDisplayEquation"/>
        <w:ind w:firstLineChars="400" w:firstLine="960"/>
        <w:rPr>
          <w:lang w:val="en-GB"/>
        </w:rPr>
      </w:pPr>
      <w:r w:rsidRPr="00812A1C">
        <w:rPr>
          <w:noProof/>
          <w:position w:val="-10"/>
          <w:lang w:val="en-GB"/>
        </w:rPr>
        <w:object w:dxaOrig="1560" w:dyaOrig="320" w14:anchorId="352AED73">
          <v:shape id="_x0000_i1079" type="#_x0000_t75" alt="" style="width:78.5pt;height:17.1pt;mso-width-percent:0;mso-height-percent:0;mso-width-percent:0;mso-height-percent:0" o:ole="">
            <v:imagedata r:id="rId40" o:title=""/>
          </v:shape>
          <o:OLEObject Type="Embed" ProgID="Equation.DSMT4" ShapeID="_x0000_i1079" DrawAspect="Content" ObjectID="_1725716561" r:id="rId41"/>
        </w:object>
      </w:r>
      <w:r w:rsidR="00444531">
        <w:rPr>
          <w:lang w:val="en-GB"/>
        </w:rPr>
        <w:t xml:space="preserve"> </w:t>
      </w:r>
      <w:r w:rsidR="00444531">
        <w:rPr>
          <w:rFonts w:hint="eastAsia"/>
          <w:lang w:val="en-GB"/>
        </w:rPr>
        <w:t xml:space="preserve">         </w:t>
      </w:r>
      <w:r w:rsidR="00444531" w:rsidRPr="00737C9C">
        <w:rPr>
          <w:rFonts w:ascii="宋体" w:hAnsi="宋体"/>
          <w:lang w:val="en-GB"/>
        </w:rPr>
        <w:t>（2）</w:t>
      </w:r>
    </w:p>
    <w:p w14:paraId="4B6A66D6" w14:textId="77777777" w:rsidR="00444531" w:rsidRPr="001C210F" w:rsidRDefault="00444531" w:rsidP="00444531">
      <w:pPr>
        <w:ind w:firstLine="480"/>
        <w:rPr>
          <w:lang w:val="en-GB"/>
        </w:rPr>
      </w:pPr>
      <w:r>
        <w:rPr>
          <w:rFonts w:hint="eastAsia"/>
          <w:lang w:val="en-GB"/>
        </w:rPr>
        <w:lastRenderedPageBreak/>
        <w:t xml:space="preserve">   </w:t>
      </w:r>
      <w:r>
        <w:rPr>
          <w:rFonts w:hint="eastAsia"/>
          <w:lang w:val="en-GB"/>
        </w:rPr>
        <w:t>式中，</w:t>
      </w:r>
      <w:r>
        <w:rPr>
          <w:rFonts w:hint="eastAsia"/>
          <w:lang w:val="en-GB"/>
        </w:rPr>
        <w:t>down</w:t>
      </w:r>
      <w:r>
        <w:rPr>
          <w:rFonts w:hint="eastAsia"/>
          <w:lang w:val="en-GB"/>
        </w:rPr>
        <w:t>表示下采样函数，即去除图像中的偶数行和列</w:t>
      </w:r>
      <w:r w:rsidRPr="001C210F">
        <w:rPr>
          <w:rFonts w:hint="eastAsia"/>
          <w:lang w:val="en-GB"/>
        </w:rPr>
        <w:t>，</w:t>
      </w:r>
      <w:r>
        <w:rPr>
          <w:rFonts w:hint="eastAsia"/>
          <w:lang w:val="en-GB"/>
        </w:rPr>
        <w:t>也就是说图像的长宽都变为了原来的</w:t>
      </w:r>
      <w:r w:rsidR="003D59CB" w:rsidRPr="001C210F">
        <w:rPr>
          <w:noProof/>
          <w:position w:val="-6"/>
          <w:lang w:val="en-GB"/>
        </w:rPr>
        <w:object w:dxaOrig="360" w:dyaOrig="279" w14:anchorId="25FBF382">
          <v:shape id="_x0000_i1078" type="#_x0000_t75" alt="" style="width:18.3pt;height:14.15pt;mso-width-percent:0;mso-height-percent:0;mso-width-percent:0;mso-height-percent:0" o:ole="">
            <v:imagedata r:id="rId42" o:title=""/>
          </v:shape>
          <o:OLEObject Type="Embed" ProgID="Equation.DSMT4" ShapeID="_x0000_i1078" DrawAspect="Content" ObjectID="_1725716562" r:id="rId43"/>
        </w:object>
      </w:r>
      <w:r>
        <w:rPr>
          <w:lang w:val="en-GB"/>
        </w:rPr>
        <w:t xml:space="preserve"> </w:t>
      </w:r>
      <w:r>
        <w:rPr>
          <w:lang w:val="en-GB"/>
        </w:rPr>
        <w:t>，</w:t>
      </w:r>
      <w:r>
        <w:rPr>
          <w:rFonts w:hint="eastAsia"/>
          <w:lang w:val="en-GB"/>
        </w:rPr>
        <w:t>面积变为原来的</w:t>
      </w:r>
      <w:r w:rsidR="003D59CB" w:rsidRPr="001C210F">
        <w:rPr>
          <w:noProof/>
          <w:position w:val="-14"/>
          <w:lang w:val="en-GB"/>
        </w:rPr>
        <w:object w:dxaOrig="620" w:dyaOrig="440" w14:anchorId="565294CB">
          <v:shape id="_x0000_i1077" type="#_x0000_t75" alt="" style="width:30.7pt;height:21.85pt;mso-width-percent:0;mso-height-percent:0;mso-width-percent:0;mso-height-percent:0" o:ole="">
            <v:imagedata r:id="rId44" o:title=""/>
          </v:shape>
          <o:OLEObject Type="Embed" ProgID="Equation.DSMT4" ShapeID="_x0000_i1077" DrawAspect="Content" ObjectID="_1725716563" r:id="rId45"/>
        </w:object>
      </w:r>
      <w:r>
        <w:rPr>
          <w:lang w:val="en-GB"/>
        </w:rPr>
        <w:t xml:space="preserve"> </w:t>
      </w:r>
      <w:r>
        <w:rPr>
          <w:lang w:val="en-GB"/>
        </w:rPr>
        <w:t>。</w:t>
      </w:r>
    </w:p>
    <w:p w14:paraId="4BF7F011" w14:textId="77777777" w:rsidR="00444531" w:rsidRDefault="00444531" w:rsidP="00444531">
      <w:pPr>
        <w:ind w:firstLine="480"/>
        <w:rPr>
          <w:color w:val="000000"/>
          <w:kern w:val="0"/>
          <w:szCs w:val="21"/>
        </w:rPr>
      </w:pPr>
      <w:r>
        <w:rPr>
          <w:rFonts w:hint="eastAsia"/>
          <w:lang w:val="en-GB"/>
        </w:rPr>
        <w:t>按照上述高斯金字塔构建，选取</w:t>
      </w:r>
      <w:r>
        <w:rPr>
          <w:rFonts w:hint="eastAsia"/>
          <w:lang w:val="en-GB"/>
        </w:rPr>
        <w:t>N=8</w:t>
      </w:r>
      <w:r>
        <w:rPr>
          <w:rFonts w:hint="eastAsia"/>
          <w:lang w:val="en-GB"/>
        </w:rPr>
        <w:t>对原始图像进行多尺度金字塔构建。构建出</w:t>
      </w:r>
      <w:r>
        <w:rPr>
          <w:rFonts w:hint="eastAsia"/>
          <w:lang w:val="en-GB"/>
        </w:rPr>
        <w:t>G</w:t>
      </w:r>
      <w:r w:rsidRPr="00686DA9">
        <w:rPr>
          <w:rFonts w:hint="eastAsia"/>
          <w:vertAlign w:val="subscript"/>
          <w:lang w:val="en-GB"/>
        </w:rPr>
        <w:t>0</w:t>
      </w:r>
      <w:r>
        <w:rPr>
          <w:rFonts w:hint="eastAsia"/>
          <w:lang w:val="en-GB"/>
        </w:rPr>
        <w:t>到</w:t>
      </w:r>
      <w:r>
        <w:rPr>
          <w:rFonts w:hint="eastAsia"/>
          <w:lang w:val="en-GB"/>
        </w:rPr>
        <w:t>G</w:t>
      </w:r>
      <w:r w:rsidRPr="00686DA9">
        <w:rPr>
          <w:rFonts w:hint="eastAsia"/>
          <w:vertAlign w:val="subscript"/>
          <w:lang w:val="en-GB"/>
        </w:rPr>
        <w:t>7</w:t>
      </w:r>
      <w:r>
        <w:rPr>
          <w:rFonts w:hint="eastAsia"/>
          <w:lang w:val="en-GB"/>
        </w:rPr>
        <w:t xml:space="preserve"> </w:t>
      </w:r>
      <w:r>
        <w:rPr>
          <w:rFonts w:hint="eastAsia"/>
          <w:lang w:val="en-GB"/>
        </w:rPr>
        <w:t>后，</w:t>
      </w:r>
      <w:r w:rsidRPr="00686DA9">
        <w:rPr>
          <w:rFonts w:hint="eastAsia"/>
          <w:lang w:val="en-GB"/>
        </w:rPr>
        <w:t>按照</w:t>
      </w:r>
      <w:r>
        <w:rPr>
          <w:rFonts w:hint="eastAsia"/>
          <w:lang w:val="en-GB"/>
        </w:rPr>
        <w:t>上章中的</w:t>
      </w:r>
      <w:r>
        <w:rPr>
          <w:rFonts w:hint="eastAsia"/>
          <w:lang w:val="en-GB"/>
        </w:rPr>
        <w:t>AGAST</w:t>
      </w:r>
      <w:r>
        <w:rPr>
          <w:rFonts w:hint="eastAsia"/>
          <w:lang w:val="en-GB"/>
        </w:rPr>
        <w:t>算法对</w:t>
      </w:r>
      <w:r>
        <w:rPr>
          <w:rFonts w:hint="eastAsia"/>
          <w:lang w:val="en-GB"/>
        </w:rPr>
        <w:t>G</w:t>
      </w:r>
      <w:r w:rsidRPr="00686DA9">
        <w:rPr>
          <w:rFonts w:hint="eastAsia"/>
          <w:vertAlign w:val="subscript"/>
          <w:lang w:val="en-GB"/>
        </w:rPr>
        <w:t>0</w:t>
      </w:r>
      <w:r>
        <w:rPr>
          <w:rFonts w:hint="eastAsia"/>
          <w:lang w:val="en-GB"/>
        </w:rPr>
        <w:t>到</w:t>
      </w:r>
      <w:r>
        <w:rPr>
          <w:rFonts w:hint="eastAsia"/>
          <w:lang w:val="en-GB"/>
        </w:rPr>
        <w:t>G</w:t>
      </w:r>
      <w:r w:rsidRPr="00686DA9">
        <w:rPr>
          <w:rFonts w:hint="eastAsia"/>
          <w:vertAlign w:val="subscript"/>
          <w:lang w:val="en-GB"/>
        </w:rPr>
        <w:t>7</w:t>
      </w:r>
      <w:r w:rsidRPr="00686DA9">
        <w:rPr>
          <w:rFonts w:hint="eastAsia"/>
          <w:lang w:val="en-GB"/>
        </w:rPr>
        <w:t>中的</w:t>
      </w:r>
      <w:r>
        <w:rPr>
          <w:rFonts w:hint="eastAsia"/>
          <w:lang w:val="en-GB"/>
        </w:rPr>
        <w:t>每一尺度层进特征点点提取，</w:t>
      </w:r>
      <w:r w:rsidRPr="00686DA9">
        <w:rPr>
          <w:rFonts w:hint="eastAsia"/>
          <w:lang w:val="en-GB"/>
        </w:rPr>
        <w:t>检测</w:t>
      </w:r>
      <w:r>
        <w:rPr>
          <w:rFonts w:hint="eastAsia"/>
          <w:lang w:val="en-GB"/>
        </w:rPr>
        <w:t>得到</w:t>
      </w:r>
      <w:r w:rsidRPr="00686DA9">
        <w:rPr>
          <w:rFonts w:hint="eastAsia"/>
          <w:lang w:val="en-GB"/>
        </w:rPr>
        <w:t>各尺度空间特征点。</w:t>
      </w:r>
      <w:r>
        <w:rPr>
          <w:rFonts w:hint="eastAsia"/>
          <w:lang w:val="en-GB"/>
        </w:rPr>
        <w:t>得到特征点后，同样的也要对每一尺度层的图像进行极大值抑制。因为此时的图像为金字塔结构，所以在进行非极大值抑制时，对于每一层的图像，不仅要在其本身</w:t>
      </w:r>
      <w:r>
        <w:rPr>
          <w:rFonts w:hint="eastAsia"/>
          <w:lang w:val="en-GB"/>
        </w:rPr>
        <w:t>3*3</w:t>
      </w:r>
      <w:r>
        <w:rPr>
          <w:rFonts w:hint="eastAsia"/>
          <w:lang w:val="en-GB"/>
        </w:rPr>
        <w:t>邻域内为最大得分值</w:t>
      </w:r>
      <w:r>
        <w:rPr>
          <w:rFonts w:hint="eastAsia"/>
          <w:lang w:val="en-GB"/>
        </w:rPr>
        <w:t>V</w:t>
      </w:r>
      <w:r>
        <w:rPr>
          <w:rFonts w:hint="eastAsia"/>
          <w:lang w:val="en-GB"/>
        </w:rPr>
        <w:t>，而且在包括其本身和其上一层与下一层在内的</w:t>
      </w:r>
      <w:r>
        <w:rPr>
          <w:rFonts w:hint="eastAsia"/>
          <w:lang w:val="en-GB"/>
        </w:rPr>
        <w:t>3</w:t>
      </w:r>
      <w:r>
        <w:rPr>
          <w:rFonts w:hint="eastAsia"/>
          <w:lang w:val="en-GB"/>
        </w:rPr>
        <w:t>层内的</w:t>
      </w:r>
      <w:r>
        <w:rPr>
          <w:rFonts w:hint="eastAsia"/>
          <w:lang w:val="en-GB"/>
        </w:rPr>
        <w:t>3*3*3</w:t>
      </w:r>
      <w:r>
        <w:rPr>
          <w:rFonts w:hint="eastAsia"/>
          <w:lang w:val="en-GB"/>
        </w:rPr>
        <w:t>邻域内都为最大得分值，得分值算法</w:t>
      </w:r>
      <w:r w:rsidRPr="003F59E2">
        <w:rPr>
          <w:rFonts w:hint="eastAsia"/>
          <w:i/>
        </w:rPr>
        <w:t>V</w:t>
      </w:r>
      <w:r>
        <w:rPr>
          <w:rFonts w:hint="eastAsia"/>
          <w:lang w:val="en-GB"/>
        </w:rPr>
        <w:t>如公式（</w:t>
      </w:r>
      <w:r>
        <w:rPr>
          <w:rFonts w:hint="eastAsia"/>
          <w:lang w:val="en-GB"/>
        </w:rPr>
        <w:t>1</w:t>
      </w:r>
      <w:r>
        <w:rPr>
          <w:rFonts w:hint="eastAsia"/>
          <w:lang w:val="en-GB"/>
        </w:rPr>
        <w:t>），如此，此点为特征点，否则</w:t>
      </w:r>
      <w:r>
        <w:rPr>
          <w:rFonts w:hint="eastAsia"/>
          <w:color w:val="000000"/>
          <w:kern w:val="0"/>
          <w:szCs w:val="21"/>
        </w:rPr>
        <w:t>这个不是特征点。具体过程如图</w:t>
      </w:r>
      <w:r>
        <w:rPr>
          <w:rFonts w:hint="eastAsia"/>
          <w:color w:val="000000"/>
          <w:kern w:val="0"/>
          <w:szCs w:val="21"/>
        </w:rPr>
        <w:t>4</w:t>
      </w:r>
      <w:r>
        <w:rPr>
          <w:rFonts w:hint="eastAsia"/>
          <w:color w:val="000000"/>
          <w:kern w:val="0"/>
          <w:szCs w:val="21"/>
        </w:rPr>
        <w:t>所示。</w:t>
      </w:r>
    </w:p>
    <w:p w14:paraId="01C18B3B" w14:textId="77777777" w:rsidR="0022128B" w:rsidRDefault="003D59CB" w:rsidP="00444531">
      <w:pPr>
        <w:ind w:firstLine="480"/>
        <w:jc w:val="center"/>
      </w:pPr>
      <w:r>
        <w:rPr>
          <w:noProof/>
        </w:rPr>
        <w:object w:dxaOrig="24420" w:dyaOrig="17053" w14:anchorId="7EC24236">
          <v:shape id="_x0000_i1076" type="#_x0000_t75" alt="" style="width:190.6pt;height:133.95pt;mso-width-percent:0;mso-height-percent:0;mso-width-percent:0;mso-height-percent:0" o:ole="">
            <v:imagedata r:id="rId46" o:title=""/>
          </v:shape>
          <o:OLEObject Type="Embed" ProgID="Visio.Drawing.15" ShapeID="_x0000_i1076" DrawAspect="Content" ObjectID="_1725716564" r:id="rId47"/>
        </w:object>
      </w:r>
    </w:p>
    <w:p w14:paraId="7906FBBF" w14:textId="77777777" w:rsidR="00444531" w:rsidRPr="0022128B" w:rsidRDefault="00444531" w:rsidP="0022128B">
      <w:pPr>
        <w:ind w:firstLine="480"/>
        <w:jc w:val="center"/>
      </w:pPr>
      <w:r w:rsidRPr="0022128B">
        <w:rPr>
          <w:rFonts w:hint="eastAsia"/>
        </w:rPr>
        <w:t>图</w:t>
      </w:r>
      <w:r w:rsidR="0022128B" w:rsidRPr="0022128B">
        <w:rPr>
          <w:rFonts w:hint="eastAsia"/>
        </w:rPr>
        <w:t>5-4</w:t>
      </w:r>
      <w:r w:rsidRPr="0022128B">
        <w:rPr>
          <w:rFonts w:hint="eastAsia"/>
        </w:rPr>
        <w:t>尺度空间特征点检测</w:t>
      </w:r>
    </w:p>
    <w:p w14:paraId="1BF4B9C4" w14:textId="77777777" w:rsidR="00444531" w:rsidRDefault="00444531" w:rsidP="00444531">
      <w:pPr>
        <w:ind w:firstLine="480"/>
        <w:rPr>
          <w:color w:val="000000"/>
          <w:kern w:val="0"/>
          <w:szCs w:val="21"/>
        </w:rPr>
      </w:pPr>
      <w:r>
        <w:rPr>
          <w:rFonts w:hint="eastAsia"/>
          <w:color w:val="000000"/>
          <w:kern w:val="0"/>
          <w:szCs w:val="21"/>
        </w:rPr>
        <w:t>将此过程蔓延到整幅图像中，便得到了整幅图像的所有特征点。</w:t>
      </w:r>
    </w:p>
    <w:p w14:paraId="1687437C" w14:textId="77777777" w:rsidR="00444531" w:rsidRDefault="00444531" w:rsidP="008744A2">
      <w:pPr>
        <w:pStyle w:val="2"/>
      </w:pPr>
      <w:bookmarkStart w:id="51" w:name="_Toc115101631"/>
      <w:r>
        <w:rPr>
          <w:rFonts w:hint="eastAsia"/>
        </w:rPr>
        <w:t>实验结果</w:t>
      </w:r>
      <w:bookmarkEnd w:id="51"/>
    </w:p>
    <w:p w14:paraId="5E34B720" w14:textId="77777777" w:rsidR="00444531" w:rsidRPr="00D73077" w:rsidRDefault="0022128B" w:rsidP="00D73077">
      <w:pPr>
        <w:pStyle w:val="1"/>
        <w:numPr>
          <w:ilvl w:val="0"/>
          <w:numId w:val="0"/>
        </w:numPr>
        <w:ind w:firstLine="420"/>
        <w:rPr>
          <w:b w:val="0"/>
          <w:color w:val="000000"/>
          <w:kern w:val="0"/>
          <w:sz w:val="24"/>
          <w:szCs w:val="21"/>
          <w:lang w:val="en-US"/>
        </w:rPr>
      </w:pPr>
      <w:bookmarkStart w:id="52" w:name="_Toc57986855"/>
      <w:bookmarkStart w:id="53" w:name="_Toc115101632"/>
      <w:r w:rsidRPr="00D73077">
        <w:rPr>
          <w:rFonts w:hint="eastAsia"/>
          <w:b w:val="0"/>
          <w:color w:val="000000"/>
          <w:kern w:val="0"/>
          <w:sz w:val="24"/>
          <w:szCs w:val="21"/>
          <w:lang w:val="en-US"/>
        </w:rPr>
        <w:t>摄像头</w:t>
      </w:r>
      <w:r w:rsidRPr="00D73077">
        <w:rPr>
          <w:rFonts w:hint="eastAsia"/>
          <w:b w:val="0"/>
          <w:color w:val="000000"/>
          <w:kern w:val="0"/>
          <w:sz w:val="24"/>
          <w:szCs w:val="21"/>
          <w:lang w:val="en-US"/>
        </w:rPr>
        <w:t>1</w:t>
      </w:r>
      <w:r w:rsidRPr="00D73077">
        <w:rPr>
          <w:rFonts w:hint="eastAsia"/>
          <w:b w:val="0"/>
          <w:color w:val="000000"/>
          <w:kern w:val="0"/>
          <w:sz w:val="24"/>
          <w:szCs w:val="21"/>
          <w:lang w:val="en-US"/>
        </w:rPr>
        <w:t>标定的穿梭车关键点：</w:t>
      </w:r>
      <w:bookmarkEnd w:id="52"/>
      <w:bookmarkEnd w:id="53"/>
      <w:r w:rsidR="00444531" w:rsidRPr="00D73077">
        <w:rPr>
          <w:b w:val="0"/>
          <w:color w:val="000000"/>
          <w:kern w:val="0"/>
          <w:sz w:val="24"/>
          <w:szCs w:val="21"/>
          <w:lang w:val="en-US"/>
        </w:rPr>
        <w:t xml:space="preserve"> </w:t>
      </w:r>
    </w:p>
    <w:p w14:paraId="2762209E" w14:textId="77777777" w:rsidR="00444531" w:rsidRDefault="0022128B" w:rsidP="00444531">
      <w:pPr>
        <w:ind w:firstLine="480"/>
      </w:pPr>
      <w:r>
        <w:t>将算法下载至图像处理芯片中，在实际场景下运行算法。得到如下图所示结果：</w:t>
      </w:r>
    </w:p>
    <w:p w14:paraId="7A8A06A4" w14:textId="77777777" w:rsidR="00444531" w:rsidRDefault="00444531" w:rsidP="00444531">
      <w:pPr>
        <w:ind w:firstLine="480"/>
        <w:jc w:val="center"/>
      </w:pPr>
      <w:r>
        <w:rPr>
          <w:noProof/>
        </w:rPr>
        <w:lastRenderedPageBreak/>
        <w:drawing>
          <wp:inline distT="0" distB="0" distL="0" distR="0" wp14:anchorId="613D3EDD" wp14:editId="05A1A0BF">
            <wp:extent cx="4484194" cy="3297836"/>
            <wp:effectExtent l="0" t="0" r="0" b="0"/>
            <wp:docPr id="52" name="图片 52" descr="C:/Users/hp/Desktop/11月照片/托盘关键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1月照片/托盘关键点.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84029" cy="3297714"/>
                    </a:xfrm>
                    <a:prstGeom prst="rect">
                      <a:avLst/>
                    </a:prstGeom>
                    <a:noFill/>
                    <a:ln>
                      <a:noFill/>
                    </a:ln>
                  </pic:spPr>
                </pic:pic>
              </a:graphicData>
            </a:graphic>
          </wp:inline>
        </w:drawing>
      </w:r>
    </w:p>
    <w:p w14:paraId="1C2DB917" w14:textId="77777777" w:rsidR="00444531" w:rsidRDefault="00444531" w:rsidP="00444531">
      <w:pPr>
        <w:ind w:firstLine="480"/>
        <w:jc w:val="center"/>
      </w:pPr>
      <w:r w:rsidRPr="000B0296">
        <w:rPr>
          <w:rFonts w:hint="eastAsia"/>
        </w:rPr>
        <w:t>图</w:t>
      </w:r>
      <w:r w:rsidR="0022128B">
        <w:rPr>
          <w:rFonts w:hint="eastAsia"/>
        </w:rPr>
        <w:t>5-5</w:t>
      </w:r>
      <w:r w:rsidRPr="000B0296">
        <w:rPr>
          <w:rFonts w:hint="eastAsia"/>
        </w:rPr>
        <w:t xml:space="preserve"> </w:t>
      </w:r>
      <w:r w:rsidRPr="000B0296">
        <w:rPr>
          <w:rFonts w:hint="eastAsia"/>
        </w:rPr>
        <w:t>车关键点</w:t>
      </w:r>
    </w:p>
    <w:p w14:paraId="21227668" w14:textId="77777777" w:rsidR="00444531" w:rsidRPr="0022128B" w:rsidRDefault="00444531" w:rsidP="0022128B">
      <w:pPr>
        <w:ind w:firstLine="480"/>
        <w:rPr>
          <w:color w:val="000000"/>
          <w:kern w:val="0"/>
          <w:szCs w:val="21"/>
        </w:rPr>
      </w:pPr>
      <w:bookmarkStart w:id="54" w:name="_Toc57986856"/>
      <w:r w:rsidRPr="0022128B">
        <w:rPr>
          <w:rFonts w:hint="eastAsia"/>
          <w:color w:val="000000"/>
          <w:kern w:val="0"/>
          <w:szCs w:val="21"/>
        </w:rPr>
        <w:t>摄像头</w:t>
      </w:r>
      <w:r w:rsidRPr="0022128B">
        <w:rPr>
          <w:rFonts w:hint="eastAsia"/>
          <w:color w:val="000000"/>
          <w:kern w:val="0"/>
          <w:szCs w:val="21"/>
        </w:rPr>
        <w:t>1</w:t>
      </w:r>
      <w:r w:rsidRPr="0022128B">
        <w:rPr>
          <w:rFonts w:hint="eastAsia"/>
          <w:color w:val="000000"/>
          <w:kern w:val="0"/>
          <w:szCs w:val="21"/>
        </w:rPr>
        <w:t>标定的托盘关键点：</w:t>
      </w:r>
      <w:bookmarkEnd w:id="54"/>
    </w:p>
    <w:p w14:paraId="42253F76" w14:textId="77777777" w:rsidR="00444531" w:rsidRPr="000B0296" w:rsidRDefault="00444531" w:rsidP="00444531">
      <w:pPr>
        <w:ind w:firstLine="562"/>
        <w:jc w:val="center"/>
        <w:rPr>
          <w:rStyle w:val="10"/>
          <w:sz w:val="28"/>
          <w:szCs w:val="28"/>
        </w:rPr>
      </w:pPr>
    </w:p>
    <w:p w14:paraId="2A0056E1" w14:textId="77777777" w:rsidR="00444531" w:rsidRPr="000B0296" w:rsidRDefault="00444531" w:rsidP="00444531">
      <w:pPr>
        <w:ind w:firstLine="480"/>
        <w:jc w:val="center"/>
      </w:pPr>
      <w:r>
        <w:rPr>
          <w:noProof/>
        </w:rPr>
        <w:drawing>
          <wp:inline distT="0" distB="0" distL="0" distR="0" wp14:anchorId="24A0678D" wp14:editId="38B14D7C">
            <wp:extent cx="4144781" cy="3208863"/>
            <wp:effectExtent l="0" t="0" r="8255" b="0"/>
            <wp:docPr id="15" name="图片 15" descr="C:\Users\hp\AppData\Local\Temp\16070648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1607064858(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45062" cy="3209081"/>
                    </a:xfrm>
                    <a:prstGeom prst="rect">
                      <a:avLst/>
                    </a:prstGeom>
                    <a:noFill/>
                    <a:ln>
                      <a:noFill/>
                    </a:ln>
                  </pic:spPr>
                </pic:pic>
              </a:graphicData>
            </a:graphic>
          </wp:inline>
        </w:drawing>
      </w:r>
    </w:p>
    <w:p w14:paraId="6A11B460" w14:textId="77777777" w:rsidR="00444531" w:rsidRDefault="00444531" w:rsidP="00444531">
      <w:pPr>
        <w:ind w:firstLine="480"/>
        <w:jc w:val="center"/>
      </w:pPr>
    </w:p>
    <w:p w14:paraId="4441C162" w14:textId="77777777" w:rsidR="00444531" w:rsidRDefault="00444531" w:rsidP="00444531">
      <w:pPr>
        <w:ind w:firstLine="440"/>
        <w:jc w:val="center"/>
        <w:rPr>
          <w:sz w:val="22"/>
        </w:rPr>
      </w:pPr>
      <w:r w:rsidRPr="00185537">
        <w:rPr>
          <w:rFonts w:hint="eastAsia"/>
          <w:sz w:val="22"/>
        </w:rPr>
        <w:t>图</w:t>
      </w:r>
      <w:r w:rsidR="0022128B">
        <w:rPr>
          <w:rFonts w:hint="eastAsia"/>
          <w:sz w:val="22"/>
        </w:rPr>
        <w:t>5-5</w:t>
      </w:r>
      <w:r w:rsidRPr="00185537">
        <w:rPr>
          <w:rFonts w:hint="eastAsia"/>
          <w:sz w:val="22"/>
        </w:rPr>
        <w:t xml:space="preserve"> </w:t>
      </w:r>
      <w:r>
        <w:rPr>
          <w:rFonts w:hint="eastAsia"/>
          <w:sz w:val="22"/>
        </w:rPr>
        <w:t>托盘关键点</w:t>
      </w:r>
    </w:p>
    <w:p w14:paraId="29A4A5C5" w14:textId="77777777" w:rsidR="00444531" w:rsidRPr="002D3DFD" w:rsidRDefault="00444531" w:rsidP="00444531">
      <w:pPr>
        <w:ind w:firstLine="440"/>
        <w:jc w:val="center"/>
        <w:rPr>
          <w:sz w:val="22"/>
        </w:rPr>
      </w:pPr>
    </w:p>
    <w:p w14:paraId="2C782FE3" w14:textId="77777777" w:rsidR="0022128B" w:rsidRDefault="0022128B" w:rsidP="00444531">
      <w:pPr>
        <w:pStyle w:val="af4"/>
        <w:ind w:firstLineChars="0" w:firstLine="0"/>
      </w:pPr>
      <w:r>
        <w:rPr>
          <w:rFonts w:hint="eastAsia"/>
        </w:rPr>
        <w:lastRenderedPageBreak/>
        <w:t>根据之前定好的协议，将判定结果发送给主板：</w:t>
      </w:r>
    </w:p>
    <w:p w14:paraId="19D1EF95" w14:textId="77777777" w:rsidR="00444531" w:rsidRPr="009A15B0" w:rsidRDefault="00444531" w:rsidP="00444531">
      <w:pPr>
        <w:pStyle w:val="af4"/>
        <w:ind w:firstLineChars="0" w:firstLine="0"/>
        <w:rPr>
          <w:rFonts w:ascii="黑体" w:eastAsia="黑体" w:hAnsi="黑体"/>
          <w:sz w:val="20"/>
        </w:rPr>
      </w:pPr>
      <w:r w:rsidRPr="009A15B0">
        <w:rPr>
          <w:rFonts w:ascii="黑体" w:eastAsia="黑体" w:hAnsi="黑体" w:hint="eastAsia"/>
          <w:sz w:val="20"/>
        </w:rPr>
        <w:t>00（货架空）</w:t>
      </w:r>
    </w:p>
    <w:p w14:paraId="25E0F1FC" w14:textId="77777777" w:rsidR="00444531" w:rsidRPr="009A15B0" w:rsidRDefault="00444531" w:rsidP="00444531">
      <w:pPr>
        <w:pStyle w:val="af4"/>
        <w:ind w:firstLineChars="0" w:firstLine="0"/>
        <w:rPr>
          <w:rFonts w:ascii="黑体" w:eastAsia="黑体" w:hAnsi="黑体"/>
          <w:sz w:val="20"/>
        </w:rPr>
      </w:pPr>
      <w:r w:rsidRPr="009A15B0">
        <w:rPr>
          <w:rFonts w:ascii="黑体" w:eastAsia="黑体" w:hAnsi="黑体" w:hint="eastAsia"/>
          <w:sz w:val="20"/>
        </w:rPr>
        <w:t>01（有车）</w:t>
      </w:r>
    </w:p>
    <w:p w14:paraId="41B015A2" w14:textId="77777777" w:rsidR="00444531" w:rsidRPr="009A15B0" w:rsidRDefault="00444531" w:rsidP="00444531">
      <w:pPr>
        <w:pStyle w:val="af4"/>
        <w:ind w:firstLineChars="0" w:firstLine="0"/>
        <w:rPr>
          <w:rFonts w:ascii="黑体" w:eastAsia="黑体" w:hAnsi="黑体"/>
          <w:sz w:val="20"/>
        </w:rPr>
      </w:pPr>
      <w:r w:rsidRPr="009A15B0">
        <w:rPr>
          <w:rFonts w:ascii="黑体" w:eastAsia="黑体" w:hAnsi="黑体" w:hint="eastAsia"/>
          <w:sz w:val="20"/>
        </w:rPr>
        <w:t>02（有货）</w:t>
      </w:r>
    </w:p>
    <w:p w14:paraId="1B3AAD76" w14:textId="77777777" w:rsidR="00444531" w:rsidRPr="009A15B0" w:rsidRDefault="00444531" w:rsidP="00444531">
      <w:pPr>
        <w:pStyle w:val="af4"/>
        <w:ind w:firstLineChars="0" w:firstLine="0"/>
        <w:rPr>
          <w:rFonts w:ascii="黑体" w:eastAsia="黑体" w:hAnsi="黑体"/>
          <w:sz w:val="20"/>
        </w:rPr>
      </w:pPr>
      <w:r w:rsidRPr="009A15B0">
        <w:rPr>
          <w:rFonts w:ascii="黑体" w:eastAsia="黑体" w:hAnsi="黑体" w:hint="eastAsia"/>
          <w:sz w:val="20"/>
        </w:rPr>
        <w:t>03（有车有货）</w:t>
      </w:r>
    </w:p>
    <w:p w14:paraId="351D57E4" w14:textId="77777777" w:rsidR="00444531" w:rsidRDefault="00444531" w:rsidP="00444531">
      <w:pPr>
        <w:ind w:firstLine="480"/>
      </w:pPr>
      <w:r>
        <w:rPr>
          <w:rFonts w:hint="eastAsia"/>
        </w:rPr>
        <w:t>下图分别为即识别到车与托盘和只识别到托盘：</w:t>
      </w:r>
    </w:p>
    <w:p w14:paraId="41C19F5E" w14:textId="77777777" w:rsidR="00444531" w:rsidRDefault="00444531" w:rsidP="00444531">
      <w:pPr>
        <w:ind w:leftChars="200" w:left="480" w:firstLine="480"/>
        <w:jc w:val="center"/>
      </w:pPr>
      <w:r>
        <w:rPr>
          <w:noProof/>
        </w:rPr>
        <w:drawing>
          <wp:inline distT="0" distB="0" distL="0" distR="0" wp14:anchorId="04F66FE8" wp14:editId="7D2FD34C">
            <wp:extent cx="2435860" cy="1828800"/>
            <wp:effectExtent l="0" t="0" r="2540" b="0"/>
            <wp:docPr id="53" name="图片 53" descr="C:\Users\hp\Desktop\11月照片\识别到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11月照片\识别到3.b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35860" cy="1828800"/>
                    </a:xfrm>
                    <a:prstGeom prst="rect">
                      <a:avLst/>
                    </a:prstGeom>
                    <a:noFill/>
                    <a:ln>
                      <a:noFill/>
                    </a:ln>
                  </pic:spPr>
                </pic:pic>
              </a:graphicData>
            </a:graphic>
          </wp:inline>
        </w:drawing>
      </w:r>
      <w:r>
        <w:rPr>
          <w:noProof/>
        </w:rPr>
        <w:drawing>
          <wp:inline distT="0" distB="0" distL="0" distR="0" wp14:anchorId="2EC9F768" wp14:editId="152520BC">
            <wp:extent cx="2435860" cy="1828800"/>
            <wp:effectExtent l="0" t="0" r="2540" b="0"/>
            <wp:docPr id="54" name="图片 54" descr="C:\Users\hp\Desktop\11月照片\识别到托盘.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11月照片\识别到托盘.b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35860" cy="1828800"/>
                    </a:xfrm>
                    <a:prstGeom prst="rect">
                      <a:avLst/>
                    </a:prstGeom>
                    <a:noFill/>
                    <a:ln>
                      <a:noFill/>
                    </a:ln>
                  </pic:spPr>
                </pic:pic>
              </a:graphicData>
            </a:graphic>
          </wp:inline>
        </w:drawing>
      </w:r>
    </w:p>
    <w:p w14:paraId="3C0BB550" w14:textId="77777777" w:rsidR="00444531" w:rsidRPr="00C27D52" w:rsidRDefault="00444531" w:rsidP="00444531">
      <w:pPr>
        <w:ind w:leftChars="200" w:left="480" w:firstLine="440"/>
        <w:jc w:val="center"/>
        <w:rPr>
          <w:sz w:val="22"/>
        </w:rPr>
      </w:pPr>
      <w:r w:rsidRPr="00C27D52">
        <w:rPr>
          <w:rFonts w:hint="eastAsia"/>
          <w:sz w:val="22"/>
        </w:rPr>
        <w:t>图</w:t>
      </w:r>
      <w:r w:rsidR="00317D59">
        <w:rPr>
          <w:rFonts w:hint="eastAsia"/>
          <w:sz w:val="22"/>
        </w:rPr>
        <w:t>5-6</w:t>
      </w:r>
      <w:r w:rsidRPr="00C27D52">
        <w:rPr>
          <w:rFonts w:hint="eastAsia"/>
          <w:sz w:val="22"/>
        </w:rPr>
        <w:t xml:space="preserve"> </w:t>
      </w:r>
      <w:r w:rsidRPr="00C27D52">
        <w:rPr>
          <w:rFonts w:hint="eastAsia"/>
          <w:sz w:val="22"/>
        </w:rPr>
        <w:t>识别结果</w:t>
      </w:r>
    </w:p>
    <w:p w14:paraId="28378193" w14:textId="77777777" w:rsidR="00663CBD" w:rsidRDefault="00663CBD" w:rsidP="00663CBD">
      <w:pPr>
        <w:pStyle w:val="1"/>
      </w:pPr>
      <w:r w:rsidRPr="00387C00">
        <w:rPr>
          <w:rFonts w:hint="eastAsia"/>
          <w:position w:val="-14"/>
        </w:rPr>
        <w:tab/>
      </w:r>
      <w:bookmarkStart w:id="55" w:name="_Toc115101633"/>
      <w:r>
        <w:rPr>
          <w:rFonts w:hint="eastAsia"/>
        </w:rPr>
        <w:t>轻型车条形码系统</w:t>
      </w:r>
      <w:bookmarkEnd w:id="55"/>
    </w:p>
    <w:p w14:paraId="7472B120" w14:textId="77777777" w:rsidR="0026391C" w:rsidRDefault="0026391C" w:rsidP="008744A2">
      <w:pPr>
        <w:pStyle w:val="22"/>
      </w:pPr>
      <w:bookmarkStart w:id="56" w:name="_Toc115101634"/>
      <w:r>
        <w:rPr>
          <w:rFonts w:hint="eastAsia"/>
        </w:rPr>
        <w:t>系统总体方案设计</w:t>
      </w:r>
      <w:bookmarkEnd w:id="56"/>
    </w:p>
    <w:p w14:paraId="6F0218D3" w14:textId="77777777" w:rsidR="0026391C" w:rsidRDefault="0026391C" w:rsidP="0026391C">
      <w:pPr>
        <w:ind w:firstLine="480"/>
      </w:pPr>
      <w:r>
        <w:rPr>
          <w:rFonts w:hint="eastAsia"/>
        </w:rPr>
        <w:t>将条形码放在货箱的左右两侧，根据条形码识别与处理方法，识别条形码信息，根据条形码信息来确定该料箱是否为要取得料箱。</w:t>
      </w:r>
    </w:p>
    <w:p w14:paraId="3E7F4EC3" w14:textId="5C468E23" w:rsidR="0026391C" w:rsidRDefault="0026391C" w:rsidP="0026391C">
      <w:pPr>
        <w:ind w:firstLine="480"/>
      </w:pPr>
      <w:r>
        <w:rPr>
          <w:rFonts w:hint="eastAsia"/>
        </w:rPr>
        <w:t>料箱条形码识别子系统设计方案的图像处理流程如</w:t>
      </w:r>
      <w:r w:rsidR="00216EEE">
        <w:fldChar w:fldCharType="begin"/>
      </w:r>
      <w:r>
        <w:instrText xml:space="preserve"> </w:instrText>
      </w:r>
      <w:r>
        <w:rPr>
          <w:rFonts w:hint="eastAsia"/>
        </w:rPr>
        <w:instrText>REF _Ref23586590 \h</w:instrText>
      </w:r>
      <w:r>
        <w:instrText xml:space="preserve"> </w:instrText>
      </w:r>
      <w:r w:rsidR="00216EEE">
        <w:fldChar w:fldCharType="separate"/>
      </w:r>
      <w:r w:rsidR="00A30D6B">
        <w:rPr>
          <w:rFonts w:hint="eastAsia"/>
        </w:rPr>
        <w:t>图</w:t>
      </w:r>
      <w:r w:rsidR="00216EEE">
        <w:fldChar w:fldCharType="end"/>
      </w:r>
      <w:r>
        <w:rPr>
          <w:rFonts w:hint="eastAsia"/>
        </w:rPr>
        <w:t>。</w:t>
      </w:r>
    </w:p>
    <w:p w14:paraId="34FD6F46" w14:textId="77777777" w:rsidR="0026391C" w:rsidRDefault="0026391C" w:rsidP="0026391C">
      <w:pPr>
        <w:ind w:firstLine="480"/>
      </w:pPr>
    </w:p>
    <w:p w14:paraId="79A2A180" w14:textId="77777777" w:rsidR="0026391C" w:rsidRDefault="0026391C" w:rsidP="0026391C">
      <w:pPr>
        <w:pStyle w:val="afa"/>
        <w:keepNext/>
        <w:ind w:firstLine="400"/>
      </w:pPr>
      <w:r>
        <w:rPr>
          <w:rFonts w:hint="eastAsia"/>
          <w:noProof/>
        </w:rPr>
        <w:lastRenderedPageBreak/>
        <w:drawing>
          <wp:inline distT="0" distB="0" distL="0" distR="0" wp14:anchorId="4C657881" wp14:editId="6BCCCD25">
            <wp:extent cx="3059723" cy="61194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料箱条码识别子系统.jpg"/>
                    <pic:cNvPicPr/>
                  </pic:nvPicPr>
                  <pic:blipFill>
                    <a:blip r:embed="rId52">
                      <a:extLst>
                        <a:ext uri="{28A0092B-C50C-407E-A947-70E740481C1C}">
                          <a14:useLocalDpi xmlns:a14="http://schemas.microsoft.com/office/drawing/2010/main" val="0"/>
                        </a:ext>
                      </a:extLst>
                    </a:blip>
                    <a:stretch>
                      <a:fillRect/>
                    </a:stretch>
                  </pic:blipFill>
                  <pic:spPr>
                    <a:xfrm>
                      <a:off x="0" y="0"/>
                      <a:ext cx="3080388" cy="616078"/>
                    </a:xfrm>
                    <a:prstGeom prst="rect">
                      <a:avLst/>
                    </a:prstGeom>
                  </pic:spPr>
                </pic:pic>
              </a:graphicData>
            </a:graphic>
          </wp:inline>
        </w:drawing>
      </w:r>
    </w:p>
    <w:p w14:paraId="6F1A99DE" w14:textId="77777777" w:rsidR="0026391C" w:rsidRPr="002C5311" w:rsidRDefault="0026391C" w:rsidP="0026391C">
      <w:pPr>
        <w:pStyle w:val="afb"/>
        <w:ind w:firstLine="480"/>
      </w:pPr>
      <w:bookmarkStart w:id="57" w:name="_Ref23586590"/>
      <w:r>
        <w:rPr>
          <w:rFonts w:hint="eastAsia"/>
        </w:rPr>
        <w:t>图</w:t>
      </w:r>
      <w:bookmarkEnd w:id="57"/>
      <w:r>
        <w:rPr>
          <w:rFonts w:hint="eastAsia"/>
        </w:rPr>
        <w:t>6-1</w:t>
      </w:r>
      <w:r>
        <w:rPr>
          <w:rFonts w:hint="eastAsia"/>
        </w:rPr>
        <w:t>料箱条码识别子系统设计方案流程图</w:t>
      </w:r>
    </w:p>
    <w:p w14:paraId="6A8DC8EA" w14:textId="74F28DE2" w:rsidR="0026391C" w:rsidRDefault="0026391C" w:rsidP="0026391C">
      <w:pPr>
        <w:ind w:firstLine="480"/>
      </w:pPr>
      <w:r>
        <w:rPr>
          <w:rFonts w:hint="eastAsia"/>
        </w:rPr>
        <w:t>如</w:t>
      </w:r>
      <w:r w:rsidR="00216EEE">
        <w:fldChar w:fldCharType="begin"/>
      </w:r>
      <w:r>
        <w:instrText xml:space="preserve"> </w:instrText>
      </w:r>
      <w:r>
        <w:rPr>
          <w:rFonts w:hint="eastAsia"/>
        </w:rPr>
        <w:instrText>REF _Ref23341809 \h</w:instrText>
      </w:r>
      <w:r>
        <w:instrText xml:space="preserve"> </w:instrText>
      </w:r>
      <w:r w:rsidR="00216EEE">
        <w:fldChar w:fldCharType="separate"/>
      </w:r>
      <w:r w:rsidR="00A30D6B">
        <w:rPr>
          <w:rFonts w:hint="eastAsia"/>
        </w:rPr>
        <w:t>图</w:t>
      </w:r>
      <w:r w:rsidR="00216EEE">
        <w:fldChar w:fldCharType="end"/>
      </w:r>
      <w:r>
        <w:rPr>
          <w:rFonts w:hint="eastAsia"/>
        </w:rPr>
        <w:t>，在轻型车原布置光电传感器的位置安装摄像头。在料箱上粘贴条形码，摄像头识别到条形码，</w:t>
      </w:r>
      <w:r w:rsidRPr="00870A5D">
        <w:rPr>
          <w:rFonts w:hint="eastAsia"/>
        </w:rPr>
        <w:t>在料箱摆放在一定范围的位置时，通过</w:t>
      </w:r>
      <w:r>
        <w:rPr>
          <w:rFonts w:hint="eastAsia"/>
        </w:rPr>
        <w:t>条形码识别算法</w:t>
      </w:r>
      <w:r w:rsidRPr="00870A5D">
        <w:rPr>
          <w:rFonts w:hint="eastAsia"/>
        </w:rPr>
        <w:t>算法</w:t>
      </w:r>
      <w:r>
        <w:rPr>
          <w:rFonts w:hint="eastAsia"/>
        </w:rPr>
        <w:t>（如下节所述）</w:t>
      </w:r>
      <w:r w:rsidRPr="00870A5D">
        <w:rPr>
          <w:rFonts w:hint="eastAsia"/>
        </w:rPr>
        <w:t>，</w:t>
      </w:r>
      <w:r>
        <w:rPr>
          <w:rFonts w:hint="eastAsia"/>
        </w:rPr>
        <w:t>识别出条形码所携带的信息，并根据条形码信息判断料箱是否为所需料箱。</w:t>
      </w:r>
    </w:p>
    <w:p w14:paraId="5C61AF2B" w14:textId="77777777" w:rsidR="0026391C" w:rsidRDefault="0026391C" w:rsidP="0026391C">
      <w:pPr>
        <w:pStyle w:val="afa"/>
        <w:keepNext/>
        <w:ind w:firstLine="400"/>
      </w:pPr>
      <w:r>
        <w:rPr>
          <w:noProof/>
        </w:rPr>
        <w:drawing>
          <wp:inline distT="0" distB="0" distL="0" distR="0" wp14:anchorId="2AE6EDF1" wp14:editId="784306CC">
            <wp:extent cx="3006837" cy="1847850"/>
            <wp:effectExtent l="0" t="0" r="31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06837" cy="1847850"/>
                    </a:xfrm>
                    <a:prstGeom prst="rect">
                      <a:avLst/>
                    </a:prstGeom>
                    <a:noFill/>
                    <a:ln>
                      <a:noFill/>
                    </a:ln>
                  </pic:spPr>
                </pic:pic>
              </a:graphicData>
            </a:graphic>
          </wp:inline>
        </w:drawing>
      </w:r>
    </w:p>
    <w:p w14:paraId="2A89EF9F" w14:textId="77777777" w:rsidR="0026391C" w:rsidRDefault="0026391C" w:rsidP="0026391C">
      <w:pPr>
        <w:pStyle w:val="afb"/>
        <w:ind w:firstLine="480"/>
      </w:pPr>
      <w:bookmarkStart w:id="58" w:name="_Ref23341809"/>
      <w:r>
        <w:rPr>
          <w:rFonts w:hint="eastAsia"/>
        </w:rPr>
        <w:t>图</w:t>
      </w:r>
      <w:bookmarkEnd w:id="58"/>
      <w:r>
        <w:rPr>
          <w:rFonts w:hint="eastAsia"/>
        </w:rPr>
        <w:t>6-2</w:t>
      </w:r>
      <w:r>
        <w:t xml:space="preserve"> </w:t>
      </w:r>
      <w:r w:rsidRPr="00CF4550">
        <w:rPr>
          <w:rFonts w:hint="eastAsia"/>
        </w:rPr>
        <w:t>轻型车摄像头布置示意图</w:t>
      </w:r>
    </w:p>
    <w:p w14:paraId="08BA68ED" w14:textId="77777777" w:rsidR="0026391C" w:rsidRPr="0026391C" w:rsidRDefault="0026391C" w:rsidP="0026391C">
      <w:pPr>
        <w:ind w:firstLine="480"/>
      </w:pPr>
    </w:p>
    <w:p w14:paraId="72580E7B" w14:textId="77777777" w:rsidR="0026391C" w:rsidRPr="0026391C" w:rsidRDefault="0026391C" w:rsidP="0026391C">
      <w:pPr>
        <w:ind w:firstLine="480"/>
      </w:pPr>
    </w:p>
    <w:p w14:paraId="37308257" w14:textId="77777777" w:rsidR="000A078A" w:rsidRDefault="00F3251F" w:rsidP="008744A2">
      <w:pPr>
        <w:pStyle w:val="2"/>
      </w:pPr>
      <w:bookmarkStart w:id="59" w:name="_Toc115101635"/>
      <w:r>
        <w:rPr>
          <w:rFonts w:hint="eastAsia"/>
        </w:rPr>
        <w:t>图像预处理</w:t>
      </w:r>
      <w:bookmarkEnd w:id="59"/>
    </w:p>
    <w:p w14:paraId="5B050E9B" w14:textId="77777777" w:rsidR="000A078A" w:rsidRDefault="000A078A" w:rsidP="000A078A">
      <w:pPr>
        <w:ind w:firstLine="480"/>
      </w:pPr>
      <w:r w:rsidRPr="00525461">
        <w:rPr>
          <w:rFonts w:hint="eastAsia"/>
        </w:rPr>
        <w:t>系统采集图像时，一方面，镜头光学特性和安装误差带来的图像形变失真，</w:t>
      </w:r>
      <w:r>
        <w:rPr>
          <w:rFonts w:hint="eastAsia"/>
        </w:rPr>
        <w:t>需要进行矫正。</w:t>
      </w:r>
      <w:r w:rsidRPr="00525461">
        <w:t xml:space="preserve"> </w:t>
      </w:r>
      <w:r w:rsidRPr="00525461">
        <w:rPr>
          <w:rFonts w:hint="eastAsia"/>
        </w:rPr>
        <w:t>另一方面，由于</w:t>
      </w:r>
      <w:r>
        <w:rPr>
          <w:rFonts w:hint="eastAsia"/>
        </w:rPr>
        <w:t>工厂内环境复杂</w:t>
      </w:r>
      <w:r w:rsidRPr="00525461">
        <w:rPr>
          <w:rFonts w:hint="eastAsia"/>
        </w:rPr>
        <w:t>，</w:t>
      </w:r>
      <w:r>
        <w:rPr>
          <w:rFonts w:hint="eastAsia"/>
        </w:rPr>
        <w:t>机架反射率不一，</w:t>
      </w:r>
      <w:r w:rsidRPr="00525461">
        <w:rPr>
          <w:rFonts w:hint="eastAsia"/>
        </w:rPr>
        <w:t>原始采得的图像未必能够清晰呈现关键特征点，并且局部存在噪声，影响匹配精度。</w:t>
      </w:r>
      <w:bookmarkStart w:id="60" w:name="_Hlk24999657"/>
      <w:r w:rsidRPr="00525461">
        <w:rPr>
          <w:rFonts w:hint="eastAsia"/>
        </w:rPr>
        <w:t>使用图像预处理算法可以最大限度地保留图像中关键信息，使特征的锐度更高，同时剔除了绝大多数的噪点，减小干扰，为特征提取</w:t>
      </w:r>
      <w:r>
        <w:rPr>
          <w:rFonts w:hint="eastAsia"/>
        </w:rPr>
        <w:t>打下良好基础</w:t>
      </w:r>
      <w:bookmarkEnd w:id="60"/>
      <w:r w:rsidRPr="00525461">
        <w:rPr>
          <w:rFonts w:hint="eastAsia"/>
        </w:rPr>
        <w:t>。于是，</w:t>
      </w:r>
      <w:r>
        <w:rPr>
          <w:rFonts w:hint="eastAsia"/>
        </w:rPr>
        <w:t>图像</w:t>
      </w:r>
      <w:r w:rsidRPr="00525461">
        <w:rPr>
          <w:rFonts w:hint="eastAsia"/>
        </w:rPr>
        <w:t>预处理包含了</w:t>
      </w:r>
      <w:r>
        <w:rPr>
          <w:rFonts w:hint="eastAsia"/>
        </w:rPr>
        <w:t>灰度处理、</w:t>
      </w:r>
      <w:r w:rsidRPr="00525461">
        <w:rPr>
          <w:rFonts w:hint="eastAsia"/>
        </w:rPr>
        <w:t>畸变校正</w:t>
      </w:r>
      <w:r>
        <w:rPr>
          <w:rFonts w:hint="eastAsia"/>
        </w:rPr>
        <w:t>、</w:t>
      </w:r>
      <w:r w:rsidRPr="00525461">
        <w:rPr>
          <w:rFonts w:hint="eastAsia"/>
        </w:rPr>
        <w:t>图像</w:t>
      </w:r>
      <w:r>
        <w:rPr>
          <w:rFonts w:hint="eastAsia"/>
        </w:rPr>
        <w:t>滤波</w:t>
      </w:r>
      <w:r w:rsidRPr="00525461">
        <w:rPr>
          <w:rFonts w:hint="eastAsia"/>
        </w:rPr>
        <w:t>和图像增强</w:t>
      </w:r>
      <w:r>
        <w:rPr>
          <w:rFonts w:hint="eastAsia"/>
        </w:rPr>
        <w:t>四</w:t>
      </w:r>
      <w:r w:rsidRPr="00525461">
        <w:rPr>
          <w:rFonts w:hint="eastAsia"/>
        </w:rPr>
        <w:t>个步骤。</w:t>
      </w:r>
    </w:p>
    <w:p w14:paraId="6C0E49B1" w14:textId="77777777" w:rsidR="000A078A" w:rsidRDefault="000A078A" w:rsidP="00F3251F">
      <w:pPr>
        <w:pStyle w:val="3"/>
      </w:pPr>
      <w:bookmarkStart w:id="61" w:name="_Toc115101636"/>
      <w:r w:rsidRPr="000918BD">
        <w:rPr>
          <w:rFonts w:hint="eastAsia"/>
        </w:rPr>
        <w:t>灰度处理</w:t>
      </w:r>
      <w:bookmarkEnd w:id="61"/>
    </w:p>
    <w:p w14:paraId="7B2DEF07" w14:textId="77777777" w:rsidR="000A078A" w:rsidRDefault="000A078A" w:rsidP="000A078A">
      <w:pPr>
        <w:ind w:firstLine="480"/>
      </w:pPr>
      <w:r>
        <w:t xml:space="preserve"> </w:t>
      </w:r>
      <w:r>
        <w:rPr>
          <w:rFonts w:hint="eastAsia"/>
        </w:rPr>
        <w:t>摄像头采集到的图像的色彩空间一般为</w:t>
      </w:r>
      <w:r>
        <w:rPr>
          <w:rFonts w:hint="eastAsia"/>
        </w:rPr>
        <w:t>s</w:t>
      </w:r>
      <w:r>
        <w:t>RGB</w:t>
      </w:r>
      <w:r>
        <w:rPr>
          <w:rFonts w:hint="eastAsia"/>
        </w:rPr>
        <w:t>空间，在这种图像空间下，可以看作图像分别将</w:t>
      </w:r>
      <w:r>
        <w:rPr>
          <w:rFonts w:hint="eastAsia"/>
        </w:rPr>
        <w:t>3</w:t>
      </w:r>
      <w:r>
        <w:rPr>
          <w:rFonts w:hint="eastAsia"/>
        </w:rPr>
        <w:t>张</w:t>
      </w:r>
      <w:r>
        <w:rPr>
          <w:rFonts w:hint="eastAsia"/>
        </w:rPr>
        <w:t>8</w:t>
      </w:r>
      <w:r>
        <w:rPr>
          <w:rFonts w:hint="eastAsia"/>
        </w:rPr>
        <w:t>位的灰度照片保存在</w:t>
      </w:r>
      <w:r>
        <w:rPr>
          <w:rFonts w:hint="eastAsia"/>
        </w:rPr>
        <w:t>R</w:t>
      </w:r>
      <w:r>
        <w:rPr>
          <w:rFonts w:hint="eastAsia"/>
        </w:rPr>
        <w:t>（红色）、</w:t>
      </w:r>
      <w:r>
        <w:rPr>
          <w:rFonts w:hint="eastAsia"/>
        </w:rPr>
        <w:t>G</w:t>
      </w:r>
      <w:r>
        <w:rPr>
          <w:rFonts w:hint="eastAsia"/>
        </w:rPr>
        <w:t>（绿色）、</w:t>
      </w:r>
      <w:r>
        <w:rPr>
          <w:rFonts w:hint="eastAsia"/>
        </w:rPr>
        <w:t>B</w:t>
      </w:r>
      <w:r>
        <w:rPr>
          <w:rFonts w:hint="eastAsia"/>
        </w:rPr>
        <w:t>（蓝色）三个色彩通道中，形成</w:t>
      </w:r>
      <w:r>
        <w:rPr>
          <w:rFonts w:hint="eastAsia"/>
        </w:rPr>
        <w:t>2</w:t>
      </w:r>
      <w:r>
        <w:t>4</w:t>
      </w:r>
      <w:r>
        <w:rPr>
          <w:rFonts w:hint="eastAsia"/>
        </w:rPr>
        <w:t>位真彩图像。虽然这种方式保存了许多色彩信息，</w:t>
      </w:r>
      <w:r>
        <w:rPr>
          <w:rFonts w:hint="eastAsia"/>
        </w:rPr>
        <w:lastRenderedPageBreak/>
        <w:t>但是计算机在处理时，计算量很大，不利于系统的实时性和快速相应。由于本方案中特征提取不包含色彩信息，所以灰度化对特征本身的提取并没有影响。</w:t>
      </w:r>
    </w:p>
    <w:p w14:paraId="2C37D6C1" w14:textId="77777777" w:rsidR="000A078A" w:rsidRDefault="000A078A" w:rsidP="000A078A">
      <w:pPr>
        <w:ind w:firstLine="480"/>
      </w:pPr>
      <w:r>
        <w:rPr>
          <w:rFonts w:hint="eastAsia"/>
        </w:rPr>
        <w:t>常用的</w:t>
      </w:r>
      <w:r>
        <w:rPr>
          <w:rFonts w:hint="eastAsia"/>
        </w:rPr>
        <w:t>R</w:t>
      </w:r>
      <w:r>
        <w:t>GB</w:t>
      </w:r>
      <w:r>
        <w:rPr>
          <w:rFonts w:hint="eastAsia"/>
        </w:rPr>
        <w:t>彩色图像灰度化方法有单分量法、最大值法、平均值法、加权平均法。</w:t>
      </w:r>
    </w:p>
    <w:p w14:paraId="753683A6" w14:textId="77777777" w:rsidR="000A078A" w:rsidRPr="002003B3" w:rsidRDefault="000A078A" w:rsidP="000A078A">
      <w:pPr>
        <w:ind w:firstLine="480"/>
      </w:pPr>
      <w:r w:rsidRPr="002003B3">
        <w:rPr>
          <w:rFonts w:hint="eastAsia"/>
        </w:rPr>
        <w:t>1</w:t>
      </w:r>
      <w:r w:rsidRPr="002003B3">
        <w:rPr>
          <w:rFonts w:hint="eastAsia"/>
        </w:rPr>
        <w:t>）单分量法</w:t>
      </w:r>
    </w:p>
    <w:p w14:paraId="476579D4" w14:textId="77777777" w:rsidR="000A078A" w:rsidRPr="002003B3" w:rsidRDefault="000A078A" w:rsidP="000A078A">
      <w:pPr>
        <w:ind w:firstLine="480"/>
      </w:pPr>
      <w:r w:rsidRPr="002003B3">
        <w:rPr>
          <w:rFonts w:hint="eastAsia"/>
        </w:rPr>
        <w:t>直接选择</w:t>
      </w:r>
      <w:r w:rsidRPr="002003B3">
        <w:rPr>
          <w:rFonts w:hint="eastAsia"/>
        </w:rPr>
        <w:t xml:space="preserve">R, G, B </w:t>
      </w:r>
      <w:r w:rsidRPr="002003B3">
        <w:rPr>
          <w:rFonts w:hint="eastAsia"/>
        </w:rPr>
        <w:t>三个通道中的一个分量值作为灰度图像的灰度值。这是最直接和简单的一种方法。但是会丢失其他两个通道的灰度信息。</w:t>
      </w:r>
    </w:p>
    <w:p w14:paraId="1AFFA40B" w14:textId="77777777" w:rsidR="000A078A" w:rsidRPr="002003B3" w:rsidRDefault="000A078A" w:rsidP="000A078A">
      <w:pPr>
        <w:ind w:firstLine="480"/>
      </w:pPr>
      <w:r w:rsidRPr="002003B3">
        <w:rPr>
          <w:rFonts w:hint="eastAsia"/>
        </w:rPr>
        <w:t>灰度化公式如下：</w:t>
      </w:r>
    </w:p>
    <w:p w14:paraId="5C44EE4B" w14:textId="77777777" w:rsidR="000A078A" w:rsidRPr="00525D93" w:rsidRDefault="000A078A" w:rsidP="000A078A">
      <w:pPr>
        <w:pStyle w:val="afd"/>
        <w:keepNext/>
        <w:ind w:right="720" w:firstLine="480"/>
        <w:jc w:val="both"/>
        <w:rPr>
          <w:vanish/>
          <w:specVanish/>
        </w:rPr>
      </w:pPr>
      <w:r>
        <w:tab/>
      </w:r>
      <w:r w:rsidR="003D59CB" w:rsidRPr="002003B3">
        <w:rPr>
          <w:noProof/>
        </w:rPr>
        <w:object w:dxaOrig="1860" w:dyaOrig="1200" w14:anchorId="0EBCCE61">
          <v:shape id="_x0000_i1075" type="#_x0000_t75" alt="" style="width:93.85pt;height:60.8pt;mso-width-percent:0;mso-height-percent:0;mso-width-percent:0;mso-height-percent:0" o:ole="">
            <v:imagedata r:id="rId54" o:title=""/>
          </v:shape>
          <o:OLEObject Type="Embed" ProgID="Equation.DSMT4" ShapeID="_x0000_i1075" DrawAspect="Content" ObjectID="_1725716565" r:id="rId55"/>
        </w:object>
      </w:r>
    </w:p>
    <w:p w14:paraId="5B76AB34" w14:textId="27801D68" w:rsidR="000A078A" w:rsidRPr="00A46B1E"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w:t>
      </w:r>
      <w:r w:rsidR="00216EEE">
        <w:rPr>
          <w:noProof/>
        </w:rPr>
        <w:fldChar w:fldCharType="end"/>
      </w:r>
      <w:r>
        <w:rPr>
          <w:rFonts w:eastAsiaTheme="minorEastAsia"/>
        </w:rPr>
        <w:t>)</w:t>
      </w:r>
    </w:p>
    <w:p w14:paraId="7292E2AC" w14:textId="77777777" w:rsidR="000A078A" w:rsidRPr="002003B3" w:rsidRDefault="000A078A" w:rsidP="000A078A">
      <w:pPr>
        <w:ind w:firstLine="480"/>
      </w:pPr>
      <w:r w:rsidRPr="002003B3">
        <w:rPr>
          <w:rFonts w:hint="eastAsia"/>
        </w:rPr>
        <w:t>其中，</w:t>
      </w:r>
      <w:r w:rsidRPr="00B94C74">
        <w:rPr>
          <w:rFonts w:hint="eastAsia"/>
          <w:i/>
        </w:rPr>
        <w:t>R</w:t>
      </w:r>
      <w:r w:rsidRPr="002003B3">
        <w:rPr>
          <w:rFonts w:hint="eastAsia"/>
        </w:rPr>
        <w:t>(</w:t>
      </w:r>
      <w:r w:rsidRPr="00B94C74">
        <w:rPr>
          <w:rFonts w:hint="eastAsia"/>
          <w:i/>
        </w:rPr>
        <w:t>x</w:t>
      </w:r>
      <w:r w:rsidRPr="002003B3">
        <w:rPr>
          <w:rFonts w:hint="eastAsia"/>
        </w:rPr>
        <w:t xml:space="preserve">, </w:t>
      </w:r>
      <w:r w:rsidRPr="00B94C74">
        <w:rPr>
          <w:rFonts w:hint="eastAsia"/>
          <w:i/>
        </w:rPr>
        <w:t>y</w:t>
      </w:r>
      <w:r w:rsidRPr="002003B3">
        <w:rPr>
          <w:rFonts w:hint="eastAsia"/>
        </w:rPr>
        <w:t>)</w:t>
      </w:r>
      <w:r w:rsidRPr="002003B3">
        <w:rPr>
          <w:rFonts w:hint="eastAsia"/>
        </w:rPr>
        <w:t>、</w:t>
      </w:r>
      <w:r w:rsidRPr="00B94C74">
        <w:rPr>
          <w:rFonts w:hint="eastAsia"/>
          <w:i/>
        </w:rPr>
        <w:t>G</w:t>
      </w:r>
      <w:r w:rsidRPr="002003B3">
        <w:rPr>
          <w:rFonts w:hint="eastAsia"/>
        </w:rPr>
        <w:t>(</w:t>
      </w:r>
      <w:r w:rsidRPr="00B94C74">
        <w:rPr>
          <w:rFonts w:hint="eastAsia"/>
          <w:i/>
        </w:rPr>
        <w:t>x</w:t>
      </w:r>
      <w:r w:rsidRPr="002003B3">
        <w:rPr>
          <w:rFonts w:hint="eastAsia"/>
        </w:rPr>
        <w:t xml:space="preserve">, </w:t>
      </w:r>
      <w:r w:rsidRPr="00B94C74">
        <w:rPr>
          <w:rFonts w:hint="eastAsia"/>
          <w:i/>
        </w:rPr>
        <w:t>y</w:t>
      </w:r>
      <w:r w:rsidRPr="002003B3">
        <w:rPr>
          <w:rFonts w:hint="eastAsia"/>
        </w:rPr>
        <w:t>)</w:t>
      </w:r>
      <w:r w:rsidRPr="002003B3">
        <w:rPr>
          <w:rFonts w:hint="eastAsia"/>
        </w:rPr>
        <w:t>、</w:t>
      </w:r>
      <w:r w:rsidRPr="00B94C74">
        <w:rPr>
          <w:rFonts w:hint="eastAsia"/>
          <w:i/>
        </w:rPr>
        <w:t>B</w:t>
      </w:r>
      <w:r w:rsidRPr="002003B3">
        <w:rPr>
          <w:rFonts w:hint="eastAsia"/>
        </w:rPr>
        <w:t>(</w:t>
      </w:r>
      <w:proofErr w:type="spellStart"/>
      <w:r w:rsidRPr="00B94C74">
        <w:rPr>
          <w:rFonts w:hint="eastAsia"/>
          <w:i/>
        </w:rPr>
        <w:t>x</w:t>
      </w:r>
      <w:r w:rsidRPr="002003B3">
        <w:rPr>
          <w:rFonts w:hint="eastAsia"/>
        </w:rPr>
        <w:t>,</w:t>
      </w:r>
      <w:r w:rsidRPr="00B94C74">
        <w:rPr>
          <w:rFonts w:hint="eastAsia"/>
          <w:i/>
        </w:rPr>
        <w:t>y</w:t>
      </w:r>
      <w:proofErr w:type="spellEnd"/>
      <w:r w:rsidRPr="002003B3">
        <w:rPr>
          <w:rFonts w:hint="eastAsia"/>
        </w:rPr>
        <w:t>)</w:t>
      </w:r>
      <w:r w:rsidRPr="002003B3">
        <w:rPr>
          <w:rFonts w:hint="eastAsia"/>
        </w:rPr>
        <w:t>代表红色、绿色、蓝色三个通道在点（</w:t>
      </w:r>
      <w:proofErr w:type="spellStart"/>
      <w:r w:rsidRPr="00B94C74">
        <w:rPr>
          <w:rFonts w:hint="eastAsia"/>
          <w:i/>
        </w:rPr>
        <w:t>x</w:t>
      </w:r>
      <w:r w:rsidRPr="002003B3">
        <w:t>,</w:t>
      </w:r>
      <w:r w:rsidRPr="00B94C74">
        <w:rPr>
          <w:i/>
        </w:rPr>
        <w:t>y</w:t>
      </w:r>
      <w:proofErr w:type="spellEnd"/>
      <w:r w:rsidRPr="002003B3">
        <w:rPr>
          <w:rFonts w:hint="eastAsia"/>
        </w:rPr>
        <w:t>）处的灰度的值，</w:t>
      </w:r>
      <w:r w:rsidRPr="00B94C74">
        <w:rPr>
          <w:rFonts w:hint="eastAsia"/>
          <w:i/>
        </w:rPr>
        <w:t>f</w:t>
      </w:r>
      <w:r>
        <w:rPr>
          <w:rFonts w:hint="eastAsia"/>
        </w:rPr>
        <w:t>(</w:t>
      </w:r>
      <w:proofErr w:type="spellStart"/>
      <w:r w:rsidRPr="00B94C74">
        <w:rPr>
          <w:rFonts w:hint="eastAsia"/>
          <w:i/>
        </w:rPr>
        <w:t>x</w:t>
      </w:r>
      <w:r>
        <w:rPr>
          <w:rFonts w:hint="eastAsia"/>
        </w:rPr>
        <w:t>,</w:t>
      </w:r>
      <w:r w:rsidRPr="00B94C74">
        <w:rPr>
          <w:rFonts w:hint="eastAsia"/>
          <w:i/>
        </w:rPr>
        <w:t>y</w:t>
      </w:r>
      <w:proofErr w:type="spellEnd"/>
      <w:r>
        <w:rPr>
          <w:rFonts w:hint="eastAsia"/>
        </w:rPr>
        <w:t>)</w:t>
      </w:r>
      <w:r w:rsidRPr="002003B3">
        <w:rPr>
          <w:rFonts w:hint="eastAsia"/>
        </w:rPr>
        <w:t>为灰度化后的图像在点</w:t>
      </w:r>
      <w:r w:rsidRPr="002003B3">
        <w:rPr>
          <w:rFonts w:hint="eastAsia"/>
        </w:rPr>
        <w:t>(</w:t>
      </w:r>
      <w:r w:rsidRPr="00B94C74">
        <w:rPr>
          <w:rFonts w:hint="eastAsia"/>
          <w:i/>
        </w:rPr>
        <w:t>x</w:t>
      </w:r>
      <w:r w:rsidRPr="002003B3">
        <w:rPr>
          <w:rFonts w:hint="eastAsia"/>
        </w:rPr>
        <w:t xml:space="preserve">, </w:t>
      </w:r>
      <w:r w:rsidRPr="00B94C74">
        <w:rPr>
          <w:rFonts w:hint="eastAsia"/>
          <w:i/>
        </w:rPr>
        <w:t>y</w:t>
      </w:r>
      <w:r w:rsidRPr="002003B3">
        <w:rPr>
          <w:rFonts w:hint="eastAsia"/>
        </w:rPr>
        <w:t>)</w:t>
      </w:r>
      <w:r w:rsidRPr="002003B3">
        <w:rPr>
          <w:rFonts w:hint="eastAsia"/>
        </w:rPr>
        <w:t>的灰度值。</w:t>
      </w:r>
    </w:p>
    <w:p w14:paraId="080ED933" w14:textId="77777777" w:rsidR="000A078A" w:rsidRPr="002003B3" w:rsidRDefault="000A078A" w:rsidP="000A078A">
      <w:pPr>
        <w:ind w:firstLine="480"/>
      </w:pPr>
      <w:r w:rsidRPr="002003B3">
        <w:t>2</w:t>
      </w:r>
      <w:r w:rsidRPr="002003B3">
        <w:rPr>
          <w:rFonts w:hint="eastAsia"/>
        </w:rPr>
        <w:t>）最大值法</w:t>
      </w:r>
    </w:p>
    <w:p w14:paraId="3CAF1E9E" w14:textId="77777777" w:rsidR="000A078A" w:rsidRPr="002003B3" w:rsidRDefault="000A078A" w:rsidP="000A078A">
      <w:pPr>
        <w:ind w:firstLine="480"/>
      </w:pPr>
      <w:r w:rsidRPr="002003B3">
        <w:rPr>
          <w:rFonts w:hint="eastAsia"/>
        </w:rPr>
        <w:t>这种方法将三个分量的最大值，作为灰度值，即：</w:t>
      </w:r>
    </w:p>
    <w:p w14:paraId="253669DE" w14:textId="77777777" w:rsidR="000A078A" w:rsidRPr="00525D93" w:rsidRDefault="000A078A" w:rsidP="000A078A">
      <w:pPr>
        <w:pStyle w:val="afd"/>
        <w:keepNext/>
        <w:ind w:right="480" w:firstLine="480"/>
        <w:jc w:val="both"/>
        <w:rPr>
          <w:vanish/>
          <w:specVanish/>
        </w:rPr>
      </w:pPr>
      <w:r>
        <w:rPr>
          <w:rFonts w:eastAsiaTheme="minorEastAsia"/>
        </w:rPr>
        <w:tab/>
      </w:r>
      <w:r w:rsidR="003D59CB" w:rsidRPr="003D59CB">
        <w:rPr>
          <w:rFonts w:eastAsiaTheme="minorEastAsia"/>
          <w:noProof/>
        </w:rPr>
        <w:object w:dxaOrig="4420" w:dyaOrig="440" w14:anchorId="3873FB0A">
          <v:shape id="_x0000_i1074" type="#_x0000_t75" alt="" style="width:222.5pt;height:21.85pt;mso-width-percent:0;mso-height-percent:0;mso-width-percent:0;mso-height-percent:0" o:ole="">
            <v:imagedata r:id="rId56" o:title=""/>
          </v:shape>
          <o:OLEObject Type="Embed" ProgID="Equation.DSMT4" ShapeID="_x0000_i1074" DrawAspect="Content" ObjectID="_1725716566" r:id="rId57"/>
        </w:object>
      </w:r>
    </w:p>
    <w:p w14:paraId="338834A7" w14:textId="62842DBF" w:rsidR="000A078A" w:rsidRPr="00A46B1E"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2</w:t>
      </w:r>
      <w:r w:rsidR="00216EEE">
        <w:rPr>
          <w:noProof/>
        </w:rPr>
        <w:fldChar w:fldCharType="end"/>
      </w:r>
      <w:r>
        <w:t>)</w:t>
      </w:r>
    </w:p>
    <w:p w14:paraId="0B58BDB1" w14:textId="77777777" w:rsidR="000A078A" w:rsidRPr="00F42770" w:rsidRDefault="000A078A" w:rsidP="000A078A">
      <w:pPr>
        <w:ind w:firstLine="480"/>
      </w:pPr>
      <w:r>
        <w:rPr>
          <w:rFonts w:hint="eastAsia"/>
        </w:rPr>
        <w:t>3</w:t>
      </w:r>
      <w:r>
        <w:rPr>
          <w:rFonts w:hint="eastAsia"/>
        </w:rPr>
        <w:t>）</w:t>
      </w:r>
      <w:r w:rsidRPr="00F42770">
        <w:rPr>
          <w:rFonts w:hint="eastAsia"/>
        </w:rPr>
        <w:t>平均值法</w:t>
      </w:r>
    </w:p>
    <w:p w14:paraId="6671ECAA" w14:textId="77777777" w:rsidR="000A078A" w:rsidRPr="002003B3" w:rsidRDefault="000A078A" w:rsidP="000A078A">
      <w:pPr>
        <w:ind w:firstLine="480"/>
      </w:pPr>
      <w:r w:rsidRPr="002003B3">
        <w:rPr>
          <w:rFonts w:hint="eastAsia"/>
        </w:rPr>
        <w:t>图像中一点以它在</w:t>
      </w:r>
      <w:r w:rsidRPr="002003B3">
        <w:t>RGB</w:t>
      </w:r>
      <w:r w:rsidRPr="002003B3">
        <w:rPr>
          <w:rFonts w:hint="eastAsia"/>
        </w:rPr>
        <w:t>三个通道中分量的平均值，作为灰度图像的灰度值</w:t>
      </w:r>
    </w:p>
    <w:p w14:paraId="3B912CE5" w14:textId="77777777" w:rsidR="000A078A" w:rsidRPr="002003B3" w:rsidRDefault="000A078A" w:rsidP="000A078A">
      <w:pPr>
        <w:ind w:firstLine="480"/>
      </w:pPr>
      <w:r w:rsidRPr="002003B3">
        <w:rPr>
          <w:rFonts w:hint="eastAsia"/>
        </w:rPr>
        <w:t>即：</w:t>
      </w:r>
    </w:p>
    <w:p w14:paraId="4B741FB0" w14:textId="77777777" w:rsidR="000A078A" w:rsidRPr="00525D93" w:rsidRDefault="000A078A" w:rsidP="000A078A">
      <w:pPr>
        <w:pStyle w:val="afd"/>
        <w:keepNext/>
        <w:ind w:right="480" w:firstLineChars="200" w:firstLine="480"/>
        <w:jc w:val="both"/>
        <w:rPr>
          <w:vanish/>
          <w:specVanish/>
        </w:rPr>
      </w:pPr>
      <w:r>
        <w:rPr>
          <w:rFonts w:eastAsiaTheme="minorEastAsia"/>
        </w:rPr>
        <w:tab/>
      </w:r>
      <w:r w:rsidR="003D59CB" w:rsidRPr="003D59CB">
        <w:rPr>
          <w:rFonts w:eastAsiaTheme="minorEastAsia"/>
          <w:noProof/>
        </w:rPr>
        <w:object w:dxaOrig="4239" w:dyaOrig="440" w14:anchorId="2350B442">
          <v:shape id="_x0000_i1073" type="#_x0000_t75" alt="" style="width:212.45pt;height:21.85pt;mso-width-percent:0;mso-height-percent:0;mso-width-percent:0;mso-height-percent:0" o:ole="">
            <v:imagedata r:id="rId58" o:title=""/>
          </v:shape>
          <o:OLEObject Type="Embed" ProgID="Equation.DSMT4" ShapeID="_x0000_i1073" DrawAspect="Content" ObjectID="_1725716567" r:id="rId59"/>
        </w:object>
      </w:r>
    </w:p>
    <w:p w14:paraId="40F07C41" w14:textId="5603D22C" w:rsidR="000A078A" w:rsidRPr="00A46B1E"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3</w:t>
      </w:r>
      <w:r w:rsidR="00216EEE">
        <w:rPr>
          <w:noProof/>
        </w:rPr>
        <w:fldChar w:fldCharType="end"/>
      </w:r>
      <w:r>
        <w:t>)</w:t>
      </w:r>
    </w:p>
    <w:p w14:paraId="64DB90DE" w14:textId="77777777" w:rsidR="000A078A" w:rsidRPr="002003B3" w:rsidRDefault="000A078A" w:rsidP="000A078A">
      <w:pPr>
        <w:ind w:firstLine="480"/>
      </w:pPr>
      <w:r w:rsidRPr="002003B3">
        <w:t>4</w:t>
      </w:r>
      <w:r w:rsidRPr="002003B3">
        <w:rPr>
          <w:rFonts w:hint="eastAsia"/>
        </w:rPr>
        <w:t>）加权平均法</w:t>
      </w:r>
    </w:p>
    <w:p w14:paraId="56518AE2" w14:textId="77777777" w:rsidR="000A078A" w:rsidRDefault="000A078A" w:rsidP="000A078A">
      <w:pPr>
        <w:ind w:firstLine="480"/>
      </w:pPr>
      <w:r w:rsidRPr="002003B3">
        <w:rPr>
          <w:rFonts w:hint="eastAsia"/>
        </w:rPr>
        <w:t>根据肉眼对三个色彩分量的敏感程度不同，对三个分量分配不同的权重。将加权后的均值作灰度化的结果。由于肉眼对</w:t>
      </w:r>
      <w:r w:rsidRPr="002003B3">
        <w:rPr>
          <w:rFonts w:hint="eastAsia"/>
        </w:rPr>
        <w:t>5</w:t>
      </w:r>
      <w:r w:rsidRPr="002003B3">
        <w:t>20</w:t>
      </w:r>
      <w:r w:rsidRPr="002003B3">
        <w:rPr>
          <w:rFonts w:hint="eastAsia"/>
        </w:rPr>
        <w:t>nm</w:t>
      </w:r>
      <w:r w:rsidRPr="002003B3">
        <w:rPr>
          <w:rFonts w:hint="eastAsia"/>
        </w:rPr>
        <w:t>波长的绿色光线最为敏感，所以权重最大，</w:t>
      </w:r>
      <w:r w:rsidRPr="002003B3">
        <w:rPr>
          <w:rFonts w:hint="eastAsia"/>
        </w:rPr>
        <w:t>R</w:t>
      </w:r>
      <w:r w:rsidRPr="002003B3">
        <w:t>GB</w:t>
      </w:r>
      <w:r w:rsidRPr="002003B3">
        <w:rPr>
          <w:rFonts w:hint="eastAsia"/>
        </w:rPr>
        <w:t>三通道的权值分别为</w:t>
      </w:r>
      <w:r w:rsidRPr="002003B3">
        <w:rPr>
          <w:rFonts w:hint="eastAsia"/>
        </w:rPr>
        <w:t>0.</w:t>
      </w:r>
      <w:r w:rsidRPr="002003B3">
        <w:t>30</w:t>
      </w:r>
      <w:r w:rsidRPr="002003B3">
        <w:rPr>
          <w:rFonts w:hint="eastAsia"/>
        </w:rPr>
        <w:t>、</w:t>
      </w:r>
      <w:r w:rsidRPr="002003B3">
        <w:rPr>
          <w:rFonts w:hint="eastAsia"/>
        </w:rPr>
        <w:t>0.</w:t>
      </w:r>
      <w:r w:rsidRPr="002003B3">
        <w:t>60</w:t>
      </w:r>
      <w:r w:rsidRPr="002003B3">
        <w:rPr>
          <w:rFonts w:hint="eastAsia"/>
        </w:rPr>
        <w:t>、</w:t>
      </w:r>
      <w:r w:rsidRPr="002003B3">
        <w:rPr>
          <w:rFonts w:hint="eastAsia"/>
        </w:rPr>
        <w:t>0.</w:t>
      </w:r>
      <w:r w:rsidRPr="002003B3">
        <w:t>10</w:t>
      </w:r>
      <w:r w:rsidRPr="002003B3">
        <w:rPr>
          <w:rFonts w:hint="eastAsia"/>
        </w:rPr>
        <w:t>。</w:t>
      </w:r>
    </w:p>
    <w:p w14:paraId="1149F212" w14:textId="77777777" w:rsidR="000A078A" w:rsidRPr="002003B3" w:rsidRDefault="000A078A" w:rsidP="000A078A">
      <w:pPr>
        <w:ind w:firstLine="480"/>
      </w:pPr>
    </w:p>
    <w:p w14:paraId="5CD85A94" w14:textId="77777777" w:rsidR="000A078A" w:rsidRPr="00525D93" w:rsidRDefault="000A078A" w:rsidP="000A078A">
      <w:pPr>
        <w:pStyle w:val="afd"/>
        <w:keepNext/>
        <w:ind w:right="480" w:firstLine="480"/>
        <w:jc w:val="both"/>
        <w:rPr>
          <w:vanish/>
          <w:specVanish/>
        </w:rPr>
      </w:pPr>
      <w:r>
        <w:rPr>
          <w:rFonts w:eastAsiaTheme="minorEastAsia"/>
        </w:rPr>
        <w:tab/>
      </w:r>
      <w:r w:rsidR="003D59CB" w:rsidRPr="003D59CB">
        <w:rPr>
          <w:rFonts w:eastAsiaTheme="minorEastAsia"/>
          <w:noProof/>
        </w:rPr>
        <w:object w:dxaOrig="4840" w:dyaOrig="400" w14:anchorId="4BFA7A71">
          <v:shape id="_x0000_i1072" type="#_x0000_t75" alt="" style="width:243.15pt;height:19.5pt;mso-width-percent:0;mso-height-percent:0;mso-width-percent:0;mso-height-percent:0" o:ole="">
            <v:imagedata r:id="rId60" o:title=""/>
          </v:shape>
          <o:OLEObject Type="Embed" ProgID="Equation.DSMT4" ShapeID="_x0000_i1072" DrawAspect="Content" ObjectID="_1725716568" r:id="rId61"/>
        </w:object>
      </w:r>
    </w:p>
    <w:p w14:paraId="7317C8E3" w14:textId="34459DC3" w:rsidR="000A078A" w:rsidRPr="00A46B1E"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4</w:t>
      </w:r>
      <w:r w:rsidR="00216EEE">
        <w:rPr>
          <w:noProof/>
        </w:rPr>
        <w:fldChar w:fldCharType="end"/>
      </w:r>
      <w:r>
        <w:t>)</w:t>
      </w:r>
    </w:p>
    <w:p w14:paraId="7282A698" w14:textId="13AF4527" w:rsidR="000A078A" w:rsidRDefault="000A078A" w:rsidP="000A078A">
      <w:pPr>
        <w:ind w:firstLine="480"/>
      </w:pPr>
      <w:r>
        <w:rPr>
          <w:rFonts w:hint="eastAsia"/>
        </w:rPr>
        <w:t>其中第四种方法，可以最大程度地模拟人眼的观察效果，便于后续的人眼观察与提取结果进行对比。</w:t>
      </w:r>
      <w:r w:rsidR="00216EEE">
        <w:fldChar w:fldCharType="begin"/>
      </w:r>
      <w:r>
        <w:instrText xml:space="preserve"> </w:instrText>
      </w:r>
      <w:r>
        <w:rPr>
          <w:rFonts w:hint="eastAsia"/>
        </w:rPr>
        <w:instrText>REF _Ref23432750 \h</w:instrText>
      </w:r>
      <w:r>
        <w:instrText xml:space="preserve"> </w:instrText>
      </w:r>
      <w:r w:rsidR="00216EEE">
        <w:fldChar w:fldCharType="separate"/>
      </w:r>
      <w:r w:rsidR="00A30D6B">
        <w:rPr>
          <w:rFonts w:hint="eastAsia"/>
        </w:rPr>
        <w:t>图</w:t>
      </w:r>
      <w:r w:rsidR="00216EEE">
        <w:fldChar w:fldCharType="end"/>
      </w:r>
      <w:r>
        <w:rPr>
          <w:rFonts w:hint="eastAsia"/>
        </w:rPr>
        <w:t>是进行灰度处理前后效果图对比。</w:t>
      </w:r>
    </w:p>
    <w:p w14:paraId="193E186C" w14:textId="77777777" w:rsidR="000A078A" w:rsidRDefault="000A078A" w:rsidP="000A078A">
      <w:pPr>
        <w:pStyle w:val="afa"/>
        <w:ind w:firstLine="400"/>
        <w:rPr>
          <w:noProof/>
        </w:rPr>
      </w:pPr>
    </w:p>
    <w:p w14:paraId="7E3B9CCE" w14:textId="77777777" w:rsidR="000A078A" w:rsidRDefault="000A078A" w:rsidP="000A078A">
      <w:pPr>
        <w:pStyle w:val="afa"/>
        <w:ind w:firstLine="400"/>
        <w:rPr>
          <w:szCs w:val="22"/>
        </w:rPr>
      </w:pPr>
    </w:p>
    <w:p w14:paraId="4FFB862B" w14:textId="77777777" w:rsidR="000A078A" w:rsidRDefault="000A078A" w:rsidP="000A078A">
      <w:pPr>
        <w:pStyle w:val="afa"/>
        <w:ind w:firstLine="400"/>
        <w:rPr>
          <w:noProof/>
          <w:szCs w:val="22"/>
        </w:rPr>
      </w:pPr>
      <w:r>
        <w:rPr>
          <w:rFonts w:hint="eastAsia"/>
          <w:noProof/>
          <w:szCs w:val="22"/>
        </w:rPr>
        <w:drawing>
          <wp:inline distT="0" distB="0" distL="0" distR="0" wp14:anchorId="241DD280" wp14:editId="27213AAA">
            <wp:extent cx="1828800" cy="175952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gAGS1ggPYGAWbIJAACr8_-2UCU609.jpg"/>
                    <pic:cNvPicPr/>
                  </pic:nvPicPr>
                  <pic:blipFill>
                    <a:blip r:embed="rId62">
                      <a:extLst>
                        <a:ext uri="{28A0092B-C50C-407E-A947-70E740481C1C}">
                          <a14:useLocalDpi xmlns:a14="http://schemas.microsoft.com/office/drawing/2010/main" val="0"/>
                        </a:ext>
                      </a:extLst>
                    </a:blip>
                    <a:stretch>
                      <a:fillRect/>
                    </a:stretch>
                  </pic:blipFill>
                  <pic:spPr>
                    <a:xfrm>
                      <a:off x="0" y="0"/>
                      <a:ext cx="1851113" cy="1780994"/>
                    </a:xfrm>
                    <a:prstGeom prst="rect">
                      <a:avLst/>
                    </a:prstGeom>
                  </pic:spPr>
                </pic:pic>
              </a:graphicData>
            </a:graphic>
          </wp:inline>
        </w:drawing>
      </w:r>
    </w:p>
    <w:p w14:paraId="7F56F8DB" w14:textId="77777777" w:rsidR="000A078A" w:rsidRDefault="000A078A" w:rsidP="000A078A">
      <w:pPr>
        <w:pStyle w:val="afa"/>
        <w:keepNext/>
        <w:ind w:firstLine="400"/>
      </w:pPr>
      <w:r>
        <w:rPr>
          <w:rFonts w:hint="eastAsia"/>
          <w:noProof/>
          <w:szCs w:val="22"/>
        </w:rPr>
        <w:drawing>
          <wp:inline distT="0" distB="0" distL="0" distR="0" wp14:anchorId="40D44E25" wp14:editId="2BC6B8BC">
            <wp:extent cx="1846053" cy="1778621"/>
            <wp:effectExtent l="0" t="0" r="190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y1.jpg"/>
                    <pic:cNvPicPr/>
                  </pic:nvPicPr>
                  <pic:blipFill rotWithShape="1">
                    <a:blip r:embed="rId63">
                      <a:extLst>
                        <a:ext uri="{28A0092B-C50C-407E-A947-70E740481C1C}">
                          <a14:useLocalDpi xmlns:a14="http://schemas.microsoft.com/office/drawing/2010/main" val="0"/>
                        </a:ext>
                      </a:extLst>
                    </a:blip>
                    <a:srcRect l="14607" t="5993" r="15284" b="12777"/>
                    <a:stretch/>
                  </pic:blipFill>
                  <pic:spPr bwMode="auto">
                    <a:xfrm>
                      <a:off x="0" y="0"/>
                      <a:ext cx="1846053" cy="1778621"/>
                    </a:xfrm>
                    <a:prstGeom prst="rect">
                      <a:avLst/>
                    </a:prstGeom>
                    <a:ln>
                      <a:noFill/>
                    </a:ln>
                    <a:extLst>
                      <a:ext uri="{53640926-AAD7-44D8-BBD7-CCE9431645EC}">
                        <a14:shadowObscured xmlns:a14="http://schemas.microsoft.com/office/drawing/2010/main"/>
                      </a:ext>
                    </a:extLst>
                  </pic:spPr>
                </pic:pic>
              </a:graphicData>
            </a:graphic>
          </wp:inline>
        </w:drawing>
      </w:r>
    </w:p>
    <w:p w14:paraId="4695F693" w14:textId="77777777" w:rsidR="000A078A" w:rsidRPr="00492752" w:rsidRDefault="000A078A" w:rsidP="000A078A">
      <w:pPr>
        <w:pStyle w:val="afb"/>
        <w:ind w:firstLine="480"/>
        <w:rPr>
          <w:szCs w:val="22"/>
        </w:rPr>
      </w:pPr>
      <w:bookmarkStart w:id="62" w:name="_Ref23432750"/>
      <w:r>
        <w:rPr>
          <w:rFonts w:hint="eastAsia"/>
        </w:rPr>
        <w:t>图</w:t>
      </w:r>
      <w:bookmarkEnd w:id="62"/>
      <w:r w:rsidR="00F3251F">
        <w:rPr>
          <w:rFonts w:hint="eastAsia"/>
        </w:rPr>
        <w:t>6-1</w:t>
      </w:r>
      <w:r>
        <w:t xml:space="preserve"> </w:t>
      </w:r>
      <w:r>
        <w:rPr>
          <w:rFonts w:hint="eastAsia"/>
        </w:rPr>
        <w:t>灰度转换效果</w:t>
      </w:r>
    </w:p>
    <w:p w14:paraId="0221398D" w14:textId="77777777" w:rsidR="000A078A" w:rsidRDefault="000A078A" w:rsidP="00F3251F">
      <w:pPr>
        <w:pStyle w:val="3"/>
      </w:pPr>
      <w:bookmarkStart w:id="63" w:name="_Toc115101637"/>
      <w:r>
        <w:rPr>
          <w:rFonts w:hint="eastAsia"/>
        </w:rPr>
        <w:t>畸变矫正</w:t>
      </w:r>
      <w:bookmarkEnd w:id="63"/>
    </w:p>
    <w:p w14:paraId="4FA98906" w14:textId="77777777" w:rsidR="000A078A" w:rsidRDefault="000A078A" w:rsidP="000A078A">
      <w:pPr>
        <w:ind w:firstLine="480"/>
      </w:pPr>
      <w:r w:rsidRPr="00525461">
        <w:rPr>
          <w:rFonts w:hint="eastAsia"/>
        </w:rPr>
        <w:t>常见的镜头畸变包括径向畸变、</w:t>
      </w:r>
      <w:r>
        <w:rPr>
          <w:rFonts w:hint="eastAsia"/>
        </w:rPr>
        <w:t>切</w:t>
      </w:r>
      <w:r w:rsidRPr="00525461">
        <w:rPr>
          <w:rFonts w:hint="eastAsia"/>
        </w:rPr>
        <w:t>向畸变、薄棱镜畸变，相对于前两种畸变，薄棱镜畸变一般可以忽略不计。</w:t>
      </w:r>
    </w:p>
    <w:p w14:paraId="35FA8ADE" w14:textId="77777777" w:rsidR="000A078A" w:rsidRDefault="000A078A" w:rsidP="000A078A">
      <w:pPr>
        <w:pStyle w:val="afa"/>
        <w:keepNext/>
        <w:ind w:firstLine="400"/>
      </w:pPr>
      <w:r w:rsidRPr="00314633">
        <w:rPr>
          <w:noProof/>
        </w:rPr>
        <w:drawing>
          <wp:inline distT="0" distB="0" distL="114300" distR="114300" wp14:anchorId="01A9CF3B" wp14:editId="6A7FB01F">
            <wp:extent cx="2968228" cy="1397479"/>
            <wp:effectExtent l="0" t="0" r="3810" b="0"/>
            <wp:docPr id="62" name="图片 3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2" descr="IMG_256"/>
                    <pic:cNvPicPr>
                      <a:picLocks noChangeAspect="1"/>
                    </pic:cNvPicPr>
                  </pic:nvPicPr>
                  <pic:blipFill>
                    <a:blip r:embed="rId64"/>
                    <a:stretch>
                      <a:fillRect/>
                    </a:stretch>
                  </pic:blipFill>
                  <pic:spPr>
                    <a:xfrm>
                      <a:off x="0" y="0"/>
                      <a:ext cx="2983250" cy="1404551"/>
                    </a:xfrm>
                    <a:prstGeom prst="rect">
                      <a:avLst/>
                    </a:prstGeom>
                    <a:noFill/>
                  </pic:spPr>
                </pic:pic>
              </a:graphicData>
            </a:graphic>
          </wp:inline>
        </w:drawing>
      </w:r>
    </w:p>
    <w:p w14:paraId="67AE2F67" w14:textId="77777777" w:rsidR="000A078A" w:rsidRDefault="000A078A" w:rsidP="000A078A">
      <w:pPr>
        <w:pStyle w:val="afb"/>
        <w:ind w:firstLine="480"/>
        <w:rPr>
          <w:szCs w:val="24"/>
        </w:rPr>
      </w:pPr>
      <w:bookmarkStart w:id="64" w:name="_Ref23342181"/>
      <w:r>
        <w:rPr>
          <w:rFonts w:hint="eastAsia"/>
        </w:rPr>
        <w:t>图</w:t>
      </w:r>
      <w:bookmarkEnd w:id="64"/>
      <w:r w:rsidR="00F3251F">
        <w:rPr>
          <w:rFonts w:hint="eastAsia"/>
        </w:rPr>
        <w:t>6-2</w:t>
      </w:r>
      <w:r>
        <w:t xml:space="preserve"> </w:t>
      </w:r>
      <w:r>
        <w:rPr>
          <w:rFonts w:hint="eastAsia"/>
        </w:rPr>
        <w:t>径向畸变示意图</w:t>
      </w:r>
    </w:p>
    <w:p w14:paraId="205D6A92" w14:textId="77777777" w:rsidR="000A078A" w:rsidRDefault="000A078A" w:rsidP="000A078A">
      <w:pPr>
        <w:ind w:firstLine="480"/>
      </w:pPr>
      <w:r w:rsidRPr="00314633">
        <w:t>径向畸变是</w:t>
      </w:r>
      <w:r>
        <w:rPr>
          <w:rFonts w:hint="eastAsia"/>
        </w:rPr>
        <w:t>指图像在镜片半径</w:t>
      </w:r>
      <w:r w:rsidRPr="00314633">
        <w:t>方向的畸变</w:t>
      </w:r>
      <w:r>
        <w:rPr>
          <w:rFonts w:hint="eastAsia"/>
        </w:rPr>
        <w:t>，分为</w:t>
      </w:r>
      <w:r w:rsidRPr="00314633">
        <w:t>包括桶形畸变和枕形畸变</w:t>
      </w:r>
      <w:r>
        <w:rPr>
          <w:rFonts w:hint="eastAsia"/>
        </w:rPr>
        <w:t>。这种畸变是由于</w:t>
      </w:r>
      <w:r w:rsidRPr="00314633">
        <w:t>光线在透镜中心</w:t>
      </w:r>
      <w:r>
        <w:rPr>
          <w:rFonts w:hint="eastAsia"/>
        </w:rPr>
        <w:t>和边缘的弯曲程度不同而造成的，如</w:t>
      </w:r>
      <w:r w:rsidR="00F3251F">
        <w:rPr>
          <w:rFonts w:hint="eastAsia"/>
        </w:rPr>
        <w:t>图</w:t>
      </w:r>
      <w:r w:rsidR="00F3251F">
        <w:rPr>
          <w:rFonts w:hint="eastAsia"/>
        </w:rPr>
        <w:t>6-2</w:t>
      </w:r>
      <w:r>
        <w:rPr>
          <w:rFonts w:hint="eastAsia"/>
        </w:rPr>
        <w:t>。</w:t>
      </w:r>
    </w:p>
    <w:p w14:paraId="3ACE28F3" w14:textId="77777777" w:rsidR="000A078A" w:rsidRDefault="000A078A" w:rsidP="000A078A">
      <w:pPr>
        <w:ind w:firstLine="480"/>
      </w:pPr>
      <w:r>
        <w:rPr>
          <w:rFonts w:hint="eastAsia"/>
        </w:rPr>
        <w:t>由于光轴与像平面的交点处成像没有畸变，而以此为圆心向外的半径上畸变逐渐严重。所以，为了描述该畸变模型，采用中心点</w:t>
      </w:r>
      <w:r w:rsidRPr="00FC2B2D">
        <w:t>周围的泰勒级数展开式</w:t>
      </w:r>
      <w:r>
        <w:rPr>
          <w:rFonts w:hint="eastAsia"/>
        </w:rPr>
        <w:t>来</w:t>
      </w:r>
      <w:r w:rsidRPr="00FC2B2D">
        <w:t>进行描述</w:t>
      </w:r>
      <w:r>
        <w:rPr>
          <w:rFonts w:hint="eastAsia"/>
        </w:rPr>
        <w:t>。</w:t>
      </w:r>
    </w:p>
    <w:p w14:paraId="1205B7D0" w14:textId="77777777" w:rsidR="000A078A" w:rsidRDefault="000A078A" w:rsidP="000A078A">
      <w:pPr>
        <w:ind w:firstLine="480"/>
      </w:pPr>
      <w:r w:rsidRPr="00FC2B2D">
        <w:t>根据其在径向方向上的分布位置</w:t>
      </w:r>
      <w:r>
        <w:rPr>
          <w:rFonts w:hint="eastAsia"/>
        </w:rPr>
        <w:t>进行泰勒展开，取其前三项得</w:t>
      </w:r>
      <w:r w:rsidRPr="00FC2B2D">
        <w:t>：</w:t>
      </w:r>
    </w:p>
    <w:p w14:paraId="00696F9F" w14:textId="77777777" w:rsidR="000A078A" w:rsidRPr="00FC2B2D" w:rsidRDefault="000A078A" w:rsidP="000A078A">
      <w:pPr>
        <w:ind w:firstLine="480"/>
      </w:pPr>
    </w:p>
    <w:p w14:paraId="67EBDE0F" w14:textId="77777777" w:rsidR="000A078A" w:rsidRPr="00525D93" w:rsidRDefault="000A078A" w:rsidP="000A078A">
      <w:pPr>
        <w:pStyle w:val="afd"/>
        <w:keepNext/>
        <w:ind w:right="480" w:firstLine="480"/>
        <w:jc w:val="both"/>
        <w:rPr>
          <w:vanish/>
          <w:specVanish/>
        </w:rPr>
      </w:pPr>
      <w:r>
        <w:tab/>
      </w:r>
      <w:r w:rsidR="003D59CB" w:rsidRPr="00F42770">
        <w:rPr>
          <w:noProof/>
        </w:rPr>
        <w:object w:dxaOrig="2680" w:dyaOrig="760" w14:anchorId="125EA31B">
          <v:shape id="_x0000_i1071" type="#_x0000_t75" alt="" style="width:133.4pt;height:36pt;mso-width-percent:0;mso-height-percent:0;mso-width-percent:0;mso-height-percent:0" o:ole="">
            <v:imagedata r:id="rId65" o:title=""/>
          </v:shape>
          <o:OLEObject Type="Embed" ProgID="Equation.DSMT4" ShapeID="_x0000_i1071" DrawAspect="Content" ObjectID="_1725716569" r:id="rId66"/>
        </w:object>
      </w:r>
    </w:p>
    <w:p w14:paraId="5EB2C13C" w14:textId="4FDB00A6" w:rsidR="000A078A" w:rsidRPr="00F42770"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5</w:t>
      </w:r>
      <w:r w:rsidR="00216EEE">
        <w:rPr>
          <w:noProof/>
        </w:rPr>
        <w:fldChar w:fldCharType="end"/>
      </w:r>
      <w:r>
        <w:t>)</w:t>
      </w:r>
      <w:r w:rsidRPr="00F42770">
        <w:t xml:space="preserve">              </w:t>
      </w:r>
    </w:p>
    <w:p w14:paraId="0AAC1695" w14:textId="77777777" w:rsidR="000A078A" w:rsidRDefault="000A078A" w:rsidP="000A078A">
      <w:pPr>
        <w:ind w:firstLine="480"/>
      </w:pPr>
      <w:r>
        <w:rPr>
          <w:rFonts w:hint="eastAsia"/>
        </w:rPr>
        <w:t>其中</w:t>
      </w:r>
      <w:r w:rsidRPr="00314633">
        <w:t>（</w:t>
      </w:r>
      <w:r w:rsidRPr="00F42770">
        <w:rPr>
          <w:i/>
        </w:rPr>
        <w:t>x</w:t>
      </w:r>
      <w:r w:rsidRPr="00314633">
        <w:t>，</w:t>
      </w:r>
      <w:r w:rsidRPr="00F42770">
        <w:rPr>
          <w:i/>
        </w:rPr>
        <w:t>y</w:t>
      </w:r>
      <w:r w:rsidRPr="00314633">
        <w:t>）</w:t>
      </w:r>
      <w:r>
        <w:rPr>
          <w:rFonts w:hint="eastAsia"/>
        </w:rPr>
        <w:t>是像点包含畸变的</w:t>
      </w:r>
      <w:r w:rsidRPr="00314633">
        <w:t>原始位置，（</w:t>
      </w:r>
      <m:oMath>
        <m:sSub>
          <m:sSubPr>
            <m:ctrlPr>
              <w:rPr>
                <w:rFonts w:ascii="Cambria Math" w:eastAsiaTheme="minorEastAsia" w:hAnsi="Cambria Math"/>
              </w:rPr>
            </m:ctrlPr>
          </m:sSubPr>
          <m:e>
            <m:r>
              <w:rPr>
                <w:rFonts w:ascii="Cambria Math" w:hAnsi="Cambria Math" w:hint="eastAsia"/>
              </w:rPr>
              <m:t>x</m:t>
            </m:r>
          </m:e>
          <m:sub>
            <m:r>
              <w:rPr>
                <w:rFonts w:ascii="Cambria Math" w:hAnsi="Cambria Math"/>
              </w:rPr>
              <m:t>0</m:t>
            </m:r>
          </m:sub>
        </m:sSub>
      </m:oMath>
      <w:r w:rsidRPr="00314633">
        <w:t>，</w:t>
      </w:r>
      <m:oMath>
        <m:sSub>
          <m:sSubPr>
            <m:ctrlPr>
              <w:rPr>
                <w:rFonts w:ascii="Cambria Math" w:eastAsiaTheme="minorEastAsia" w:hAnsi="Cambria Math"/>
              </w:rPr>
            </m:ctrlPr>
          </m:sSubPr>
          <m:e>
            <m:r>
              <w:rPr>
                <w:rFonts w:ascii="Cambria Math" w:hAnsi="Cambria Math" w:hint="eastAsia"/>
              </w:rPr>
              <m:t>y</m:t>
            </m:r>
          </m:e>
          <m:sub>
            <m:r>
              <w:rPr>
                <w:rFonts w:ascii="Cambria Math" w:hAnsi="Cambria Math"/>
              </w:rPr>
              <m:t>0</m:t>
            </m:r>
          </m:sub>
        </m:sSub>
      </m:oMath>
      <w:r w:rsidRPr="00314633">
        <w:t>）</w:t>
      </w:r>
      <w:r>
        <w:rPr>
          <w:rFonts w:hint="eastAsia"/>
        </w:rPr>
        <w:t>矫正过后</w:t>
      </w:r>
      <w:r w:rsidRPr="00314633">
        <w:t>是</w:t>
      </w:r>
      <w:r>
        <w:rPr>
          <w:rFonts w:hint="eastAsia"/>
        </w:rPr>
        <w:t>不含畸变的</w:t>
      </w:r>
      <w:r w:rsidRPr="00314633">
        <w:t>位置，</w:t>
      </w:r>
      <m:oMath>
        <m:sSub>
          <m:sSubPr>
            <m:ctrlPr>
              <w:rPr>
                <w:rFonts w:ascii="Cambria Math" w:eastAsiaTheme="minorEastAsia" w:hAnsi="Cambria Math"/>
              </w:rPr>
            </m:ctrlPr>
          </m:sSubPr>
          <m:e>
            <m:r>
              <w:rPr>
                <w:rFonts w:ascii="Cambria Math" w:hAnsi="Cambria Math" w:hint="eastAsia"/>
              </w:rPr>
              <m:t>k</m:t>
            </m:r>
          </m:e>
          <m:sub>
            <m:r>
              <m:rPr>
                <m:sty m:val="p"/>
              </m:rPr>
              <w:rPr>
                <w:rFonts w:ascii="Cambria Math" w:hAnsi="Cambria Math"/>
              </w:rPr>
              <m:t>1</m:t>
            </m:r>
          </m:sub>
        </m:sSub>
      </m:oMath>
      <w:r w:rsidRPr="00F42770">
        <w:rPr>
          <w:rFonts w:hint="eastAsia"/>
        </w:rPr>
        <w:t>、</w:t>
      </w:r>
      <m:oMath>
        <m:sSub>
          <m:sSubPr>
            <m:ctrlPr>
              <w:rPr>
                <w:rFonts w:ascii="Cambria Math" w:eastAsiaTheme="minorEastAsia" w:hAnsi="Cambria Math"/>
              </w:rPr>
            </m:ctrlPr>
          </m:sSubPr>
          <m:e>
            <m:r>
              <w:rPr>
                <w:rFonts w:ascii="Cambria Math" w:hAnsi="Cambria Math" w:hint="eastAsia"/>
              </w:rPr>
              <m:t>k</m:t>
            </m:r>
          </m:e>
          <m:sub>
            <m:r>
              <m:rPr>
                <m:sty m:val="p"/>
              </m:rPr>
              <w:rPr>
                <w:rFonts w:ascii="Cambria Math" w:hAnsi="Cambria Math"/>
              </w:rPr>
              <m:t>2</m:t>
            </m:r>
          </m:sub>
        </m:sSub>
      </m:oMath>
      <w:r>
        <w:rPr>
          <w:rFonts w:hint="eastAsia"/>
        </w:rPr>
        <w:t>、</w:t>
      </w:r>
      <m:oMath>
        <m:sSub>
          <m:sSubPr>
            <m:ctrlPr>
              <w:rPr>
                <w:rFonts w:ascii="Cambria Math" w:eastAsiaTheme="minorEastAsia" w:hAnsi="Cambria Math"/>
              </w:rPr>
            </m:ctrlPr>
          </m:sSubPr>
          <m:e>
            <m:r>
              <w:rPr>
                <w:rFonts w:ascii="Cambria Math" w:hAnsi="Cambria Math" w:hint="eastAsia"/>
              </w:rPr>
              <m:t>k</m:t>
            </m:r>
          </m:e>
          <m:sub>
            <m:r>
              <w:rPr>
                <w:rFonts w:ascii="Cambria Math" w:hAnsi="Cambria Math"/>
              </w:rPr>
              <m:t>3</m:t>
            </m:r>
          </m:sub>
        </m:sSub>
      </m:oMath>
      <w:r>
        <w:rPr>
          <w:rFonts w:hint="eastAsia"/>
        </w:rPr>
        <w:t>是泰勒展开的前三项系数，</w:t>
      </w:r>
      <w:r>
        <w:rPr>
          <w:rFonts w:hint="eastAsia"/>
        </w:rPr>
        <w:t>r</w:t>
      </w:r>
      <w:r>
        <w:rPr>
          <w:rFonts w:hint="eastAsia"/>
        </w:rPr>
        <w:t>为半径。可见，像点距离中心越远，畸变也越大</w:t>
      </w:r>
      <w:r w:rsidRPr="00314633">
        <w:t>。</w:t>
      </w:r>
    </w:p>
    <w:p w14:paraId="06EB084E" w14:textId="77777777" w:rsidR="000A078A" w:rsidRDefault="000A078A" w:rsidP="000A078A">
      <w:pPr>
        <w:ind w:firstLine="480"/>
        <w:rPr>
          <w:rFonts w:eastAsiaTheme="minorEastAsia"/>
        </w:rPr>
      </w:pPr>
      <w:r w:rsidRPr="00F42770">
        <w:rPr>
          <w:rFonts w:eastAsiaTheme="minorEastAsia" w:hint="eastAsia"/>
        </w:rPr>
        <w:t>切</w:t>
      </w:r>
      <w:r w:rsidRPr="00F42770">
        <w:rPr>
          <w:rFonts w:eastAsiaTheme="minorEastAsia"/>
        </w:rPr>
        <w:t>向畸变是</w:t>
      </w:r>
      <w:r w:rsidRPr="00F42770">
        <w:rPr>
          <w:rFonts w:eastAsiaTheme="minorEastAsia" w:hint="eastAsia"/>
        </w:rPr>
        <w:t>因为镜片</w:t>
      </w:r>
      <w:r w:rsidRPr="00F42770">
        <w:rPr>
          <w:rFonts w:eastAsiaTheme="minorEastAsia"/>
        </w:rPr>
        <w:t>与成像平面不平行而产生的，</w:t>
      </w:r>
      <w:r w:rsidRPr="00F42770">
        <w:rPr>
          <w:rFonts w:eastAsiaTheme="minorEastAsia" w:hint="eastAsia"/>
        </w:rPr>
        <w:t>通常是因装配误差引起</w:t>
      </w:r>
      <w:r w:rsidRPr="00F42770">
        <w:rPr>
          <w:rFonts w:eastAsiaTheme="minorEastAsia"/>
        </w:rPr>
        <w:t>。</w:t>
      </w:r>
      <w:r w:rsidRPr="00F42770">
        <w:rPr>
          <w:rFonts w:eastAsiaTheme="minorEastAsia" w:hint="eastAsia"/>
        </w:rPr>
        <w:t>与径向畸变类似的，切向</w:t>
      </w:r>
      <w:r w:rsidRPr="00F42770">
        <w:rPr>
          <w:rFonts w:eastAsiaTheme="minorEastAsia"/>
        </w:rPr>
        <w:t>畸变</w:t>
      </w:r>
      <w:r w:rsidRPr="00F42770">
        <w:rPr>
          <w:rFonts w:eastAsiaTheme="minorEastAsia" w:hint="eastAsia"/>
        </w:rPr>
        <w:t>内参以</w:t>
      </w:r>
      <m:oMath>
        <m:sSub>
          <m:sSubPr>
            <m:ctrlPr>
              <w:rPr>
                <w:rFonts w:ascii="Cambria Math" w:eastAsiaTheme="minorEastAsia" w:hAnsi="Cambria Math"/>
              </w:rPr>
            </m:ctrlPr>
          </m:sSubPr>
          <m:e>
            <m:r>
              <w:rPr>
                <w:rFonts w:ascii="Cambria Math" w:eastAsiaTheme="minorEastAsia" w:hAnsi="Cambria Math" w:hint="eastAsia"/>
              </w:rPr>
              <m:t>p</m:t>
            </m:r>
          </m:e>
          <m:sub>
            <m:r>
              <w:rPr>
                <w:rFonts w:ascii="Cambria Math" w:eastAsiaTheme="minorEastAsia" w:hAnsi="Cambria Math"/>
              </w:rPr>
              <m:t>1</m:t>
            </m:r>
          </m:sub>
        </m:sSub>
      </m:oMath>
      <w:r w:rsidRPr="00F42770">
        <w:rPr>
          <w:rFonts w:eastAsiaTheme="minorEastAsia"/>
        </w:rPr>
        <w:t>和</w:t>
      </w:r>
      <m:oMath>
        <m:sSub>
          <m:sSubPr>
            <m:ctrlPr>
              <w:rPr>
                <w:rFonts w:ascii="Cambria Math" w:eastAsiaTheme="minorEastAsia" w:hAnsi="Cambria Math"/>
              </w:rPr>
            </m:ctrlPr>
          </m:sSubPr>
          <m:e>
            <m:r>
              <w:rPr>
                <w:rFonts w:ascii="Cambria Math" w:eastAsiaTheme="minorEastAsia" w:hAnsi="Cambria Math" w:hint="eastAsia"/>
              </w:rPr>
              <m:t>p</m:t>
            </m:r>
          </m:e>
          <m:sub>
            <m:r>
              <w:rPr>
                <w:rFonts w:ascii="Cambria Math" w:eastAsiaTheme="minorEastAsia" w:hAnsi="Cambria Math"/>
              </w:rPr>
              <m:t>2</m:t>
            </m:r>
          </m:sub>
        </m:sSub>
      </m:oMath>
      <w:r w:rsidRPr="00F42770">
        <w:rPr>
          <w:rFonts w:eastAsiaTheme="minorEastAsia"/>
        </w:rPr>
        <w:t>来描述：</w:t>
      </w:r>
    </w:p>
    <w:p w14:paraId="01AA5854" w14:textId="77777777" w:rsidR="000A078A" w:rsidRPr="00525D93" w:rsidRDefault="000A078A" w:rsidP="000A078A">
      <w:pPr>
        <w:pStyle w:val="afd"/>
        <w:keepNext/>
        <w:ind w:right="480" w:firstLine="480"/>
        <w:jc w:val="both"/>
        <w:rPr>
          <w:vanish/>
          <w:specVanish/>
        </w:rPr>
      </w:pPr>
      <w:r>
        <w:tab/>
      </w:r>
      <w:r w:rsidR="003D59CB" w:rsidRPr="00811946">
        <w:rPr>
          <w:noProof/>
        </w:rPr>
        <w:object w:dxaOrig="2940" w:dyaOrig="760" w14:anchorId="589FE83E">
          <v:shape id="_x0000_i1070" type="#_x0000_t75" alt="" style="width:146.35pt;height:36pt;mso-width-percent:0;mso-height-percent:0;mso-width-percent:0;mso-height-percent:0" o:ole="">
            <v:imagedata r:id="rId67" o:title=""/>
          </v:shape>
          <o:OLEObject Type="Embed" ProgID="Equation.DSMT4" ShapeID="_x0000_i1070" DrawAspect="Content" ObjectID="_1725716570" r:id="rId68"/>
        </w:object>
      </w:r>
    </w:p>
    <w:p w14:paraId="7F0B46A2" w14:textId="0F569AA4" w:rsidR="000A078A"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6</w:t>
      </w:r>
      <w:r w:rsidR="00216EEE">
        <w:rPr>
          <w:noProof/>
        </w:rPr>
        <w:fldChar w:fldCharType="end"/>
      </w:r>
      <w:r>
        <w:t>)</w:t>
      </w:r>
    </w:p>
    <w:p w14:paraId="6EA1B6ED" w14:textId="77777777" w:rsidR="000A078A" w:rsidRDefault="000A078A" w:rsidP="000A078A">
      <w:pPr>
        <w:pStyle w:val="afd"/>
        <w:ind w:right="120" w:firstLine="480"/>
      </w:pPr>
      <w:r w:rsidRPr="00F42770">
        <w:t xml:space="preserve">    </w:t>
      </w:r>
      <w:r>
        <w:rPr>
          <w:rFonts w:hint="eastAsia"/>
        </w:rPr>
        <w:t>所以以上所述的</w:t>
      </w:r>
      <m:oMath>
        <m:sSub>
          <m:sSubPr>
            <m:ctrlPr>
              <w:rPr>
                <w:rFonts w:ascii="Cambria Math" w:eastAsiaTheme="minorEastAsia" w:hAnsi="Cambria Math"/>
              </w:rPr>
            </m:ctrlPr>
          </m:sSubPr>
          <m:e>
            <m:r>
              <w:rPr>
                <w:rFonts w:ascii="Cambria Math" w:hAnsi="Cambria Math" w:hint="eastAsia"/>
              </w:rPr>
              <m:t>k</m:t>
            </m:r>
          </m:e>
          <m:sub>
            <m:r>
              <m:rPr>
                <m:sty m:val="p"/>
              </m:rPr>
              <w:rPr>
                <w:rFonts w:ascii="Cambria Math" w:hAnsi="Cambria Math"/>
              </w:rPr>
              <m:t>1</m:t>
            </m:r>
          </m:sub>
        </m:sSub>
      </m:oMath>
      <w:r w:rsidRPr="00F42770">
        <w:rPr>
          <w:rFonts w:hint="eastAsia"/>
        </w:rPr>
        <w:t>、</w:t>
      </w:r>
      <m:oMath>
        <m:sSub>
          <m:sSubPr>
            <m:ctrlPr>
              <w:rPr>
                <w:rFonts w:ascii="Cambria Math" w:eastAsiaTheme="minorEastAsia" w:hAnsi="Cambria Math"/>
              </w:rPr>
            </m:ctrlPr>
          </m:sSubPr>
          <m:e>
            <m:r>
              <w:rPr>
                <w:rFonts w:ascii="Cambria Math" w:hAnsi="Cambria Math" w:hint="eastAsia"/>
              </w:rPr>
              <m:t>k</m:t>
            </m:r>
          </m:e>
          <m:sub>
            <m:r>
              <m:rPr>
                <m:sty m:val="p"/>
              </m:rPr>
              <w:rPr>
                <w:rFonts w:ascii="Cambria Math" w:hAnsi="Cambria Math"/>
              </w:rPr>
              <m:t>2</m:t>
            </m:r>
          </m:sub>
        </m:sSub>
      </m:oMath>
      <w:r>
        <w:rPr>
          <w:rFonts w:hint="eastAsia"/>
        </w:rPr>
        <w:t>、</w:t>
      </w:r>
      <m:oMath>
        <m:sSub>
          <m:sSubPr>
            <m:ctrlPr>
              <w:rPr>
                <w:rFonts w:ascii="Cambria Math" w:eastAsiaTheme="minorEastAsia" w:hAnsi="Cambria Math"/>
              </w:rPr>
            </m:ctrlPr>
          </m:sSubPr>
          <m:e>
            <m:r>
              <w:rPr>
                <w:rFonts w:ascii="Cambria Math" w:hAnsi="Cambria Math" w:hint="eastAsia"/>
              </w:rPr>
              <m:t>k</m:t>
            </m:r>
          </m:e>
          <m:sub>
            <m:r>
              <w:rPr>
                <w:rFonts w:ascii="Cambria Math" w:hAnsi="Cambria Math"/>
              </w:rPr>
              <m:t>3</m:t>
            </m:r>
          </m:sub>
        </m:sSub>
      </m:oMath>
      <w:r>
        <w:rPr>
          <w:rFonts w:hint="eastAsia"/>
        </w:rPr>
        <w:t>与</w:t>
      </w:r>
      <m:oMath>
        <m:sSub>
          <m:sSubPr>
            <m:ctrlPr>
              <w:rPr>
                <w:rFonts w:ascii="Cambria Math" w:eastAsiaTheme="minorEastAsia" w:hAnsi="Cambria Math"/>
              </w:rPr>
            </m:ctrlPr>
          </m:sSubPr>
          <m:e>
            <m:r>
              <w:rPr>
                <w:rFonts w:ascii="Cambria Math" w:eastAsiaTheme="minorEastAsia" w:hAnsi="Cambria Math" w:hint="eastAsia"/>
              </w:rPr>
              <m:t>p</m:t>
            </m:r>
          </m:e>
          <m:sub>
            <m:r>
              <w:rPr>
                <w:rFonts w:ascii="Cambria Math" w:eastAsiaTheme="minorEastAsia" w:hAnsi="Cambria Math"/>
              </w:rPr>
              <m:t>1</m:t>
            </m:r>
          </m:sub>
        </m:sSub>
      </m:oMath>
      <w:r>
        <w:rPr>
          <w:rFonts w:hint="eastAsia"/>
        </w:rPr>
        <w:t>、</w:t>
      </w:r>
      <m:oMath>
        <m:sSub>
          <m:sSubPr>
            <m:ctrlPr>
              <w:rPr>
                <w:rFonts w:ascii="Cambria Math" w:eastAsiaTheme="minorEastAsia" w:hAnsi="Cambria Math"/>
              </w:rPr>
            </m:ctrlPr>
          </m:sSubPr>
          <m:e>
            <m:r>
              <w:rPr>
                <w:rFonts w:ascii="Cambria Math" w:eastAsiaTheme="minorEastAsia" w:hAnsi="Cambria Math" w:hint="eastAsia"/>
              </w:rPr>
              <m:t>p</m:t>
            </m:r>
          </m:e>
          <m:sub>
            <m:r>
              <w:rPr>
                <w:rFonts w:ascii="Cambria Math" w:eastAsiaTheme="minorEastAsia" w:hAnsi="Cambria Math"/>
              </w:rPr>
              <m:t>2</m:t>
            </m:r>
          </m:sub>
        </m:sSub>
      </m:oMath>
      <w:r>
        <w:rPr>
          <w:rFonts w:hint="eastAsia"/>
        </w:rPr>
        <w:t>五个参数，为畸变内参系数。</w:t>
      </w:r>
    </w:p>
    <w:p w14:paraId="4CF39410" w14:textId="3DC88745" w:rsidR="000A078A" w:rsidRDefault="000A078A" w:rsidP="000A078A">
      <w:pPr>
        <w:ind w:firstLine="480"/>
      </w:pPr>
      <w:r>
        <w:rPr>
          <w:rFonts w:hint="eastAsia"/>
        </w:rPr>
        <w:t>在摄像头标定方法中，已经求得了畸变系数，只要针对畸变系数做相反的变换，即可得到无畸变</w:t>
      </w:r>
      <m:oMath>
        <m:r>
          <m:rPr>
            <m:sty m:val="p"/>
          </m:rPr>
          <w:rPr>
            <w:rFonts w:ascii="Cambria Math" w:hAnsi="Cambria Math"/>
          </w:rPr>
          <m:t>σ</m:t>
        </m:r>
      </m:oMath>
      <w:r>
        <w:rPr>
          <w:rFonts w:hint="eastAsia"/>
        </w:rPr>
        <w:t>的图像。</w:t>
      </w:r>
      <w:r w:rsidR="00216EEE">
        <w:fldChar w:fldCharType="begin"/>
      </w:r>
      <w:r>
        <w:instrText xml:space="preserve"> </w:instrText>
      </w:r>
      <w:r>
        <w:rPr>
          <w:rFonts w:hint="eastAsia"/>
        </w:rPr>
        <w:instrText>REF _Ref23342280 \h</w:instrText>
      </w:r>
      <w:r>
        <w:instrText xml:space="preserve"> </w:instrText>
      </w:r>
      <w:r w:rsidR="00216EEE">
        <w:fldChar w:fldCharType="separate"/>
      </w:r>
      <w:r w:rsidR="00A30D6B">
        <w:rPr>
          <w:rFonts w:hint="eastAsia"/>
        </w:rPr>
        <w:t>图</w:t>
      </w:r>
      <w:r w:rsidR="00216EEE">
        <w:fldChar w:fldCharType="end"/>
      </w:r>
      <w:r>
        <w:rPr>
          <w:rFonts w:hint="eastAsia"/>
        </w:rPr>
        <w:t>显示了畸变矫正前后的对比图。</w:t>
      </w:r>
    </w:p>
    <w:p w14:paraId="37840E4B" w14:textId="77777777" w:rsidR="000A078A" w:rsidRDefault="000A078A" w:rsidP="000A078A">
      <w:pPr>
        <w:pStyle w:val="afa"/>
        <w:ind w:firstLine="400"/>
        <w:rPr>
          <w:noProof/>
        </w:rPr>
      </w:pPr>
    </w:p>
    <w:p w14:paraId="60251CF9" w14:textId="77777777" w:rsidR="000A078A" w:rsidRDefault="000A078A" w:rsidP="000A078A">
      <w:pPr>
        <w:pStyle w:val="afa"/>
        <w:ind w:firstLine="400"/>
        <w:rPr>
          <w:szCs w:val="24"/>
        </w:rPr>
      </w:pPr>
      <w:r>
        <w:rPr>
          <w:noProof/>
        </w:rPr>
        <w:drawing>
          <wp:inline distT="0" distB="0" distL="0" distR="0" wp14:anchorId="718FB9F2" wp14:editId="31DD7F09">
            <wp:extent cx="1693147" cy="1125416"/>
            <wp:effectExtent l="0" t="0" r="2540" b="0"/>
            <wp:docPr id="25" name="图片 25" descr="https://images2018.cnblogs.com/blog/1220093/201802/1220093-20180225194626655-1786935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descr="https://images2018.cnblogs.com/blog/1220093/201802/1220093-20180225194626655-1786935313.jpg"/>
                    <pic:cNvPicPr>
                      <a:picLocks noChangeAspect="1" noChangeArrowheads="1"/>
                    </pic:cNvPicPr>
                  </pic:nvPicPr>
                  <pic:blipFill rotWithShape="1">
                    <a:blip r:embed="rId69">
                      <a:extLst>
                        <a:ext uri="{28A0092B-C50C-407E-A947-70E740481C1C}">
                          <a14:useLocalDpi xmlns:a14="http://schemas.microsoft.com/office/drawing/2010/main" val="0"/>
                        </a:ext>
                      </a:extLst>
                    </a:blip>
                    <a:srcRect l="17437" t="27643" r="50437" b="34580"/>
                    <a:stretch/>
                  </pic:blipFill>
                  <pic:spPr bwMode="auto">
                    <a:xfrm>
                      <a:off x="0" y="0"/>
                      <a:ext cx="1694411" cy="1126256"/>
                    </a:xfrm>
                    <a:prstGeom prst="rect">
                      <a:avLst/>
                    </a:prstGeom>
                    <a:noFill/>
                    <a:ln>
                      <a:noFill/>
                    </a:ln>
                    <a:extLst>
                      <a:ext uri="{53640926-AAD7-44D8-BBD7-CCE9431645EC}">
                        <a14:shadowObscured xmlns:a14="http://schemas.microsoft.com/office/drawing/2010/main"/>
                      </a:ext>
                    </a:extLst>
                  </pic:spPr>
                </pic:pic>
              </a:graphicData>
            </a:graphic>
          </wp:inline>
        </w:drawing>
      </w:r>
    </w:p>
    <w:p w14:paraId="0AD57279" w14:textId="77777777" w:rsidR="000A078A" w:rsidRPr="008140F9" w:rsidRDefault="000A078A" w:rsidP="000A078A">
      <w:pPr>
        <w:ind w:firstLine="480"/>
        <w:jc w:val="center"/>
      </w:pPr>
      <w:r>
        <w:rPr>
          <w:rFonts w:hint="eastAsia"/>
        </w:rPr>
        <w:t>（</w:t>
      </w:r>
      <w:r>
        <w:rPr>
          <w:rFonts w:hint="eastAsia"/>
        </w:rPr>
        <w:t>a</w:t>
      </w:r>
      <w:r>
        <w:rPr>
          <w:rFonts w:hint="eastAsia"/>
        </w:rPr>
        <w:t>）</w:t>
      </w:r>
    </w:p>
    <w:p w14:paraId="399542A8" w14:textId="77777777" w:rsidR="000A078A" w:rsidRDefault="000A078A" w:rsidP="000A078A">
      <w:pPr>
        <w:pStyle w:val="afa"/>
        <w:keepNext/>
        <w:ind w:firstLine="400"/>
      </w:pPr>
      <w:r>
        <w:rPr>
          <w:noProof/>
        </w:rPr>
        <w:drawing>
          <wp:inline distT="0" distB="0" distL="0" distR="0" wp14:anchorId="195F5B82" wp14:editId="7A463887">
            <wp:extent cx="1763486" cy="1272230"/>
            <wp:effectExtent l="0" t="0" r="8255" b="4445"/>
            <wp:docPr id="27" name="图片 27" descr="https://images2018.cnblogs.com/blog/1220093/201802/1220093-20180225194649903-978655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descr="https://images2018.cnblogs.com/blog/1220093/201802/1220093-20180225194649903-978655035.jpg"/>
                    <pic:cNvPicPr>
                      <a:picLocks noChangeAspect="1" noChangeArrowheads="1"/>
                    </pic:cNvPicPr>
                  </pic:nvPicPr>
                  <pic:blipFill rotWithShape="1">
                    <a:blip r:embed="rId70">
                      <a:extLst>
                        <a:ext uri="{28A0092B-C50C-407E-A947-70E740481C1C}">
                          <a14:useLocalDpi xmlns:a14="http://schemas.microsoft.com/office/drawing/2010/main" val="0"/>
                        </a:ext>
                      </a:extLst>
                    </a:blip>
                    <a:srcRect l="24435" t="21360" r="28260" b="33683"/>
                    <a:stretch/>
                  </pic:blipFill>
                  <pic:spPr bwMode="auto">
                    <a:xfrm>
                      <a:off x="0" y="0"/>
                      <a:ext cx="1773890" cy="1279736"/>
                    </a:xfrm>
                    <a:prstGeom prst="rect">
                      <a:avLst/>
                    </a:prstGeom>
                    <a:noFill/>
                    <a:ln>
                      <a:noFill/>
                    </a:ln>
                    <a:extLst>
                      <a:ext uri="{53640926-AAD7-44D8-BBD7-CCE9431645EC}">
                        <a14:shadowObscured xmlns:a14="http://schemas.microsoft.com/office/drawing/2010/main"/>
                      </a:ext>
                    </a:extLst>
                  </pic:spPr>
                </pic:pic>
              </a:graphicData>
            </a:graphic>
          </wp:inline>
        </w:drawing>
      </w:r>
    </w:p>
    <w:p w14:paraId="2E2AF170" w14:textId="77777777" w:rsidR="000A078A" w:rsidRDefault="000A078A" w:rsidP="000A078A">
      <w:pPr>
        <w:pStyle w:val="afa"/>
        <w:keepNext/>
        <w:ind w:firstLine="400"/>
      </w:pPr>
      <w:r>
        <w:rPr>
          <w:rFonts w:hint="eastAsia"/>
        </w:rPr>
        <w:t>（b）</w:t>
      </w:r>
    </w:p>
    <w:p w14:paraId="407D1753" w14:textId="77777777" w:rsidR="000A078A" w:rsidRPr="004C314A" w:rsidRDefault="000A078A" w:rsidP="000A078A">
      <w:pPr>
        <w:pStyle w:val="afb"/>
        <w:ind w:firstLine="480"/>
      </w:pPr>
      <w:bookmarkStart w:id="65" w:name="_Ref23342280"/>
      <w:r>
        <w:rPr>
          <w:rFonts w:hint="eastAsia"/>
        </w:rPr>
        <w:t>图</w:t>
      </w:r>
      <w:bookmarkEnd w:id="65"/>
      <w:r w:rsidR="00F3251F">
        <w:rPr>
          <w:rFonts w:hint="eastAsia"/>
        </w:rPr>
        <w:t>6-3</w:t>
      </w:r>
      <w:r>
        <w:t xml:space="preserve"> </w:t>
      </w:r>
      <w:r w:rsidRPr="004C314A">
        <w:rPr>
          <w:rFonts w:hint="eastAsia"/>
        </w:rPr>
        <w:t>畸变矫正效果图</w:t>
      </w:r>
    </w:p>
    <w:p w14:paraId="19F4A97D" w14:textId="77777777" w:rsidR="000A078A" w:rsidRPr="000918BD" w:rsidRDefault="000A078A" w:rsidP="00F3251F">
      <w:pPr>
        <w:pStyle w:val="3"/>
      </w:pPr>
      <w:bookmarkStart w:id="66" w:name="_Toc115101638"/>
      <w:r>
        <w:rPr>
          <w:rFonts w:hint="eastAsia"/>
        </w:rPr>
        <w:t>图像滤波</w:t>
      </w:r>
      <w:bookmarkEnd w:id="66"/>
    </w:p>
    <w:p w14:paraId="5A16EE2F" w14:textId="77777777" w:rsidR="000A078A" w:rsidRDefault="000A078A" w:rsidP="000A078A">
      <w:pPr>
        <w:ind w:firstLine="480"/>
      </w:pPr>
      <w:r>
        <w:rPr>
          <w:rFonts w:hint="eastAsia"/>
        </w:rPr>
        <w:t>1</w:t>
      </w:r>
      <w:r>
        <w:rPr>
          <w:rFonts w:hint="eastAsia"/>
        </w:rPr>
        <w:t>、图像的噪声类型</w:t>
      </w:r>
    </w:p>
    <w:p w14:paraId="3CBC6FBE" w14:textId="77777777" w:rsidR="000A078A" w:rsidRPr="00A83941" w:rsidRDefault="000A078A" w:rsidP="000A078A">
      <w:pPr>
        <w:ind w:firstLine="480"/>
      </w:pPr>
      <w:r w:rsidRPr="00A83941">
        <w:rPr>
          <w:rFonts w:hint="eastAsia"/>
        </w:rPr>
        <w:t>从数学角度来说，被拍摄物体在成像平面亮度分布为</w:t>
      </w:r>
      <w:r w:rsidRPr="00A83941">
        <w:t>f(x</w:t>
      </w:r>
      <w:r w:rsidRPr="00A83941">
        <w:rPr>
          <w:rFonts w:hint="eastAsia"/>
        </w:rPr>
        <w:t>，</w:t>
      </w:r>
      <w:r w:rsidRPr="00A83941">
        <w:t>y)</w:t>
      </w:r>
      <w:r w:rsidRPr="00A83941">
        <w:rPr>
          <w:rFonts w:hint="eastAsia"/>
        </w:rPr>
        <w:t>，由于各种原因最终成像上有附加的亮度分布</w:t>
      </w:r>
      <w:proofErr w:type="spellStart"/>
      <w:r w:rsidRPr="00A83941">
        <w:rPr>
          <w:rFonts w:hint="eastAsia"/>
        </w:rPr>
        <w:t>N</w:t>
      </w:r>
      <w:proofErr w:type="spellEnd"/>
      <w:r w:rsidRPr="00A83941">
        <w:t>(x</w:t>
      </w:r>
      <w:r w:rsidRPr="00A83941">
        <w:rPr>
          <w:rFonts w:hint="eastAsia"/>
        </w:rPr>
        <w:t>，</w:t>
      </w:r>
      <w:r w:rsidRPr="00A83941">
        <w:t>y)</w:t>
      </w:r>
      <w:r w:rsidRPr="00A83941">
        <w:rPr>
          <w:rFonts w:hint="eastAsia"/>
        </w:rPr>
        <w:t>，即可称</w:t>
      </w:r>
      <w:proofErr w:type="spellStart"/>
      <w:r w:rsidRPr="00A83941">
        <w:rPr>
          <w:rFonts w:hint="eastAsia"/>
        </w:rPr>
        <w:t>N</w:t>
      </w:r>
      <w:proofErr w:type="spellEnd"/>
      <w:r w:rsidRPr="00A83941">
        <w:t>(x</w:t>
      </w:r>
      <w:r w:rsidRPr="00A83941">
        <w:rPr>
          <w:rFonts w:hint="eastAsia"/>
        </w:rPr>
        <w:t>，</w:t>
      </w:r>
      <w:r w:rsidRPr="00A83941">
        <w:t>y)</w:t>
      </w:r>
      <w:r w:rsidRPr="00A83941">
        <w:rPr>
          <w:rFonts w:hint="eastAsia"/>
        </w:rPr>
        <w:t>为图像的噪声。</w:t>
      </w:r>
    </w:p>
    <w:p w14:paraId="2417B0BB" w14:textId="77777777" w:rsidR="000A078A" w:rsidRPr="00A83941" w:rsidRDefault="000A078A" w:rsidP="000A078A">
      <w:pPr>
        <w:ind w:firstLine="480"/>
      </w:pPr>
      <w:r w:rsidRPr="00A83941">
        <w:rPr>
          <w:rFonts w:hint="eastAsia"/>
        </w:rPr>
        <w:lastRenderedPageBreak/>
        <w:t>首先，分析本系统噪声的形成主要原因有：</w:t>
      </w:r>
    </w:p>
    <w:p w14:paraId="3BE3AE35" w14:textId="77777777" w:rsidR="000A078A" w:rsidRPr="00A83941" w:rsidRDefault="000A078A" w:rsidP="000A078A">
      <w:pPr>
        <w:ind w:firstLine="480"/>
      </w:pPr>
      <w:r>
        <w:rPr>
          <w:rFonts w:hint="eastAsia"/>
        </w:rPr>
        <w:t>1</w:t>
      </w:r>
      <w:r>
        <w:rPr>
          <w:rFonts w:hint="eastAsia"/>
        </w:rPr>
        <w:t>）室内</w:t>
      </w:r>
      <w:r w:rsidRPr="00A83941">
        <w:rPr>
          <w:rFonts w:hint="eastAsia"/>
        </w:rPr>
        <w:t>暗光拍摄时，传感器将提高</w:t>
      </w:r>
      <w:r w:rsidRPr="00A83941">
        <w:rPr>
          <w:rFonts w:hint="eastAsia"/>
        </w:rPr>
        <w:t>I</w:t>
      </w:r>
      <w:r w:rsidRPr="00A83941">
        <w:t>SO</w:t>
      </w:r>
      <w:r w:rsidRPr="00A83941">
        <w:rPr>
          <w:rFonts w:hint="eastAsia"/>
        </w:rPr>
        <w:t>感光度使传感器对光线更加敏感，此时放大电路的增益提高，在光电转换中产生光电噪声，通常为正态分布的高斯噪声；</w:t>
      </w:r>
    </w:p>
    <w:p w14:paraId="289EEA8B" w14:textId="77777777" w:rsidR="000A078A" w:rsidRPr="00A83941" w:rsidRDefault="000A078A" w:rsidP="000A078A">
      <w:pPr>
        <w:ind w:firstLine="480"/>
      </w:pPr>
      <w:r>
        <w:rPr>
          <w:rFonts w:hint="eastAsia"/>
        </w:rPr>
        <w:t>2</w:t>
      </w:r>
      <w:r>
        <w:rPr>
          <w:rFonts w:hint="eastAsia"/>
        </w:rPr>
        <w:t>）长时间多张拍摄</w:t>
      </w:r>
      <w:r w:rsidRPr="00A83941">
        <w:rPr>
          <w:rFonts w:hint="eastAsia"/>
        </w:rPr>
        <w:t>，引起传感器发热，引入热噪声；</w:t>
      </w:r>
    </w:p>
    <w:p w14:paraId="73988E51" w14:textId="77777777" w:rsidR="000A078A" w:rsidRPr="00A83941" w:rsidRDefault="000A078A" w:rsidP="000A078A">
      <w:pPr>
        <w:ind w:firstLine="480"/>
      </w:pPr>
      <w:r>
        <w:rPr>
          <w:rFonts w:hint="eastAsia"/>
        </w:rPr>
        <w:t>3</w:t>
      </w:r>
      <w:r>
        <w:rPr>
          <w:rFonts w:hint="eastAsia"/>
        </w:rPr>
        <w:t>）</w:t>
      </w:r>
      <w:r w:rsidRPr="00A83941">
        <w:rPr>
          <w:rFonts w:hint="eastAsia"/>
        </w:rPr>
        <w:t>相机或上位机电路产生的漏电流，干扰传感器，此电流多为脉冲，在图像中形成椒盐噪声；</w:t>
      </w:r>
    </w:p>
    <w:p w14:paraId="3E989FA1" w14:textId="77777777" w:rsidR="000A078A" w:rsidRPr="00A83941" w:rsidRDefault="000A078A" w:rsidP="000A078A">
      <w:pPr>
        <w:ind w:firstLine="480"/>
      </w:pPr>
      <w:r>
        <w:rPr>
          <w:rFonts w:hint="eastAsia"/>
        </w:rPr>
        <w:t>4</w:t>
      </w:r>
      <w:r>
        <w:rPr>
          <w:rFonts w:hint="eastAsia"/>
        </w:rPr>
        <w:t>）</w:t>
      </w:r>
      <w:r w:rsidRPr="00A83941">
        <w:rPr>
          <w:rFonts w:hint="eastAsia"/>
        </w:rPr>
        <w:t>由于</w:t>
      </w:r>
      <w:r>
        <w:rPr>
          <w:rFonts w:hint="eastAsia"/>
        </w:rPr>
        <w:t>机械结构</w:t>
      </w:r>
      <w:r w:rsidRPr="00A83941">
        <w:rPr>
          <w:rFonts w:hint="eastAsia"/>
        </w:rPr>
        <w:t>安装位置存在固有频率的微小机械震动，而产生的不随时间变化的平稳噪声。</w:t>
      </w:r>
    </w:p>
    <w:p w14:paraId="0030B40A" w14:textId="77777777" w:rsidR="000A078A" w:rsidRPr="00A83941" w:rsidRDefault="000A078A" w:rsidP="000A078A">
      <w:pPr>
        <w:ind w:firstLine="480"/>
      </w:pPr>
      <w:r w:rsidRPr="00A83941">
        <w:rPr>
          <w:rFonts w:hint="eastAsia"/>
        </w:rPr>
        <w:t>获知图像中所含噪声的类型是进行有效降噪的基础，经过以上分析，从数学意义上，将</w:t>
      </w:r>
      <w:r>
        <w:rPr>
          <w:rFonts w:hint="eastAsia"/>
        </w:rPr>
        <w:t>四向穿梭车</w:t>
      </w:r>
      <w:r w:rsidRPr="00A83941">
        <w:rPr>
          <w:rFonts w:hint="eastAsia"/>
        </w:rPr>
        <w:t>检测图像的噪声分为高斯噪声、椒盐噪声、指数噪声和均匀噪声。其表达式如下：</w:t>
      </w:r>
    </w:p>
    <w:p w14:paraId="6777A139" w14:textId="77777777" w:rsidR="000A078A" w:rsidRPr="00A83941" w:rsidRDefault="000A078A" w:rsidP="000A078A">
      <w:pPr>
        <w:ind w:firstLine="480"/>
      </w:pPr>
      <w:r>
        <w:rPr>
          <w:rFonts w:hint="eastAsia"/>
        </w:rPr>
        <w:t>1</w:t>
      </w:r>
      <w:r>
        <w:rPr>
          <w:rFonts w:hint="eastAsia"/>
        </w:rPr>
        <w:t>）</w:t>
      </w:r>
      <w:r w:rsidRPr="00A83941">
        <w:rPr>
          <w:rFonts w:hint="eastAsia"/>
        </w:rPr>
        <w:t>高斯噪声</w:t>
      </w:r>
    </w:p>
    <w:p w14:paraId="7370ED62" w14:textId="77777777" w:rsidR="000A078A" w:rsidRPr="00A83941" w:rsidRDefault="000A078A" w:rsidP="000A078A">
      <w:pPr>
        <w:ind w:firstLine="480"/>
      </w:pPr>
      <w:r w:rsidRPr="00A83941">
        <w:rPr>
          <w:rFonts w:hint="eastAsia"/>
        </w:rPr>
        <w:t>高斯噪声即正态噪声，其概率密度函数如下</w:t>
      </w:r>
    </w:p>
    <w:p w14:paraId="4E4FC37C" w14:textId="77777777" w:rsidR="000A078A" w:rsidRPr="00525D93" w:rsidRDefault="000A078A" w:rsidP="000A078A">
      <w:pPr>
        <w:pStyle w:val="afd"/>
        <w:keepNext/>
        <w:ind w:right="480" w:firstLine="480"/>
        <w:jc w:val="both"/>
        <w:rPr>
          <w:vanish/>
          <w:specVanish/>
        </w:rPr>
      </w:pPr>
      <w:r>
        <w:tab/>
        <w:t xml:space="preserve">  </w:t>
      </w:r>
      <w:r w:rsidR="003D59CB" w:rsidRPr="00A83941">
        <w:rPr>
          <w:noProof/>
        </w:rPr>
        <w:object w:dxaOrig="3440" w:dyaOrig="660" w14:anchorId="37196CFA">
          <v:shape id="_x0000_i1069" type="#_x0000_t75" alt="" style="width:168.8pt;height:32.45pt;mso-width-percent:0;mso-height-percent:0;mso-width-percent:0;mso-height-percent:0" o:ole="">
            <v:imagedata r:id="rId71" o:title=""/>
          </v:shape>
          <o:OLEObject Type="Embed" ProgID="Equation.DSMT4" ShapeID="_x0000_i1069" DrawAspect="Content" ObjectID="_1725716571" r:id="rId72"/>
        </w:object>
      </w:r>
    </w:p>
    <w:p w14:paraId="650B41B0" w14:textId="6FF8734B" w:rsidR="000A078A" w:rsidRPr="00A83941"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7</w:t>
      </w:r>
      <w:r w:rsidR="00216EEE">
        <w:rPr>
          <w:noProof/>
        </w:rPr>
        <w:fldChar w:fldCharType="end"/>
      </w:r>
      <w:r>
        <w:t>)</w:t>
      </w:r>
    </w:p>
    <w:p w14:paraId="7BE3EE60" w14:textId="77777777" w:rsidR="000A078A" w:rsidRPr="00A83941" w:rsidRDefault="000A078A" w:rsidP="000A078A">
      <w:pPr>
        <w:ind w:firstLine="480"/>
      </w:pPr>
      <w:r w:rsidRPr="00A83941">
        <w:rPr>
          <w:rFonts w:hint="eastAsia"/>
        </w:rPr>
        <w:t>其中，</w:t>
      </w:r>
      <w:r w:rsidRPr="00A83941">
        <w:rPr>
          <w:rFonts w:hint="eastAsia"/>
        </w:rPr>
        <w:t>z</w:t>
      </w:r>
      <w:r w:rsidRPr="00A83941">
        <w:rPr>
          <w:rFonts w:hint="eastAsia"/>
        </w:rPr>
        <w:t>代表灰度，</w:t>
      </w:r>
      <w:r w:rsidRPr="00A83941">
        <w:rPr>
          <w:rFonts w:hint="eastAsia"/>
        </w:rPr>
        <w:t>u</w:t>
      </w:r>
      <w:r w:rsidRPr="00A83941">
        <w:rPr>
          <w:rFonts w:hint="eastAsia"/>
        </w:rPr>
        <w:t>为灰度的数学期望，</w:t>
      </w:r>
      <w:r w:rsidRPr="00A83941">
        <w:t>σ</w:t>
      </w:r>
      <w:r w:rsidRPr="00A83941">
        <w:rPr>
          <w:rFonts w:hint="eastAsia"/>
        </w:rPr>
        <w:t>为灰度的标准差。</w:t>
      </w:r>
    </w:p>
    <w:p w14:paraId="723CD939" w14:textId="77777777" w:rsidR="000A078A" w:rsidRPr="00A83941" w:rsidRDefault="000A078A" w:rsidP="000A078A">
      <w:pPr>
        <w:ind w:firstLine="480"/>
      </w:pPr>
      <w:r>
        <w:rPr>
          <w:rFonts w:hint="eastAsia"/>
        </w:rPr>
        <w:t>2</w:t>
      </w:r>
      <w:r>
        <w:rPr>
          <w:rFonts w:hint="eastAsia"/>
        </w:rPr>
        <w:t>）</w:t>
      </w:r>
      <w:r w:rsidRPr="00A83941">
        <w:rPr>
          <w:rFonts w:hint="eastAsia"/>
        </w:rPr>
        <w:t>椒盐噪声</w:t>
      </w:r>
    </w:p>
    <w:p w14:paraId="236665C1" w14:textId="77777777" w:rsidR="000A078A" w:rsidRPr="00A83941" w:rsidRDefault="000A078A" w:rsidP="000A078A">
      <w:pPr>
        <w:ind w:firstLine="480"/>
      </w:pPr>
      <w:r w:rsidRPr="00A83941">
        <w:rPr>
          <w:rFonts w:hint="eastAsia"/>
        </w:rPr>
        <w:t>双极椒盐噪声的概率密度函数为：</w:t>
      </w:r>
    </w:p>
    <w:p w14:paraId="2A5A754E" w14:textId="77777777" w:rsidR="000A078A" w:rsidRPr="00525D93" w:rsidRDefault="000A078A" w:rsidP="000A078A">
      <w:pPr>
        <w:pStyle w:val="afd"/>
        <w:keepNext/>
        <w:ind w:right="480" w:firstLine="480"/>
        <w:jc w:val="both"/>
        <w:rPr>
          <w:vanish/>
          <w:specVanish/>
        </w:rPr>
      </w:pPr>
      <w:r>
        <w:t xml:space="preserve">              </w:t>
      </w:r>
      <w:r>
        <w:tab/>
      </w:r>
      <w:r w:rsidR="003D59CB" w:rsidRPr="00A83941">
        <w:rPr>
          <w:noProof/>
        </w:rPr>
        <w:object w:dxaOrig="1680" w:dyaOrig="1440" w14:anchorId="7A2E6C73">
          <v:shape id="_x0000_i1068" type="#_x0000_t75" alt="" style="width:82.6pt;height:70.8pt;mso-width-percent:0;mso-height-percent:0;mso-width-percent:0;mso-height-percent:0" o:ole="">
            <v:imagedata r:id="rId73" o:title=""/>
          </v:shape>
          <o:OLEObject Type="Embed" ProgID="Equation.DSMT4" ShapeID="_x0000_i1068" DrawAspect="Content" ObjectID="_1725716572" r:id="rId74"/>
        </w:object>
      </w:r>
    </w:p>
    <w:p w14:paraId="6B530328" w14:textId="58E6A0B6" w:rsidR="000A078A"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8</w:t>
      </w:r>
      <w:r w:rsidR="00216EEE">
        <w:rPr>
          <w:noProof/>
        </w:rPr>
        <w:fldChar w:fldCharType="end"/>
      </w:r>
      <w:r>
        <w:t>)</w:t>
      </w:r>
    </w:p>
    <w:p w14:paraId="6AACFCDB" w14:textId="77777777" w:rsidR="000A078A" w:rsidRPr="00A83941" w:rsidRDefault="000A078A" w:rsidP="000A078A">
      <w:pPr>
        <w:ind w:firstLine="480"/>
      </w:pPr>
      <w:r w:rsidRPr="00A83941">
        <w:rPr>
          <w:rFonts w:hint="eastAsia"/>
        </w:rPr>
        <w:t>椒盐噪声通常由脉冲干扰带来，幅值较大，因此，正脉冲常常以白色点出现在图片上，负脉冲常常以黑色点出现在图片上。</w:t>
      </w:r>
    </w:p>
    <w:p w14:paraId="096D49FC" w14:textId="77777777" w:rsidR="000A078A" w:rsidRPr="00A83941" w:rsidRDefault="000A078A" w:rsidP="000A078A">
      <w:pPr>
        <w:ind w:firstLine="480"/>
      </w:pPr>
      <w:r>
        <w:rPr>
          <w:rFonts w:hint="eastAsia"/>
        </w:rPr>
        <w:t>3</w:t>
      </w:r>
      <w:r>
        <w:rPr>
          <w:rFonts w:hint="eastAsia"/>
        </w:rPr>
        <w:t>）</w:t>
      </w:r>
      <w:r w:rsidRPr="00A83941">
        <w:rPr>
          <w:rFonts w:hint="eastAsia"/>
        </w:rPr>
        <w:t>指数噪声</w:t>
      </w:r>
    </w:p>
    <w:p w14:paraId="40BBF5A7" w14:textId="77777777" w:rsidR="000A078A" w:rsidRPr="00A83941" w:rsidRDefault="000A078A" w:rsidP="000A078A">
      <w:pPr>
        <w:ind w:firstLine="480"/>
      </w:pPr>
      <w:r w:rsidRPr="00A83941">
        <w:rPr>
          <w:rFonts w:hint="eastAsia"/>
        </w:rPr>
        <w:t>指数噪声的概率密度函数如下：</w:t>
      </w:r>
    </w:p>
    <w:p w14:paraId="05CBEED9" w14:textId="77777777" w:rsidR="000A078A" w:rsidRPr="00525D93" w:rsidRDefault="000A078A" w:rsidP="000A078A">
      <w:pPr>
        <w:pStyle w:val="afd"/>
        <w:keepNext/>
        <w:ind w:right="480" w:firstLine="480"/>
        <w:jc w:val="both"/>
        <w:rPr>
          <w:vanish/>
          <w:specVanish/>
        </w:rPr>
      </w:pPr>
      <w:r>
        <w:tab/>
      </w:r>
      <w:r w:rsidR="003D59CB" w:rsidRPr="00A83941">
        <w:rPr>
          <w:noProof/>
        </w:rPr>
        <w:object w:dxaOrig="1939" w:dyaOrig="760" w14:anchorId="19C195CA">
          <v:shape id="_x0000_i1067" type="#_x0000_t75" alt="" style="width:95.6pt;height:38.35pt;mso-width-percent:0;mso-height-percent:0;mso-width-percent:0;mso-height-percent:0" o:ole="">
            <v:imagedata r:id="rId75" o:title=""/>
          </v:shape>
          <o:OLEObject Type="Embed" ProgID="Equation.DSMT4" ShapeID="_x0000_i1067" DrawAspect="Content" ObjectID="_1725716573" r:id="rId76"/>
        </w:object>
      </w:r>
    </w:p>
    <w:p w14:paraId="7B96B2E0" w14:textId="78AC0312" w:rsidR="000A078A"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9</w:t>
      </w:r>
      <w:r w:rsidR="00216EEE">
        <w:rPr>
          <w:noProof/>
        </w:rPr>
        <w:fldChar w:fldCharType="end"/>
      </w:r>
      <w:r>
        <w:t>)</w:t>
      </w:r>
    </w:p>
    <w:p w14:paraId="5F59367B" w14:textId="77777777" w:rsidR="000A078A" w:rsidRPr="00A83941" w:rsidRDefault="000A078A" w:rsidP="000A078A">
      <w:pPr>
        <w:ind w:firstLine="480"/>
      </w:pPr>
      <w:r>
        <w:rPr>
          <w:rFonts w:hint="eastAsia"/>
        </w:rPr>
        <w:t>4</w:t>
      </w:r>
      <w:r>
        <w:rPr>
          <w:rFonts w:hint="eastAsia"/>
        </w:rPr>
        <w:t>）</w:t>
      </w:r>
      <w:r w:rsidRPr="00A83941">
        <w:rPr>
          <w:rFonts w:hint="eastAsia"/>
        </w:rPr>
        <w:t>均匀噪声</w:t>
      </w:r>
    </w:p>
    <w:p w14:paraId="7C8BF74E" w14:textId="77777777" w:rsidR="000A078A" w:rsidRPr="00A83941" w:rsidRDefault="000A078A" w:rsidP="000A078A">
      <w:pPr>
        <w:ind w:firstLine="480"/>
      </w:pPr>
      <w:r w:rsidRPr="00A83941">
        <w:rPr>
          <w:rFonts w:hint="eastAsia"/>
        </w:rPr>
        <w:lastRenderedPageBreak/>
        <w:t>均匀噪声的概率密度函数如下：</w:t>
      </w:r>
    </w:p>
    <w:p w14:paraId="209B5763" w14:textId="77777777" w:rsidR="000A078A" w:rsidRPr="00525D93" w:rsidRDefault="000A078A" w:rsidP="000A078A">
      <w:pPr>
        <w:pStyle w:val="afd"/>
        <w:keepNext/>
        <w:ind w:right="480" w:firstLine="480"/>
        <w:jc w:val="both"/>
        <w:rPr>
          <w:vanish/>
          <w:specVanish/>
        </w:rPr>
      </w:pPr>
      <w:r>
        <w:tab/>
      </w:r>
      <w:r w:rsidR="003D59CB" w:rsidRPr="00A83941">
        <w:rPr>
          <w:noProof/>
        </w:rPr>
        <w:object w:dxaOrig="2480" w:dyaOrig="999" w14:anchorId="47F93571">
          <v:shape id="_x0000_i1066" type="#_x0000_t75" alt="" style="width:122.15pt;height:50.15pt;mso-width-percent:0;mso-height-percent:0;mso-width-percent:0;mso-height-percent:0" o:ole="">
            <v:imagedata r:id="rId77" o:title=""/>
          </v:shape>
          <o:OLEObject Type="Embed" ProgID="Equation.DSMT4" ShapeID="_x0000_i1066" DrawAspect="Content" ObjectID="_1725716574" r:id="rId78"/>
        </w:object>
      </w:r>
    </w:p>
    <w:p w14:paraId="027421BF" w14:textId="7A48183E" w:rsidR="000A078A" w:rsidRPr="00A83941"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10</w:t>
      </w:r>
      <w:r w:rsidR="00216EEE">
        <w:rPr>
          <w:noProof/>
        </w:rPr>
        <w:fldChar w:fldCharType="end"/>
      </w:r>
      <w:r>
        <w:t>)</w:t>
      </w:r>
    </w:p>
    <w:p w14:paraId="3C3F5961" w14:textId="77777777" w:rsidR="000A078A" w:rsidRDefault="000A078A" w:rsidP="000A078A">
      <w:pPr>
        <w:ind w:firstLine="480"/>
      </w:pPr>
      <w:r>
        <w:rPr>
          <w:rFonts w:hint="eastAsia"/>
        </w:rPr>
        <w:t>2</w:t>
      </w:r>
      <w:r>
        <w:rPr>
          <w:rFonts w:hint="eastAsia"/>
        </w:rPr>
        <w:t>、降噪算法</w:t>
      </w:r>
    </w:p>
    <w:p w14:paraId="6554B288" w14:textId="77777777" w:rsidR="000A078A" w:rsidRPr="00A83941" w:rsidRDefault="000A078A" w:rsidP="000A078A">
      <w:pPr>
        <w:ind w:firstLine="480"/>
      </w:pPr>
      <w:r w:rsidRPr="00A83941">
        <w:rPr>
          <w:rFonts w:hint="eastAsia"/>
        </w:rPr>
        <w:t>为了消除噪点，采用滤波器对图像进行噪点滤除，根据原理和方式不同分为空域滤波和频域滤波。</w:t>
      </w:r>
    </w:p>
    <w:p w14:paraId="7D520982" w14:textId="77777777" w:rsidR="000A078A" w:rsidRPr="00A83941" w:rsidRDefault="000A078A" w:rsidP="000A078A">
      <w:pPr>
        <w:ind w:firstLine="480"/>
      </w:pPr>
      <w:r>
        <w:rPr>
          <w:rFonts w:hint="eastAsia"/>
        </w:rPr>
        <w:t>1</w:t>
      </w:r>
      <w:r>
        <w:rPr>
          <w:rFonts w:hint="eastAsia"/>
        </w:rPr>
        <w:t>）</w:t>
      </w:r>
      <w:r w:rsidRPr="00A83941">
        <w:rPr>
          <w:rFonts w:hint="eastAsia"/>
        </w:rPr>
        <w:t>空域滤波</w:t>
      </w:r>
    </w:p>
    <w:p w14:paraId="4F43B4F7" w14:textId="37032053" w:rsidR="000A078A" w:rsidRPr="00A83941" w:rsidRDefault="000A078A" w:rsidP="000A078A">
      <w:pPr>
        <w:ind w:firstLine="480"/>
      </w:pPr>
      <w:r w:rsidRPr="00A83941">
        <w:rPr>
          <w:rFonts w:hint="eastAsia"/>
        </w:rPr>
        <w:t>空域滤波的基本思想是利用卷积模板与像素点的领域进行运算，最终将运算结果赋予滤波后的新图像。于是，新像素点的运算结果不仅和原像素有关，也和它的邻域有关，噪声点也因此分摊到了新图像的邻域。模板大小一般为</w:t>
      </w:r>
      <w:r w:rsidRPr="00A83941">
        <w:rPr>
          <w:rFonts w:hint="eastAsia"/>
        </w:rPr>
        <w:t>n</w:t>
      </w:r>
      <w:r w:rsidRPr="00A83941">
        <w:rPr>
          <w:rFonts w:hint="eastAsia"/>
        </w:rPr>
        <w:t>×</w:t>
      </w:r>
      <w:r w:rsidRPr="00A83941">
        <w:rPr>
          <w:rFonts w:hint="eastAsia"/>
        </w:rPr>
        <w:t>n</w:t>
      </w:r>
      <w:r w:rsidRPr="00A83941">
        <w:rPr>
          <w:rFonts w:hint="eastAsia"/>
        </w:rPr>
        <w:t>（</w:t>
      </w:r>
      <w:proofErr w:type="spellStart"/>
      <w:r w:rsidRPr="00A83941">
        <w:rPr>
          <w:rFonts w:hint="eastAsia"/>
        </w:rPr>
        <w:t>n</w:t>
      </w:r>
      <w:proofErr w:type="spellEnd"/>
      <w:r w:rsidRPr="00A83941">
        <w:rPr>
          <w:rFonts w:hint="eastAsia"/>
        </w:rPr>
        <w:t>是奇数），模板尺寸远小于图像大小</w:t>
      </w:r>
      <w:r>
        <w:rPr>
          <w:rFonts w:hint="eastAsia"/>
        </w:rPr>
        <w:t>,</w:t>
      </w:r>
      <w:r w:rsidR="00216EEE">
        <w:fldChar w:fldCharType="begin"/>
      </w:r>
      <w:r>
        <w:instrText xml:space="preserve"> </w:instrText>
      </w:r>
      <w:r>
        <w:rPr>
          <w:rFonts w:hint="eastAsia"/>
        </w:rPr>
        <w:instrText>REF _Ref23342405 \h</w:instrText>
      </w:r>
      <w:r>
        <w:instrText xml:space="preserve"> </w:instrText>
      </w:r>
      <w:r w:rsidR="00216EEE">
        <w:fldChar w:fldCharType="separate"/>
      </w:r>
      <w:r w:rsidR="00A30D6B">
        <w:rPr>
          <w:rFonts w:hint="eastAsia"/>
        </w:rPr>
        <w:t>图</w:t>
      </w:r>
      <w:r w:rsidR="00216EEE">
        <w:fldChar w:fldCharType="end"/>
      </w:r>
      <w:r>
        <w:rPr>
          <w:rFonts w:hint="eastAsia"/>
        </w:rPr>
        <w:t>是</w:t>
      </w:r>
      <w:r>
        <w:rPr>
          <w:rFonts w:hint="eastAsia"/>
        </w:rPr>
        <w:t>3*3</w:t>
      </w:r>
      <w:r>
        <w:rPr>
          <w:rFonts w:hint="eastAsia"/>
        </w:rPr>
        <w:t>卷积模板</w:t>
      </w:r>
      <w:r w:rsidRPr="00A83941">
        <w:rPr>
          <w:rFonts w:hint="eastAsia"/>
        </w:rPr>
        <w:t>。</w:t>
      </w:r>
    </w:p>
    <w:p w14:paraId="73824191" w14:textId="77777777" w:rsidR="000A078A" w:rsidRDefault="000A078A" w:rsidP="000A078A">
      <w:pPr>
        <w:pStyle w:val="afa"/>
        <w:keepNext/>
        <w:ind w:firstLine="400"/>
      </w:pPr>
      <w:r w:rsidRPr="00A83941">
        <w:rPr>
          <w:noProof/>
        </w:rPr>
        <w:drawing>
          <wp:inline distT="0" distB="0" distL="0" distR="0" wp14:anchorId="2D4B94DE" wp14:editId="479AC26B">
            <wp:extent cx="1775614" cy="1143099"/>
            <wp:effectExtent l="0" t="0" r="0" b="0"/>
            <wp:docPr id="672" name="图片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775614" cy="1143099"/>
                    </a:xfrm>
                    <a:prstGeom prst="rect">
                      <a:avLst/>
                    </a:prstGeom>
                  </pic:spPr>
                </pic:pic>
              </a:graphicData>
            </a:graphic>
          </wp:inline>
        </w:drawing>
      </w:r>
    </w:p>
    <w:p w14:paraId="671A4FB5" w14:textId="77777777" w:rsidR="000A078A" w:rsidRDefault="000A078A" w:rsidP="000A078A">
      <w:pPr>
        <w:pStyle w:val="afb"/>
        <w:ind w:firstLine="480"/>
      </w:pPr>
      <w:bookmarkStart w:id="67" w:name="_Ref23342405"/>
      <w:r>
        <w:rPr>
          <w:rFonts w:hint="eastAsia"/>
        </w:rPr>
        <w:t>图</w:t>
      </w:r>
      <w:bookmarkEnd w:id="67"/>
      <w:r w:rsidR="00F3251F">
        <w:rPr>
          <w:rFonts w:hint="eastAsia"/>
        </w:rPr>
        <w:t>6-4</w:t>
      </w:r>
      <w:r>
        <w:t xml:space="preserve"> </w:t>
      </w:r>
      <w:r w:rsidRPr="00A83941">
        <w:t>3×3</w:t>
      </w:r>
      <w:r w:rsidRPr="00A83941">
        <w:rPr>
          <w:rFonts w:hint="eastAsia"/>
        </w:rPr>
        <w:t>卷积模板</w:t>
      </w:r>
    </w:p>
    <w:p w14:paraId="7770D2A7" w14:textId="77777777" w:rsidR="000A078A" w:rsidRPr="00A83941" w:rsidRDefault="000A078A" w:rsidP="000A078A">
      <w:pPr>
        <w:ind w:firstLine="480"/>
      </w:pPr>
      <w:r w:rsidRPr="00A83941">
        <w:rPr>
          <w:rFonts w:hint="eastAsia"/>
        </w:rPr>
        <w:t>具体运算时需要模板的归一化，即模板权重为</w:t>
      </w:r>
      <w:r w:rsidRPr="00A83941">
        <w:rPr>
          <w:rFonts w:hint="eastAsia"/>
        </w:rPr>
        <w:t>1</w:t>
      </w:r>
      <w:r w:rsidRPr="00A83941">
        <w:rPr>
          <w:rFonts w:hint="eastAsia"/>
        </w:rPr>
        <w:t>，使得图像在滤波前后的总体灰度值不变。典型的二维均值滤波的模板为：</w:t>
      </w:r>
    </w:p>
    <w:p w14:paraId="3E4E5332" w14:textId="77777777" w:rsidR="000A078A" w:rsidRDefault="000A078A" w:rsidP="000A078A">
      <w:pPr>
        <w:ind w:firstLine="480"/>
        <w:rPr>
          <w:rFonts w:eastAsiaTheme="minorEastAsia"/>
        </w:rPr>
      </w:pPr>
    </w:p>
    <w:p w14:paraId="5DDA68D3" w14:textId="77777777" w:rsidR="000A078A" w:rsidRPr="00525D93" w:rsidRDefault="000A078A" w:rsidP="000A078A">
      <w:pPr>
        <w:pStyle w:val="afd"/>
        <w:keepNext/>
        <w:ind w:right="480" w:firstLine="480"/>
        <w:jc w:val="both"/>
        <w:rPr>
          <w:vanish/>
          <w:specVanish/>
        </w:rPr>
      </w:pPr>
      <w:r>
        <w:tab/>
      </w:r>
      <w:r w:rsidR="003D59CB" w:rsidRPr="00811946">
        <w:rPr>
          <w:noProof/>
        </w:rPr>
        <w:object w:dxaOrig="1620" w:dyaOrig="1120" w14:anchorId="0E3D7141">
          <v:shape id="_x0000_i1065" type="#_x0000_t75" alt="" style="width:79.1pt;height:54.9pt;mso-width-percent:0;mso-height-percent:0;mso-width-percent:0;mso-height-percent:0" o:ole="">
            <v:imagedata r:id="rId80" o:title=""/>
          </v:shape>
          <o:OLEObject Type="Embed" ProgID="Equation.DSMT4" ShapeID="_x0000_i1065" DrawAspect="Content" ObjectID="_1725716575" r:id="rId81"/>
        </w:object>
      </w:r>
    </w:p>
    <w:p w14:paraId="1EF44151" w14:textId="659D21F2" w:rsidR="000A078A" w:rsidRPr="00A83941"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11</w:t>
      </w:r>
      <w:r w:rsidR="00216EEE">
        <w:rPr>
          <w:noProof/>
        </w:rPr>
        <w:fldChar w:fldCharType="end"/>
      </w:r>
      <w:r>
        <w:t>)</w:t>
      </w:r>
      <w:r w:rsidRPr="00A83941">
        <w:t xml:space="preserve">        </w:t>
      </w:r>
    </w:p>
    <w:p w14:paraId="1B7A9206" w14:textId="77777777" w:rsidR="000A078A" w:rsidRPr="00A83941" w:rsidRDefault="000A078A" w:rsidP="000A078A">
      <w:pPr>
        <w:ind w:firstLine="480"/>
      </w:pPr>
      <w:r w:rsidRPr="00A83941">
        <w:rPr>
          <w:rFonts w:hint="eastAsia"/>
        </w:rPr>
        <w:t>由于均值模板每个邻域权重相同，但事实上邻域上的点到中心像素的距离不同，因此引入加权系数，改进模板，改进后的二维模板为：</w:t>
      </w:r>
    </w:p>
    <w:p w14:paraId="4840C29A" w14:textId="77777777" w:rsidR="000A078A" w:rsidRPr="00A46B1E" w:rsidRDefault="000A078A" w:rsidP="000A078A">
      <w:pPr>
        <w:pStyle w:val="afd"/>
        <w:keepNext/>
        <w:ind w:right="480" w:firstLine="480"/>
        <w:jc w:val="both"/>
        <w:rPr>
          <w:vanish/>
          <w:specVanish/>
        </w:rPr>
      </w:pPr>
      <w:r>
        <w:rPr>
          <w:rFonts w:eastAsiaTheme="minorEastAsia"/>
        </w:rPr>
        <w:tab/>
      </w:r>
      <w:bookmarkStart w:id="68" w:name="_Ref23452860"/>
      <w:r w:rsidR="003D59CB" w:rsidRPr="003D59CB">
        <w:rPr>
          <w:rFonts w:eastAsiaTheme="minorEastAsia"/>
          <w:noProof/>
        </w:rPr>
        <w:object w:dxaOrig="1800" w:dyaOrig="1120" w14:anchorId="31B07013">
          <v:shape id="_x0000_i1064" type="#_x0000_t75" alt="" style="width:89.7pt;height:54.9pt;mso-width-percent:0;mso-height-percent:0;mso-width-percent:0;mso-height-percent:0" o:ole="">
            <v:imagedata r:id="rId82" o:title=""/>
          </v:shape>
          <o:OLEObject Type="Embed" ProgID="Equation.DSMT4" ShapeID="_x0000_i1064" DrawAspect="Content" ObjectID="_1725716576" r:id="rId83"/>
        </w:object>
      </w:r>
      <w:r>
        <w:rPr>
          <w:rFonts w:eastAsiaTheme="minorEastAsia"/>
        </w:rPr>
        <w:tab/>
        <w:t xml:space="preserve">                     </w:t>
      </w:r>
    </w:p>
    <w:p w14:paraId="7776604A" w14:textId="35CF29DA" w:rsidR="000A078A" w:rsidRPr="00525D93" w:rsidRDefault="000A078A" w:rsidP="000A078A">
      <w:pPr>
        <w:pStyle w:val="afd"/>
        <w:ind w:firstLine="480"/>
        <w:rPr>
          <w:vanish/>
          <w:specVanish/>
        </w:rPr>
      </w:pPr>
      <w:r>
        <w:t xml:space="preserve"> </w:t>
      </w:r>
      <w:bookmarkStart w:id="69" w:name="_Ref23867307"/>
      <w:r>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12</w:t>
      </w:r>
      <w:r w:rsidR="00216EEE">
        <w:rPr>
          <w:noProof/>
        </w:rPr>
        <w:fldChar w:fldCharType="end"/>
      </w:r>
      <w:bookmarkEnd w:id="69"/>
      <w:r>
        <w:t>)</w:t>
      </w:r>
    </w:p>
    <w:bookmarkEnd w:id="68"/>
    <w:p w14:paraId="1358E8A1" w14:textId="77777777" w:rsidR="000A078A" w:rsidRPr="00A83941" w:rsidRDefault="000A078A" w:rsidP="000A078A">
      <w:pPr>
        <w:pStyle w:val="afd"/>
        <w:ind w:firstLine="480"/>
      </w:pPr>
    </w:p>
    <w:p w14:paraId="54E111C6" w14:textId="50D373C4" w:rsidR="000A078A" w:rsidRPr="00A83941" w:rsidRDefault="000A078A" w:rsidP="000A078A">
      <w:pPr>
        <w:ind w:firstLine="480"/>
      </w:pPr>
      <w:r>
        <w:rPr>
          <w:rFonts w:hint="eastAsia"/>
        </w:rPr>
        <w:t>式</w:t>
      </w:r>
      <w:r w:rsidR="00216EEE">
        <w:fldChar w:fldCharType="begin"/>
      </w:r>
      <w:r>
        <w:instrText xml:space="preserve"> </w:instrText>
      </w:r>
      <w:r>
        <w:rPr>
          <w:rFonts w:hint="eastAsia"/>
        </w:rPr>
        <w:instrText>REF _Ref23867307 \h</w:instrText>
      </w:r>
      <w:r>
        <w:instrText xml:space="preserve"> </w:instrText>
      </w:r>
      <w:r w:rsidR="00216EEE">
        <w:fldChar w:fldCharType="separate"/>
      </w:r>
      <w:r w:rsidR="00A30D6B">
        <w:t>(</w:t>
      </w:r>
      <w:r w:rsidR="00A30D6B">
        <w:rPr>
          <w:rFonts w:hint="eastAsia"/>
        </w:rPr>
        <w:t>6</w:t>
      </w:r>
      <w:r w:rsidR="00A30D6B">
        <w:t xml:space="preserve">- </w:t>
      </w:r>
      <w:r w:rsidR="00A30D6B">
        <w:rPr>
          <w:noProof/>
        </w:rPr>
        <w:t>12</w:t>
      </w:r>
      <w:r w:rsidR="00216EEE">
        <w:fldChar w:fldCharType="end"/>
      </w:r>
      <w:r>
        <w:t>)</w:t>
      </w:r>
      <w:r w:rsidRPr="00A83941">
        <w:rPr>
          <w:rFonts w:hint="eastAsia"/>
        </w:rPr>
        <w:t>模板</w:t>
      </w:r>
      <w:r w:rsidRPr="00A83941">
        <w:rPr>
          <w:rFonts w:hint="eastAsia"/>
        </w:rPr>
        <w:t>G</w:t>
      </w:r>
      <w:r w:rsidRPr="00A83941">
        <w:rPr>
          <w:rFonts w:hint="eastAsia"/>
        </w:rPr>
        <w:t>为高斯模板，对随机正态噪声有较好的抑制作用。</w:t>
      </w:r>
    </w:p>
    <w:p w14:paraId="5973B5FD" w14:textId="77777777" w:rsidR="000A078A" w:rsidRPr="00A83941" w:rsidRDefault="000A078A" w:rsidP="000A078A">
      <w:pPr>
        <w:ind w:firstLine="480"/>
      </w:pPr>
      <w:r w:rsidRPr="00A83941">
        <w:rPr>
          <w:rFonts w:hint="eastAsia"/>
        </w:rPr>
        <w:t>无论是平均滤波模板还是高斯模板，邻域中的每个点都对新的像素点具有影响，于是会造成边缘模糊的不良影响。因此，采用一种非线性的滤波方法，以改</w:t>
      </w:r>
      <w:r w:rsidRPr="00A83941">
        <w:rPr>
          <w:rFonts w:hint="eastAsia"/>
        </w:rPr>
        <w:lastRenderedPageBreak/>
        <w:t>善这种情况。中值滤波方法的原理是，将邻域中的像素点按灰度大小排序，以中间的灰度值代替新的像素点。这种方法对于椒盐噪声有很好的滤除作用。</w:t>
      </w:r>
    </w:p>
    <w:p w14:paraId="47199BAD" w14:textId="77777777" w:rsidR="000A078A" w:rsidRPr="00A73501" w:rsidRDefault="000A078A" w:rsidP="000A078A">
      <w:pPr>
        <w:ind w:firstLine="480"/>
      </w:pPr>
      <w:r>
        <w:rPr>
          <w:rFonts w:hint="eastAsia"/>
        </w:rPr>
        <w:t>2</w:t>
      </w:r>
      <w:r>
        <w:rPr>
          <w:rFonts w:hint="eastAsia"/>
        </w:rPr>
        <w:t>）</w:t>
      </w:r>
      <w:r w:rsidRPr="00A73501">
        <w:rPr>
          <w:rFonts w:hint="eastAsia"/>
        </w:rPr>
        <w:t>频域滤波</w:t>
      </w:r>
    </w:p>
    <w:p w14:paraId="3C7623D9" w14:textId="77777777" w:rsidR="000A078A" w:rsidRPr="00A83941" w:rsidRDefault="000A078A" w:rsidP="000A078A">
      <w:pPr>
        <w:ind w:firstLine="480"/>
      </w:pPr>
      <w:r w:rsidRPr="00A83941">
        <w:rPr>
          <w:rFonts w:hint="eastAsia"/>
        </w:rPr>
        <w:t>由于图像不仅仅有灰度信息，也包含了频率信息。基于小波变换的图像降噪就是利用频域中的傅立叶分析，既能有效滤除噪声，又能保留图像</w:t>
      </w:r>
      <w:r>
        <w:rPr>
          <w:rFonts w:hint="eastAsia"/>
        </w:rPr>
        <w:t>中标志物和料箱</w:t>
      </w:r>
      <w:r w:rsidRPr="00A83941">
        <w:rPr>
          <w:rFonts w:hint="eastAsia"/>
        </w:rPr>
        <w:t>特征信息。小波降噪的步骤为以下</w:t>
      </w:r>
      <w:r w:rsidRPr="00A83941">
        <w:t>5</w:t>
      </w:r>
      <w:r w:rsidRPr="00A83941">
        <w:rPr>
          <w:rFonts w:hint="eastAsia"/>
        </w:rPr>
        <w:t>步：</w:t>
      </w:r>
    </w:p>
    <w:p w14:paraId="1B4A1A2B" w14:textId="77777777" w:rsidR="000A078A" w:rsidRPr="00A83941" w:rsidRDefault="000A078A" w:rsidP="000A078A">
      <w:pPr>
        <w:ind w:firstLine="480"/>
      </w:pPr>
      <w:r w:rsidRPr="00A83941">
        <w:rPr>
          <w:rFonts w:hint="eastAsia"/>
        </w:rPr>
        <w:t>1</w:t>
      </w:r>
      <w:r w:rsidRPr="00A83941">
        <w:rPr>
          <w:rFonts w:hint="eastAsia"/>
        </w:rPr>
        <w:t>）对二维图像进行的小波变换；</w:t>
      </w:r>
    </w:p>
    <w:p w14:paraId="04DAB167" w14:textId="77777777" w:rsidR="000A078A" w:rsidRPr="00A83941" w:rsidRDefault="000A078A" w:rsidP="000A078A">
      <w:pPr>
        <w:ind w:firstLine="480"/>
      </w:pPr>
      <w:r w:rsidRPr="00A83941">
        <w:rPr>
          <w:rFonts w:hint="eastAsia"/>
        </w:rPr>
        <w:t>2</w:t>
      </w:r>
      <w:r w:rsidRPr="00A83941">
        <w:rPr>
          <w:rFonts w:hint="eastAsia"/>
        </w:rPr>
        <w:t>）小波分解，提取其中第一层的低频图像，跟踪该尺度下的极值点</w:t>
      </w:r>
      <w:r w:rsidRPr="00A83941">
        <w:rPr>
          <w:rFonts w:hint="eastAsia"/>
        </w:rPr>
        <w:t>p</w:t>
      </w:r>
      <w:r w:rsidRPr="00A83941">
        <w:rPr>
          <w:rFonts w:hint="eastAsia"/>
        </w:rPr>
        <w:t>；</w:t>
      </w:r>
    </w:p>
    <w:p w14:paraId="54D45E5C" w14:textId="77777777" w:rsidR="000A078A" w:rsidRPr="00A83941" w:rsidRDefault="000A078A" w:rsidP="000A078A">
      <w:pPr>
        <w:ind w:firstLine="480"/>
      </w:pPr>
      <w:r w:rsidRPr="00A83941">
        <w:rPr>
          <w:rFonts w:hint="eastAsia"/>
        </w:rPr>
        <w:t>3</w:t>
      </w:r>
      <w:r w:rsidRPr="00A83941">
        <w:rPr>
          <w:rFonts w:hint="eastAsia"/>
        </w:rPr>
        <w:t>）令</w:t>
      </w:r>
      <w:r w:rsidRPr="00A83941">
        <w:rPr>
          <w:rFonts w:hint="eastAsia"/>
        </w:rPr>
        <w:t>j = 1</w:t>
      </w:r>
      <w:r w:rsidRPr="00A83941">
        <w:rPr>
          <w:rFonts w:hint="eastAsia"/>
        </w:rPr>
        <w:t>，并对第</w:t>
      </w:r>
      <w:r w:rsidRPr="00A83941">
        <w:rPr>
          <w:rFonts w:hint="eastAsia"/>
        </w:rPr>
        <w:t>1</w:t>
      </w:r>
      <w:r w:rsidRPr="00A83941">
        <w:rPr>
          <w:rFonts w:hint="eastAsia"/>
        </w:rPr>
        <w:t>层低频图像开展小波变换，提取第</w:t>
      </w:r>
      <w:r w:rsidRPr="00A83941">
        <w:rPr>
          <w:rFonts w:hint="eastAsia"/>
        </w:rPr>
        <w:t>2</w:t>
      </w:r>
      <w:r w:rsidRPr="00A83941">
        <w:rPr>
          <w:rFonts w:hint="eastAsia"/>
        </w:rPr>
        <w:t>层低频图像信号后，以步骤</w:t>
      </w:r>
      <w:r w:rsidRPr="00A83941">
        <w:rPr>
          <w:rFonts w:hint="eastAsia"/>
        </w:rPr>
        <w:t>2</w:t>
      </w:r>
      <w:r w:rsidRPr="00A83941">
        <w:rPr>
          <w:rFonts w:hint="eastAsia"/>
        </w:rPr>
        <w:t>中的</w:t>
      </w:r>
      <w:r w:rsidRPr="00A83941">
        <w:rPr>
          <w:rFonts w:hint="eastAsia"/>
        </w:rPr>
        <w:t>p</w:t>
      </w:r>
      <w:r w:rsidRPr="00A83941">
        <w:rPr>
          <w:rFonts w:hint="eastAsia"/>
        </w:rPr>
        <w:t>值为参考，找出幅值减小的极值点，并除去，保留幅值增加的极值点；</w:t>
      </w:r>
    </w:p>
    <w:p w14:paraId="7234D41F" w14:textId="77777777" w:rsidR="000A078A" w:rsidRPr="00A83941" w:rsidRDefault="000A078A" w:rsidP="000A078A">
      <w:pPr>
        <w:ind w:firstLine="480"/>
      </w:pPr>
      <w:r w:rsidRPr="00A83941">
        <w:t>4</w:t>
      </w:r>
      <w:r w:rsidRPr="00A83941">
        <w:rPr>
          <w:rFonts w:hint="eastAsia"/>
        </w:rPr>
        <w:t>）令</w:t>
      </w:r>
      <w:r w:rsidRPr="00A83941">
        <w:t xml:space="preserve">j = 2 ,3 , </w:t>
      </w:r>
      <w:r w:rsidRPr="00A83941">
        <w:rPr>
          <w:rFonts w:ascii="MS Mincho" w:eastAsia="MS Mincho" w:hAnsi="MS Mincho" w:cs="MS Mincho" w:hint="eastAsia"/>
        </w:rPr>
        <w:t>⋯</w:t>
      </w:r>
      <w:r w:rsidRPr="00A83941">
        <w:rPr>
          <w:rFonts w:hint="eastAsia"/>
        </w:rPr>
        <w:t>，重复步骤（</w:t>
      </w:r>
      <w:r w:rsidRPr="00A83941">
        <w:t>3</w:t>
      </w:r>
      <w:r w:rsidRPr="00A83941">
        <w:rPr>
          <w:rFonts w:hint="eastAsia"/>
        </w:rPr>
        <w:t>）；</w:t>
      </w:r>
    </w:p>
    <w:p w14:paraId="6FBAAE42" w14:textId="77777777" w:rsidR="000A078A" w:rsidRPr="00A83941" w:rsidRDefault="000A078A" w:rsidP="000A078A">
      <w:pPr>
        <w:ind w:firstLine="480"/>
      </w:pPr>
      <w:r w:rsidRPr="00A83941">
        <w:rPr>
          <w:rFonts w:hint="eastAsia"/>
        </w:rPr>
        <w:t>5</w:t>
      </w:r>
      <w:r w:rsidRPr="00A83941">
        <w:rPr>
          <w:rFonts w:hint="eastAsia"/>
        </w:rPr>
        <w:t>）重建去噪后的二维图像信息。</w:t>
      </w:r>
    </w:p>
    <w:p w14:paraId="67BC03B3" w14:textId="77777777" w:rsidR="000A078A" w:rsidRDefault="000A078A" w:rsidP="000A078A">
      <w:pPr>
        <w:ind w:firstLine="480"/>
      </w:pPr>
      <w:r w:rsidRPr="00A83941">
        <w:rPr>
          <w:rFonts w:hint="eastAsia"/>
        </w:rPr>
        <w:t>可见，这种方法的计算量较大，同时，选择合适的小波基也需要反复斟酌。</w:t>
      </w:r>
    </w:p>
    <w:p w14:paraId="32E6CF42" w14:textId="17CA6813" w:rsidR="000A078A" w:rsidRDefault="00216EEE" w:rsidP="000A078A">
      <w:pPr>
        <w:ind w:firstLine="480"/>
      </w:pPr>
      <w:r>
        <w:fldChar w:fldCharType="begin"/>
      </w:r>
      <w:r w:rsidR="000A078A">
        <w:instrText xml:space="preserve"> </w:instrText>
      </w:r>
      <w:r w:rsidR="000A078A">
        <w:rPr>
          <w:rFonts w:hint="eastAsia"/>
        </w:rPr>
        <w:instrText>REF _Ref23342380 \h</w:instrText>
      </w:r>
      <w:r w:rsidR="000A078A">
        <w:instrText xml:space="preserve"> </w:instrText>
      </w:r>
      <w:r>
        <w:fldChar w:fldCharType="separate"/>
      </w:r>
      <w:r w:rsidR="00A30D6B">
        <w:rPr>
          <w:rFonts w:hint="eastAsia"/>
        </w:rPr>
        <w:t>图</w:t>
      </w:r>
      <w:r>
        <w:fldChar w:fldCharType="end"/>
      </w:r>
      <w:r w:rsidR="000A078A">
        <w:rPr>
          <w:rFonts w:hint="eastAsia"/>
        </w:rPr>
        <w:t>给出了一组典型的降噪算法对比，可以看到，不同的滤波方法对图像中噪声都有一定程度的降噪效果，在考虑他们性能的同时，也应该考虑到算法点的计算量，保证系统的实时性。</w:t>
      </w:r>
    </w:p>
    <w:p w14:paraId="5BA9D9A9" w14:textId="77777777" w:rsidR="000A078A" w:rsidRDefault="000A078A" w:rsidP="000A078A">
      <w:pPr>
        <w:pStyle w:val="afa"/>
        <w:ind w:firstLine="400"/>
        <w:rPr>
          <w:szCs w:val="24"/>
        </w:rPr>
      </w:pPr>
      <w:r w:rsidRPr="00E71D4F">
        <w:rPr>
          <w:noProof/>
        </w:rPr>
        <w:drawing>
          <wp:inline distT="0" distB="0" distL="0" distR="0" wp14:anchorId="091192C6" wp14:editId="02387459">
            <wp:extent cx="1714437" cy="1282344"/>
            <wp:effectExtent l="0" t="0" r="635" b="0"/>
            <wp:docPr id="673" name="图片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724965" cy="1290218"/>
                    </a:xfrm>
                    <a:prstGeom prst="rect">
                      <a:avLst/>
                    </a:prstGeom>
                  </pic:spPr>
                </pic:pic>
              </a:graphicData>
            </a:graphic>
          </wp:inline>
        </w:drawing>
      </w:r>
    </w:p>
    <w:p w14:paraId="1E101B90" w14:textId="77777777" w:rsidR="000A078A" w:rsidRDefault="000A078A" w:rsidP="000A078A">
      <w:pPr>
        <w:pStyle w:val="afb"/>
        <w:ind w:firstLine="480"/>
      </w:pPr>
      <w:r>
        <w:rPr>
          <w:rFonts w:hint="eastAsia"/>
        </w:rPr>
        <w:t>（</w:t>
      </w:r>
      <w:r>
        <w:rPr>
          <w:rFonts w:hint="eastAsia"/>
        </w:rPr>
        <w:t>a</w:t>
      </w:r>
      <w:r>
        <w:rPr>
          <w:rFonts w:hint="eastAsia"/>
        </w:rPr>
        <w:t>）原始图像</w:t>
      </w:r>
    </w:p>
    <w:p w14:paraId="6AFE1DC1" w14:textId="77777777" w:rsidR="000A078A" w:rsidRDefault="000A078A" w:rsidP="000A078A">
      <w:pPr>
        <w:pStyle w:val="afa"/>
        <w:ind w:firstLine="400"/>
        <w:rPr>
          <w:szCs w:val="24"/>
        </w:rPr>
      </w:pPr>
      <w:r>
        <w:rPr>
          <w:noProof/>
        </w:rPr>
        <w:drawing>
          <wp:inline distT="0" distB="0" distL="0" distR="0" wp14:anchorId="4AD43992" wp14:editId="4AB17B92">
            <wp:extent cx="1685122" cy="127769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694337" cy="1284686"/>
                    </a:xfrm>
                    <a:prstGeom prst="rect">
                      <a:avLst/>
                    </a:prstGeom>
                  </pic:spPr>
                </pic:pic>
              </a:graphicData>
            </a:graphic>
          </wp:inline>
        </w:drawing>
      </w:r>
    </w:p>
    <w:p w14:paraId="31C86907" w14:textId="77777777" w:rsidR="000A078A" w:rsidRDefault="000A078A" w:rsidP="000A078A">
      <w:pPr>
        <w:pStyle w:val="afb"/>
        <w:ind w:firstLine="480"/>
      </w:pPr>
      <w:r>
        <w:rPr>
          <w:rFonts w:hint="eastAsia"/>
        </w:rPr>
        <w:t>（</w:t>
      </w:r>
      <w:r>
        <w:rPr>
          <w:rFonts w:hint="eastAsia"/>
        </w:rPr>
        <w:t>b</w:t>
      </w:r>
      <w:r>
        <w:rPr>
          <w:rFonts w:hint="eastAsia"/>
        </w:rPr>
        <w:t>）中值滤波降噪后图像</w:t>
      </w:r>
    </w:p>
    <w:p w14:paraId="70720B61" w14:textId="77777777" w:rsidR="000A078A" w:rsidRDefault="000A078A" w:rsidP="000A078A">
      <w:pPr>
        <w:pStyle w:val="afa"/>
        <w:ind w:firstLine="400"/>
        <w:rPr>
          <w:szCs w:val="24"/>
        </w:rPr>
      </w:pPr>
      <w:r>
        <w:rPr>
          <w:noProof/>
        </w:rPr>
        <w:lastRenderedPageBreak/>
        <w:drawing>
          <wp:inline distT="0" distB="0" distL="0" distR="0" wp14:anchorId="15DE5F3E" wp14:editId="0EF880C7">
            <wp:extent cx="1666147" cy="1248938"/>
            <wp:effectExtent l="0" t="0" r="0" b="8890"/>
            <wp:docPr id="689" name="图片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84443" cy="1262653"/>
                    </a:xfrm>
                    <a:prstGeom prst="rect">
                      <a:avLst/>
                    </a:prstGeom>
                  </pic:spPr>
                </pic:pic>
              </a:graphicData>
            </a:graphic>
          </wp:inline>
        </w:drawing>
      </w:r>
    </w:p>
    <w:p w14:paraId="622B8046" w14:textId="77777777" w:rsidR="000A078A" w:rsidRDefault="000A078A" w:rsidP="000A078A">
      <w:pPr>
        <w:pStyle w:val="afb"/>
        <w:ind w:firstLine="480"/>
      </w:pPr>
      <w:r>
        <w:rPr>
          <w:rFonts w:hint="eastAsia"/>
        </w:rPr>
        <w:t>（</w:t>
      </w:r>
      <w:r>
        <w:rPr>
          <w:rFonts w:hint="eastAsia"/>
        </w:rPr>
        <w:t>c</w:t>
      </w:r>
      <w:r>
        <w:rPr>
          <w:rFonts w:hint="eastAsia"/>
        </w:rPr>
        <w:t>）高斯模板滤波降噪后图像</w:t>
      </w:r>
    </w:p>
    <w:p w14:paraId="39E4D6F8" w14:textId="77777777" w:rsidR="000A078A" w:rsidRDefault="000A078A" w:rsidP="000A078A">
      <w:pPr>
        <w:pStyle w:val="afa"/>
        <w:keepNext/>
        <w:ind w:firstLine="400"/>
      </w:pPr>
      <w:r>
        <w:rPr>
          <w:noProof/>
        </w:rPr>
        <w:drawing>
          <wp:inline distT="0" distB="0" distL="0" distR="0" wp14:anchorId="6E710F0F" wp14:editId="025B9835">
            <wp:extent cx="1696759" cy="1271880"/>
            <wp:effectExtent l="0" t="0" r="0" b="5080"/>
            <wp:docPr id="674" name="图片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720790" cy="1289894"/>
                    </a:xfrm>
                    <a:prstGeom prst="rect">
                      <a:avLst/>
                    </a:prstGeom>
                  </pic:spPr>
                </pic:pic>
              </a:graphicData>
            </a:graphic>
          </wp:inline>
        </w:drawing>
      </w:r>
    </w:p>
    <w:p w14:paraId="1B17C442" w14:textId="77777777" w:rsidR="000A078A" w:rsidRPr="00935F2E" w:rsidRDefault="000A078A" w:rsidP="000A078A">
      <w:pPr>
        <w:pStyle w:val="afb"/>
        <w:ind w:firstLine="480"/>
      </w:pPr>
      <w:r>
        <w:rPr>
          <w:rFonts w:hint="eastAsia"/>
        </w:rPr>
        <w:t>（</w:t>
      </w:r>
      <w:r>
        <w:rPr>
          <w:rFonts w:hint="eastAsia"/>
        </w:rPr>
        <w:t>d</w:t>
      </w:r>
      <w:r>
        <w:rPr>
          <w:rFonts w:hint="eastAsia"/>
        </w:rPr>
        <w:t>）</w:t>
      </w:r>
      <w:r>
        <w:rPr>
          <w:rFonts w:hint="eastAsia"/>
        </w:rPr>
        <w:t>Harr</w:t>
      </w:r>
      <w:r>
        <w:rPr>
          <w:rFonts w:hint="eastAsia"/>
        </w:rPr>
        <w:t>小波阈值降噪后的图像</w:t>
      </w:r>
    </w:p>
    <w:p w14:paraId="79D0DB7C" w14:textId="77777777" w:rsidR="000A078A" w:rsidRPr="004C314A" w:rsidRDefault="000A078A" w:rsidP="000A078A">
      <w:pPr>
        <w:pStyle w:val="afb"/>
        <w:ind w:firstLine="480"/>
      </w:pPr>
      <w:bookmarkStart w:id="70" w:name="_Ref23342380"/>
      <w:r>
        <w:rPr>
          <w:rFonts w:hint="eastAsia"/>
        </w:rPr>
        <w:t>图</w:t>
      </w:r>
      <w:bookmarkEnd w:id="70"/>
      <w:r w:rsidR="00F3251F">
        <w:rPr>
          <w:rFonts w:hint="eastAsia"/>
        </w:rPr>
        <w:t>6-5</w:t>
      </w:r>
      <w:r>
        <w:t xml:space="preserve"> </w:t>
      </w:r>
      <w:r>
        <w:rPr>
          <w:rFonts w:hint="eastAsia"/>
        </w:rPr>
        <w:t>各种方法滤波效果示意图</w:t>
      </w:r>
    </w:p>
    <w:p w14:paraId="5C811723" w14:textId="77777777" w:rsidR="000A078A" w:rsidRDefault="000A078A" w:rsidP="000A078A">
      <w:pPr>
        <w:pStyle w:val="af0"/>
        <w:ind w:firstLine="480"/>
        <w:rPr>
          <w:szCs w:val="24"/>
        </w:rPr>
      </w:pPr>
    </w:p>
    <w:p w14:paraId="5F61738D" w14:textId="77777777" w:rsidR="000A078A" w:rsidRDefault="000A078A" w:rsidP="00F3251F">
      <w:pPr>
        <w:pStyle w:val="3"/>
      </w:pPr>
      <w:bookmarkStart w:id="71" w:name="_Toc115101639"/>
      <w:r w:rsidRPr="006C15E3">
        <w:rPr>
          <w:rFonts w:hint="eastAsia"/>
        </w:rPr>
        <w:t>图像增强</w:t>
      </w:r>
      <w:bookmarkEnd w:id="71"/>
    </w:p>
    <w:p w14:paraId="389AE042" w14:textId="77777777" w:rsidR="000A078A" w:rsidRDefault="000A078A" w:rsidP="000A078A">
      <w:pPr>
        <w:ind w:firstLine="480"/>
      </w:pPr>
      <w:r>
        <w:rPr>
          <w:rFonts w:hint="eastAsia"/>
        </w:rPr>
        <w:t>一般地，为了能清晰的提取到图像特征，需要提高成像的对比度和清晰度，使用图像增强。增强增强算法有直方图均衡化方法（</w:t>
      </w:r>
      <w:r>
        <w:rPr>
          <w:rFonts w:hint="eastAsia"/>
        </w:rPr>
        <w:t>H</w:t>
      </w:r>
      <w:r>
        <w:t>E</w:t>
      </w:r>
      <w:r>
        <w:rPr>
          <w:rFonts w:hint="eastAsia"/>
        </w:rPr>
        <w:t>），形态学滤波法（</w:t>
      </w:r>
      <w:r>
        <w:rPr>
          <w:rFonts w:hint="eastAsia"/>
        </w:rPr>
        <w:t>H</w:t>
      </w:r>
      <w:r>
        <w:t>F</w:t>
      </w:r>
      <w:r>
        <w:rPr>
          <w:rFonts w:hint="eastAsia"/>
        </w:rPr>
        <w:t>），</w:t>
      </w:r>
      <w:proofErr w:type="spellStart"/>
      <w:r>
        <w:rPr>
          <w:rFonts w:hint="eastAsia"/>
        </w:rPr>
        <w:t>Retinex</w:t>
      </w:r>
      <w:proofErr w:type="spellEnd"/>
      <w:r>
        <w:rPr>
          <w:rFonts w:hint="eastAsia"/>
        </w:rPr>
        <w:t>尺度增强法。</w:t>
      </w:r>
    </w:p>
    <w:p w14:paraId="289A1D5E" w14:textId="77777777" w:rsidR="000A078A" w:rsidRDefault="000A078A" w:rsidP="000A078A">
      <w:pPr>
        <w:ind w:firstLine="480"/>
      </w:pPr>
      <w:r>
        <w:rPr>
          <w:rFonts w:hint="eastAsia"/>
        </w:rPr>
        <w:t>直方图均衡化方法是利用图像直方图对对比度进行调整的方法，这种方法对于背景和前景都太亮或太暗的情况下十分有用，其复杂度低、计算量小。</w:t>
      </w:r>
    </w:p>
    <w:p w14:paraId="3B656D60" w14:textId="77777777" w:rsidR="000A078A" w:rsidRDefault="000A078A" w:rsidP="000A078A">
      <w:pPr>
        <w:ind w:firstLine="480"/>
      </w:pPr>
      <w:r>
        <w:rPr>
          <w:rFonts w:hint="eastAsia"/>
        </w:rPr>
        <w:t>形态学滤波法由数学形态学的基本运算构成，包括：二值腐蚀和膨胀，二值开闭运算，骨架抽取等等。其优点是可视性强，会改变图像的自然特征，一般不用于需要进行特征提取的图像。</w:t>
      </w:r>
    </w:p>
    <w:p w14:paraId="3D21C7A1" w14:textId="77777777" w:rsidR="000A078A" w:rsidRPr="00F7784F" w:rsidRDefault="000A078A" w:rsidP="000A078A">
      <w:pPr>
        <w:ind w:firstLine="480"/>
      </w:pPr>
      <w:proofErr w:type="spellStart"/>
      <w:r w:rsidRPr="00F7784F">
        <w:t>Retinex</w:t>
      </w:r>
      <w:proofErr w:type="spellEnd"/>
      <w:r w:rsidRPr="00F7784F">
        <w:t>理论</w:t>
      </w:r>
      <w:r w:rsidRPr="00F7784F">
        <w:rPr>
          <w:rFonts w:hint="eastAsia"/>
        </w:rPr>
        <w:t>是由</w:t>
      </w:r>
      <w:r w:rsidRPr="00F7784F">
        <w:t>Land</w:t>
      </w:r>
      <w:r w:rsidRPr="00F7784F">
        <w:rPr>
          <w:rFonts w:hint="eastAsia"/>
        </w:rPr>
        <w:t>为了描述人眼对</w:t>
      </w:r>
      <w:r w:rsidRPr="00F7784F">
        <w:t>亮度和</w:t>
      </w:r>
      <w:r w:rsidRPr="00F7784F">
        <w:rPr>
          <w:rFonts w:hint="eastAsia"/>
        </w:rPr>
        <w:t>色彩的感知方式而提出的，经过</w:t>
      </w:r>
      <w:r w:rsidRPr="00F7784F">
        <w:rPr>
          <w:rFonts w:hint="eastAsia"/>
        </w:rPr>
        <w:t>4</w:t>
      </w:r>
      <w:r w:rsidRPr="00F7784F">
        <w:t>0</w:t>
      </w:r>
      <w:r w:rsidRPr="00F7784F">
        <w:rPr>
          <w:rFonts w:hint="eastAsia"/>
        </w:rPr>
        <w:t>多年的发展，它在图像</w:t>
      </w:r>
      <w:r w:rsidRPr="00F7784F">
        <w:t>锐化</w:t>
      </w:r>
      <w:r w:rsidRPr="00F7784F">
        <w:rPr>
          <w:rFonts w:hint="eastAsia"/>
        </w:rPr>
        <w:t>、色彩保持</w:t>
      </w:r>
      <w:r w:rsidRPr="00F7784F">
        <w:t>、</w:t>
      </w:r>
      <w:r w:rsidRPr="00F7784F">
        <w:rPr>
          <w:rFonts w:hint="eastAsia"/>
        </w:rPr>
        <w:t>动态范围加强等方面</w:t>
      </w:r>
      <w:r w:rsidRPr="00F7784F">
        <w:t>，都</w:t>
      </w:r>
      <w:r w:rsidRPr="00F7784F">
        <w:rPr>
          <w:rFonts w:hint="eastAsia"/>
        </w:rPr>
        <w:t>起到了重要的</w:t>
      </w:r>
      <w:r w:rsidRPr="00F7784F">
        <w:t>作用</w:t>
      </w:r>
      <w:r w:rsidRPr="00F7784F">
        <w:rPr>
          <w:rFonts w:hint="eastAsia"/>
        </w:rPr>
        <w:t>。该算法细分为：</w:t>
      </w:r>
      <w:r w:rsidRPr="00F7784F">
        <w:t>单尺度</w:t>
      </w:r>
      <w:proofErr w:type="spellStart"/>
      <w:r w:rsidRPr="00F7784F">
        <w:t>Retinex</w:t>
      </w:r>
      <w:proofErr w:type="spellEnd"/>
      <w:r w:rsidRPr="00F7784F">
        <w:t>算法</w:t>
      </w:r>
      <w:r w:rsidRPr="00F7784F">
        <w:t>SSR</w:t>
      </w:r>
      <w:r w:rsidRPr="00F7784F">
        <w:rPr>
          <w:rFonts w:hint="eastAsia"/>
        </w:rPr>
        <w:t>、</w:t>
      </w:r>
      <w:r w:rsidRPr="00F7784F">
        <w:t>多尺度</w:t>
      </w:r>
      <w:proofErr w:type="spellStart"/>
      <w:r w:rsidRPr="00F7784F">
        <w:t>Retinex</w:t>
      </w:r>
      <w:proofErr w:type="spellEnd"/>
      <w:r w:rsidRPr="00F7784F">
        <w:t>算法</w:t>
      </w:r>
      <w:r w:rsidRPr="00F7784F">
        <w:t>MSR</w:t>
      </w:r>
      <w:r w:rsidRPr="00F7784F">
        <w:rPr>
          <w:rFonts w:hint="eastAsia"/>
        </w:rPr>
        <w:t>、带</w:t>
      </w:r>
      <w:r w:rsidRPr="00F7784F">
        <w:t>色彩</w:t>
      </w:r>
      <w:r w:rsidRPr="00F7784F">
        <w:rPr>
          <w:rFonts w:hint="eastAsia"/>
        </w:rPr>
        <w:t>还原</w:t>
      </w:r>
      <w:r w:rsidRPr="00F7784F">
        <w:t>的多尺度</w:t>
      </w:r>
      <w:proofErr w:type="spellStart"/>
      <w:r w:rsidRPr="00F7784F">
        <w:t>Retinex</w:t>
      </w:r>
      <w:proofErr w:type="spellEnd"/>
      <w:r w:rsidRPr="00F7784F">
        <w:t>算法</w:t>
      </w:r>
      <w:r w:rsidRPr="00F7784F">
        <w:t>MSRCR</w:t>
      </w:r>
      <w:r w:rsidRPr="00F7784F">
        <w:t>。</w:t>
      </w:r>
      <w:r>
        <w:rPr>
          <w:rFonts w:hint="eastAsia"/>
        </w:rPr>
        <w:t>由于已经</w:t>
      </w:r>
      <w:r w:rsidRPr="00F7784F">
        <w:rPr>
          <w:rFonts w:hint="eastAsia"/>
        </w:rPr>
        <w:t>将图像灰度化</w:t>
      </w:r>
      <w:r>
        <w:rPr>
          <w:rFonts w:hint="eastAsia"/>
        </w:rPr>
        <w:t>处理</w:t>
      </w:r>
      <w:r w:rsidRPr="00F7784F">
        <w:rPr>
          <w:rFonts w:hint="eastAsia"/>
        </w:rPr>
        <w:t>，因此</w:t>
      </w:r>
      <w:r>
        <w:rPr>
          <w:rFonts w:hint="eastAsia"/>
        </w:rPr>
        <w:t>这里</w:t>
      </w:r>
      <w:r w:rsidRPr="00F7784F">
        <w:rPr>
          <w:rFonts w:hint="eastAsia"/>
        </w:rPr>
        <w:t>仅介绍前两种方法。</w:t>
      </w:r>
    </w:p>
    <w:p w14:paraId="53F43777" w14:textId="77777777" w:rsidR="000A078A" w:rsidRDefault="000A078A" w:rsidP="000A078A">
      <w:pPr>
        <w:ind w:firstLine="480"/>
      </w:pPr>
      <w:proofErr w:type="spellStart"/>
      <w:r w:rsidRPr="00F7784F">
        <w:t>Retinex</w:t>
      </w:r>
      <w:proofErr w:type="spellEnd"/>
      <w:r w:rsidRPr="00F7784F">
        <w:t>模型</w:t>
      </w:r>
      <w:r w:rsidRPr="00F7784F">
        <w:rPr>
          <w:rFonts w:hint="eastAsia"/>
        </w:rPr>
        <w:t>把成像系统感知的亮度分解为环境入射和物体反射两个分量，</w:t>
      </w:r>
      <w:r w:rsidRPr="00F7784F">
        <w:t>理想图像</w:t>
      </w:r>
      <m:oMath>
        <m:r>
          <w:rPr>
            <w:rFonts w:ascii="Cambria Math"/>
          </w:rPr>
          <m:t>f(x,y)</m:t>
        </m:r>
      </m:oMath>
      <w:r w:rsidRPr="00F7784F">
        <w:t>为：</w:t>
      </w:r>
    </w:p>
    <w:p w14:paraId="5B00B11D" w14:textId="77777777" w:rsidR="000A078A" w:rsidRPr="00A46B1E" w:rsidRDefault="000A078A" w:rsidP="000A078A">
      <w:pPr>
        <w:pStyle w:val="afd"/>
        <w:keepNext/>
        <w:ind w:right="480" w:firstLine="480"/>
        <w:jc w:val="both"/>
        <w:rPr>
          <w:vanish/>
          <w:specVanish/>
        </w:rPr>
      </w:pPr>
      <w:r>
        <w:lastRenderedPageBreak/>
        <w:tab/>
      </w:r>
      <w:bookmarkStart w:id="72" w:name="_Ref23344576"/>
      <w:bookmarkStart w:id="73" w:name="_Ref23344515"/>
      <w:r w:rsidR="003D59CB" w:rsidRPr="00025957">
        <w:rPr>
          <w:noProof/>
          <w:position w:val="-4"/>
        </w:rPr>
        <w:object w:dxaOrig="2400" w:dyaOrig="320" w14:anchorId="53205FDE">
          <v:shape id="_x0000_i1063" type="#_x0000_t75" alt="" style="width:122.15pt;height:17.1pt;mso-width-percent:0;mso-height-percent:0;mso-width-percent:0;mso-height-percent:0" o:ole="">
            <v:imagedata r:id="rId88" o:title=""/>
          </v:shape>
          <o:OLEObject Type="Embed" ProgID="Equation.DSMT4" ShapeID="_x0000_i1063" DrawAspect="Content" ObjectID="_1725716577" r:id="rId89"/>
        </w:object>
      </w:r>
    </w:p>
    <w:p w14:paraId="44977A0E" w14:textId="45CDC2D8" w:rsidR="000A078A" w:rsidRPr="00525D93" w:rsidRDefault="000A078A" w:rsidP="000A078A">
      <w:pPr>
        <w:pStyle w:val="afd"/>
        <w:ind w:firstLine="480"/>
        <w:rPr>
          <w:vanish/>
          <w:specVanish/>
        </w:rPr>
      </w:pPr>
      <w:r>
        <w:t xml:space="preserve"> </w:t>
      </w:r>
      <w:r>
        <w:tab/>
        <w:t xml:space="preserve">                  </w:t>
      </w:r>
      <w:bookmarkStart w:id="74" w:name="_Ref23867451"/>
      <w:r>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13</w:t>
      </w:r>
      <w:r w:rsidR="00216EEE">
        <w:rPr>
          <w:noProof/>
        </w:rPr>
        <w:fldChar w:fldCharType="end"/>
      </w:r>
      <w:bookmarkEnd w:id="74"/>
      <w:r>
        <w:rPr>
          <w:rFonts w:hint="eastAsia"/>
        </w:rPr>
        <w:t>)</w:t>
      </w:r>
    </w:p>
    <w:p w14:paraId="023240BC" w14:textId="77777777" w:rsidR="000A078A" w:rsidRDefault="000A078A" w:rsidP="000A078A">
      <w:pPr>
        <w:pStyle w:val="afd"/>
        <w:ind w:firstLine="480"/>
      </w:pPr>
      <w:r>
        <w:t xml:space="preserve"> </w:t>
      </w:r>
    </w:p>
    <w:bookmarkEnd w:id="72"/>
    <w:bookmarkEnd w:id="73"/>
    <w:p w14:paraId="5CEA1103" w14:textId="7A758F92" w:rsidR="000A078A" w:rsidRPr="00F7784F" w:rsidRDefault="000A078A" w:rsidP="000A078A">
      <w:pPr>
        <w:ind w:firstLine="480"/>
      </w:pPr>
      <w:r w:rsidRPr="00F7784F">
        <w:rPr>
          <w:rFonts w:hint="eastAsia"/>
        </w:rPr>
        <w:t>其中，</w:t>
      </w:r>
      <m:oMath>
        <m:r>
          <w:rPr>
            <w:rFonts w:ascii="Cambria Math" w:hAnsi="Cambria Math"/>
          </w:rPr>
          <m:t>i(x,y)</m:t>
        </m:r>
      </m:oMath>
      <w:r w:rsidRPr="00F7784F">
        <w:rPr>
          <w:rFonts w:hint="eastAsia"/>
        </w:rPr>
        <w:t>为环境入射光照分量，</w:t>
      </w:r>
      <m:oMath>
        <m:r>
          <w:rPr>
            <w:rFonts w:ascii="Cambria Math"/>
          </w:rPr>
          <m:t>r(x,y)</m:t>
        </m:r>
      </m:oMath>
      <w:r w:rsidRPr="00F7784F">
        <w:rPr>
          <w:rFonts w:hint="eastAsia"/>
        </w:rPr>
        <w:t>为物体表面反射光照分量。式</w:t>
      </w:r>
      <w:r w:rsidR="00216EEE">
        <w:fldChar w:fldCharType="begin"/>
      </w:r>
      <w:r>
        <w:instrText xml:space="preserve"> </w:instrText>
      </w:r>
      <w:r>
        <w:rPr>
          <w:rFonts w:hint="eastAsia"/>
        </w:rPr>
        <w:instrText>REF _Ref23867451 \h</w:instrText>
      </w:r>
      <w:r>
        <w:instrText xml:space="preserve"> </w:instrText>
      </w:r>
      <w:r w:rsidR="00216EEE">
        <w:fldChar w:fldCharType="separate"/>
      </w:r>
      <w:r w:rsidR="00A30D6B">
        <w:t>(</w:t>
      </w:r>
      <w:r w:rsidR="00A30D6B">
        <w:rPr>
          <w:rFonts w:hint="eastAsia"/>
        </w:rPr>
        <w:t>6</w:t>
      </w:r>
      <w:r w:rsidR="00A30D6B">
        <w:t xml:space="preserve">- </w:t>
      </w:r>
      <w:r w:rsidR="00A30D6B">
        <w:rPr>
          <w:noProof/>
        </w:rPr>
        <w:t>13</w:t>
      </w:r>
      <w:r w:rsidR="00216EEE">
        <w:fldChar w:fldCharType="end"/>
      </w:r>
      <w:r>
        <w:t>)</w:t>
      </w:r>
      <w:r w:rsidRPr="00F7784F">
        <w:rPr>
          <w:rFonts w:hint="eastAsia"/>
        </w:rPr>
        <w:t>表示一张图像能用环境入射亮度与物体反射亮度的乘积来描述。因此，该模型的核心就是获取图像的反射亮度并加强，而削弱或去除环境入射光，以此还原物体的细节原貌。简单来说，只需对等式两边取对数，即可分离出反射光函数。</w:t>
      </w:r>
    </w:p>
    <w:p w14:paraId="1A9B7A15" w14:textId="77777777" w:rsidR="000A078A" w:rsidRPr="00F7784F" w:rsidRDefault="000A078A" w:rsidP="000A078A">
      <w:pPr>
        <w:ind w:firstLine="480"/>
      </w:pPr>
      <w:r w:rsidRPr="00F7784F">
        <w:rPr>
          <w:rFonts w:hint="eastAsia"/>
        </w:rPr>
        <w:t>单尺度</w:t>
      </w:r>
      <w:proofErr w:type="spellStart"/>
      <w:r w:rsidRPr="00F7784F">
        <w:rPr>
          <w:rFonts w:hint="eastAsia"/>
        </w:rPr>
        <w:t>Retinex</w:t>
      </w:r>
      <w:proofErr w:type="spellEnd"/>
      <w:r w:rsidRPr="00F7784F">
        <w:rPr>
          <w:rFonts w:hint="eastAsia"/>
        </w:rPr>
        <w:t>（</w:t>
      </w:r>
      <w:proofErr w:type="spellStart"/>
      <w:r w:rsidRPr="00F7784F">
        <w:t>S</w:t>
      </w:r>
      <w:r w:rsidRPr="00F7784F">
        <w:rPr>
          <w:rFonts w:hint="eastAsia"/>
        </w:rPr>
        <w:t>ingle</w:t>
      </w:r>
      <w:r w:rsidRPr="00F7784F">
        <w:t>S</w:t>
      </w:r>
      <w:r w:rsidRPr="00F7784F">
        <w:rPr>
          <w:rFonts w:hint="eastAsia"/>
        </w:rPr>
        <w:t>caleRetinex</w:t>
      </w:r>
      <w:proofErr w:type="spellEnd"/>
      <w:r w:rsidRPr="00F7784F">
        <w:rPr>
          <w:rFonts w:hint="eastAsia"/>
        </w:rPr>
        <w:t>）算法模型为：</w:t>
      </w:r>
    </w:p>
    <w:p w14:paraId="59A747E0" w14:textId="77777777" w:rsidR="000A078A" w:rsidRPr="00525D93" w:rsidRDefault="000A078A" w:rsidP="000A078A">
      <w:pPr>
        <w:pStyle w:val="afd"/>
        <w:keepNext/>
        <w:ind w:right="480" w:firstLine="480"/>
        <w:jc w:val="both"/>
        <w:rPr>
          <w:vanish/>
          <w:specVanish/>
        </w:rPr>
      </w:pPr>
      <w:r>
        <w:rPr>
          <w:rFonts w:eastAsiaTheme="minorEastAsia"/>
        </w:rPr>
        <w:tab/>
      </w:r>
      <w:bookmarkStart w:id="75" w:name="_Ref23344658"/>
      <w:r w:rsidR="003D59CB">
        <w:rPr>
          <w:noProof/>
        </w:rPr>
        <w:object w:dxaOrig="2880" w:dyaOrig="648" w14:anchorId="15A892A5">
          <v:shape id="_x0000_i1062" type="#_x0000_t75" alt="" style="width:2in;height:30.7pt;mso-width-percent:0;mso-height-percent:0;mso-width-percent:0;mso-height-percent:0" o:ole="">
            <v:imagedata r:id="rId90" o:title=""/>
          </v:shape>
          <o:OLEObject Type="Embed" ProgID="Equation.DSMT4" ShapeID="_x0000_i1062" DrawAspect="Content" ObjectID="_1725716578" r:id="rId91"/>
        </w:object>
      </w:r>
    </w:p>
    <w:p w14:paraId="017D4AD3" w14:textId="3BB9E629" w:rsidR="000A078A" w:rsidRPr="00A46B1E"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14</w:t>
      </w:r>
      <w:r w:rsidR="00216EEE">
        <w:rPr>
          <w:noProof/>
        </w:rPr>
        <w:fldChar w:fldCharType="end"/>
      </w:r>
      <w:r>
        <w:t>)</w:t>
      </w:r>
      <w:bookmarkEnd w:id="75"/>
    </w:p>
    <w:p w14:paraId="3EAC2A17" w14:textId="77777777" w:rsidR="000A078A" w:rsidRPr="00F7784F" w:rsidRDefault="000A078A" w:rsidP="000A078A">
      <w:pPr>
        <w:ind w:firstLine="480"/>
      </w:pPr>
      <w:r w:rsidRPr="00F7784F">
        <w:rPr>
          <w:rFonts w:hint="eastAsia"/>
        </w:rPr>
        <w:t>式中，</w:t>
      </w:r>
      <m:oMath>
        <m:r>
          <w:rPr>
            <w:rFonts w:ascii="Cambria Math" w:hAnsi="Cambria Math"/>
          </w:rPr>
          <m:t>R(x,y)</m:t>
        </m:r>
      </m:oMath>
      <w:r w:rsidRPr="00F7784F">
        <w:rPr>
          <w:rFonts w:hint="eastAsia"/>
        </w:rPr>
        <w:t>为输出图像，</w:t>
      </w:r>
      <m:oMath>
        <m:r>
          <w:rPr>
            <w:rFonts w:ascii="Cambria Math" w:hAnsi="Cambria Math"/>
          </w:rPr>
          <m:t>I(x,y)</m:t>
        </m:r>
      </m:oMath>
      <w:r w:rsidRPr="00F7784F">
        <w:rPr>
          <w:rFonts w:hint="eastAsia"/>
        </w:rPr>
        <w:t>为输入图像，</w:t>
      </w:r>
      <m:oMath>
        <m:r>
          <w:rPr>
            <w:rFonts w:ascii="Cambria Math"/>
          </w:rPr>
          <m:t>F(x,y)</m:t>
        </m:r>
      </m:oMath>
      <w:r w:rsidRPr="00F7784F">
        <w:rPr>
          <w:rFonts w:hint="eastAsia"/>
        </w:rPr>
        <w:t>为环境函数。本文的环境函数为高斯滤波函数，即：</w:t>
      </w:r>
    </w:p>
    <w:p w14:paraId="6DD778FD" w14:textId="77777777" w:rsidR="000A078A" w:rsidRPr="00525D93" w:rsidRDefault="000A078A" w:rsidP="000A078A">
      <w:pPr>
        <w:pStyle w:val="afd"/>
        <w:keepNext/>
        <w:ind w:right="480" w:firstLine="480"/>
        <w:jc w:val="center"/>
        <w:rPr>
          <w:vanish/>
          <w:specVanish/>
        </w:rPr>
      </w:pPr>
      <w:r>
        <w:rPr>
          <w:rFonts w:eastAsiaTheme="minorEastAsia"/>
        </w:rPr>
        <w:tab/>
      </w:r>
      <w:r w:rsidR="003D59CB" w:rsidRPr="00542832">
        <w:rPr>
          <w:noProof/>
          <w:position w:val="-10"/>
        </w:rPr>
        <w:object w:dxaOrig="3144" w:dyaOrig="360" w14:anchorId="4EFAC6C3">
          <v:shape id="_x0000_i1061" type="#_x0000_t75" alt="" style="width:158.15pt;height:18.9pt;mso-width-percent:0;mso-height-percent:0;mso-width-percent:0;mso-height-percent:0" o:ole="">
            <v:imagedata r:id="rId92" o:title=""/>
          </v:shape>
          <o:OLEObject Type="Embed" ProgID="Equation.DSMT4" ShapeID="_x0000_i1061" DrawAspect="Content" ObjectID="_1725716579" r:id="rId93"/>
        </w:object>
      </w:r>
    </w:p>
    <w:p w14:paraId="7E4975E5" w14:textId="05FFE6B5" w:rsidR="000A078A"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15</w:t>
      </w:r>
      <w:r w:rsidR="00216EEE">
        <w:rPr>
          <w:noProof/>
        </w:rPr>
        <w:fldChar w:fldCharType="end"/>
      </w:r>
      <w:r>
        <w:t>)</w:t>
      </w:r>
    </w:p>
    <w:p w14:paraId="633CD949" w14:textId="77777777" w:rsidR="000A078A" w:rsidRPr="00F7784F" w:rsidRDefault="000A078A" w:rsidP="000A078A">
      <w:pPr>
        <w:ind w:firstLine="480"/>
      </w:pPr>
      <w:r w:rsidRPr="00F7784F">
        <w:rPr>
          <w:rFonts w:hint="eastAsia"/>
        </w:rPr>
        <w:t>式中，</w:t>
      </w:r>
      <m:oMath>
        <m:r>
          <w:rPr>
            <w:rFonts w:ascii="Cambria Math" w:hAnsi="Cambria Math"/>
          </w:rPr>
          <m:t>σ</m:t>
        </m:r>
      </m:oMath>
      <w:r w:rsidRPr="00F7784F">
        <w:rPr>
          <w:rFonts w:hint="eastAsia"/>
        </w:rPr>
        <w:t>为高斯滤波函数的尺度参数，</w:t>
      </w:r>
      <m:oMath>
        <m:r>
          <w:rPr>
            <w:rFonts w:ascii="Cambria Math"/>
          </w:rPr>
          <m:t>K</m:t>
        </m:r>
      </m:oMath>
      <w:r w:rsidRPr="00F7784F">
        <w:rPr>
          <w:rFonts w:hint="eastAsia"/>
        </w:rPr>
        <w:t>为归一化因子，且：</w:t>
      </w:r>
    </w:p>
    <w:p w14:paraId="3068B28B" w14:textId="77777777" w:rsidR="000A078A" w:rsidRPr="00525D93" w:rsidRDefault="000A078A" w:rsidP="000A078A">
      <w:pPr>
        <w:pStyle w:val="afd"/>
        <w:keepNext/>
        <w:ind w:right="480" w:firstLine="480"/>
        <w:jc w:val="both"/>
        <w:rPr>
          <w:vanish/>
          <w:specVanish/>
        </w:rPr>
      </w:pPr>
      <w:r>
        <w:rPr>
          <w:rFonts w:eastAsiaTheme="minorEastAsia"/>
        </w:rPr>
        <w:tab/>
      </w:r>
      <w:r w:rsidR="003D59CB">
        <w:rPr>
          <w:noProof/>
        </w:rPr>
        <w:object w:dxaOrig="1872" w:dyaOrig="432" w14:anchorId="00E509B2">
          <v:shape id="_x0000_i1060" type="#_x0000_t75" alt="" style="width:93.85pt;height:19.5pt;mso-width-percent:0;mso-height-percent:0;mso-width-percent:0;mso-height-percent:0" o:ole="">
            <v:imagedata r:id="rId94" o:title=""/>
          </v:shape>
          <o:OLEObject Type="Embed" ProgID="Equation.DSMT4" ShapeID="_x0000_i1060" DrawAspect="Content" ObjectID="_1725716580" r:id="rId95"/>
        </w:object>
      </w:r>
    </w:p>
    <w:p w14:paraId="3B963CFD" w14:textId="51347000" w:rsidR="000A078A"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16</w:t>
      </w:r>
      <w:r w:rsidR="00216EEE">
        <w:rPr>
          <w:noProof/>
        </w:rPr>
        <w:fldChar w:fldCharType="end"/>
      </w:r>
      <w:r>
        <w:t>)</w:t>
      </w:r>
    </w:p>
    <w:p w14:paraId="0DAE7C1F" w14:textId="77777777" w:rsidR="000A078A" w:rsidRPr="00F7784F" w:rsidRDefault="000A078A" w:rsidP="000A078A">
      <w:pPr>
        <w:ind w:firstLine="480"/>
      </w:pPr>
      <w:r w:rsidRPr="00F7784F">
        <w:rPr>
          <w:rFonts w:hint="eastAsia"/>
        </w:rPr>
        <w:t>当</w:t>
      </w:r>
      <m:oMath>
        <m:r>
          <w:rPr>
            <w:rFonts w:ascii="Cambria Math"/>
          </w:rPr>
          <m:t>σ</m:t>
        </m:r>
      </m:oMath>
      <w:r w:rsidRPr="00F7784F">
        <w:rPr>
          <w:rFonts w:hint="eastAsia"/>
        </w:rPr>
        <w:t>取值较小时，能优化图像的动态范围，但是色彩还原度差；取值较大时，色彩还原好，但图像细节也有一定损失。</w:t>
      </w:r>
    </w:p>
    <w:p w14:paraId="79DC6C4D" w14:textId="77777777" w:rsidR="000A078A" w:rsidRPr="00F7784F" w:rsidRDefault="000A078A" w:rsidP="000A078A">
      <w:pPr>
        <w:ind w:firstLine="480"/>
      </w:pPr>
      <w:r w:rsidRPr="00F7784F">
        <w:rPr>
          <w:rFonts w:hint="eastAsia"/>
        </w:rPr>
        <w:t>因此，为了在动态范围和色彩还原度上取得最优解，采用多尺度</w:t>
      </w:r>
      <w:proofErr w:type="spellStart"/>
      <w:r w:rsidRPr="00F7784F">
        <w:rPr>
          <w:rFonts w:hint="eastAsia"/>
        </w:rPr>
        <w:t>Retinex</w:t>
      </w:r>
      <w:proofErr w:type="spellEnd"/>
      <w:r w:rsidRPr="00F7784F">
        <w:rPr>
          <w:rFonts w:hint="eastAsia"/>
        </w:rPr>
        <w:t>算法，即</w:t>
      </w:r>
      <w:r w:rsidRPr="00F7784F">
        <w:rPr>
          <w:rFonts w:hint="eastAsia"/>
        </w:rPr>
        <w:t>M</w:t>
      </w:r>
      <w:r w:rsidRPr="00F7784F">
        <w:t>SR</w:t>
      </w:r>
      <w:r w:rsidRPr="00F7784F">
        <w:rPr>
          <w:rFonts w:hint="eastAsia"/>
        </w:rPr>
        <w:t>（</w:t>
      </w:r>
      <w:proofErr w:type="spellStart"/>
      <w:r w:rsidRPr="00F7784F">
        <w:rPr>
          <w:rFonts w:hint="eastAsia"/>
        </w:rPr>
        <w:t>MultiscaleRetinex</w:t>
      </w:r>
      <w:proofErr w:type="spellEnd"/>
      <w:r w:rsidRPr="00F7784F">
        <w:rPr>
          <w:rFonts w:hint="eastAsia"/>
        </w:rPr>
        <w:t>），可描述为：</w:t>
      </w:r>
    </w:p>
    <w:p w14:paraId="1833CB46" w14:textId="77777777" w:rsidR="000A078A" w:rsidRPr="00525D93" w:rsidRDefault="000A078A" w:rsidP="000A078A">
      <w:pPr>
        <w:pStyle w:val="afd"/>
        <w:keepNext/>
        <w:ind w:right="480" w:firstLine="480"/>
        <w:jc w:val="both"/>
        <w:rPr>
          <w:vanish/>
          <w:specVanish/>
        </w:rPr>
      </w:pPr>
      <w:r>
        <w:rPr>
          <w:rFonts w:eastAsiaTheme="minorEastAsia"/>
        </w:rPr>
        <w:tab/>
      </w:r>
      <w:r w:rsidR="00F3251F">
        <w:rPr>
          <w:rFonts w:eastAsiaTheme="minorEastAsia" w:hint="eastAsia"/>
        </w:rPr>
        <w:t xml:space="preserve">        </w:t>
      </w:r>
      <w:r w:rsidR="003D59CB">
        <w:rPr>
          <w:noProof/>
        </w:rPr>
        <w:object w:dxaOrig="4020" w:dyaOrig="696" w14:anchorId="21AB4176">
          <v:shape id="_x0000_i1059" type="#_x0000_t75" alt="" style="width:203.6pt;height:33.65pt;mso-width-percent:0;mso-height-percent:0;mso-width-percent:0;mso-height-percent:0" o:ole="">
            <v:imagedata r:id="rId96" o:title=""/>
          </v:shape>
          <o:OLEObject Type="Embed" ProgID="Equation.DSMT4" ShapeID="_x0000_i1059" DrawAspect="Content" ObjectID="_1725716581" r:id="rId97"/>
        </w:object>
      </w:r>
    </w:p>
    <w:p w14:paraId="1609F54E" w14:textId="581C9303" w:rsidR="000A078A" w:rsidRDefault="000A078A" w:rsidP="000A078A">
      <w:pPr>
        <w:pStyle w:val="afd"/>
        <w:ind w:firstLine="480"/>
      </w:pPr>
      <w:r>
        <w:t xml:space="preserve"> </w:t>
      </w:r>
      <w:r w:rsidR="00F3251F">
        <w:rPr>
          <w:rFonts w:hint="eastAsia"/>
        </w:rPr>
        <w:t xml:space="preserve">            </w:t>
      </w:r>
      <w:r>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17</w:t>
      </w:r>
      <w:r w:rsidR="00216EEE">
        <w:rPr>
          <w:noProof/>
        </w:rPr>
        <w:fldChar w:fldCharType="end"/>
      </w:r>
      <w:r>
        <w:t>)</w:t>
      </w:r>
    </w:p>
    <w:p w14:paraId="17145FA5" w14:textId="77777777" w:rsidR="000A078A" w:rsidRPr="00F7784F" w:rsidRDefault="000A078A" w:rsidP="000A078A">
      <w:pPr>
        <w:ind w:firstLine="480"/>
      </w:pPr>
      <w:r w:rsidRPr="00F7784F">
        <w:rPr>
          <w:rFonts w:hint="eastAsia"/>
        </w:rPr>
        <w:t>其中，</w:t>
      </w:r>
      <w:r w:rsidRPr="00F7784F">
        <w:t>K</w:t>
      </w:r>
      <w:r w:rsidRPr="00F7784F">
        <w:rPr>
          <w:rFonts w:hint="eastAsia"/>
        </w:rPr>
        <w:t>为尺度个数，</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Pr="00F7784F">
        <w:rPr>
          <w:rFonts w:hint="eastAsia"/>
        </w:rPr>
        <w:t>与</w:t>
      </w:r>
      <m:oMath>
        <m:sSub>
          <m:sSubPr>
            <m:ctrlPr>
              <w:rPr>
                <w:rFonts w:ascii="Cambria Math" w:hAnsi="Cambria Math"/>
                <w:i/>
              </w:rPr>
            </m:ctrlPr>
          </m:sSubPr>
          <m:e>
            <m:r>
              <w:rPr>
                <w:rFonts w:ascii="Cambria Math"/>
              </w:rPr>
              <m:t>F</m:t>
            </m:r>
          </m:e>
          <m:sub>
            <m:r>
              <w:rPr>
                <w:rFonts w:ascii="Cambria Math"/>
              </w:rPr>
              <m:t>k</m:t>
            </m:r>
          </m:sub>
        </m:sSub>
      </m:oMath>
      <w:r w:rsidRPr="00F7784F">
        <w:rPr>
          <w:rFonts w:hint="eastAsia"/>
        </w:rPr>
        <w:t>分别为该尺度下的权重和高斯滤波函数。此时，图像的灰度范围集中在（</w:t>
      </w:r>
      <w:r w:rsidRPr="00F7784F">
        <w:rPr>
          <w:rFonts w:hint="eastAsia"/>
        </w:rPr>
        <w:t>0</w:t>
      </w:r>
      <w:r w:rsidRPr="00F7784F">
        <w:rPr>
          <w:rFonts w:hint="eastAsia"/>
        </w:rPr>
        <w:t>，</w:t>
      </w:r>
      <w:r w:rsidRPr="00F7784F">
        <w:rPr>
          <w:rFonts w:hint="eastAsia"/>
        </w:rPr>
        <w:t>2</w:t>
      </w:r>
      <w:r w:rsidRPr="00F7784F">
        <w:t>55</w:t>
      </w:r>
      <w:r w:rsidRPr="00F7784F">
        <w:rPr>
          <w:rFonts w:hint="eastAsia"/>
        </w:rPr>
        <w:t>）上的一个局部区间中。为了扩充图像的动态范围，作如下动态优化处理：</w:t>
      </w:r>
    </w:p>
    <w:p w14:paraId="03A5FA29" w14:textId="77777777" w:rsidR="000A078A" w:rsidRPr="00525D93" w:rsidRDefault="000A078A" w:rsidP="000A078A">
      <w:pPr>
        <w:pStyle w:val="afd"/>
        <w:keepNext/>
        <w:ind w:right="480" w:firstLine="480"/>
        <w:jc w:val="both"/>
        <w:rPr>
          <w:vanish/>
          <w:specVanish/>
        </w:rPr>
      </w:pPr>
      <w:r>
        <w:rPr>
          <w:rFonts w:eastAsiaTheme="minorEastAsia"/>
        </w:rPr>
        <w:tab/>
      </w:r>
      <w:r w:rsidR="003D59CB" w:rsidRPr="00085EF9">
        <w:rPr>
          <w:noProof/>
        </w:rPr>
        <w:object w:dxaOrig="4220" w:dyaOrig="1480" w14:anchorId="332FC0FA">
          <v:shape id="_x0000_i1058" type="#_x0000_t75" alt="" style="width:209.5pt;height:73.2pt;mso-width-percent:0;mso-height-percent:0;mso-width-percent:0;mso-height-percent:0" o:ole="">
            <v:imagedata r:id="rId98" o:title=""/>
          </v:shape>
          <o:OLEObject Type="Embed" ProgID="Equation.DSMT4" ShapeID="_x0000_i1058" DrawAspect="Content" ObjectID="_1725716582" r:id="rId99"/>
        </w:object>
      </w:r>
    </w:p>
    <w:p w14:paraId="117AB9BC" w14:textId="54517A96" w:rsidR="000A078A" w:rsidRDefault="000A078A" w:rsidP="000A078A">
      <w:pPr>
        <w:pStyle w:val="afd"/>
        <w:ind w:firstLine="480"/>
      </w:pPr>
      <w:r>
        <w:t xml:space="preserve"> </w:t>
      </w:r>
      <w:r>
        <w:tab/>
        <w:t>(</w:t>
      </w:r>
      <w:r w:rsidR="00F3251F">
        <w:rPr>
          <w:rFonts w:hint="eastAsia"/>
        </w:rPr>
        <w:t>6</w:t>
      </w:r>
      <w:r>
        <w:t xml:space="preserve">- </w:t>
      </w:r>
      <w:r w:rsidR="00216EEE">
        <w:rPr>
          <w:noProof/>
        </w:rPr>
        <w:fldChar w:fldCharType="begin"/>
      </w:r>
      <w:r>
        <w:rPr>
          <w:noProof/>
        </w:rPr>
        <w:instrText xml:space="preserve"> SEQ (3- \* ARABIC </w:instrText>
      </w:r>
      <w:r w:rsidR="00216EEE">
        <w:rPr>
          <w:noProof/>
        </w:rPr>
        <w:fldChar w:fldCharType="separate"/>
      </w:r>
      <w:r w:rsidR="00A30D6B">
        <w:rPr>
          <w:noProof/>
        </w:rPr>
        <w:t>18</w:t>
      </w:r>
      <w:r w:rsidR="00216EEE">
        <w:rPr>
          <w:noProof/>
        </w:rPr>
        <w:fldChar w:fldCharType="end"/>
      </w:r>
      <w:r>
        <w:t>)</w:t>
      </w:r>
    </w:p>
    <w:p w14:paraId="2C3415AC" w14:textId="77777777" w:rsidR="000A078A" w:rsidRPr="00F7784F" w:rsidRDefault="000A078A" w:rsidP="000A078A">
      <w:pPr>
        <w:pStyle w:val="afd"/>
        <w:ind w:right="480" w:firstLine="480"/>
        <w:rPr>
          <w:rFonts w:eastAsiaTheme="minorEastAsia"/>
        </w:rPr>
      </w:pPr>
      <w:r w:rsidRPr="00F7784F">
        <w:rPr>
          <w:rFonts w:eastAsiaTheme="minorEastAsia"/>
        </w:rPr>
        <w:tab/>
        <w:t xml:space="preserve">        </w:t>
      </w:r>
    </w:p>
    <w:p w14:paraId="6530400C" w14:textId="77777777" w:rsidR="000A078A" w:rsidRDefault="000A078A" w:rsidP="000A078A">
      <w:pPr>
        <w:ind w:firstLine="480"/>
      </w:pPr>
      <w:r w:rsidRPr="00F7784F">
        <w:rPr>
          <w:rFonts w:hint="eastAsia"/>
        </w:rPr>
        <w:t>式中，</w:t>
      </w:r>
      <m:oMath>
        <m:acc>
          <m:accPr>
            <m:chr m:val="̄"/>
            <m:ctrlPr>
              <w:rPr>
                <w:rFonts w:ascii="Cambria Math" w:hAnsi="Cambria Math"/>
                <w:i/>
              </w:rPr>
            </m:ctrlPr>
          </m:accPr>
          <m:e>
            <m:r>
              <w:rPr>
                <w:rFonts w:ascii="Cambria Math" w:hAnsi="Cambria Math"/>
              </w:rPr>
              <m:t>R</m:t>
            </m:r>
          </m:e>
        </m:acc>
        <m:r>
          <w:rPr>
            <w:rFonts w:ascii="Cambria Math" w:hAnsi="Cambria Math"/>
          </w:rPr>
          <m:t>(x,y)</m:t>
        </m:r>
      </m:oMath>
      <w:r w:rsidRPr="00F7784F">
        <w:rPr>
          <w:rFonts w:hint="eastAsia"/>
        </w:rPr>
        <w:t>表示动态范围优化后的输出图像，</w:t>
      </w:r>
      <m:oMath>
        <m:sSub>
          <m:sSubPr>
            <m:ctrlPr>
              <w:rPr>
                <w:rFonts w:ascii="Cambria Math" w:hAnsi="Cambria Math"/>
                <w:i/>
              </w:rPr>
            </m:ctrlPr>
          </m:sSubPr>
          <m:e>
            <m:r>
              <w:rPr>
                <w:rFonts w:ascii="Cambria Math" w:hAnsi="Cambria Math"/>
              </w:rPr>
              <m:t>R</m:t>
            </m:r>
          </m:e>
          <m:sub>
            <m:r>
              <w:rPr>
                <w:rFonts w:ascii="Cambria Math" w:hAnsi="Cambria Math" w:hint="eastAsia"/>
              </w:rPr>
              <m:t>max</m:t>
            </m:r>
          </m:sub>
        </m:sSub>
      </m:oMath>
      <w:r w:rsidRPr="00F7784F">
        <w:rPr>
          <w:rFonts w:hint="eastAsia"/>
        </w:rPr>
        <w:t>和</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rsidRPr="00F7784F">
        <w:rPr>
          <w:rFonts w:hint="eastAsia"/>
        </w:rPr>
        <w:t>分别为原图像</w:t>
      </w:r>
      <m:oMath>
        <m:r>
          <w:rPr>
            <w:rFonts w:ascii="Cambria Math" w:hAnsi="Cambria Math"/>
          </w:rPr>
          <m:t>R(x,y)</m:t>
        </m:r>
      </m:oMath>
      <w:r w:rsidRPr="00F7784F">
        <w:rPr>
          <w:rFonts w:hint="eastAsia"/>
        </w:rPr>
        <w:t>的最大、最小值；</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sidRPr="00F7784F">
        <w:rPr>
          <w:rFonts w:hint="eastAsia"/>
        </w:rPr>
        <w:t>和</w:t>
      </w:r>
      <m:oMath>
        <m:sSub>
          <m:sSubPr>
            <m:ctrlPr>
              <w:rPr>
                <w:rFonts w:ascii="Cambria Math" w:hAnsi="Cambria Math"/>
                <w:i/>
              </w:rPr>
            </m:ctrlPr>
          </m:sSubPr>
          <m:e>
            <m:r>
              <w:rPr>
                <w:rFonts w:ascii="Cambria Math"/>
              </w:rPr>
              <m:t>T</m:t>
            </m:r>
          </m:e>
          <m:sub>
            <m:r>
              <w:rPr>
                <w:rFonts w:ascii="Cambria Math"/>
              </w:rPr>
              <m:t>L</m:t>
            </m:r>
          </m:sub>
        </m:sSub>
      </m:oMath>
      <w:r w:rsidRPr="00F7784F">
        <w:rPr>
          <w:rFonts w:hint="eastAsia"/>
        </w:rPr>
        <w:t>是子区间中的上下限。因此，</w:t>
      </w:r>
      <w:r w:rsidRPr="00F7784F">
        <w:rPr>
          <w:rFonts w:hint="eastAsia"/>
        </w:rPr>
        <w:t>MSR</w:t>
      </w:r>
      <w:r w:rsidRPr="00F7784F">
        <w:rPr>
          <w:rFonts w:hint="eastAsia"/>
        </w:rPr>
        <w:t>算法优点体现在于利用多个尺度卷积，既能够在小尺度下优化动态范围，又能够在大尺度下</w:t>
      </w:r>
      <w:r w:rsidRPr="00F7784F">
        <w:rPr>
          <w:rFonts w:hint="eastAsia"/>
        </w:rPr>
        <w:lastRenderedPageBreak/>
        <w:t>还原色彩信息，实现一种均衡的最优解。</w:t>
      </w:r>
    </w:p>
    <w:p w14:paraId="07160107" w14:textId="77777777" w:rsidR="000A078A" w:rsidRDefault="000A078A" w:rsidP="000A078A">
      <w:pPr>
        <w:ind w:firstLine="480"/>
      </w:pPr>
      <w:r>
        <w:rPr>
          <w:rFonts w:hint="eastAsia"/>
        </w:rPr>
        <w:t>M</w:t>
      </w:r>
      <w:r>
        <w:t>SR</w:t>
      </w:r>
      <w:r>
        <w:rPr>
          <w:rFonts w:hint="eastAsia"/>
        </w:rPr>
        <w:t>增强的步骤为：</w:t>
      </w:r>
    </w:p>
    <w:p w14:paraId="723215E6" w14:textId="77777777" w:rsidR="000A078A" w:rsidRDefault="000A078A" w:rsidP="000A078A">
      <w:pPr>
        <w:ind w:firstLine="480"/>
      </w:pPr>
      <w:r>
        <w:rPr>
          <w:rFonts w:hint="eastAsia"/>
        </w:rPr>
        <w:t>1</w:t>
      </w:r>
      <w:r>
        <w:rPr>
          <w:rFonts w:hint="eastAsia"/>
        </w:rPr>
        <w:t>）计算不同尺度系数</w:t>
      </w:r>
      <m:oMath>
        <m:r>
          <m:rPr>
            <m:sty m:val="p"/>
          </m:rPr>
          <w:rPr>
            <w:rFonts w:ascii="Cambria Math" w:hAnsi="Cambria Math"/>
          </w:rPr>
          <m:t>σ</m:t>
        </m:r>
      </m:oMath>
      <w:r>
        <w:rPr>
          <w:rFonts w:hint="eastAsia"/>
        </w:rPr>
        <w:t>下的高斯滤波系数；</w:t>
      </w:r>
    </w:p>
    <w:p w14:paraId="067F06C7" w14:textId="77777777" w:rsidR="000A078A" w:rsidRDefault="000A078A" w:rsidP="000A078A">
      <w:pPr>
        <w:ind w:firstLine="480"/>
      </w:pPr>
      <w:r>
        <w:rPr>
          <w:rFonts w:hint="eastAsia"/>
        </w:rPr>
        <w:t>2</w:t>
      </w:r>
      <w:r>
        <w:rPr>
          <w:rFonts w:hint="eastAsia"/>
        </w:rPr>
        <w:t>）分别在大、中、小三个尺度下对原始图像做卷积运算；</w:t>
      </w:r>
    </w:p>
    <w:p w14:paraId="5233BB43" w14:textId="77777777" w:rsidR="000A078A" w:rsidRDefault="000A078A" w:rsidP="000A078A">
      <w:pPr>
        <w:ind w:firstLine="480"/>
      </w:pPr>
      <w:r>
        <w:rPr>
          <w:rFonts w:hint="eastAsia"/>
        </w:rPr>
        <w:t>3</w:t>
      </w:r>
      <w:r>
        <w:rPr>
          <w:rFonts w:hint="eastAsia"/>
        </w:rPr>
        <w:t>）将各尺度下得到的结果进行加权平均，每个尺度的权重为</w:t>
      </w:r>
      <w:r>
        <w:rPr>
          <w:rFonts w:hint="eastAsia"/>
        </w:rPr>
        <w:t>1/</w:t>
      </w:r>
      <w:r>
        <w:t>3.</w:t>
      </w:r>
    </w:p>
    <w:p w14:paraId="25A3D14F" w14:textId="77777777" w:rsidR="000A078A" w:rsidRDefault="000A078A" w:rsidP="000A078A">
      <w:pPr>
        <w:ind w:firstLine="480"/>
      </w:pPr>
      <w:r>
        <w:rPr>
          <w:rFonts w:hint="eastAsia"/>
        </w:rPr>
        <w:t>4</w:t>
      </w:r>
      <w:r>
        <w:rPr>
          <w:rFonts w:hint="eastAsia"/>
        </w:rPr>
        <w:t>）进行动态范围优化，得到结果图像。</w:t>
      </w:r>
    </w:p>
    <w:p w14:paraId="18A1809E" w14:textId="3B1EB6F0" w:rsidR="000A078A" w:rsidRDefault="000A078A" w:rsidP="000A078A">
      <w:pPr>
        <w:ind w:firstLine="480"/>
      </w:pPr>
      <w:r>
        <w:rPr>
          <w:rFonts w:hint="eastAsia"/>
        </w:rPr>
        <w:t>其中，对于尺度系数的选择，需要试验验证选取。</w:t>
      </w:r>
      <w:r w:rsidR="00216EEE">
        <w:fldChar w:fldCharType="begin"/>
      </w:r>
      <w:r>
        <w:instrText xml:space="preserve"> </w:instrText>
      </w:r>
      <w:r>
        <w:rPr>
          <w:rFonts w:hint="eastAsia"/>
        </w:rPr>
        <w:instrText>REF _Ref23342499 \h</w:instrText>
      </w:r>
      <w:r>
        <w:instrText xml:space="preserve"> </w:instrText>
      </w:r>
      <w:r w:rsidR="00216EEE">
        <w:fldChar w:fldCharType="separate"/>
      </w:r>
      <w:r w:rsidR="00A30D6B">
        <w:rPr>
          <w:rFonts w:hint="eastAsia"/>
        </w:rPr>
        <w:t>图</w:t>
      </w:r>
      <w:r w:rsidR="00216EEE">
        <w:fldChar w:fldCharType="end"/>
      </w:r>
      <w:r>
        <w:rPr>
          <w:rFonts w:hint="eastAsia"/>
        </w:rPr>
        <w:t>，是图像增强前后的比较效果示例。</w:t>
      </w:r>
      <w:r>
        <w:t xml:space="preserve"> </w:t>
      </w:r>
    </w:p>
    <w:p w14:paraId="06CFFABA" w14:textId="77777777" w:rsidR="000A078A" w:rsidRDefault="000A078A" w:rsidP="000A078A">
      <w:pPr>
        <w:pStyle w:val="afa"/>
        <w:ind w:firstLine="400"/>
        <w:rPr>
          <w:noProof/>
        </w:rPr>
      </w:pPr>
    </w:p>
    <w:p w14:paraId="73D2766D" w14:textId="77777777" w:rsidR="000A078A" w:rsidRDefault="000A078A" w:rsidP="000A078A">
      <w:pPr>
        <w:pStyle w:val="afa"/>
        <w:ind w:firstLine="400"/>
        <w:rPr>
          <w:szCs w:val="24"/>
        </w:rPr>
      </w:pPr>
      <w:r>
        <w:rPr>
          <w:noProof/>
        </w:rPr>
        <w:drawing>
          <wp:inline distT="0" distB="0" distL="0" distR="0" wp14:anchorId="32472A99" wp14:editId="6F3A07FF">
            <wp:extent cx="2058552" cy="198574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pic:cNvPicPr>
                      <a:picLocks noChangeAspect="1" noChangeArrowheads="1"/>
                    </pic:cNvPicPr>
                  </pic:nvPicPr>
                  <pic:blipFill rotWithShape="1">
                    <a:blip r:embed="rId63">
                      <a:extLst>
                        <a:ext uri="{28A0092B-C50C-407E-A947-70E740481C1C}">
                          <a14:useLocalDpi xmlns:a14="http://schemas.microsoft.com/office/drawing/2010/main" val="0"/>
                        </a:ext>
                      </a:extLst>
                    </a:blip>
                    <a:srcRect l="15141" t="6068" r="15376" b="13339"/>
                    <a:stretch/>
                  </pic:blipFill>
                  <pic:spPr bwMode="auto">
                    <a:xfrm>
                      <a:off x="0" y="0"/>
                      <a:ext cx="2071551" cy="1998289"/>
                    </a:xfrm>
                    <a:prstGeom prst="rect">
                      <a:avLst/>
                    </a:prstGeom>
                    <a:noFill/>
                    <a:ln>
                      <a:noFill/>
                    </a:ln>
                    <a:extLst>
                      <a:ext uri="{53640926-AAD7-44D8-BBD7-CCE9431645EC}">
                        <a14:shadowObscured xmlns:a14="http://schemas.microsoft.com/office/drawing/2010/main"/>
                      </a:ext>
                    </a:extLst>
                  </pic:spPr>
                </pic:pic>
              </a:graphicData>
            </a:graphic>
          </wp:inline>
        </w:drawing>
      </w:r>
    </w:p>
    <w:p w14:paraId="6C163106" w14:textId="77777777" w:rsidR="000A078A" w:rsidRDefault="000A078A" w:rsidP="000A078A">
      <w:pPr>
        <w:pStyle w:val="afb"/>
        <w:ind w:firstLine="480"/>
      </w:pPr>
      <w:r>
        <w:rPr>
          <w:rFonts w:hint="eastAsia"/>
        </w:rPr>
        <w:t>（</w:t>
      </w:r>
      <w:r>
        <w:rPr>
          <w:rFonts w:hint="eastAsia"/>
        </w:rPr>
        <w:t>a</w:t>
      </w:r>
      <w:r>
        <w:rPr>
          <w:rFonts w:hint="eastAsia"/>
        </w:rPr>
        <w:t>）</w:t>
      </w:r>
    </w:p>
    <w:p w14:paraId="2A63B615" w14:textId="77777777" w:rsidR="000A078A" w:rsidRDefault="000A078A" w:rsidP="000A078A">
      <w:pPr>
        <w:pStyle w:val="afa"/>
        <w:keepNext/>
        <w:ind w:firstLine="400"/>
      </w:pPr>
      <w:r>
        <w:rPr>
          <w:noProof/>
        </w:rPr>
        <w:drawing>
          <wp:inline distT="0" distB="0" distL="0" distR="0" wp14:anchorId="2051A85E" wp14:editId="77B4D2D2">
            <wp:extent cx="2094932" cy="2012728"/>
            <wp:effectExtent l="0" t="0" r="635" b="6985"/>
            <wp:docPr id="675" name="图片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pic:cNvPicPr>
                      <a:picLocks noChangeAspect="1" noChangeArrowheads="1"/>
                    </pic:cNvPicPr>
                  </pic:nvPicPr>
                  <pic:blipFill rotWithShape="1">
                    <a:blip r:embed="rId100">
                      <a:extLst>
                        <a:ext uri="{28A0092B-C50C-407E-A947-70E740481C1C}">
                          <a14:useLocalDpi xmlns:a14="http://schemas.microsoft.com/office/drawing/2010/main" val="0"/>
                        </a:ext>
                      </a:extLst>
                    </a:blip>
                    <a:srcRect l="15271" t="6227" r="15508" b="13768"/>
                    <a:stretch/>
                  </pic:blipFill>
                  <pic:spPr bwMode="auto">
                    <a:xfrm>
                      <a:off x="0" y="0"/>
                      <a:ext cx="2120643" cy="2037430"/>
                    </a:xfrm>
                    <a:prstGeom prst="rect">
                      <a:avLst/>
                    </a:prstGeom>
                    <a:noFill/>
                    <a:ln>
                      <a:noFill/>
                    </a:ln>
                    <a:extLst>
                      <a:ext uri="{53640926-AAD7-44D8-BBD7-CCE9431645EC}">
                        <a14:shadowObscured xmlns:a14="http://schemas.microsoft.com/office/drawing/2010/main"/>
                      </a:ext>
                    </a:extLst>
                  </pic:spPr>
                </pic:pic>
              </a:graphicData>
            </a:graphic>
          </wp:inline>
        </w:drawing>
      </w:r>
    </w:p>
    <w:p w14:paraId="4E4D03B1" w14:textId="77777777" w:rsidR="000A078A" w:rsidRDefault="000A078A" w:rsidP="000A078A">
      <w:pPr>
        <w:pStyle w:val="afb"/>
        <w:ind w:firstLine="480"/>
      </w:pPr>
      <w:r>
        <w:rPr>
          <w:rFonts w:hint="eastAsia"/>
        </w:rPr>
        <w:t>（</w:t>
      </w:r>
      <w:r>
        <w:rPr>
          <w:rFonts w:hint="eastAsia"/>
        </w:rPr>
        <w:t>b</w:t>
      </w:r>
      <w:r>
        <w:rPr>
          <w:rFonts w:hint="eastAsia"/>
        </w:rPr>
        <w:t>）</w:t>
      </w:r>
    </w:p>
    <w:p w14:paraId="7B9382C0" w14:textId="77777777" w:rsidR="000A078A" w:rsidRDefault="000A078A" w:rsidP="000A078A">
      <w:pPr>
        <w:pStyle w:val="afb"/>
        <w:ind w:firstLine="480"/>
        <w:rPr>
          <w:szCs w:val="24"/>
        </w:rPr>
      </w:pPr>
      <w:bookmarkStart w:id="76" w:name="_Ref23342499"/>
      <w:r>
        <w:rPr>
          <w:rFonts w:hint="eastAsia"/>
        </w:rPr>
        <w:t>图</w:t>
      </w:r>
      <w:bookmarkEnd w:id="76"/>
      <w:r w:rsidR="00F3251F">
        <w:rPr>
          <w:rFonts w:hint="eastAsia"/>
        </w:rPr>
        <w:t>6-6</w:t>
      </w:r>
      <w:r>
        <w:t xml:space="preserve"> </w:t>
      </w:r>
      <w:r>
        <w:rPr>
          <w:rFonts w:hint="eastAsia"/>
        </w:rPr>
        <w:t>图像增强前后效果图</w:t>
      </w:r>
    </w:p>
    <w:p w14:paraId="650BFDB4" w14:textId="77777777" w:rsidR="000A078A" w:rsidRPr="000A078A" w:rsidRDefault="000A078A" w:rsidP="000A078A">
      <w:pPr>
        <w:ind w:firstLine="480"/>
      </w:pPr>
    </w:p>
    <w:p w14:paraId="1810C945" w14:textId="77777777" w:rsidR="00663CBD" w:rsidRDefault="00663CBD" w:rsidP="008744A2">
      <w:pPr>
        <w:pStyle w:val="2"/>
      </w:pPr>
      <w:bookmarkStart w:id="77" w:name="_Toc115101640"/>
      <w:r>
        <w:rPr>
          <w:rFonts w:hint="eastAsia"/>
        </w:rPr>
        <w:t>识读条码</w:t>
      </w:r>
      <w:bookmarkEnd w:id="77"/>
    </w:p>
    <w:p w14:paraId="57061E9A" w14:textId="26AB0250" w:rsidR="00663CBD" w:rsidRDefault="00663CBD" w:rsidP="00663CBD">
      <w:pPr>
        <w:ind w:firstLine="480"/>
      </w:pPr>
      <w:r>
        <w:rPr>
          <w:rFonts w:hint="eastAsia"/>
        </w:rPr>
        <w:t>在经过图像预处理后，可以得到条码二值化图像，如</w:t>
      </w:r>
      <w:r w:rsidR="00216EEE">
        <w:fldChar w:fldCharType="begin"/>
      </w:r>
      <w:r>
        <w:instrText xml:space="preserve"> </w:instrText>
      </w:r>
      <w:r>
        <w:rPr>
          <w:rFonts w:hint="eastAsia"/>
        </w:rPr>
        <w:instrText>REF _Ref23774892 \h</w:instrText>
      </w:r>
      <w:r>
        <w:instrText xml:space="preserve"> </w:instrText>
      </w:r>
      <w:r w:rsidR="00216EEE">
        <w:fldChar w:fldCharType="separate"/>
      </w:r>
      <w:r w:rsidR="00A30D6B">
        <w:rPr>
          <w:rFonts w:hint="eastAsia"/>
        </w:rPr>
        <w:t>图</w:t>
      </w:r>
      <w:r w:rsidR="00216EEE">
        <w:fldChar w:fldCharType="end"/>
      </w:r>
      <w:r>
        <w:rPr>
          <w:rFonts w:hint="eastAsia"/>
        </w:rPr>
        <w:t>。识读条码一般有传统的脉冲测量法和相似边距离测量法。传统的脉冲测量法是通过记录每个条或空</w:t>
      </w:r>
      <w:r>
        <w:rPr>
          <w:rFonts w:hint="eastAsia"/>
        </w:rPr>
        <w:lastRenderedPageBreak/>
        <w:t>所含像素的个数来确定实际条或空的宽度。这种方法对条码图像的要求非常高，实际测量值和标准值有一点点偏差，就不能准确译码。</w:t>
      </w:r>
    </w:p>
    <w:p w14:paraId="20D0DF2D" w14:textId="77777777" w:rsidR="00663CBD" w:rsidRDefault="00663CBD" w:rsidP="00663CBD">
      <w:pPr>
        <w:pStyle w:val="afa"/>
        <w:keepNext/>
        <w:ind w:firstLine="400"/>
      </w:pPr>
      <w:r>
        <w:rPr>
          <w:noProof/>
        </w:rPr>
        <w:drawing>
          <wp:inline distT="0" distB="0" distL="0" distR="0" wp14:anchorId="6F08B6BA" wp14:editId="3C56E1E6">
            <wp:extent cx="2521527" cy="1095920"/>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print"/>
                    <a:stretch>
                      <a:fillRect/>
                    </a:stretch>
                  </pic:blipFill>
                  <pic:spPr>
                    <a:xfrm>
                      <a:off x="0" y="0"/>
                      <a:ext cx="2541045" cy="1104403"/>
                    </a:xfrm>
                    <a:prstGeom prst="rect">
                      <a:avLst/>
                    </a:prstGeom>
                  </pic:spPr>
                </pic:pic>
              </a:graphicData>
            </a:graphic>
          </wp:inline>
        </w:drawing>
      </w:r>
    </w:p>
    <w:p w14:paraId="080E840A" w14:textId="77777777" w:rsidR="00663CBD" w:rsidRDefault="00663CBD" w:rsidP="00663CBD">
      <w:pPr>
        <w:pStyle w:val="afb"/>
        <w:ind w:firstLine="480"/>
      </w:pPr>
      <w:bookmarkStart w:id="78" w:name="_Ref23774892"/>
      <w:r>
        <w:rPr>
          <w:rFonts w:hint="eastAsia"/>
        </w:rPr>
        <w:t>图</w:t>
      </w:r>
      <w:bookmarkEnd w:id="78"/>
      <w:r>
        <w:rPr>
          <w:rFonts w:hint="eastAsia"/>
        </w:rPr>
        <w:t>6-1</w:t>
      </w:r>
      <w:r>
        <w:rPr>
          <w:rFonts w:hint="eastAsia"/>
        </w:rPr>
        <w:t>图像预处理后的条形码</w:t>
      </w:r>
    </w:p>
    <w:p w14:paraId="2FEC1A13" w14:textId="772EDC81" w:rsidR="00663CBD" w:rsidRDefault="00663CBD" w:rsidP="00663CBD">
      <w:pPr>
        <w:ind w:firstLine="480"/>
      </w:pPr>
      <w:r>
        <w:rPr>
          <w:rFonts w:hint="eastAsia"/>
        </w:rPr>
        <w:t>相似边距离测量法通过测量条码符号中相邻元素的相似边之间距离来判断字符的逻辑值。如</w:t>
      </w:r>
      <w:r w:rsidR="00216EEE">
        <w:fldChar w:fldCharType="begin"/>
      </w:r>
      <w:r>
        <w:instrText xml:space="preserve"> </w:instrText>
      </w:r>
      <w:r>
        <w:rPr>
          <w:rFonts w:hint="eastAsia"/>
        </w:rPr>
        <w:instrText>REF _Ref23774905 \h</w:instrText>
      </w:r>
      <w:r>
        <w:instrText xml:space="preserve"> </w:instrText>
      </w:r>
      <w:r w:rsidR="00216EEE">
        <w:fldChar w:fldCharType="separate"/>
      </w:r>
      <w:r w:rsidR="00A30D6B">
        <w:rPr>
          <w:rFonts w:hint="eastAsia"/>
        </w:rPr>
        <w:t>图</w:t>
      </w:r>
      <w:r w:rsidR="00A30D6B">
        <w:rPr>
          <w:rFonts w:hint="eastAsia"/>
        </w:rPr>
        <w:t>6-</w:t>
      </w:r>
      <w:r w:rsidR="00A30D6B">
        <w:rPr>
          <w:noProof/>
        </w:rPr>
        <w:t>5</w:t>
      </w:r>
      <w:r w:rsidR="00216EEE">
        <w:fldChar w:fldCharType="end"/>
      </w:r>
      <w:r>
        <w:rPr>
          <w:rFonts w:hint="eastAsia"/>
        </w:rPr>
        <w:t>所示，</w:t>
      </w:r>
      <w:r w:rsidRPr="00E25D3D">
        <w:rPr>
          <w:rFonts w:hint="eastAsia"/>
          <w:i/>
        </w:rPr>
        <w:t>T</w:t>
      </w:r>
      <w:r>
        <w:rPr>
          <w:rFonts w:hint="eastAsia"/>
        </w:rPr>
        <w:t>表示一个条码字符的宽度，</w:t>
      </w:r>
      <w:r w:rsidR="003D59CB" w:rsidRPr="00E25D3D">
        <w:rPr>
          <w:noProof/>
          <w:position w:val="-12"/>
        </w:rPr>
        <w:object w:dxaOrig="260" w:dyaOrig="360" w14:anchorId="004051E9">
          <v:shape id="_x0000_i1057" type="#_x0000_t75" alt="" style="width:14.15pt;height:18.3pt;mso-width-percent:0;mso-height-percent:0;mso-width-percent:0;mso-height-percent:0" o:ole="">
            <v:imagedata r:id="rId102" o:title=""/>
          </v:shape>
          <o:OLEObject Type="Embed" ProgID="Equation.DSMT4" ShapeID="_x0000_i1057" DrawAspect="Content" ObjectID="_1725716583" r:id="rId103"/>
        </w:object>
      </w:r>
      <w:r>
        <w:rPr>
          <w:rFonts w:hint="eastAsia"/>
        </w:rPr>
        <w:t>、</w:t>
      </w:r>
      <w:r w:rsidR="003D59CB" w:rsidRPr="00E25D3D">
        <w:rPr>
          <w:noProof/>
          <w:position w:val="-12"/>
        </w:rPr>
        <w:object w:dxaOrig="300" w:dyaOrig="360" w14:anchorId="526D16F0">
          <v:shape id="_x0000_i1056" type="#_x0000_t75" alt="" style="width:16.5pt;height:18.3pt;mso-width-percent:0;mso-height-percent:0;mso-width-percent:0;mso-height-percent:0" o:ole="">
            <v:imagedata r:id="rId104" o:title=""/>
          </v:shape>
          <o:OLEObject Type="Embed" ProgID="Equation.DSMT4" ShapeID="_x0000_i1056" DrawAspect="Content" ObjectID="_1725716584" r:id="rId105"/>
        </w:object>
      </w:r>
      <w:r>
        <w:rPr>
          <w:rFonts w:hint="eastAsia"/>
        </w:rPr>
        <w:t>、</w:t>
      </w:r>
      <w:r w:rsidR="003D59CB" w:rsidRPr="00E25D3D">
        <w:rPr>
          <w:noProof/>
          <w:position w:val="-12"/>
        </w:rPr>
        <w:object w:dxaOrig="300" w:dyaOrig="360" w14:anchorId="7F53AE82">
          <v:shape id="_x0000_i1055" type="#_x0000_t75" alt="" style="width:16.5pt;height:18.3pt;mso-width-percent:0;mso-height-percent:0;mso-width-percent:0;mso-height-percent:0" o:ole="">
            <v:imagedata r:id="rId106" o:title=""/>
          </v:shape>
          <o:OLEObject Type="Embed" ProgID="Equation.DSMT4" ShapeID="_x0000_i1055" DrawAspect="Content" ObjectID="_1725716585" r:id="rId107"/>
        </w:object>
      </w:r>
      <w:r>
        <w:rPr>
          <w:rFonts w:hint="eastAsia"/>
        </w:rPr>
        <w:t>、</w:t>
      </w:r>
      <w:r w:rsidR="003D59CB" w:rsidRPr="00E25D3D">
        <w:rPr>
          <w:noProof/>
          <w:position w:val="-12"/>
        </w:rPr>
        <w:object w:dxaOrig="300" w:dyaOrig="360" w14:anchorId="519C14F2">
          <v:shape id="_x0000_i1054" type="#_x0000_t75" alt="" style="width:16.5pt;height:18.3pt;mso-width-percent:0;mso-height-percent:0;mso-width-percent:0;mso-height-percent:0" o:ole="">
            <v:imagedata r:id="rId108" o:title=""/>
          </v:shape>
          <o:OLEObject Type="Embed" ProgID="Equation.DSMT4" ShapeID="_x0000_i1054" DrawAspect="Content" ObjectID="_1725716586" r:id="rId109"/>
        </w:object>
      </w:r>
      <w:r>
        <w:rPr>
          <w:rFonts w:hint="eastAsia"/>
        </w:rPr>
        <w:t>表示每个条码字符中四个相邻条、空的宽度。</w:t>
      </w:r>
      <w:r w:rsidR="003D59CB" w:rsidRPr="00E25D3D">
        <w:rPr>
          <w:noProof/>
          <w:position w:val="-12"/>
        </w:rPr>
        <w:object w:dxaOrig="220" w:dyaOrig="360" w14:anchorId="19D11FD2">
          <v:shape id="_x0000_i1053" type="#_x0000_t75" alt="" style="width:11.8pt;height:18.3pt;mso-width-percent:0;mso-height-percent:0;mso-width-percent:0;mso-height-percent:0" o:ole="">
            <v:imagedata r:id="rId110" o:title=""/>
          </v:shape>
          <o:OLEObject Type="Embed" ProgID="Equation.DSMT4" ShapeID="_x0000_i1053" DrawAspect="Content" ObjectID="_1725716587" r:id="rId111"/>
        </w:object>
      </w:r>
      <w:r>
        <w:rPr>
          <w:rFonts w:hint="eastAsia"/>
        </w:rPr>
        <w:t>、</w:t>
      </w:r>
      <w:r w:rsidR="003D59CB" w:rsidRPr="00E25D3D">
        <w:rPr>
          <w:noProof/>
          <w:position w:val="-12"/>
        </w:rPr>
        <w:object w:dxaOrig="260" w:dyaOrig="360" w14:anchorId="220E5B4F">
          <v:shape id="_x0000_i1052" type="#_x0000_t75" alt="" style="width:14.15pt;height:18.3pt;mso-width-percent:0;mso-height-percent:0;mso-width-percent:0;mso-height-percent:0" o:ole="">
            <v:imagedata r:id="rId112" o:title=""/>
          </v:shape>
          <o:OLEObject Type="Embed" ProgID="Equation.DSMT4" ShapeID="_x0000_i1052" DrawAspect="Content" ObjectID="_1725716588" r:id="rId113"/>
        </w:object>
      </w:r>
      <w:r>
        <w:rPr>
          <w:rFonts w:hint="eastAsia"/>
        </w:rPr>
        <w:t>为相似边之间的距离。则</w:t>
      </w:r>
      <w:r w:rsidR="003D59CB" w:rsidRPr="00E25D3D">
        <w:rPr>
          <w:noProof/>
          <w:position w:val="-12"/>
        </w:rPr>
        <w:object w:dxaOrig="2060" w:dyaOrig="360" w14:anchorId="703F44D4">
          <v:shape id="_x0000_i1051" type="#_x0000_t75" alt="" style="width:103.3pt;height:18.3pt;mso-width-percent:0;mso-height-percent:0;mso-width-percent:0;mso-height-percent:0" o:ole="">
            <v:imagedata r:id="rId114" o:title=""/>
          </v:shape>
          <o:OLEObject Type="Embed" ProgID="Equation.DSMT4" ShapeID="_x0000_i1051" DrawAspect="Content" ObjectID="_1725716589" r:id="rId115"/>
        </w:object>
      </w:r>
      <w:r>
        <w:rPr>
          <w:rFonts w:hint="eastAsia"/>
        </w:rPr>
        <w:t>，次字符的平均单位元素宽度便为</w:t>
      </w:r>
      <w:r w:rsidRPr="00E25D3D">
        <w:rPr>
          <w:i/>
        </w:rPr>
        <w:t>T</w:t>
      </w:r>
      <w:r>
        <w:rPr>
          <w:rFonts w:hint="eastAsia"/>
        </w:rPr>
        <w:t>/</w:t>
      </w:r>
      <w:r>
        <w:t>7,</w:t>
      </w:r>
      <w:r>
        <w:rPr>
          <w:rFonts w:hint="eastAsia"/>
        </w:rPr>
        <w:t>从而该字符的相似边之间距离</w:t>
      </w:r>
      <w:r w:rsidR="003D59CB" w:rsidRPr="00E25D3D">
        <w:rPr>
          <w:noProof/>
          <w:position w:val="-12"/>
        </w:rPr>
        <w:object w:dxaOrig="220" w:dyaOrig="360" w14:anchorId="45E22EC7">
          <v:shape id="_x0000_i1050" type="#_x0000_t75" alt="" style="width:11.8pt;height:18.3pt;mso-width-percent:0;mso-height-percent:0;mso-width-percent:0;mso-height-percent:0" o:ole="">
            <v:imagedata r:id="rId110" o:title=""/>
          </v:shape>
          <o:OLEObject Type="Embed" ProgID="Equation.DSMT4" ShapeID="_x0000_i1050" DrawAspect="Content" ObjectID="_1725716590" r:id="rId116"/>
        </w:object>
      </w:r>
      <w:r>
        <w:rPr>
          <w:rFonts w:hint="eastAsia"/>
        </w:rPr>
        <w:t>、</w:t>
      </w:r>
      <w:r w:rsidR="003D59CB" w:rsidRPr="00E25D3D">
        <w:rPr>
          <w:noProof/>
          <w:position w:val="-12"/>
        </w:rPr>
        <w:object w:dxaOrig="260" w:dyaOrig="360" w14:anchorId="2B844B87">
          <v:shape id="_x0000_i1049" type="#_x0000_t75" alt="" style="width:14.15pt;height:18.3pt;mso-width-percent:0;mso-height-percent:0;mso-width-percent:0;mso-height-percent:0" o:ole="">
            <v:imagedata r:id="rId112" o:title=""/>
          </v:shape>
          <o:OLEObject Type="Embed" ProgID="Equation.DSMT4" ShapeID="_x0000_i1049" DrawAspect="Content" ObjectID="_1725716591" r:id="rId117"/>
        </w:object>
      </w:r>
      <w:r>
        <w:rPr>
          <w:rFonts w:hint="eastAsia"/>
        </w:rPr>
        <w:t>所包含的单位元素个数分别为</w:t>
      </w:r>
      <w:r>
        <w:rPr>
          <w:rFonts w:hint="eastAsia"/>
        </w:rPr>
        <w:t>7</w:t>
      </w:r>
      <w:r w:rsidR="003D59CB" w:rsidRPr="00E25D3D">
        <w:rPr>
          <w:noProof/>
          <w:position w:val="-12"/>
        </w:rPr>
        <w:object w:dxaOrig="220" w:dyaOrig="360" w14:anchorId="6EB70430">
          <v:shape id="_x0000_i1048" type="#_x0000_t75" alt="" style="width:11.8pt;height:18.3pt;mso-width-percent:0;mso-height-percent:0;mso-width-percent:0;mso-height-percent:0" o:ole="">
            <v:imagedata r:id="rId110" o:title=""/>
          </v:shape>
          <o:OLEObject Type="Embed" ProgID="Equation.DSMT4" ShapeID="_x0000_i1048" DrawAspect="Content" ObjectID="_1725716592" r:id="rId118"/>
        </w:object>
      </w:r>
      <w:r>
        <w:rPr>
          <w:rFonts w:hint="eastAsia"/>
        </w:rPr>
        <w:t>/</w:t>
      </w:r>
      <w:r w:rsidRPr="00E25D3D">
        <w:rPr>
          <w:i/>
        </w:rPr>
        <w:t>T</w:t>
      </w:r>
      <w:r>
        <w:rPr>
          <w:rFonts w:hint="eastAsia"/>
        </w:rPr>
        <w:t>，</w:t>
      </w:r>
      <w:r>
        <w:t>7</w:t>
      </w:r>
      <w:r w:rsidR="003D59CB" w:rsidRPr="00E25D3D">
        <w:rPr>
          <w:noProof/>
          <w:position w:val="-12"/>
        </w:rPr>
        <w:object w:dxaOrig="260" w:dyaOrig="360" w14:anchorId="5B69E1DF">
          <v:shape id="_x0000_i1047" type="#_x0000_t75" alt="" style="width:14.15pt;height:18.3pt;mso-width-percent:0;mso-height-percent:0;mso-width-percent:0;mso-height-percent:0" o:ole="">
            <v:imagedata r:id="rId112" o:title=""/>
          </v:shape>
          <o:OLEObject Type="Embed" ProgID="Equation.DSMT4" ShapeID="_x0000_i1047" DrawAspect="Content" ObjectID="_1725716593" r:id="rId119"/>
        </w:object>
      </w:r>
      <w:r>
        <w:rPr>
          <w:rFonts w:hint="eastAsia"/>
        </w:rPr>
        <w:t>/</w:t>
      </w:r>
      <w:r w:rsidRPr="00E25D3D">
        <w:rPr>
          <w:i/>
        </w:rPr>
        <w:t>T</w:t>
      </w:r>
      <w:r>
        <w:rPr>
          <w:rFonts w:hint="eastAsia"/>
        </w:rPr>
        <w:t>的五入值，由于此数值与商品条码字符的逻辑值唯一对应（字符</w:t>
      </w:r>
      <w:r>
        <w:rPr>
          <w:rFonts w:hint="eastAsia"/>
        </w:rPr>
        <w:t>1</w:t>
      </w:r>
      <w:r>
        <w:rPr>
          <w:rFonts w:hint="eastAsia"/>
        </w:rPr>
        <w:t>和</w:t>
      </w:r>
      <w:r>
        <w:rPr>
          <w:rFonts w:hint="eastAsia"/>
        </w:rPr>
        <w:t>7</w:t>
      </w:r>
      <w:r>
        <w:rPr>
          <w:rFonts w:hint="eastAsia"/>
        </w:rPr>
        <w:t>、</w:t>
      </w:r>
      <w:r>
        <w:rPr>
          <w:rFonts w:hint="eastAsia"/>
        </w:rPr>
        <w:t>2</w:t>
      </w:r>
      <w:r>
        <w:rPr>
          <w:rFonts w:hint="eastAsia"/>
        </w:rPr>
        <w:t>和</w:t>
      </w:r>
      <w:r>
        <w:rPr>
          <w:rFonts w:hint="eastAsia"/>
        </w:rPr>
        <w:t>8</w:t>
      </w:r>
      <w:r>
        <w:rPr>
          <w:rFonts w:hint="eastAsia"/>
        </w:rPr>
        <w:t>除外），所以只需要通过查表便可以得到该字符的逻辑值，对于字符</w:t>
      </w:r>
      <w:r>
        <w:rPr>
          <w:rFonts w:hint="eastAsia"/>
        </w:rPr>
        <w:t>1</w:t>
      </w:r>
      <w:r>
        <w:rPr>
          <w:rFonts w:hint="eastAsia"/>
        </w:rPr>
        <w:t>和</w:t>
      </w:r>
      <w:r>
        <w:rPr>
          <w:rFonts w:hint="eastAsia"/>
        </w:rPr>
        <w:t>7,</w:t>
      </w:r>
      <w:r>
        <w:t>2</w:t>
      </w:r>
      <w:r>
        <w:rPr>
          <w:rFonts w:hint="eastAsia"/>
        </w:rPr>
        <w:t>和</w:t>
      </w:r>
      <w:r>
        <w:rPr>
          <w:rFonts w:hint="eastAsia"/>
        </w:rPr>
        <w:t>8</w:t>
      </w:r>
      <w:r>
        <w:rPr>
          <w:rFonts w:hint="eastAsia"/>
        </w:rPr>
        <w:t>则可以通过条、空的宽度</w:t>
      </w:r>
      <w:r w:rsidR="003D59CB" w:rsidRPr="00523DD6">
        <w:rPr>
          <w:noProof/>
          <w:position w:val="-12"/>
        </w:rPr>
        <w:object w:dxaOrig="260" w:dyaOrig="360" w14:anchorId="26C825F1">
          <v:shape id="_x0000_i1046" type="#_x0000_t75" alt="" style="width:14.15pt;height:18.3pt;mso-width-percent:0;mso-height-percent:0;mso-width-percent:0;mso-height-percent:0" o:ole="">
            <v:imagedata r:id="rId120" o:title=""/>
          </v:shape>
          <o:OLEObject Type="Embed" ProgID="Equation.DSMT4" ShapeID="_x0000_i1046" DrawAspect="Content" ObjectID="_1725716594" r:id="rId121"/>
        </w:object>
      </w:r>
      <w:r>
        <w:rPr>
          <w:rFonts w:hint="eastAsia"/>
        </w:rPr>
        <w:t>、</w:t>
      </w:r>
      <w:r w:rsidR="003D59CB" w:rsidRPr="00E25D3D">
        <w:rPr>
          <w:noProof/>
          <w:position w:val="-12"/>
        </w:rPr>
        <w:object w:dxaOrig="300" w:dyaOrig="360" w14:anchorId="566C214E">
          <v:shape id="_x0000_i1045" type="#_x0000_t75" alt="" style="width:16.5pt;height:18.3pt;mso-width-percent:0;mso-height-percent:0;mso-width-percent:0;mso-height-percent:0" o:ole="">
            <v:imagedata r:id="rId122" o:title=""/>
          </v:shape>
          <o:OLEObject Type="Embed" ProgID="Equation.DSMT4" ShapeID="_x0000_i1045" DrawAspect="Content" ObjectID="_1725716595" r:id="rId123"/>
        </w:object>
      </w:r>
      <w:r>
        <w:rPr>
          <w:rFonts w:hint="eastAsia"/>
        </w:rPr>
        <w:t>、</w:t>
      </w:r>
      <w:r w:rsidR="003D59CB" w:rsidRPr="00E25D3D">
        <w:rPr>
          <w:noProof/>
          <w:position w:val="-12"/>
        </w:rPr>
        <w:object w:dxaOrig="300" w:dyaOrig="360" w14:anchorId="3E01D2BB">
          <v:shape id="_x0000_i1044" type="#_x0000_t75" alt="" style="width:16.5pt;height:18.3pt;mso-width-percent:0;mso-height-percent:0;mso-width-percent:0;mso-height-percent:0" o:ole="">
            <v:imagedata r:id="rId124" o:title=""/>
          </v:shape>
          <o:OLEObject Type="Embed" ProgID="Equation.DSMT4" ShapeID="_x0000_i1044" DrawAspect="Content" ObjectID="_1725716596" r:id="rId125"/>
        </w:object>
      </w:r>
      <w:r>
        <w:rPr>
          <w:rFonts w:hint="eastAsia"/>
        </w:rPr>
        <w:t>、</w:t>
      </w:r>
      <w:r w:rsidR="003D59CB" w:rsidRPr="00E25D3D">
        <w:rPr>
          <w:noProof/>
          <w:position w:val="-12"/>
        </w:rPr>
        <w:object w:dxaOrig="300" w:dyaOrig="360" w14:anchorId="4F2C4854">
          <v:shape id="_x0000_i1043" type="#_x0000_t75" alt="" style="width:16.5pt;height:18.3pt;mso-width-percent:0;mso-height-percent:0;mso-width-percent:0;mso-height-percent:0" o:ole="">
            <v:imagedata r:id="rId126" o:title=""/>
          </v:shape>
          <o:OLEObject Type="Embed" ProgID="Equation.DSMT4" ShapeID="_x0000_i1043" DrawAspect="Content" ObjectID="_1725716597" r:id="rId127"/>
        </w:object>
      </w:r>
      <w:r>
        <w:rPr>
          <w:rFonts w:hint="eastAsia"/>
        </w:rPr>
        <w:t>的特点进行判断。</w:t>
      </w:r>
    </w:p>
    <w:p w14:paraId="0FB1055A" w14:textId="77777777" w:rsidR="00663CBD" w:rsidRDefault="00663CBD" w:rsidP="00663CBD">
      <w:pPr>
        <w:pStyle w:val="afa"/>
        <w:keepNext/>
        <w:ind w:firstLine="400"/>
      </w:pPr>
      <w:r>
        <w:rPr>
          <w:rFonts w:hint="eastAsia"/>
          <w:noProof/>
        </w:rPr>
        <w:drawing>
          <wp:inline distT="0" distB="0" distL="0" distR="0" wp14:anchorId="0778D8F0" wp14:editId="42272C8E">
            <wp:extent cx="1894114" cy="1832349"/>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条码字符结构.jpg"/>
                    <pic:cNvPicPr/>
                  </pic:nvPicPr>
                  <pic:blipFill>
                    <a:blip r:embed="rId128">
                      <a:extLst>
                        <a:ext uri="{28A0092B-C50C-407E-A947-70E740481C1C}">
                          <a14:useLocalDpi xmlns:a14="http://schemas.microsoft.com/office/drawing/2010/main" val="0"/>
                        </a:ext>
                      </a:extLst>
                    </a:blip>
                    <a:stretch>
                      <a:fillRect/>
                    </a:stretch>
                  </pic:blipFill>
                  <pic:spPr>
                    <a:xfrm>
                      <a:off x="0" y="0"/>
                      <a:ext cx="1907364" cy="1845167"/>
                    </a:xfrm>
                    <a:prstGeom prst="rect">
                      <a:avLst/>
                    </a:prstGeom>
                  </pic:spPr>
                </pic:pic>
              </a:graphicData>
            </a:graphic>
          </wp:inline>
        </w:drawing>
      </w:r>
    </w:p>
    <w:p w14:paraId="1526F4E3" w14:textId="4593A6E5" w:rsidR="00663CBD" w:rsidRDefault="00663CBD" w:rsidP="00663CBD">
      <w:pPr>
        <w:pStyle w:val="afb"/>
        <w:ind w:firstLine="480"/>
      </w:pPr>
      <w:bookmarkStart w:id="79" w:name="_Ref23774905"/>
      <w:r>
        <w:rPr>
          <w:rFonts w:hint="eastAsia"/>
        </w:rPr>
        <w:t>图</w:t>
      </w:r>
      <w:r>
        <w:rPr>
          <w:rFonts w:hint="eastAsia"/>
        </w:rPr>
        <w:t>6-</w:t>
      </w:r>
      <w:r w:rsidR="00216EEE">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rsidR="00216EEE">
        <w:fldChar w:fldCharType="separate"/>
      </w:r>
      <w:r w:rsidR="00A30D6B">
        <w:rPr>
          <w:noProof/>
        </w:rPr>
        <w:t>5</w:t>
      </w:r>
      <w:r w:rsidR="00216EEE">
        <w:fldChar w:fldCharType="end"/>
      </w:r>
      <w:bookmarkEnd w:id="79"/>
      <w:r>
        <w:t xml:space="preserve"> </w:t>
      </w:r>
      <w:r>
        <w:rPr>
          <w:rFonts w:hint="eastAsia"/>
        </w:rPr>
        <w:t>条码字符结构</w:t>
      </w:r>
    </w:p>
    <w:p w14:paraId="128D5BDE" w14:textId="77777777" w:rsidR="00663CBD" w:rsidRDefault="00663CBD" w:rsidP="00663CBD">
      <w:pPr>
        <w:ind w:firstLine="480"/>
      </w:pPr>
      <w:r>
        <w:rPr>
          <w:rFonts w:hint="eastAsia"/>
        </w:rPr>
        <w:t>利用相似边距离测量法，即使在图像预处理结果不太理想，测量值和理论值有较大的的偏差的情况下，也能够正确译码。</w:t>
      </w:r>
    </w:p>
    <w:p w14:paraId="540A1E5A" w14:textId="77777777" w:rsidR="00663CBD" w:rsidRDefault="00663CBD" w:rsidP="008744A2">
      <w:pPr>
        <w:pStyle w:val="2"/>
      </w:pPr>
      <w:bookmarkStart w:id="80" w:name="_Toc115101641"/>
      <w:r>
        <w:rPr>
          <w:rFonts w:hint="eastAsia"/>
        </w:rPr>
        <w:t>译码及纠错</w:t>
      </w:r>
      <w:bookmarkEnd w:id="80"/>
    </w:p>
    <w:p w14:paraId="233B4035" w14:textId="77777777" w:rsidR="00663CBD" w:rsidRDefault="00663CBD" w:rsidP="00663CBD">
      <w:pPr>
        <w:ind w:firstLine="480"/>
      </w:pPr>
      <w:r>
        <w:rPr>
          <w:rFonts w:hint="eastAsia"/>
        </w:rPr>
        <w:t>虽然相似边距离测量法在一定程度上消除了条、空误差对识别结果的影响。但当系统误差较大时候，译码仍会出错，甚至失败。在一维码纠错上主要可以采</w:t>
      </w:r>
      <w:r>
        <w:rPr>
          <w:rFonts w:hint="eastAsia"/>
        </w:rPr>
        <w:lastRenderedPageBreak/>
        <w:t>用校验码的方式，即从代码位置序号第二位开始，用所有偶（奇）数的数字代码求和的方法来校验条码的正确性。</w:t>
      </w:r>
    </w:p>
    <w:p w14:paraId="331AFF1B" w14:textId="77777777" w:rsidR="00F3251F" w:rsidRDefault="00F3251F" w:rsidP="00F3251F">
      <w:pPr>
        <w:pStyle w:val="1"/>
      </w:pPr>
      <w:r w:rsidRPr="00387C00">
        <w:rPr>
          <w:rFonts w:hint="eastAsia"/>
          <w:position w:val="-14"/>
        </w:rPr>
        <w:tab/>
      </w:r>
      <w:bookmarkStart w:id="81" w:name="_Toc115101642"/>
      <w:r w:rsidR="00F40DEF">
        <w:rPr>
          <w:rFonts w:hint="eastAsia"/>
        </w:rPr>
        <w:t>重型车条距离识别系统</w:t>
      </w:r>
      <w:bookmarkEnd w:id="81"/>
    </w:p>
    <w:p w14:paraId="2DB97E16" w14:textId="77777777" w:rsidR="00756D1F" w:rsidRDefault="00756D1F" w:rsidP="008744A2">
      <w:pPr>
        <w:pStyle w:val="2"/>
      </w:pPr>
      <w:bookmarkStart w:id="82" w:name="_Toc115101643"/>
      <w:r>
        <w:rPr>
          <w:rFonts w:hint="eastAsia"/>
        </w:rPr>
        <w:t>系统总体方案设计</w:t>
      </w:r>
      <w:bookmarkEnd w:id="82"/>
    </w:p>
    <w:p w14:paraId="4026CC36" w14:textId="77777777" w:rsidR="00756D1F" w:rsidRDefault="00756D1F" w:rsidP="00756D1F">
      <w:pPr>
        <w:ind w:firstLine="480"/>
      </w:pPr>
      <w:r>
        <w:rPr>
          <w:rFonts w:hint="eastAsia"/>
        </w:rPr>
        <w:t>在穿梭车的一个方向上安装两个摄像头，</w:t>
      </w:r>
      <w:r w:rsidRPr="00185537">
        <w:rPr>
          <w:rFonts w:hint="eastAsia"/>
        </w:rPr>
        <w:t>摄像头</w:t>
      </w:r>
      <w:r w:rsidRPr="00185537">
        <w:rPr>
          <w:rFonts w:hint="eastAsia"/>
        </w:rPr>
        <w:t>2</w:t>
      </w:r>
      <w:r>
        <w:rPr>
          <w:rFonts w:hint="eastAsia"/>
        </w:rPr>
        <w:t>采用快速灰度传感器</w:t>
      </w:r>
      <w:r>
        <w:rPr>
          <w:rFonts w:hint="eastAsia"/>
        </w:rPr>
        <w:t>+</w:t>
      </w:r>
      <w:r>
        <w:rPr>
          <w:rFonts w:hint="eastAsia"/>
        </w:rPr>
        <w:t>长焦距镜头来判别前方的另一辆穿梭车。</w:t>
      </w:r>
      <w:r>
        <w:rPr>
          <w:rFonts w:hint="eastAsia"/>
        </w:rPr>
        <w:t>MT9V034</w:t>
      </w:r>
      <w:r>
        <w:rPr>
          <w:rFonts w:hint="eastAsia"/>
        </w:rPr>
        <w:t>全局快门灰度</w:t>
      </w:r>
      <w:r>
        <w:rPr>
          <w:rFonts w:hint="eastAsia"/>
        </w:rPr>
        <w:t>CCD</w:t>
      </w:r>
      <w:r>
        <w:rPr>
          <w:rFonts w:hint="eastAsia"/>
        </w:rPr>
        <w:t>可以拍摄高速运动的物体。摄像头</w:t>
      </w:r>
      <w:r>
        <w:rPr>
          <w:rFonts w:hint="eastAsia"/>
        </w:rPr>
        <w:t>2</w:t>
      </w:r>
      <w:r>
        <w:rPr>
          <w:rFonts w:hint="eastAsia"/>
        </w:rPr>
        <w:t>在看到前方</w:t>
      </w:r>
      <w:proofErr w:type="spellStart"/>
      <w:r>
        <w:rPr>
          <w:rFonts w:hint="eastAsia"/>
        </w:rPr>
        <w:t>AprilTag</w:t>
      </w:r>
      <w:proofErr w:type="spellEnd"/>
      <w:r>
        <w:rPr>
          <w:rFonts w:hint="eastAsia"/>
        </w:rPr>
        <w:t>标签的像素面积超过某一阈值时判定为前方有车辆的存在并发出警告。并且通过算法可以返回标签距离摄像头的距离。</w:t>
      </w:r>
    </w:p>
    <w:p w14:paraId="2B7512A1" w14:textId="77777777" w:rsidR="00756D1F" w:rsidRDefault="00756D1F" w:rsidP="008744A2">
      <w:pPr>
        <w:pStyle w:val="2"/>
      </w:pPr>
      <w:bookmarkStart w:id="83" w:name="_Toc115101644"/>
      <w:r>
        <w:rPr>
          <w:rFonts w:hint="eastAsia"/>
        </w:rPr>
        <w:t>距离识别原理</w:t>
      </w:r>
      <w:bookmarkEnd w:id="83"/>
    </w:p>
    <w:p w14:paraId="45586A41" w14:textId="77777777" w:rsidR="006D2823" w:rsidRPr="004512A7" w:rsidRDefault="006D2823" w:rsidP="001552C3">
      <w:pPr>
        <w:pStyle w:val="3"/>
      </w:pPr>
      <w:bookmarkStart w:id="84" w:name="_Toc26349363"/>
      <w:bookmarkStart w:id="85" w:name="_Toc115101645"/>
      <w:proofErr w:type="spellStart"/>
      <w:r>
        <w:rPr>
          <w:rFonts w:hint="eastAsia"/>
        </w:rPr>
        <w:t>April</w:t>
      </w:r>
      <w:r>
        <w:t>T</w:t>
      </w:r>
      <w:r>
        <w:rPr>
          <w:rFonts w:hint="eastAsia"/>
        </w:rPr>
        <w:t>ag</w:t>
      </w:r>
      <w:proofErr w:type="spellEnd"/>
      <w:r w:rsidRPr="004512A7">
        <w:rPr>
          <w:rFonts w:hint="eastAsia"/>
        </w:rPr>
        <w:t>识别</w:t>
      </w:r>
      <w:r>
        <w:rPr>
          <w:rFonts w:hint="eastAsia"/>
        </w:rPr>
        <w:t>及解码方法</w:t>
      </w:r>
      <w:bookmarkEnd w:id="84"/>
      <w:bookmarkEnd w:id="85"/>
    </w:p>
    <w:p w14:paraId="6BF10931" w14:textId="77777777" w:rsidR="006D2823" w:rsidRPr="00E52C66" w:rsidRDefault="006D2823" w:rsidP="006D2823">
      <w:pPr>
        <w:ind w:firstLine="480"/>
      </w:pPr>
      <w:proofErr w:type="spellStart"/>
      <w:r w:rsidRPr="00E52C66">
        <w:rPr>
          <w:rFonts w:hint="eastAsia"/>
        </w:rPr>
        <w:t>AprilTag</w:t>
      </w:r>
      <w:proofErr w:type="spellEnd"/>
      <w:r w:rsidRPr="00E52C66">
        <w:rPr>
          <w:rFonts w:hint="eastAsia"/>
        </w:rPr>
        <w:t>识别主要包含</w:t>
      </w:r>
      <w:r>
        <w:rPr>
          <w:rFonts w:hint="eastAsia"/>
        </w:rPr>
        <w:t>四</w:t>
      </w:r>
      <w:r w:rsidRPr="00E52C66">
        <w:rPr>
          <w:rFonts w:hint="eastAsia"/>
        </w:rPr>
        <w:t>个步骤：</w:t>
      </w:r>
    </w:p>
    <w:p w14:paraId="18FA84E1" w14:textId="77777777" w:rsidR="006D2823" w:rsidRPr="00E52C66" w:rsidRDefault="006D2823" w:rsidP="006D2823">
      <w:pPr>
        <w:ind w:firstLine="480"/>
      </w:pPr>
      <w:r w:rsidRPr="00E52C66">
        <w:rPr>
          <w:rFonts w:hint="eastAsia"/>
        </w:rPr>
        <w:t>第一步是</w:t>
      </w:r>
      <w:r>
        <w:rPr>
          <w:rFonts w:hint="eastAsia"/>
        </w:rPr>
        <w:t>边缘检测。使用</w:t>
      </w:r>
      <w:r>
        <w:rPr>
          <w:rFonts w:hint="eastAsia"/>
        </w:rPr>
        <w:t>Canny</w:t>
      </w:r>
      <w:r>
        <w:rPr>
          <w:rFonts w:hint="eastAsia"/>
        </w:rPr>
        <w:t>算子</w:t>
      </w:r>
      <w:r w:rsidRPr="00E52C66">
        <w:rPr>
          <w:rFonts w:hint="eastAsia"/>
        </w:rPr>
        <w:t>根据梯度检测出图像中的各种边缘。</w:t>
      </w:r>
    </w:p>
    <w:p w14:paraId="5DC86AC0" w14:textId="77777777" w:rsidR="006D2823" w:rsidRDefault="006D2823" w:rsidP="006D2823">
      <w:pPr>
        <w:ind w:firstLine="480"/>
      </w:pPr>
      <w:r w:rsidRPr="00E52C66">
        <w:rPr>
          <w:rFonts w:hint="eastAsia"/>
        </w:rPr>
        <w:t>第二步</w:t>
      </w:r>
      <w:r>
        <w:rPr>
          <w:rFonts w:hint="eastAsia"/>
        </w:rPr>
        <w:t>是四边形寻找。首先运用边缘结构分析查找多边形，之后通过多边形凸包寻找算法去掉非凸多边形和面积过小多边形，之后使用道格拉斯</w:t>
      </w:r>
      <w:r>
        <w:rPr>
          <w:rFonts w:hint="eastAsia"/>
        </w:rPr>
        <w:t>-</w:t>
      </w:r>
      <w:r>
        <w:rPr>
          <w:rFonts w:hint="eastAsia"/>
        </w:rPr>
        <w:t>普克算法进行四边形逼近。</w:t>
      </w:r>
    </w:p>
    <w:p w14:paraId="6CB43EBC" w14:textId="77777777" w:rsidR="006D2823" w:rsidRDefault="006D2823" w:rsidP="006D2823">
      <w:pPr>
        <w:ind w:firstLine="480"/>
      </w:pPr>
      <w:r w:rsidRPr="00E52C66">
        <w:rPr>
          <w:rFonts w:hint="eastAsia"/>
        </w:rPr>
        <w:t>第</w:t>
      </w:r>
      <w:r>
        <w:rPr>
          <w:rFonts w:hint="eastAsia"/>
        </w:rPr>
        <w:t>三</w:t>
      </w:r>
      <w:r w:rsidRPr="00E52C66">
        <w:rPr>
          <w:rFonts w:hint="eastAsia"/>
        </w:rPr>
        <w:t>步</w:t>
      </w:r>
      <w:r>
        <w:rPr>
          <w:rFonts w:hint="eastAsia"/>
        </w:rPr>
        <w:t>是</w:t>
      </w:r>
      <w:r w:rsidRPr="00E52C66">
        <w:rPr>
          <w:rFonts w:hint="eastAsia"/>
        </w:rPr>
        <w:t>进行二维码编码和二维码解码</w:t>
      </w:r>
      <w:r>
        <w:rPr>
          <w:rFonts w:hint="eastAsia"/>
        </w:rPr>
        <w:t>。</w:t>
      </w:r>
      <w:r w:rsidRPr="00E52C66">
        <w:rPr>
          <w:rFonts w:hint="eastAsia"/>
        </w:rPr>
        <w:t>编码方式分为三种，其黑边色块长度分别为</w:t>
      </w:r>
      <w:r w:rsidRPr="00E52C66">
        <w:rPr>
          <w:rFonts w:hint="eastAsia"/>
        </w:rPr>
        <w:t>8</w:t>
      </w:r>
      <w:r w:rsidRPr="00E52C66">
        <w:rPr>
          <w:rFonts w:hint="eastAsia"/>
        </w:rPr>
        <w:t>，</w:t>
      </w:r>
      <w:r w:rsidRPr="00E52C66">
        <w:rPr>
          <w:rFonts w:hint="eastAsia"/>
        </w:rPr>
        <w:t>7</w:t>
      </w:r>
      <w:r w:rsidRPr="00E52C66">
        <w:rPr>
          <w:rFonts w:hint="eastAsia"/>
        </w:rPr>
        <w:t>，</w:t>
      </w:r>
      <w:r w:rsidRPr="00E52C66">
        <w:rPr>
          <w:rFonts w:hint="eastAsia"/>
        </w:rPr>
        <w:t>6</w:t>
      </w:r>
      <w:r w:rsidRPr="00E52C66">
        <w:rPr>
          <w:rFonts w:hint="eastAsia"/>
        </w:rPr>
        <w:t>三个色块长度，对于解码内容，要在检测到的四边形内生成点阵列用于计算每色块的值，再根据局部二值模式</w:t>
      </w:r>
      <w:r w:rsidRPr="00E52C66">
        <w:rPr>
          <w:rFonts w:hint="eastAsia"/>
        </w:rPr>
        <w:t>(Local Binary Patterns)</w:t>
      </w:r>
      <w:r w:rsidRPr="00E52C66">
        <w:rPr>
          <w:rFonts w:hint="eastAsia"/>
        </w:rPr>
        <w:t>构造简单分类器对四边形内的色块进行分类，将正例色块编码为</w:t>
      </w:r>
      <w:r w:rsidRPr="00E52C66">
        <w:rPr>
          <w:rFonts w:hint="eastAsia"/>
        </w:rPr>
        <w:t>1</w:t>
      </w:r>
      <w:r w:rsidRPr="00E52C66">
        <w:rPr>
          <w:rFonts w:hint="eastAsia"/>
        </w:rPr>
        <w:t>将负例色块编码为</w:t>
      </w:r>
      <w:r w:rsidRPr="00E52C66">
        <w:rPr>
          <w:rFonts w:hint="eastAsia"/>
        </w:rPr>
        <w:t>0</w:t>
      </w:r>
      <w:r w:rsidRPr="00E52C66">
        <w:rPr>
          <w:rFonts w:hint="eastAsia"/>
        </w:rPr>
        <w:t>，就可以得到该二维码的编码。得到编码以后再与已知库内的编码进行匹配，确定解码出的二维码是否为正确。</w:t>
      </w:r>
    </w:p>
    <w:p w14:paraId="7FF52867" w14:textId="77777777" w:rsidR="006D2823" w:rsidRPr="00DD6208" w:rsidRDefault="006D2823" w:rsidP="001552C3">
      <w:pPr>
        <w:pStyle w:val="3"/>
      </w:pPr>
      <w:bookmarkStart w:id="86" w:name="_Toc115101646"/>
      <w:r w:rsidRPr="00DD6208">
        <w:rPr>
          <w:rFonts w:hint="eastAsia"/>
        </w:rPr>
        <w:t>边缘检测</w:t>
      </w:r>
      <w:bookmarkEnd w:id="86"/>
    </w:p>
    <w:p w14:paraId="7B1BECAD" w14:textId="77777777" w:rsidR="006D2823" w:rsidRDefault="006D2823" w:rsidP="006D2823">
      <w:pPr>
        <w:ind w:firstLine="480"/>
      </w:pPr>
      <w:r w:rsidRPr="003B1A6E">
        <w:rPr>
          <w:rFonts w:hint="eastAsia"/>
        </w:rPr>
        <w:t>图像边缘信息主要集中在高频段，</w:t>
      </w:r>
      <w:r>
        <w:rPr>
          <w:rFonts w:hint="eastAsia"/>
        </w:rPr>
        <w:t>所以边缘检测从另一个角度可以被认为是</w:t>
      </w:r>
      <w:r>
        <w:rPr>
          <w:rFonts w:hint="eastAsia"/>
        </w:rPr>
        <w:lastRenderedPageBreak/>
        <w:t>高频滤波</w:t>
      </w:r>
      <w:r w:rsidRPr="003B1A6E">
        <w:rPr>
          <w:rFonts w:hint="eastAsia"/>
        </w:rPr>
        <w:t>。图像处理中有多种边缘检测（梯度）算子，常用的包括普通一阶差分</w:t>
      </w:r>
      <w:r>
        <w:rPr>
          <w:rFonts w:hint="eastAsia"/>
        </w:rPr>
        <w:t>的</w:t>
      </w:r>
      <w:r w:rsidRPr="003B1A6E">
        <w:t>Robert</w:t>
      </w:r>
      <w:r w:rsidRPr="003B1A6E">
        <w:t>算子（交叉差分），</w:t>
      </w:r>
      <w:r w:rsidRPr="003B1A6E">
        <w:t>Sobel</w:t>
      </w:r>
      <w:r w:rsidRPr="003B1A6E">
        <w:t>算子等等，是基于寻找梯度强度。</w:t>
      </w:r>
      <w:proofErr w:type="spellStart"/>
      <w:r>
        <w:rPr>
          <w:rFonts w:hint="eastAsia"/>
        </w:rPr>
        <w:t>April</w:t>
      </w:r>
      <w:r>
        <w:t>T</w:t>
      </w:r>
      <w:r>
        <w:rPr>
          <w:rFonts w:hint="eastAsia"/>
        </w:rPr>
        <w:t>ag</w:t>
      </w:r>
      <w:proofErr w:type="spellEnd"/>
      <w:r>
        <w:rPr>
          <w:rFonts w:hint="eastAsia"/>
        </w:rPr>
        <w:t>识别方案使用</w:t>
      </w:r>
      <w:r>
        <w:rPr>
          <w:rFonts w:hint="eastAsia"/>
        </w:rPr>
        <w:t>Canny</w:t>
      </w:r>
      <w:r>
        <w:rPr>
          <w:rFonts w:hint="eastAsia"/>
        </w:rPr>
        <w:t>算子。</w:t>
      </w:r>
    </w:p>
    <w:p w14:paraId="7953B363" w14:textId="77777777" w:rsidR="006D2823" w:rsidRPr="003B1A6E" w:rsidRDefault="006D2823" w:rsidP="006D2823">
      <w:pPr>
        <w:adjustRightInd w:val="0"/>
        <w:ind w:firstLine="480"/>
        <w:jc w:val="left"/>
      </w:pPr>
      <w:r w:rsidRPr="003B1A6E">
        <w:t>Canny</w:t>
      </w:r>
      <w:r w:rsidRPr="003B1A6E">
        <w:t>边缘检测算法可以分为以下</w:t>
      </w:r>
      <w:r w:rsidRPr="003B1A6E">
        <w:t>5</w:t>
      </w:r>
      <w:r w:rsidRPr="003B1A6E">
        <w:t>个步骤</w:t>
      </w:r>
      <w:r w:rsidRPr="003B1A6E">
        <w:t xml:space="preserve"> </w:t>
      </w:r>
      <w:r w:rsidRPr="003B1A6E">
        <w:rPr>
          <w:rFonts w:hint="eastAsia"/>
        </w:rPr>
        <w:t>：</w:t>
      </w:r>
    </w:p>
    <w:p w14:paraId="1B15D7A0" w14:textId="77777777" w:rsidR="006D2823" w:rsidRPr="003B1A6E" w:rsidRDefault="006D2823" w:rsidP="006D2823">
      <w:pPr>
        <w:adjustRightInd w:val="0"/>
        <w:ind w:firstLine="480"/>
        <w:jc w:val="left"/>
      </w:pPr>
      <w:r>
        <w:t>1</w:t>
      </w:r>
      <w:r>
        <w:rPr>
          <w:rFonts w:hint="eastAsia"/>
        </w:rPr>
        <w:t>）</w:t>
      </w:r>
      <w:r w:rsidRPr="003B1A6E">
        <w:rPr>
          <w:rFonts w:hint="eastAsia"/>
        </w:rPr>
        <w:t>高斯平滑滤波</w:t>
      </w:r>
    </w:p>
    <w:p w14:paraId="2FFDD5F0" w14:textId="77777777" w:rsidR="006D2823" w:rsidRPr="003B1A6E" w:rsidRDefault="006D2823" w:rsidP="006D2823">
      <w:pPr>
        <w:adjustRightInd w:val="0"/>
        <w:ind w:firstLine="480"/>
        <w:jc w:val="left"/>
      </w:pPr>
      <w:r w:rsidRPr="003B1A6E">
        <w:rPr>
          <w:rFonts w:hint="eastAsia"/>
        </w:rPr>
        <w:t>高斯平滑滤波主要作用就是去除噪声。因为噪声也集中于高频信号，很容易被识别为伪边缘。应用高斯模糊去除噪声，降低伪边缘的识别。</w:t>
      </w:r>
    </w:p>
    <w:p w14:paraId="38053699" w14:textId="77777777" w:rsidR="006D2823" w:rsidRDefault="006D2823" w:rsidP="006D2823">
      <w:pPr>
        <w:adjustRightInd w:val="0"/>
        <w:ind w:firstLine="480"/>
        <w:jc w:val="left"/>
      </w:pPr>
      <w:r>
        <w:rPr>
          <w:rFonts w:hint="eastAsia"/>
        </w:rPr>
        <w:t>2</w:t>
      </w:r>
      <w:r>
        <w:rPr>
          <w:rFonts w:hint="eastAsia"/>
        </w:rPr>
        <w:t>）</w:t>
      </w:r>
      <w:r w:rsidRPr="003B1A6E">
        <w:rPr>
          <w:rFonts w:hint="eastAsia"/>
        </w:rPr>
        <w:t>计算梯度幅值和方向</w:t>
      </w:r>
    </w:p>
    <w:p w14:paraId="3B0C6054" w14:textId="1D206753" w:rsidR="006D2823" w:rsidRPr="003B1A6E" w:rsidRDefault="006D2823" w:rsidP="006D2823">
      <w:pPr>
        <w:adjustRightInd w:val="0"/>
        <w:ind w:firstLine="480"/>
        <w:jc w:val="left"/>
      </w:pPr>
      <w:r w:rsidRPr="003B1A6E">
        <w:rPr>
          <w:rFonts w:hint="eastAsia"/>
        </w:rPr>
        <w:t>用边缘差分算子计算水平和垂直方向的差分</w:t>
      </w:r>
      <w:r w:rsidRPr="003B1A6E">
        <w:rPr>
          <w:rFonts w:hint="eastAsia"/>
        </w:rPr>
        <w:t>Gx</w:t>
      </w:r>
      <w:r w:rsidRPr="003B1A6E">
        <w:rPr>
          <w:rFonts w:hint="eastAsia"/>
        </w:rPr>
        <w:t>和</w:t>
      </w:r>
      <w:proofErr w:type="spellStart"/>
      <w:r w:rsidRPr="003B1A6E">
        <w:rPr>
          <w:rFonts w:hint="eastAsia"/>
        </w:rPr>
        <w:t>Gy</w:t>
      </w:r>
      <w:proofErr w:type="spellEnd"/>
      <w:r w:rsidRPr="003B1A6E">
        <w:rPr>
          <w:rFonts w:hint="eastAsia"/>
        </w:rPr>
        <w:t>，按照式</w:t>
      </w:r>
      <w:r w:rsidR="00216EEE">
        <w:fldChar w:fldCharType="begin"/>
      </w:r>
      <w:r>
        <w:instrText xml:space="preserve"> </w:instrText>
      </w:r>
      <w:r>
        <w:rPr>
          <w:rFonts w:hint="eastAsia"/>
        </w:rPr>
        <w:instrText>REF _Ref23867577 \h</w:instrText>
      </w:r>
      <w:r>
        <w:instrText xml:space="preserve"> </w:instrText>
      </w:r>
      <w:r w:rsidR="00216EEE">
        <w:fldChar w:fldCharType="separate"/>
      </w:r>
      <w:r w:rsidR="00A30D6B">
        <w:t>(</w:t>
      </w:r>
      <w:r w:rsidR="00216EEE">
        <w:fldChar w:fldCharType="end"/>
      </w:r>
      <w:r>
        <w:t>)</w:t>
      </w:r>
      <w:r w:rsidRPr="003B1A6E">
        <w:rPr>
          <w:rFonts w:hint="eastAsia"/>
        </w:rPr>
        <w:t>计算梯度模和方向：</w:t>
      </w:r>
    </w:p>
    <w:bookmarkStart w:id="87" w:name="MTBlankEqn"/>
    <w:p w14:paraId="64D83AB3" w14:textId="77777777" w:rsidR="006D2823" w:rsidRPr="00D032A3" w:rsidRDefault="003D59CB" w:rsidP="006D2823">
      <w:pPr>
        <w:pStyle w:val="af0"/>
        <w:ind w:left="780" w:firstLine="480"/>
      </w:pPr>
      <w:r w:rsidRPr="00860A09">
        <w:rPr>
          <w:noProof/>
          <w:position w:val="-16"/>
        </w:rPr>
        <w:object w:dxaOrig="1440" w:dyaOrig="480" w14:anchorId="20AE0610">
          <v:shape id="_x0000_i1042" type="#_x0000_t75" alt="" style="width:1in;height:23.6pt;mso-width-percent:0;mso-height-percent:0;mso-width-percent:0;mso-height-percent:0" o:ole="">
            <v:imagedata r:id="rId129" o:title=""/>
          </v:shape>
          <o:OLEObject Type="Embed" ProgID="Equation.DSMT4" ShapeID="_x0000_i1042" DrawAspect="Content" ObjectID="_1725716598" r:id="rId130"/>
        </w:object>
      </w:r>
      <w:bookmarkEnd w:id="87"/>
      <w:r w:rsidR="006D2823">
        <w:tab/>
      </w:r>
      <w:r w:rsidR="006D2823">
        <w:tab/>
      </w:r>
      <w:r w:rsidR="006D2823">
        <w:tab/>
      </w:r>
      <w:r w:rsidR="006D2823">
        <w:tab/>
      </w:r>
    </w:p>
    <w:p w14:paraId="5650CA1B" w14:textId="77777777" w:rsidR="006D2823" w:rsidRPr="00691E9F" w:rsidRDefault="006D2823" w:rsidP="006D2823">
      <w:pPr>
        <w:pStyle w:val="afd"/>
        <w:keepNext/>
        <w:ind w:right="960" w:firstLine="480"/>
        <w:jc w:val="both"/>
        <w:rPr>
          <w:vanish/>
          <w:specVanish/>
        </w:rPr>
      </w:pPr>
      <w:r>
        <w:tab/>
      </w:r>
      <w:bookmarkStart w:id="88" w:name="_Ref23452768"/>
      <w:r w:rsidR="003D59CB" w:rsidRPr="00025957">
        <w:rPr>
          <w:noProof/>
          <w:position w:val="-4"/>
        </w:rPr>
        <w:object w:dxaOrig="1960" w:dyaOrig="400" w14:anchorId="1753B6A7">
          <v:shape id="_x0000_i1041" type="#_x0000_t75" alt="" style="width:99.15pt;height:19.5pt;mso-width-percent:0;mso-height-percent:0;mso-width-percent:0;mso-height-percent:0" o:ole="">
            <v:imagedata r:id="rId131" o:title=""/>
          </v:shape>
          <o:OLEObject Type="Embed" ProgID="Equation.DSMT4" ShapeID="_x0000_i1041" DrawAspect="Content" ObjectID="_1725716599" r:id="rId132"/>
        </w:object>
      </w:r>
    </w:p>
    <w:p w14:paraId="746648EB" w14:textId="77777777" w:rsidR="006D2823" w:rsidRPr="00525D93" w:rsidRDefault="006D2823" w:rsidP="006D2823">
      <w:pPr>
        <w:pStyle w:val="afd"/>
        <w:ind w:firstLine="480"/>
        <w:rPr>
          <w:vanish/>
          <w:specVanish/>
        </w:rPr>
      </w:pPr>
      <w:r>
        <w:t xml:space="preserve"> </w:t>
      </w:r>
      <w:r>
        <w:tab/>
        <w:t xml:space="preserve">                    </w:t>
      </w:r>
      <w:bookmarkStart w:id="89" w:name="_Ref23867577"/>
      <w:r>
        <w:t>(</w:t>
      </w:r>
      <w:bookmarkEnd w:id="89"/>
      <w:r w:rsidR="001552C3">
        <w:rPr>
          <w:rFonts w:hint="eastAsia"/>
        </w:rPr>
        <w:t>7-1</w:t>
      </w:r>
      <w:r>
        <w:t>)</w:t>
      </w:r>
    </w:p>
    <w:p w14:paraId="13085AC8" w14:textId="77777777" w:rsidR="006D2823" w:rsidRPr="003B1A6E" w:rsidRDefault="006D2823" w:rsidP="006D2823">
      <w:pPr>
        <w:pStyle w:val="afd"/>
        <w:ind w:firstLine="480"/>
      </w:pPr>
      <w:r>
        <w:t xml:space="preserve"> </w:t>
      </w:r>
      <w:bookmarkEnd w:id="88"/>
    </w:p>
    <w:p w14:paraId="428F646D" w14:textId="77777777" w:rsidR="006D2823" w:rsidRPr="003B1A6E" w:rsidRDefault="006D2823" w:rsidP="006D2823">
      <w:pPr>
        <w:ind w:firstLine="480"/>
        <w:jc w:val="left"/>
      </w:pPr>
      <w:r w:rsidRPr="003B1A6E">
        <w:rPr>
          <w:rFonts w:hint="eastAsia"/>
        </w:rPr>
        <w:t>其中</w:t>
      </w:r>
      <w:r w:rsidRPr="003B1A6E">
        <w:t>其中</w:t>
      </w:r>
      <w:r w:rsidRPr="003B1A6E">
        <w:t>G</w:t>
      </w:r>
      <w:r w:rsidRPr="003B1A6E">
        <w:t>为梯度强度，</w:t>
      </w:r>
      <w:r w:rsidRPr="003B1A6E">
        <w:rPr>
          <w:rFonts w:hint="eastAsia"/>
        </w:rPr>
        <w:t>θ</w:t>
      </w:r>
      <w:r w:rsidRPr="003B1A6E">
        <w:t>表示梯度方向</w:t>
      </w:r>
      <w:r w:rsidRPr="003B1A6E">
        <w:rPr>
          <w:rFonts w:hint="eastAsia"/>
        </w:rPr>
        <w:t>。</w:t>
      </w:r>
    </w:p>
    <w:p w14:paraId="120C852A" w14:textId="77777777" w:rsidR="006D2823" w:rsidRPr="003B1A6E" w:rsidRDefault="006D2823" w:rsidP="006D2823">
      <w:pPr>
        <w:ind w:firstLine="480"/>
        <w:jc w:val="left"/>
      </w:pPr>
      <w:r w:rsidRPr="003B1A6E">
        <w:rPr>
          <w:rFonts w:hint="eastAsia"/>
        </w:rPr>
        <w:t>然后利用</w:t>
      </w:r>
      <w:r w:rsidRPr="003B1A6E">
        <w:t>Sobel</w:t>
      </w:r>
      <w:r w:rsidRPr="003B1A6E">
        <w:t>算子计算梯度强度和方向</w:t>
      </w:r>
      <w:r w:rsidRPr="003B1A6E">
        <w:rPr>
          <w:rFonts w:hint="eastAsia"/>
        </w:rPr>
        <w:t>，</w:t>
      </w:r>
      <w:r w:rsidRPr="003B1A6E">
        <w:t>x</w:t>
      </w:r>
      <w:r w:rsidRPr="003B1A6E">
        <w:t>和</w:t>
      </w:r>
      <w:r w:rsidRPr="003B1A6E">
        <w:t>y</w:t>
      </w:r>
      <w:r w:rsidRPr="003B1A6E">
        <w:t>方向的</w:t>
      </w:r>
      <w:r w:rsidRPr="003B1A6E">
        <w:t>Sobel</w:t>
      </w:r>
      <w:r w:rsidRPr="003B1A6E">
        <w:t>算子分别为：</w:t>
      </w:r>
    </w:p>
    <w:p w14:paraId="055D4E64" w14:textId="77777777" w:rsidR="006D2823" w:rsidRPr="00525D93" w:rsidRDefault="006D2823" w:rsidP="006D2823">
      <w:pPr>
        <w:pStyle w:val="afd"/>
        <w:keepNext/>
        <w:ind w:right="960" w:firstLine="480"/>
        <w:jc w:val="both"/>
        <w:rPr>
          <w:vanish/>
          <w:specVanish/>
        </w:rPr>
      </w:pPr>
      <w:r>
        <w:tab/>
      </w:r>
      <w:r w:rsidR="003D59CB" w:rsidRPr="00025957">
        <w:rPr>
          <w:noProof/>
          <w:position w:val="-4"/>
        </w:rPr>
        <w:object w:dxaOrig="1700" w:dyaOrig="1120" w14:anchorId="68B01626">
          <v:shape id="_x0000_i1040" type="#_x0000_t75" alt="" style="width:85pt;height:55.5pt;mso-width-percent:0;mso-height-percent:0;mso-width-percent:0;mso-height-percent:0" o:ole="">
            <v:imagedata r:id="rId133" o:title=""/>
          </v:shape>
          <o:OLEObject Type="Embed" ProgID="Equation.DSMT4" ShapeID="_x0000_i1040" DrawAspect="Content" ObjectID="_1725716600" r:id="rId134"/>
        </w:object>
      </w:r>
    </w:p>
    <w:p w14:paraId="6794F34B" w14:textId="77777777" w:rsidR="006D2823" w:rsidRPr="001C19F5" w:rsidRDefault="006D2823" w:rsidP="006D2823">
      <w:pPr>
        <w:pStyle w:val="afd"/>
        <w:ind w:firstLine="480"/>
      </w:pPr>
      <w:r>
        <w:t xml:space="preserve"> </w:t>
      </w:r>
      <w:r>
        <w:tab/>
        <w:t>(</w:t>
      </w:r>
      <w:r w:rsidR="001552C3">
        <w:rPr>
          <w:rFonts w:hint="eastAsia"/>
        </w:rPr>
        <w:t>7-2</w:t>
      </w:r>
      <w:r>
        <w:t>)</w:t>
      </w:r>
    </w:p>
    <w:p w14:paraId="58468173" w14:textId="77777777" w:rsidR="006D2823" w:rsidRPr="00525D93" w:rsidRDefault="006D2823" w:rsidP="006D2823">
      <w:pPr>
        <w:pStyle w:val="afd"/>
        <w:keepNext/>
        <w:ind w:right="480" w:firstLine="480"/>
        <w:jc w:val="both"/>
        <w:rPr>
          <w:vanish/>
          <w:specVanish/>
        </w:rPr>
      </w:pPr>
      <w:r>
        <w:tab/>
      </w:r>
      <w:r w:rsidR="003D59CB" w:rsidRPr="00025957">
        <w:rPr>
          <w:noProof/>
          <w:position w:val="-4"/>
        </w:rPr>
        <w:object w:dxaOrig="1939" w:dyaOrig="1120" w14:anchorId="3FFC8948">
          <v:shape id="_x0000_i1039" type="#_x0000_t75" alt="" style="width:96.2pt;height:55.5pt;mso-width-percent:0;mso-height-percent:0;mso-width-percent:0;mso-height-percent:0" o:ole="">
            <v:imagedata r:id="rId135" o:title=""/>
          </v:shape>
          <o:OLEObject Type="Embed" ProgID="Equation.DSMT4" ShapeID="_x0000_i1039" DrawAspect="Content" ObjectID="_1725716601" r:id="rId136"/>
        </w:object>
      </w:r>
    </w:p>
    <w:p w14:paraId="23E106A0" w14:textId="77777777" w:rsidR="006D2823" w:rsidRPr="003B1A6E" w:rsidRDefault="006D2823" w:rsidP="006D2823">
      <w:pPr>
        <w:pStyle w:val="afd"/>
        <w:ind w:firstLine="480"/>
      </w:pPr>
      <w:r>
        <w:t xml:space="preserve"> </w:t>
      </w:r>
      <w:r>
        <w:tab/>
        <w:t>(</w:t>
      </w:r>
      <w:r w:rsidR="001552C3">
        <w:rPr>
          <w:rFonts w:hint="eastAsia"/>
        </w:rPr>
        <w:t>7-3</w:t>
      </w:r>
      <w:r>
        <w:t>)</w:t>
      </w:r>
    </w:p>
    <w:p w14:paraId="0AC7E68B" w14:textId="77777777" w:rsidR="006D2823" w:rsidRDefault="006D2823" w:rsidP="006D2823">
      <w:pPr>
        <w:ind w:firstLine="480"/>
        <w:jc w:val="left"/>
      </w:pPr>
      <w:r w:rsidRPr="003B1A6E">
        <w:rPr>
          <w:rFonts w:hint="eastAsia"/>
        </w:rPr>
        <w:t>则</w:t>
      </w:r>
      <w:r w:rsidRPr="003B1A6E">
        <w:t>像素点</w:t>
      </w:r>
      <w:r w:rsidRPr="003B1A6E">
        <w:t>e</w:t>
      </w:r>
      <w:r w:rsidRPr="003B1A6E">
        <w:t>在</w:t>
      </w:r>
      <w:r w:rsidRPr="003B1A6E">
        <w:t>x</w:t>
      </w:r>
      <w:r w:rsidRPr="003B1A6E">
        <w:t>和</w:t>
      </w:r>
      <w:r w:rsidRPr="003B1A6E">
        <w:t>y</w:t>
      </w:r>
      <w:r w:rsidRPr="003B1A6E">
        <w:t>方向的梯度值分别为</w:t>
      </w:r>
      <w:r w:rsidRPr="003B1A6E">
        <w:rPr>
          <w:rFonts w:hint="eastAsia"/>
        </w:rPr>
        <w:t>：</w:t>
      </w:r>
    </w:p>
    <w:p w14:paraId="31E421BD" w14:textId="77777777" w:rsidR="006D2823" w:rsidRPr="00525D93" w:rsidRDefault="003D59CB" w:rsidP="006D2823">
      <w:pPr>
        <w:pStyle w:val="afd"/>
        <w:keepNext/>
        <w:ind w:right="960" w:firstLineChars="1600" w:firstLine="3840"/>
        <w:jc w:val="both"/>
        <w:rPr>
          <w:vanish/>
          <w:specVanish/>
        </w:rPr>
      </w:pPr>
      <w:r w:rsidRPr="00025957">
        <w:rPr>
          <w:noProof/>
          <w:position w:val="-4"/>
        </w:rPr>
        <w:object w:dxaOrig="1160" w:dyaOrig="760" w14:anchorId="463334A2">
          <v:shape id="_x0000_i1038" type="#_x0000_t75" alt="" style="width:59.6pt;height:38.35pt;mso-width-percent:0;mso-height-percent:0;mso-width-percent:0;mso-height-percent:0" o:ole="">
            <v:imagedata r:id="rId137" o:title=""/>
          </v:shape>
          <o:OLEObject Type="Embed" ProgID="Equation.DSMT4" ShapeID="_x0000_i1038" DrawAspect="Content" ObjectID="_1725716602" r:id="rId138"/>
        </w:object>
      </w:r>
    </w:p>
    <w:p w14:paraId="17EF0ED4" w14:textId="77777777" w:rsidR="006D2823" w:rsidRDefault="006D2823" w:rsidP="006D2823">
      <w:pPr>
        <w:pStyle w:val="afd"/>
        <w:ind w:firstLine="480"/>
      </w:pPr>
      <w:r>
        <w:t xml:space="preserve"> </w:t>
      </w:r>
      <w:r>
        <w:tab/>
        <w:t>(</w:t>
      </w:r>
      <w:r w:rsidR="001552C3">
        <w:rPr>
          <w:rFonts w:hint="eastAsia"/>
        </w:rPr>
        <w:t>7-4</w:t>
      </w:r>
      <w:r>
        <w:t>)</w:t>
      </w:r>
    </w:p>
    <w:p w14:paraId="49189336" w14:textId="77777777" w:rsidR="006D2823" w:rsidRPr="003B1A6E" w:rsidRDefault="006D2823" w:rsidP="006D2823">
      <w:pPr>
        <w:ind w:firstLine="480"/>
        <w:jc w:val="left"/>
      </w:pPr>
      <w:r w:rsidRPr="003B1A6E">
        <w:rPr>
          <w:rFonts w:hint="eastAsia"/>
        </w:rPr>
        <w:t>式中</w:t>
      </w:r>
      <w:r w:rsidRPr="003B1A6E">
        <w:rPr>
          <w:rFonts w:hint="eastAsia"/>
        </w:rPr>
        <w:t xml:space="preserve"> *</w:t>
      </w:r>
      <w:r w:rsidRPr="003B1A6E">
        <w:t xml:space="preserve"> </w:t>
      </w:r>
      <w:r w:rsidRPr="003B1A6E">
        <w:rPr>
          <w:rFonts w:hint="eastAsia"/>
        </w:rPr>
        <w:t>表示卷积，</w:t>
      </w:r>
      <w:r w:rsidRPr="003B1A6E">
        <w:rPr>
          <w:rFonts w:hint="eastAsia"/>
        </w:rPr>
        <w:t>A</w:t>
      </w:r>
      <w:r w:rsidRPr="003B1A6E">
        <w:rPr>
          <w:rFonts w:hint="eastAsia"/>
        </w:rPr>
        <w:t>为图像窗口。</w:t>
      </w:r>
    </w:p>
    <w:p w14:paraId="4ED4614C" w14:textId="77777777" w:rsidR="006D2823" w:rsidRPr="003B1A6E" w:rsidRDefault="006D2823" w:rsidP="006D2823">
      <w:pPr>
        <w:adjustRightInd w:val="0"/>
        <w:ind w:firstLine="480"/>
        <w:jc w:val="left"/>
      </w:pPr>
      <w:r>
        <w:rPr>
          <w:rFonts w:hint="eastAsia"/>
        </w:rPr>
        <w:t>3</w:t>
      </w:r>
      <w:r>
        <w:rPr>
          <w:rFonts w:hint="eastAsia"/>
        </w:rPr>
        <w:t>）</w:t>
      </w:r>
      <w:r w:rsidRPr="003B1A6E">
        <w:rPr>
          <w:rFonts w:hint="eastAsia"/>
        </w:rPr>
        <w:t>非最大值抑制</w:t>
      </w:r>
    </w:p>
    <w:p w14:paraId="44A582EA" w14:textId="77777777" w:rsidR="006D2823" w:rsidRPr="003B1A6E" w:rsidRDefault="006D2823" w:rsidP="006D2823">
      <w:pPr>
        <w:adjustRightInd w:val="0"/>
        <w:ind w:firstLine="480"/>
        <w:jc w:val="left"/>
      </w:pPr>
      <w:r w:rsidRPr="003B1A6E">
        <w:rPr>
          <w:rFonts w:hint="eastAsia"/>
        </w:rPr>
        <w:t>非最大值抑制是一种边缘细化方法。通常得出来的梯度边缘不止一个像素宽，而是多个像素宽。就像我们所说</w:t>
      </w:r>
      <w:r w:rsidRPr="003B1A6E">
        <w:rPr>
          <w:rFonts w:hint="eastAsia"/>
        </w:rPr>
        <w:t>Sobel</w:t>
      </w:r>
      <w:r w:rsidRPr="003B1A6E">
        <w:rPr>
          <w:rFonts w:hint="eastAsia"/>
        </w:rPr>
        <w:t>算子得出来的边缘粗大而明亮，因此这样的梯度图还是很“模糊”。而我们要求边缘只有一个精确的点宽度。非最</w:t>
      </w:r>
      <w:r w:rsidRPr="003B1A6E">
        <w:rPr>
          <w:rFonts w:hint="eastAsia"/>
        </w:rPr>
        <w:lastRenderedPageBreak/>
        <w:t>大值抑制能帮助保留局部最大梯度而抑制所有其他梯度值。这意味着只保留了梯度变化中最锐利的位置。算法为比较当前点的梯度强度和正负梯度方向点的梯度强度。如果当前点的梯度强度和同方向的其他点的梯度强度相比较是最大，保留其值。否则抑制，即设为</w:t>
      </w:r>
      <w:r w:rsidRPr="003B1A6E">
        <w:rPr>
          <w:rFonts w:hint="eastAsia"/>
        </w:rPr>
        <w:t>0</w:t>
      </w:r>
      <w:r w:rsidRPr="003B1A6E">
        <w:rPr>
          <w:rFonts w:hint="eastAsia"/>
        </w:rPr>
        <w:t>。</w:t>
      </w:r>
    </w:p>
    <w:p w14:paraId="1C9C30D6" w14:textId="77777777" w:rsidR="006D2823" w:rsidRDefault="006D2823" w:rsidP="006D2823">
      <w:pPr>
        <w:pStyle w:val="afa"/>
        <w:keepNext/>
        <w:ind w:firstLine="400"/>
      </w:pPr>
      <w:r w:rsidRPr="003B1A6E">
        <w:rPr>
          <w:noProof/>
        </w:rPr>
        <w:drawing>
          <wp:inline distT="0" distB="0" distL="0" distR="0" wp14:anchorId="51FBC0F3" wp14:editId="4225F941">
            <wp:extent cx="1800640" cy="156503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818746" cy="1580768"/>
                    </a:xfrm>
                    <a:prstGeom prst="rect">
                      <a:avLst/>
                    </a:prstGeom>
                    <a:noFill/>
                    <a:ln>
                      <a:noFill/>
                    </a:ln>
                  </pic:spPr>
                </pic:pic>
              </a:graphicData>
            </a:graphic>
          </wp:inline>
        </w:drawing>
      </w:r>
    </w:p>
    <w:p w14:paraId="2F0A55D0" w14:textId="77777777" w:rsidR="006D2823" w:rsidRPr="00746B54" w:rsidRDefault="006D2823" w:rsidP="006D2823">
      <w:pPr>
        <w:pStyle w:val="afb"/>
        <w:ind w:firstLine="480"/>
      </w:pPr>
      <w:bookmarkStart w:id="90" w:name="_Ref23342573"/>
      <w:r>
        <w:rPr>
          <w:rFonts w:hint="eastAsia"/>
        </w:rPr>
        <w:t>图</w:t>
      </w:r>
      <w:bookmarkEnd w:id="90"/>
      <w:r w:rsidR="001552C3">
        <w:rPr>
          <w:rFonts w:hint="eastAsia"/>
        </w:rPr>
        <w:t>7-2</w:t>
      </w:r>
      <w:r>
        <w:t xml:space="preserve"> </w:t>
      </w:r>
      <w:r w:rsidRPr="003B1A6E">
        <w:rPr>
          <w:szCs w:val="24"/>
        </w:rPr>
        <w:t>梯度方向分割</w:t>
      </w:r>
    </w:p>
    <w:p w14:paraId="3A8ADEC2" w14:textId="084EEB88" w:rsidR="006D2823" w:rsidRPr="003B1A6E" w:rsidRDefault="006D2823" w:rsidP="006D2823">
      <w:pPr>
        <w:tabs>
          <w:tab w:val="left" w:pos="6646"/>
        </w:tabs>
        <w:ind w:firstLine="480"/>
      </w:pPr>
      <w:r w:rsidRPr="003B1A6E">
        <w:t>如</w:t>
      </w:r>
      <w:r w:rsidR="00216EEE">
        <w:fldChar w:fldCharType="begin"/>
      </w:r>
      <w:r>
        <w:instrText xml:space="preserve"> REF _Ref23342573 \h </w:instrText>
      </w:r>
      <w:r w:rsidR="00216EEE">
        <w:fldChar w:fldCharType="separate"/>
      </w:r>
      <w:r w:rsidR="00A30D6B">
        <w:rPr>
          <w:rFonts w:hint="eastAsia"/>
        </w:rPr>
        <w:t>图</w:t>
      </w:r>
      <w:r w:rsidR="00216EEE">
        <w:fldChar w:fldCharType="end"/>
      </w:r>
      <w:r w:rsidRPr="003B1A6E">
        <w:t>所示，将梯度分为</w:t>
      </w:r>
      <w:r w:rsidRPr="003B1A6E">
        <w:t>8</w:t>
      </w:r>
      <w:r w:rsidRPr="003B1A6E">
        <w:t>个方向，分别为</w:t>
      </w:r>
      <w:r w:rsidRPr="003B1A6E">
        <w:t>E</w:t>
      </w:r>
      <w:r w:rsidRPr="003B1A6E">
        <w:t>、</w:t>
      </w:r>
      <w:r w:rsidRPr="003B1A6E">
        <w:t>NE</w:t>
      </w:r>
      <w:r w:rsidRPr="003B1A6E">
        <w:t>、</w:t>
      </w:r>
      <w:r w:rsidRPr="003B1A6E">
        <w:t>N</w:t>
      </w:r>
      <w:r w:rsidRPr="003B1A6E">
        <w:t>、</w:t>
      </w:r>
      <w:r w:rsidRPr="003B1A6E">
        <w:t>NW</w:t>
      </w:r>
      <w:r w:rsidRPr="003B1A6E">
        <w:t>、</w:t>
      </w:r>
      <w:r w:rsidRPr="003B1A6E">
        <w:t>W</w:t>
      </w:r>
      <w:r w:rsidRPr="003B1A6E">
        <w:t>、</w:t>
      </w:r>
      <w:r w:rsidRPr="003B1A6E">
        <w:t>SW</w:t>
      </w:r>
      <w:r w:rsidRPr="003B1A6E">
        <w:t>、</w:t>
      </w:r>
      <w:r w:rsidRPr="003B1A6E">
        <w:t>S</w:t>
      </w:r>
      <w:r w:rsidRPr="003B1A6E">
        <w:t>、</w:t>
      </w:r>
      <w:r w:rsidRPr="003B1A6E">
        <w:t>SE</w:t>
      </w:r>
      <w:r w:rsidRPr="003B1A6E">
        <w:rPr>
          <w:rFonts w:hint="eastAsia"/>
        </w:rPr>
        <w:t>，</w:t>
      </w:r>
      <w:r w:rsidRPr="003B1A6E">
        <w:t>则像素点</w:t>
      </w:r>
      <w:r w:rsidRPr="003B1A6E">
        <w:t>P1</w:t>
      </w:r>
      <w:r w:rsidRPr="003B1A6E">
        <w:t>和</w:t>
      </w:r>
      <w:r w:rsidRPr="003B1A6E">
        <w:t>P2</w:t>
      </w:r>
      <w:r w:rsidRPr="003B1A6E">
        <w:t>的梯度线性插值为：</w:t>
      </w:r>
    </w:p>
    <w:p w14:paraId="7C909C47" w14:textId="77777777" w:rsidR="006D2823" w:rsidRDefault="003D59CB" w:rsidP="006D2823">
      <w:pPr>
        <w:pStyle w:val="afd"/>
        <w:ind w:firstLine="480"/>
        <w:jc w:val="center"/>
      </w:pPr>
      <w:r w:rsidRPr="00025957">
        <w:rPr>
          <w:noProof/>
          <w:position w:val="-4"/>
        </w:rPr>
        <w:object w:dxaOrig="1620" w:dyaOrig="400" w14:anchorId="1DCCAD70">
          <v:shape id="_x0000_i1037" type="#_x0000_t75" alt="" style="width:79.1pt;height:19.5pt;mso-width-percent:0;mso-height-percent:0;mso-width-percent:0;mso-height-percent:0" o:ole="">
            <v:imagedata r:id="rId140" o:title=""/>
          </v:shape>
          <o:OLEObject Type="Embed" ProgID="Equation.DSMT4" ShapeID="_x0000_i1037" DrawAspect="Content" ObjectID="_1725716603" r:id="rId141"/>
        </w:object>
      </w:r>
    </w:p>
    <w:p w14:paraId="52C84DE5" w14:textId="77777777" w:rsidR="006D2823" w:rsidRDefault="006D2823" w:rsidP="006D2823">
      <w:pPr>
        <w:pStyle w:val="afd"/>
        <w:ind w:firstLine="480"/>
        <w:jc w:val="center"/>
      </w:pPr>
      <w:r>
        <w:rPr>
          <w:noProof/>
        </w:rPr>
        <w:drawing>
          <wp:inline distT="0" distB="0" distL="0" distR="0" wp14:anchorId="42A352C9" wp14:editId="0EABC0B0">
            <wp:extent cx="1752600" cy="2514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752600" cy="251460"/>
                    </a:xfrm>
                    <a:prstGeom prst="rect">
                      <a:avLst/>
                    </a:prstGeom>
                    <a:noFill/>
                    <a:ln>
                      <a:noFill/>
                    </a:ln>
                  </pic:spPr>
                </pic:pic>
              </a:graphicData>
            </a:graphic>
          </wp:inline>
        </w:drawing>
      </w:r>
    </w:p>
    <w:p w14:paraId="69613F01" w14:textId="77777777" w:rsidR="006D2823" w:rsidRPr="00525D93" w:rsidRDefault="006D2823" w:rsidP="006D2823">
      <w:pPr>
        <w:pStyle w:val="afd"/>
        <w:keepNext/>
        <w:ind w:right="480" w:firstLine="480"/>
        <w:jc w:val="center"/>
        <w:rPr>
          <w:vanish/>
          <w:specVanish/>
        </w:rPr>
      </w:pPr>
      <w:r>
        <w:tab/>
      </w:r>
      <w:r>
        <w:rPr>
          <w:noProof/>
        </w:rPr>
        <w:drawing>
          <wp:inline distT="0" distB="0" distL="0" distR="0" wp14:anchorId="6E0BE757" wp14:editId="59B6F8C7">
            <wp:extent cx="1905000" cy="2514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905000" cy="251460"/>
                    </a:xfrm>
                    <a:prstGeom prst="rect">
                      <a:avLst/>
                    </a:prstGeom>
                    <a:noFill/>
                    <a:ln>
                      <a:noFill/>
                    </a:ln>
                  </pic:spPr>
                </pic:pic>
              </a:graphicData>
            </a:graphic>
          </wp:inline>
        </w:drawing>
      </w:r>
    </w:p>
    <w:p w14:paraId="52BAEA05" w14:textId="77777777" w:rsidR="006D2823" w:rsidRPr="003B1A6E" w:rsidRDefault="006D2823" w:rsidP="006D2823">
      <w:pPr>
        <w:pStyle w:val="afd"/>
        <w:ind w:firstLine="480"/>
      </w:pPr>
      <w:r>
        <w:t xml:space="preserve"> </w:t>
      </w:r>
      <w:r>
        <w:tab/>
        <w:t>(</w:t>
      </w:r>
      <w:r w:rsidR="001552C3">
        <w:rPr>
          <w:rFonts w:hint="eastAsia"/>
        </w:rPr>
        <w:t>7-5</w:t>
      </w:r>
      <w:r>
        <w:t>)</w:t>
      </w:r>
    </w:p>
    <w:p w14:paraId="67B0A7CB" w14:textId="77777777" w:rsidR="006D2823" w:rsidRPr="003B1A6E" w:rsidRDefault="006D2823" w:rsidP="006D2823">
      <w:pPr>
        <w:tabs>
          <w:tab w:val="left" w:pos="6646"/>
        </w:tabs>
        <w:ind w:firstLine="480"/>
      </w:pPr>
      <w:r w:rsidRPr="003B1A6E">
        <w:rPr>
          <w:rFonts w:hint="eastAsia"/>
        </w:rPr>
        <w:t xml:space="preserve"> </w:t>
      </w:r>
      <w:r w:rsidRPr="003B1A6E">
        <w:t xml:space="preserve">  </w:t>
      </w:r>
      <w:r w:rsidRPr="003B1A6E">
        <w:rPr>
          <w:rFonts w:hint="eastAsia"/>
        </w:rPr>
        <w:t>即：</w:t>
      </w:r>
    </w:p>
    <w:p w14:paraId="7F21F8C0" w14:textId="77777777" w:rsidR="006D2823" w:rsidRPr="00691E9F" w:rsidRDefault="006D2823" w:rsidP="006D2823">
      <w:pPr>
        <w:pStyle w:val="afd"/>
        <w:ind w:firstLine="480"/>
        <w:jc w:val="center"/>
      </w:pPr>
      <w:r>
        <w:rPr>
          <w:noProof/>
        </w:rPr>
        <w:drawing>
          <wp:inline distT="0" distB="0" distL="0" distR="0" wp14:anchorId="5B72D404" wp14:editId="5F3C829B">
            <wp:extent cx="1752600" cy="9601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752600" cy="960120"/>
                    </a:xfrm>
                    <a:prstGeom prst="rect">
                      <a:avLst/>
                    </a:prstGeom>
                    <a:noFill/>
                    <a:ln>
                      <a:noFill/>
                    </a:ln>
                  </pic:spPr>
                </pic:pic>
              </a:graphicData>
            </a:graphic>
          </wp:inline>
        </w:drawing>
      </w:r>
    </w:p>
    <w:p w14:paraId="5550CE11" w14:textId="77777777" w:rsidR="006D2823" w:rsidRPr="003B1A6E" w:rsidRDefault="006D2823" w:rsidP="006D2823">
      <w:pPr>
        <w:ind w:firstLine="480"/>
      </w:pPr>
      <w:r>
        <w:rPr>
          <w:rFonts w:hint="eastAsia"/>
        </w:rPr>
        <w:t>4</w:t>
      </w:r>
      <w:r>
        <w:rPr>
          <w:rFonts w:hint="eastAsia"/>
        </w:rPr>
        <w:t>）</w:t>
      </w:r>
      <w:r w:rsidRPr="003B1A6E">
        <w:rPr>
          <w:rFonts w:hint="eastAsia"/>
        </w:rPr>
        <w:t>双阀值</w:t>
      </w:r>
    </w:p>
    <w:p w14:paraId="17FE46CF" w14:textId="77777777" w:rsidR="006D2823" w:rsidRPr="003B1A6E" w:rsidRDefault="006D2823" w:rsidP="006D2823">
      <w:pPr>
        <w:ind w:firstLine="480"/>
      </w:pPr>
      <w:r w:rsidRPr="003B1A6E">
        <w:rPr>
          <w:rFonts w:hint="eastAsia"/>
        </w:rPr>
        <w:t>一般的边缘检测算法用一个阀值来滤除噪声或颜色变化引起的小的梯度值，而保留大的梯度值。</w:t>
      </w:r>
      <w:r w:rsidRPr="003B1A6E">
        <w:rPr>
          <w:rFonts w:hint="eastAsia"/>
        </w:rPr>
        <w:t>Canny</w:t>
      </w:r>
      <w:r w:rsidRPr="003B1A6E">
        <w:rPr>
          <w:rFonts w:hint="eastAsia"/>
        </w:rPr>
        <w:t>算法应用双阀值，即一个高阀值和一个低阀值来区分边缘像素。如果边缘像素点梯度值大于高阀值，则被认为是强边缘点。如果边缘梯度值小于高阀值，大于低阀值，则标记为弱边缘点。小于低阀值的点则被抑制掉。</w:t>
      </w:r>
    </w:p>
    <w:p w14:paraId="10EF2481" w14:textId="77777777" w:rsidR="006D2823" w:rsidRPr="003B1A6E" w:rsidRDefault="006D2823" w:rsidP="006D2823">
      <w:pPr>
        <w:adjustRightInd w:val="0"/>
        <w:ind w:firstLine="480"/>
        <w:jc w:val="left"/>
      </w:pPr>
      <w:r>
        <w:rPr>
          <w:rFonts w:hint="eastAsia"/>
        </w:rPr>
        <w:t>5</w:t>
      </w:r>
      <w:r>
        <w:rPr>
          <w:rFonts w:hint="eastAsia"/>
        </w:rPr>
        <w:t>）</w:t>
      </w:r>
      <w:r w:rsidRPr="003B1A6E">
        <w:rPr>
          <w:rFonts w:hint="eastAsia"/>
        </w:rPr>
        <w:t>抑制孤立低阈值点</w:t>
      </w:r>
    </w:p>
    <w:p w14:paraId="41583045" w14:textId="77777777" w:rsidR="006D2823" w:rsidRPr="003B1A6E" w:rsidRDefault="006D2823" w:rsidP="006D2823">
      <w:pPr>
        <w:adjustRightInd w:val="0"/>
        <w:ind w:firstLine="480"/>
        <w:jc w:val="left"/>
      </w:pPr>
      <w:r w:rsidRPr="003B1A6E">
        <w:t>到目前为止，被划分为强边缘的像素点已经被确定为边缘，因为它们是从图像中的真实边缘中提取出来的。然而，对于弱边缘像素，将会有一些争论，</w:t>
      </w:r>
      <w:r w:rsidRPr="003B1A6E">
        <w:lastRenderedPageBreak/>
        <w:t>因为这些像素可以从真实边缘提取也可以是因噪声或颜色变化引起的。为了获得准确的结果，应该抑制由后者引起的弱边缘。通常，由真实边缘引起的弱边缘像素将连接到强边缘像素，而噪声响应未连接。为了跟踪边缘连接，通过查看弱边缘像素及其</w:t>
      </w:r>
      <w:r w:rsidRPr="003B1A6E">
        <w:t>8</w:t>
      </w:r>
      <w:r w:rsidRPr="003B1A6E">
        <w:t>个邻域像素，只要其中一个为强边缘像素，则该弱边缘点就可以保留为真实的边缘</w:t>
      </w:r>
      <w:r w:rsidRPr="003B1A6E">
        <w:rPr>
          <w:rFonts w:hint="eastAsia"/>
        </w:rPr>
        <w:t>。</w:t>
      </w:r>
    </w:p>
    <w:p w14:paraId="6F40A4E0" w14:textId="77777777" w:rsidR="006D2823" w:rsidRPr="00DD6208" w:rsidRDefault="006D2823" w:rsidP="001552C3">
      <w:pPr>
        <w:pStyle w:val="3"/>
      </w:pPr>
      <w:bookmarkStart w:id="91" w:name="_Toc115101647"/>
      <w:r w:rsidRPr="00DD6208">
        <w:rPr>
          <w:rFonts w:hint="eastAsia"/>
        </w:rPr>
        <w:t>四边形检测</w:t>
      </w:r>
      <w:bookmarkEnd w:id="91"/>
    </w:p>
    <w:p w14:paraId="1E020F1A" w14:textId="77777777" w:rsidR="006D2823" w:rsidRPr="003B1A6E" w:rsidRDefault="006D2823" w:rsidP="006D2823">
      <w:pPr>
        <w:adjustRightInd w:val="0"/>
        <w:ind w:firstLine="480"/>
        <w:jc w:val="left"/>
      </w:pPr>
      <w:r w:rsidRPr="003B1A6E">
        <w:rPr>
          <w:rFonts w:hint="eastAsia"/>
        </w:rPr>
        <w:t>对于得到的二值化边缘图像，需要对其进行多边形分析。</w:t>
      </w:r>
    </w:p>
    <w:p w14:paraId="500A174F" w14:textId="77777777" w:rsidR="006D2823" w:rsidRPr="003B1A6E" w:rsidRDefault="006D2823" w:rsidP="006D2823">
      <w:pPr>
        <w:adjustRightInd w:val="0"/>
        <w:ind w:firstLine="480"/>
        <w:jc w:val="left"/>
      </w:pPr>
      <w:r>
        <w:rPr>
          <w:rFonts w:hint="eastAsia"/>
        </w:rPr>
        <w:t>1</w:t>
      </w:r>
      <w:r>
        <w:rPr>
          <w:rFonts w:hint="eastAsia"/>
        </w:rPr>
        <w:t>）</w:t>
      </w:r>
      <w:r w:rsidRPr="003B1A6E">
        <w:rPr>
          <w:rFonts w:hint="eastAsia"/>
        </w:rPr>
        <w:t>运用边缘结构分析查找多边形，该方法用于确定二值图像边缘的围绕关系，即确定外边缘，内边缘以及它们之间嵌套关系，确定的边缘都与原图都有相对应的关系，因此完全可以用边缘来表示原图。该算法采用编码的思想，首先赋予不同的边缘以不同的编码值，这样方便确认多边形的层次关系。算法从起点开始，编辑边缘的像素，寻找该起始点同类的边缘点，当扫描至起始点时，该多边形闭环形成，切换至下一个起始点重复该操作，直到所有的二值点都被遍历，排除边数小于</w:t>
      </w:r>
      <w:r w:rsidRPr="003B1A6E">
        <w:rPr>
          <w:rFonts w:hint="eastAsia"/>
        </w:rPr>
        <w:t>4</w:t>
      </w:r>
      <w:r w:rsidRPr="003B1A6E">
        <w:rPr>
          <w:rFonts w:hint="eastAsia"/>
        </w:rPr>
        <w:t>的，将满足条件的进行进一步处理。</w:t>
      </w:r>
    </w:p>
    <w:p w14:paraId="2E2D1AC0" w14:textId="77777777" w:rsidR="006D2823" w:rsidRPr="003B1A6E" w:rsidRDefault="006D2823" w:rsidP="006D2823">
      <w:pPr>
        <w:adjustRightInd w:val="0"/>
        <w:ind w:firstLine="480"/>
        <w:jc w:val="left"/>
      </w:pPr>
      <w:r>
        <w:rPr>
          <w:rFonts w:hint="eastAsia"/>
        </w:rPr>
        <w:t>2</w:t>
      </w:r>
      <w:r>
        <w:rPr>
          <w:rFonts w:hint="eastAsia"/>
        </w:rPr>
        <w:t>）</w:t>
      </w:r>
      <w:r w:rsidRPr="003B1A6E">
        <w:rPr>
          <w:rFonts w:hint="eastAsia"/>
        </w:rPr>
        <w:t>利用多边形凸包寻找算法，计算每一个多边形本身的凸包，并求凸包及其多边形的面积，将两个面积进行比较，当多边形面积比凸包大时将该多边形排除，这样子可以有效的排除非凸多边形，以及不满足多边形面积与凸包面积之比大于</w:t>
      </w:r>
      <w:r w:rsidRPr="003B1A6E">
        <w:rPr>
          <w:rFonts w:hint="eastAsia"/>
        </w:rPr>
        <w:t>0.8</w:t>
      </w:r>
      <w:r w:rsidRPr="003B1A6E">
        <w:rPr>
          <w:rFonts w:hint="eastAsia"/>
        </w:rPr>
        <w:t>的多边形，保留满足条件的其余多边形。</w:t>
      </w:r>
    </w:p>
    <w:p w14:paraId="1368048E" w14:textId="77777777" w:rsidR="006D2823" w:rsidRDefault="006D2823" w:rsidP="006D2823">
      <w:pPr>
        <w:adjustRightInd w:val="0"/>
        <w:ind w:firstLine="480"/>
        <w:jc w:val="left"/>
      </w:pPr>
      <w:r>
        <w:rPr>
          <w:rFonts w:hint="eastAsia"/>
        </w:rPr>
        <w:t>3</w:t>
      </w:r>
      <w:r>
        <w:rPr>
          <w:rFonts w:hint="eastAsia"/>
        </w:rPr>
        <w:t>）</w:t>
      </w:r>
      <w:r w:rsidRPr="003B1A6E">
        <w:rPr>
          <w:rFonts w:hint="eastAsia"/>
        </w:rPr>
        <w:t>对于最终满足条件的多边形，使用道格拉斯</w:t>
      </w:r>
      <w:r w:rsidRPr="003B1A6E">
        <w:rPr>
          <w:rFonts w:hint="eastAsia"/>
        </w:rPr>
        <w:t>-</w:t>
      </w:r>
      <w:r w:rsidRPr="003B1A6E">
        <w:rPr>
          <w:rFonts w:hint="eastAsia"/>
        </w:rPr>
        <w:t>普克算法进行四边形逼近。</w:t>
      </w:r>
    </w:p>
    <w:p w14:paraId="18837608" w14:textId="77777777" w:rsidR="006D2823" w:rsidRPr="003B1A6E" w:rsidRDefault="006D2823" w:rsidP="006D2823">
      <w:pPr>
        <w:adjustRightInd w:val="0"/>
        <w:ind w:firstLine="480"/>
        <w:jc w:val="left"/>
      </w:pPr>
      <w:r>
        <w:rPr>
          <w:rFonts w:hint="eastAsia"/>
        </w:rPr>
        <w:t>道格拉斯</w:t>
      </w:r>
      <w:r>
        <w:rPr>
          <w:rFonts w:hint="eastAsia"/>
        </w:rPr>
        <w:t>-</w:t>
      </w:r>
      <w:r>
        <w:rPr>
          <w:rFonts w:hint="eastAsia"/>
        </w:rPr>
        <w:t>普克算法的步骤如下：</w:t>
      </w:r>
    </w:p>
    <w:p w14:paraId="0653DE76" w14:textId="77777777" w:rsidR="006D2823" w:rsidRPr="003B1A6E" w:rsidRDefault="006D2823" w:rsidP="006D2823">
      <w:pPr>
        <w:adjustRightInd w:val="0"/>
        <w:ind w:firstLine="480"/>
        <w:jc w:val="left"/>
      </w:pPr>
      <w:r w:rsidRPr="003B1A6E">
        <w:rPr>
          <w:rFonts w:hint="eastAsia"/>
        </w:rPr>
        <w:t>1</w:t>
      </w:r>
      <w:r w:rsidRPr="003B1A6E">
        <w:t xml:space="preserve">) </w:t>
      </w:r>
      <w:r w:rsidRPr="003B1A6E">
        <w:rPr>
          <w:rFonts w:hint="eastAsia"/>
        </w:rPr>
        <w:t>寻找曲线的两个端点</w:t>
      </w:r>
      <w:r w:rsidRPr="003B1A6E">
        <w:rPr>
          <w:rFonts w:hint="eastAsia"/>
        </w:rPr>
        <w:t>A</w:t>
      </w:r>
      <w:r w:rsidRPr="003B1A6E">
        <w:rPr>
          <w:rFonts w:hint="eastAsia"/>
        </w:rPr>
        <w:t>，</w:t>
      </w:r>
      <w:r w:rsidRPr="003B1A6E">
        <w:rPr>
          <w:rFonts w:hint="eastAsia"/>
        </w:rPr>
        <w:t>B</w:t>
      </w:r>
      <w:r w:rsidRPr="003B1A6E">
        <w:rPr>
          <w:rFonts w:hint="eastAsia"/>
        </w:rPr>
        <w:t>，作曲线间的弦即线段</w:t>
      </w:r>
      <w:r w:rsidRPr="003B1A6E">
        <w:rPr>
          <w:rFonts w:hint="eastAsia"/>
        </w:rPr>
        <w:t>AB</w:t>
      </w:r>
      <w:r w:rsidRPr="003B1A6E">
        <w:rPr>
          <w:rFonts w:hint="eastAsia"/>
        </w:rPr>
        <w:t>。</w:t>
      </w:r>
    </w:p>
    <w:p w14:paraId="5A8A0844" w14:textId="77777777" w:rsidR="006D2823" w:rsidRPr="003B1A6E" w:rsidRDefault="006D2823" w:rsidP="006D2823">
      <w:pPr>
        <w:adjustRightInd w:val="0"/>
        <w:ind w:firstLine="480"/>
        <w:jc w:val="left"/>
      </w:pPr>
      <w:r w:rsidRPr="003B1A6E">
        <w:rPr>
          <w:rFonts w:hint="eastAsia"/>
        </w:rPr>
        <w:t>2</w:t>
      </w:r>
      <w:r w:rsidRPr="003B1A6E">
        <w:t xml:space="preserve">) </w:t>
      </w:r>
      <w:r w:rsidRPr="003B1A6E">
        <w:t>求线段</w:t>
      </w:r>
      <w:r w:rsidRPr="003B1A6E">
        <w:t>AB</w:t>
      </w:r>
      <w:r w:rsidRPr="003B1A6E">
        <w:t>到曲线上的距离最远的点</w:t>
      </w:r>
      <w:r w:rsidRPr="003B1A6E">
        <w:t>C</w:t>
      </w:r>
      <w:r w:rsidRPr="003B1A6E">
        <w:t>，并求其间的距离</w:t>
      </w:r>
      <w:r w:rsidRPr="003B1A6E">
        <w:t>d</w:t>
      </w:r>
      <w:r w:rsidRPr="003B1A6E">
        <w:rPr>
          <w:rFonts w:hint="eastAsia"/>
        </w:rPr>
        <w:t>。</w:t>
      </w:r>
    </w:p>
    <w:p w14:paraId="7C6C09C4" w14:textId="77777777" w:rsidR="006D2823" w:rsidRPr="003B1A6E" w:rsidRDefault="006D2823" w:rsidP="006D2823">
      <w:pPr>
        <w:adjustRightInd w:val="0"/>
        <w:ind w:firstLine="480"/>
        <w:jc w:val="left"/>
      </w:pPr>
      <w:r w:rsidRPr="003B1A6E">
        <w:rPr>
          <w:rFonts w:hint="eastAsia"/>
        </w:rPr>
        <w:t>3</w:t>
      </w:r>
      <w:r w:rsidRPr="003B1A6E">
        <w:t xml:space="preserve">) </w:t>
      </w:r>
      <w:r w:rsidRPr="003B1A6E">
        <w:rPr>
          <w:rFonts w:hint="eastAsia"/>
        </w:rPr>
        <w:t>将该距离</w:t>
      </w:r>
      <w:r w:rsidRPr="003B1A6E">
        <w:rPr>
          <w:rFonts w:hint="eastAsia"/>
        </w:rPr>
        <w:t>d</w:t>
      </w:r>
      <w:r w:rsidRPr="003B1A6E">
        <w:rPr>
          <w:rFonts w:hint="eastAsia"/>
        </w:rPr>
        <w:t>与提前设定的阈值进行比较，如果小于阈值，就可直接将该直线近似为曲线，该段曲线处理完毕。</w:t>
      </w:r>
    </w:p>
    <w:p w14:paraId="57BFA813" w14:textId="77777777" w:rsidR="006D2823" w:rsidRPr="003B1A6E" w:rsidRDefault="006D2823" w:rsidP="006D2823">
      <w:pPr>
        <w:adjustRightInd w:val="0"/>
        <w:ind w:leftChars="14" w:left="34" w:firstLine="480"/>
        <w:jc w:val="left"/>
      </w:pPr>
      <w:r w:rsidRPr="003B1A6E">
        <w:rPr>
          <w:rFonts w:hint="eastAsia"/>
        </w:rPr>
        <w:t>4</w:t>
      </w:r>
      <w:r w:rsidRPr="003B1A6E">
        <w:t xml:space="preserve">) </w:t>
      </w:r>
      <w:r w:rsidRPr="003B1A6E">
        <w:rPr>
          <w:rFonts w:hint="eastAsia"/>
        </w:rPr>
        <w:t>如果距离</w:t>
      </w:r>
      <w:r w:rsidRPr="003B1A6E">
        <w:rPr>
          <w:rFonts w:hint="eastAsia"/>
        </w:rPr>
        <w:t>d</w:t>
      </w:r>
      <w:r w:rsidRPr="003B1A6E">
        <w:rPr>
          <w:rFonts w:hint="eastAsia"/>
        </w:rPr>
        <w:t>大于给定的阈值，用点</w:t>
      </w:r>
      <w:r w:rsidRPr="003B1A6E">
        <w:rPr>
          <w:rFonts w:hint="eastAsia"/>
        </w:rPr>
        <w:t>C</w:t>
      </w:r>
      <w:r w:rsidRPr="003B1A6E">
        <w:rPr>
          <w:rFonts w:hint="eastAsia"/>
        </w:rPr>
        <w:t>将曲线分割成为</w:t>
      </w:r>
      <w:r w:rsidRPr="003B1A6E">
        <w:rPr>
          <w:rFonts w:hint="eastAsia"/>
        </w:rPr>
        <w:t>AC</w:t>
      </w:r>
      <w:r w:rsidRPr="003B1A6E">
        <w:rPr>
          <w:rFonts w:hint="eastAsia"/>
        </w:rPr>
        <w:t>与</w:t>
      </w:r>
      <w:r w:rsidRPr="003B1A6E">
        <w:rPr>
          <w:rFonts w:hint="eastAsia"/>
        </w:rPr>
        <w:t>BC</w:t>
      </w:r>
      <w:r w:rsidRPr="003B1A6E">
        <w:rPr>
          <w:rFonts w:hint="eastAsia"/>
        </w:rPr>
        <w:t>，并分别对两段取线进行</w:t>
      </w:r>
      <w:r w:rsidRPr="003B1A6E">
        <w:rPr>
          <w:rFonts w:hint="eastAsia"/>
        </w:rPr>
        <w:t>(1</w:t>
      </w:r>
      <w:r w:rsidRPr="003B1A6E">
        <w:t>)</w:t>
      </w:r>
      <w:r w:rsidRPr="003B1A6E">
        <w:rPr>
          <w:rFonts w:hint="eastAsia"/>
        </w:rPr>
        <w:t>至</w:t>
      </w:r>
      <w:r w:rsidRPr="003B1A6E">
        <w:rPr>
          <w:rFonts w:hint="eastAsia"/>
        </w:rPr>
        <w:t>(3</w:t>
      </w:r>
      <w:r w:rsidRPr="003B1A6E">
        <w:t>)</w:t>
      </w:r>
      <w:r w:rsidRPr="003B1A6E">
        <w:rPr>
          <w:rFonts w:hint="eastAsia"/>
        </w:rPr>
        <w:t>的处理。</w:t>
      </w:r>
    </w:p>
    <w:p w14:paraId="6E9FD51D" w14:textId="77777777" w:rsidR="006D2823" w:rsidRDefault="006D2823" w:rsidP="006D2823">
      <w:pPr>
        <w:adjustRightInd w:val="0"/>
        <w:ind w:leftChars="14" w:left="34" w:firstLine="480"/>
        <w:jc w:val="left"/>
      </w:pPr>
      <w:r w:rsidRPr="003B1A6E">
        <w:rPr>
          <w:rFonts w:hint="eastAsia"/>
        </w:rPr>
        <w:t>5</w:t>
      </w:r>
      <w:r w:rsidRPr="003B1A6E">
        <w:t xml:space="preserve">) </w:t>
      </w:r>
      <w:r w:rsidRPr="003B1A6E">
        <w:rPr>
          <w:rFonts w:hint="eastAsia"/>
        </w:rPr>
        <w:t>当所有曲线都处理完毕时，依次连接各个分割点形成的折线，这样就可</w:t>
      </w:r>
      <w:r w:rsidRPr="003B1A6E">
        <w:rPr>
          <w:rFonts w:hint="eastAsia"/>
        </w:rPr>
        <w:lastRenderedPageBreak/>
        <w:t>将处理前的曲线近似成为直线，排除该情况下顶点数不为</w:t>
      </w:r>
      <w:r w:rsidRPr="003B1A6E">
        <w:rPr>
          <w:rFonts w:hint="eastAsia"/>
        </w:rPr>
        <w:t>4</w:t>
      </w:r>
      <w:r w:rsidRPr="003B1A6E">
        <w:rPr>
          <w:rFonts w:hint="eastAsia"/>
        </w:rPr>
        <w:t>的多边形。</w:t>
      </w:r>
    </w:p>
    <w:p w14:paraId="04BFAF2D" w14:textId="77777777" w:rsidR="006D2823" w:rsidRPr="003B1A6E" w:rsidRDefault="006D2823" w:rsidP="001552C3">
      <w:pPr>
        <w:pStyle w:val="3"/>
      </w:pPr>
      <w:bookmarkStart w:id="92" w:name="_Toc115101648"/>
      <w:r w:rsidRPr="003B1A6E">
        <w:rPr>
          <w:rFonts w:hint="eastAsia"/>
        </w:rPr>
        <w:t>编码与解码</w:t>
      </w:r>
      <w:bookmarkEnd w:id="92"/>
    </w:p>
    <w:p w14:paraId="48B00BB7" w14:textId="63663053" w:rsidR="006D2823" w:rsidRPr="003B1A6E" w:rsidRDefault="006D2823" w:rsidP="006D2823">
      <w:pPr>
        <w:adjustRightInd w:val="0"/>
        <w:ind w:leftChars="14" w:left="34" w:firstLine="480"/>
        <w:jc w:val="left"/>
      </w:pPr>
      <w:r w:rsidRPr="003B1A6E">
        <w:rPr>
          <w:rFonts w:hint="eastAsia"/>
        </w:rPr>
        <w:t>编码与解码的目的是把识别到的</w:t>
      </w:r>
      <w:proofErr w:type="spellStart"/>
      <w:r w:rsidRPr="003B1A6E">
        <w:rPr>
          <w:rFonts w:hint="eastAsia"/>
        </w:rPr>
        <w:t>AprilTag</w:t>
      </w:r>
      <w:proofErr w:type="spellEnd"/>
      <w:r w:rsidRPr="003B1A6E">
        <w:rPr>
          <w:rFonts w:hint="eastAsia"/>
        </w:rPr>
        <w:t>标签与标准库中进行比较，确定其是否为</w:t>
      </w:r>
      <w:proofErr w:type="spellStart"/>
      <w:r w:rsidRPr="003B1A6E">
        <w:rPr>
          <w:rFonts w:hint="eastAsia"/>
        </w:rPr>
        <w:t>AprilTag</w:t>
      </w:r>
      <w:proofErr w:type="spellEnd"/>
      <w:r w:rsidRPr="003B1A6E">
        <w:rPr>
          <w:rFonts w:hint="eastAsia"/>
        </w:rPr>
        <w:t>标签。</w:t>
      </w:r>
      <w:proofErr w:type="spellStart"/>
      <w:r>
        <w:rPr>
          <w:rFonts w:hint="eastAsia"/>
        </w:rPr>
        <w:t>April</w:t>
      </w:r>
      <w:r>
        <w:t>T</w:t>
      </w:r>
      <w:r>
        <w:rPr>
          <w:rFonts w:hint="eastAsia"/>
        </w:rPr>
        <w:t>ag</w:t>
      </w:r>
      <w:proofErr w:type="spellEnd"/>
      <w:r>
        <w:rPr>
          <w:rFonts w:hint="eastAsia"/>
        </w:rPr>
        <w:t>有众多不同的标准编码类型，一般选择</w:t>
      </w:r>
      <w:bookmarkStart w:id="93" w:name="_Hlk22822897"/>
      <w:r>
        <w:rPr>
          <w:rFonts w:hint="eastAsia"/>
        </w:rPr>
        <w:t>使用比较多的是</w:t>
      </w:r>
      <w:r>
        <w:rPr>
          <w:rFonts w:hint="eastAsia"/>
        </w:rPr>
        <w:t>Tag</w:t>
      </w:r>
      <w:r>
        <w:t>36H11</w:t>
      </w:r>
      <w:bookmarkEnd w:id="93"/>
      <w:r>
        <w:rPr>
          <w:rFonts w:hint="eastAsia"/>
        </w:rPr>
        <w:t>（</w:t>
      </w:r>
      <w:r>
        <w:rPr>
          <w:rFonts w:hint="eastAsia"/>
        </w:rPr>
        <w:t>6*</w:t>
      </w:r>
      <w:r>
        <w:t>6</w:t>
      </w:r>
      <w:r>
        <w:rPr>
          <w:rFonts w:hint="eastAsia"/>
        </w:rPr>
        <w:t>编码），</w:t>
      </w:r>
      <w:r w:rsidR="00216EEE">
        <w:fldChar w:fldCharType="begin"/>
      </w:r>
      <w:r>
        <w:instrText xml:space="preserve"> </w:instrText>
      </w:r>
      <w:r>
        <w:rPr>
          <w:rFonts w:hint="eastAsia"/>
        </w:rPr>
        <w:instrText>REF _Ref23342490 \h</w:instrText>
      </w:r>
      <w:r>
        <w:instrText xml:space="preserve"> </w:instrText>
      </w:r>
      <w:r w:rsidR="00216EEE">
        <w:fldChar w:fldCharType="separate"/>
      </w:r>
      <w:r w:rsidR="00A30D6B">
        <w:rPr>
          <w:rFonts w:hint="eastAsia"/>
        </w:rPr>
        <w:t>图</w:t>
      </w:r>
      <w:r w:rsidR="00A30D6B">
        <w:rPr>
          <w:rFonts w:hint="eastAsia"/>
        </w:rPr>
        <w:t xml:space="preserve">3- </w:t>
      </w:r>
      <w:r w:rsidR="00A30D6B">
        <w:rPr>
          <w:noProof/>
        </w:rPr>
        <w:t>4</w:t>
      </w:r>
      <w:r w:rsidR="00216EEE">
        <w:fldChar w:fldCharType="end"/>
      </w:r>
      <w:r>
        <w:rPr>
          <w:rFonts w:hint="eastAsia"/>
        </w:rPr>
        <w:t>正是</w:t>
      </w:r>
      <w:r>
        <w:rPr>
          <w:rFonts w:hint="eastAsia"/>
        </w:rPr>
        <w:t>Tag36</w:t>
      </w:r>
      <w:r>
        <w:t>H11</w:t>
      </w:r>
      <w:r>
        <w:rPr>
          <w:rFonts w:hint="eastAsia"/>
        </w:rPr>
        <w:t>编码。</w:t>
      </w:r>
    </w:p>
    <w:p w14:paraId="52B7FE60" w14:textId="25D4ED81" w:rsidR="006D2823" w:rsidRDefault="006D2823" w:rsidP="00A30D6B">
      <w:pPr>
        <w:adjustRightInd w:val="0"/>
        <w:ind w:leftChars="14" w:left="34" w:firstLine="480"/>
        <w:jc w:val="left"/>
      </w:pPr>
      <w:r w:rsidRPr="003B1A6E">
        <w:rPr>
          <w:rFonts w:hint="eastAsia"/>
        </w:rPr>
        <w:t>对于得到的四边形，首先要确定其内部的点阵，上一步的四边形是以四个顶点的形式进行存储的，根据这四个点可以确定其四边形内的点阵的具体坐标。</w:t>
      </w:r>
      <w:r>
        <w:rPr>
          <w:rFonts w:hint="eastAsia"/>
        </w:rPr>
        <w:t>Tag</w:t>
      </w:r>
      <w:r>
        <w:t>36H11</w:t>
      </w:r>
      <w:r>
        <w:rPr>
          <w:rFonts w:hint="eastAsia"/>
        </w:rPr>
        <w:t>编码的</w:t>
      </w:r>
      <w:r w:rsidRPr="003B1A6E">
        <w:rPr>
          <w:rFonts w:hint="eastAsia"/>
        </w:rPr>
        <w:t>二维码的边长为</w:t>
      </w:r>
      <w:r w:rsidRPr="003B1A6E">
        <w:t>6</w:t>
      </w:r>
      <w:r w:rsidRPr="003B1A6E">
        <w:rPr>
          <w:rFonts w:hint="eastAsia"/>
        </w:rPr>
        <w:t>个黑边，其中的有效编码区域是除去外部黑边的</w:t>
      </w:r>
      <w:r w:rsidRPr="003B1A6E">
        <w:t>4</w:t>
      </w:r>
      <w:r w:rsidRPr="003B1A6E">
        <w:rPr>
          <w:rFonts w:ascii="MS Mincho" w:eastAsia="MS Mincho" w:hAnsi="MS Mincho" w:cs="MS Mincho" w:hint="eastAsia"/>
        </w:rPr>
        <w:t>∗</w:t>
      </w:r>
      <w:r w:rsidRPr="003B1A6E">
        <w:rPr>
          <w:rFonts w:hint="eastAsia"/>
        </w:rPr>
        <w:t>4</w:t>
      </w:r>
      <w:r w:rsidRPr="003B1A6E">
        <w:rPr>
          <w:rFonts w:hint="eastAsia"/>
        </w:rPr>
        <w:t>的部分，该部分区域有黑有白，用于二维码的编码。</w:t>
      </w:r>
      <w:r>
        <w:t xml:space="preserve"> </w:t>
      </w:r>
    </w:p>
    <w:p w14:paraId="77A689E7" w14:textId="77777777" w:rsidR="006D2823" w:rsidRPr="003B1A6E" w:rsidRDefault="006D2823" w:rsidP="006D2823">
      <w:pPr>
        <w:adjustRightInd w:val="0"/>
        <w:ind w:leftChars="14" w:left="34" w:firstLine="480"/>
        <w:jc w:val="left"/>
      </w:pPr>
      <w:r w:rsidRPr="003B1A6E">
        <w:rPr>
          <w:rFonts w:hint="eastAsia"/>
        </w:rPr>
        <w:t>在确定的四边形中明确点阵坐标，在灰度图像中提取点阵的最外围一圈的像素的平均值</w:t>
      </w:r>
      <w:r w:rsidRPr="003B1A6E">
        <w:rPr>
          <w:rFonts w:hint="eastAsia"/>
        </w:rPr>
        <w:t>Value1</w:t>
      </w:r>
      <w:r w:rsidRPr="003B1A6E">
        <w:rPr>
          <w:rFonts w:hint="eastAsia"/>
        </w:rPr>
        <w:t>，再提取点阵次外外围一圈的像素的平均值</w:t>
      </w:r>
      <w:r w:rsidRPr="003B1A6E">
        <w:rPr>
          <w:rFonts w:hint="eastAsia"/>
        </w:rPr>
        <w:t>Value2</w:t>
      </w:r>
      <w:r w:rsidRPr="003B1A6E">
        <w:rPr>
          <w:rFonts w:hint="eastAsia"/>
        </w:rPr>
        <w:t>，根据</w:t>
      </w:r>
      <w:proofErr w:type="spellStart"/>
      <w:r w:rsidRPr="003B1A6E">
        <w:rPr>
          <w:rFonts w:hint="eastAsia"/>
        </w:rPr>
        <w:t>AprilTag</w:t>
      </w:r>
      <w:proofErr w:type="spellEnd"/>
      <w:r w:rsidRPr="003B1A6E">
        <w:rPr>
          <w:rFonts w:hint="eastAsia"/>
        </w:rPr>
        <w:t>本身的二维码库的设计，四边形最外一层的虽有点的灰度值都是黑色的，而此外层的灰度值是黑色与白色混合，因此在同一光照环境下，</w:t>
      </w:r>
      <w:r w:rsidRPr="003B1A6E">
        <w:rPr>
          <w:rFonts w:hint="eastAsia"/>
        </w:rPr>
        <w:t>Value1</w:t>
      </w:r>
      <w:r w:rsidRPr="003B1A6E">
        <w:rPr>
          <w:rFonts w:hint="eastAsia"/>
        </w:rPr>
        <w:t>和</w:t>
      </w:r>
      <w:r w:rsidRPr="003B1A6E">
        <w:rPr>
          <w:rFonts w:hint="eastAsia"/>
        </w:rPr>
        <w:t>Value2</w:t>
      </w:r>
      <w:r w:rsidRPr="003B1A6E">
        <w:rPr>
          <w:rFonts w:hint="eastAsia"/>
        </w:rPr>
        <w:t>有明显的阈值分界线，确定阈值为</w:t>
      </w:r>
      <w:r w:rsidRPr="003B1A6E">
        <w:rPr>
          <w:rFonts w:hint="eastAsia"/>
        </w:rPr>
        <w:t>Value1</w:t>
      </w:r>
      <w:r w:rsidRPr="003B1A6E">
        <w:rPr>
          <w:rFonts w:hint="eastAsia"/>
        </w:rPr>
        <w:t>与</w:t>
      </w:r>
      <w:r w:rsidRPr="003B1A6E">
        <w:rPr>
          <w:rFonts w:hint="eastAsia"/>
        </w:rPr>
        <w:t>Value2</w:t>
      </w:r>
      <w:r w:rsidRPr="003B1A6E">
        <w:rPr>
          <w:rFonts w:hint="eastAsia"/>
        </w:rPr>
        <w:t>的均值，重新遍历整个点阵所有点坐标的像素值高于阈值的部分编码为</w:t>
      </w:r>
      <w:r w:rsidRPr="003B1A6E">
        <w:rPr>
          <w:rFonts w:hint="eastAsia"/>
        </w:rPr>
        <w:t>0</w:t>
      </w:r>
      <w:r w:rsidRPr="003B1A6E">
        <w:rPr>
          <w:rFonts w:hint="eastAsia"/>
        </w:rPr>
        <w:t>，低于阈值的部分编码为</w:t>
      </w:r>
      <w:r w:rsidRPr="003B1A6E">
        <w:rPr>
          <w:rFonts w:hint="eastAsia"/>
        </w:rPr>
        <w:t>1</w:t>
      </w:r>
      <w:r w:rsidRPr="003B1A6E">
        <w:rPr>
          <w:rFonts w:hint="eastAsia"/>
        </w:rPr>
        <w:t>。从第一行开始进行编码，直至整个点阵被编码完成，将编码排列起来会得到一串二进制码，每个四边形都能得到一串二进制码，该码表示该状态下二维码的编码，错误的四边形往往会生成错误的编码，错误编码无法在阈值范围内匹配到相应的</w:t>
      </w:r>
      <w:r w:rsidRPr="003B1A6E">
        <w:rPr>
          <w:rFonts w:hint="eastAsia"/>
        </w:rPr>
        <w:t>ID</w:t>
      </w:r>
      <w:r w:rsidRPr="003B1A6E">
        <w:rPr>
          <w:rFonts w:hint="eastAsia"/>
        </w:rPr>
        <w:t>，故可以轻松的排除错误编码的四边形，对得到的四边形进行编码并进行匹配校验是重要的一个过程。</w:t>
      </w:r>
    </w:p>
    <w:p w14:paraId="4B056BBD" w14:textId="77777777" w:rsidR="006D2823" w:rsidRPr="00F02467" w:rsidRDefault="006D2823" w:rsidP="006D2823">
      <w:pPr>
        <w:adjustRightInd w:val="0"/>
        <w:ind w:leftChars="14" w:left="34" w:firstLine="480"/>
        <w:jc w:val="left"/>
      </w:pPr>
      <w:r w:rsidRPr="003B1A6E">
        <w:rPr>
          <w:rFonts w:hint="eastAsia"/>
        </w:rPr>
        <w:t>接下来，进一步确定编码是否可靠，要与已知的编码库进行匹配，由于观察到的编码存在旋转的情况，所以应先将得到的编码进行三次</w:t>
      </w:r>
      <w:r w:rsidRPr="003B1A6E">
        <w:rPr>
          <w:rFonts w:hint="eastAsia"/>
        </w:rPr>
        <w:t>90</w:t>
      </w:r>
      <w:r w:rsidRPr="003B1A6E">
        <w:rPr>
          <w:rFonts w:hint="eastAsia"/>
        </w:rPr>
        <w:t>°旋转共得到四个方向上的编码，再逐一与编码库进行比较，求解编码之间的汉明距离，汉明距离是表示两个二进制编码之间的相似程度的一种距离，汉明距离是两个长二进制串之间位数不相同的个数。当观察编码与已知库里的某一编码的汉明距离小于给定的阈值时</w:t>
      </w:r>
      <w:r w:rsidRPr="003B1A6E">
        <w:rPr>
          <w:rFonts w:hint="eastAsia"/>
        </w:rPr>
        <w:t>(</w:t>
      </w:r>
      <w:r w:rsidRPr="003B1A6E">
        <w:rPr>
          <w:rFonts w:hint="eastAsia"/>
        </w:rPr>
        <w:t>一般为</w:t>
      </w:r>
      <w:r w:rsidRPr="003B1A6E">
        <w:rPr>
          <w:rFonts w:hint="eastAsia"/>
        </w:rPr>
        <w:t>2)</w:t>
      </w:r>
      <w:r w:rsidRPr="003B1A6E">
        <w:rPr>
          <w:rFonts w:hint="eastAsia"/>
        </w:rPr>
        <w:t>，就确定该观察编码的</w:t>
      </w:r>
      <w:r w:rsidRPr="003B1A6E">
        <w:rPr>
          <w:rFonts w:hint="eastAsia"/>
        </w:rPr>
        <w:t>ID</w:t>
      </w:r>
      <w:r w:rsidRPr="003B1A6E">
        <w:rPr>
          <w:rFonts w:hint="eastAsia"/>
        </w:rPr>
        <w:t>为与之匹配的编码库里的</w:t>
      </w:r>
      <w:r w:rsidRPr="003B1A6E">
        <w:rPr>
          <w:rFonts w:hint="eastAsia"/>
        </w:rPr>
        <w:t>ID</w:t>
      </w:r>
      <w:r w:rsidRPr="003B1A6E">
        <w:rPr>
          <w:rFonts w:hint="eastAsia"/>
        </w:rPr>
        <w:t>，并记录下该汉明距离，若编码库并没有一个与之匹配就确定该观察编码有误，则舍弃该编码对应的四边形。</w:t>
      </w:r>
    </w:p>
    <w:p w14:paraId="2A02FF36" w14:textId="77777777" w:rsidR="006D2823" w:rsidRDefault="001552C3" w:rsidP="001552C3">
      <w:pPr>
        <w:pStyle w:val="3"/>
      </w:pPr>
      <w:bookmarkStart w:id="94" w:name="_Toc26349364"/>
      <w:r>
        <w:rPr>
          <w:rFonts w:hint="eastAsia"/>
        </w:rPr>
        <w:lastRenderedPageBreak/>
        <w:t xml:space="preserve"> </w:t>
      </w:r>
      <w:bookmarkStart w:id="95" w:name="_Toc115101649"/>
      <w:proofErr w:type="spellStart"/>
      <w:r w:rsidR="006D2823">
        <w:rPr>
          <w:rFonts w:hint="eastAsia"/>
        </w:rPr>
        <w:t>April</w:t>
      </w:r>
      <w:r w:rsidR="006D2823">
        <w:t>T</w:t>
      </w:r>
      <w:r w:rsidR="006D2823">
        <w:rPr>
          <w:rFonts w:hint="eastAsia"/>
        </w:rPr>
        <w:t>ag</w:t>
      </w:r>
      <w:proofErr w:type="spellEnd"/>
      <w:r w:rsidR="006D2823" w:rsidRPr="003B1A6E">
        <w:rPr>
          <w:rFonts w:hint="eastAsia"/>
        </w:rPr>
        <w:t>三维信息算法</w:t>
      </w:r>
      <w:bookmarkEnd w:id="94"/>
      <w:bookmarkEnd w:id="95"/>
    </w:p>
    <w:p w14:paraId="50059461" w14:textId="77777777" w:rsidR="006D2823" w:rsidRDefault="006D2823" w:rsidP="006D2823">
      <w:pPr>
        <w:adjustRightInd w:val="0"/>
        <w:ind w:firstLine="480"/>
        <w:jc w:val="left"/>
      </w:pPr>
      <w:r>
        <w:rPr>
          <w:rFonts w:hint="eastAsia"/>
        </w:rPr>
        <w:t>经过对</w:t>
      </w:r>
      <w:proofErr w:type="spellStart"/>
      <w:r>
        <w:rPr>
          <w:rFonts w:hint="eastAsia"/>
        </w:rPr>
        <w:t>April</w:t>
      </w:r>
      <w:r>
        <w:t>T</w:t>
      </w:r>
      <w:r>
        <w:rPr>
          <w:rFonts w:hint="eastAsia"/>
        </w:rPr>
        <w:t>ag</w:t>
      </w:r>
      <w:proofErr w:type="spellEnd"/>
      <w:r>
        <w:rPr>
          <w:rFonts w:hint="eastAsia"/>
        </w:rPr>
        <w:t>的识别算法，</w:t>
      </w:r>
      <w:r w:rsidRPr="00E6076E">
        <w:rPr>
          <w:rFonts w:hint="eastAsia"/>
        </w:rPr>
        <w:t>观察编码的</w:t>
      </w:r>
      <w:r w:rsidRPr="00E6076E">
        <w:rPr>
          <w:rFonts w:hint="eastAsia"/>
        </w:rPr>
        <w:t>ID</w:t>
      </w:r>
      <w:r w:rsidRPr="00E6076E">
        <w:rPr>
          <w:rFonts w:hint="eastAsia"/>
        </w:rPr>
        <w:t>以及编码的旋转已经可以确定</w:t>
      </w:r>
      <w:r>
        <w:rPr>
          <w:rFonts w:hint="eastAsia"/>
        </w:rPr>
        <w:t>。</w:t>
      </w:r>
      <w:r w:rsidRPr="00E6076E">
        <w:rPr>
          <w:rFonts w:hint="eastAsia"/>
        </w:rPr>
        <w:t>便可</w:t>
      </w:r>
      <w:r>
        <w:rPr>
          <w:rFonts w:hint="eastAsia"/>
        </w:rPr>
        <w:t>进一步</w:t>
      </w:r>
      <w:r w:rsidRPr="00E6076E">
        <w:rPr>
          <w:rFonts w:hint="eastAsia"/>
        </w:rPr>
        <w:t>计算</w:t>
      </w:r>
      <w:r>
        <w:rPr>
          <w:rFonts w:hint="eastAsia"/>
        </w:rPr>
        <w:t>其内部</w:t>
      </w:r>
      <w:r w:rsidRPr="00E6076E">
        <w:rPr>
          <w:rFonts w:hint="eastAsia"/>
        </w:rPr>
        <w:t>二维码的其他参数，包括二维码相对于原二维码的旋转方位，观察二维码与匹配二维码的相似程度</w:t>
      </w:r>
      <w:r>
        <w:rPr>
          <w:rFonts w:hint="eastAsia"/>
        </w:rPr>
        <w:t>。在此之前，首先需要了解相机坐标系与世界坐标系之间的计算关系。</w:t>
      </w:r>
    </w:p>
    <w:p w14:paraId="011A3E4F" w14:textId="77777777" w:rsidR="006D2823" w:rsidRPr="00944AE1" w:rsidRDefault="006D2823" w:rsidP="001552C3">
      <w:pPr>
        <w:pStyle w:val="3"/>
      </w:pPr>
      <w:bookmarkStart w:id="96" w:name="_Toc115101650"/>
      <w:r>
        <w:rPr>
          <w:rFonts w:hint="eastAsia"/>
        </w:rPr>
        <w:t>相机坐标系和世界坐标系</w:t>
      </w:r>
      <w:bookmarkEnd w:id="96"/>
    </w:p>
    <w:p w14:paraId="66D513D8" w14:textId="77777777" w:rsidR="006D2823" w:rsidRDefault="006D2823" w:rsidP="006D2823">
      <w:pPr>
        <w:pStyle w:val="afa"/>
        <w:ind w:firstLine="400"/>
        <w:rPr>
          <w:noProof/>
        </w:rPr>
      </w:pPr>
    </w:p>
    <w:p w14:paraId="176739B0" w14:textId="77777777" w:rsidR="006D2823" w:rsidRDefault="006D2823" w:rsidP="006D2823">
      <w:pPr>
        <w:pStyle w:val="afa"/>
        <w:keepNext/>
        <w:ind w:firstLine="400"/>
      </w:pPr>
      <w:r>
        <w:rPr>
          <w:noProof/>
        </w:rPr>
        <w:drawing>
          <wp:inline distT="0" distB="0" distL="0" distR="0" wp14:anchorId="386276AF" wp14:editId="346FE8A6">
            <wp:extent cx="3244747" cy="229392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绘图4.png"/>
                    <pic:cNvPicPr/>
                  </pic:nvPicPr>
                  <pic:blipFill>
                    <a:blip r:embed="rId145">
                      <a:extLst>
                        <a:ext uri="{28A0092B-C50C-407E-A947-70E740481C1C}">
                          <a14:useLocalDpi xmlns:a14="http://schemas.microsoft.com/office/drawing/2010/main" val="0"/>
                        </a:ext>
                      </a:extLst>
                    </a:blip>
                    <a:stretch>
                      <a:fillRect/>
                    </a:stretch>
                  </pic:blipFill>
                  <pic:spPr>
                    <a:xfrm>
                      <a:off x="0" y="0"/>
                      <a:ext cx="3256779" cy="2302435"/>
                    </a:xfrm>
                    <a:prstGeom prst="rect">
                      <a:avLst/>
                    </a:prstGeom>
                  </pic:spPr>
                </pic:pic>
              </a:graphicData>
            </a:graphic>
          </wp:inline>
        </w:drawing>
      </w:r>
    </w:p>
    <w:p w14:paraId="6E1CC94F" w14:textId="77777777" w:rsidR="006D2823" w:rsidRDefault="006D2823" w:rsidP="006D2823">
      <w:pPr>
        <w:pStyle w:val="afb"/>
        <w:ind w:firstLine="480"/>
      </w:pPr>
      <w:bookmarkStart w:id="97" w:name="_Ref23342664"/>
      <w:r>
        <w:rPr>
          <w:rFonts w:hint="eastAsia"/>
        </w:rPr>
        <w:t>图</w:t>
      </w:r>
      <w:bookmarkEnd w:id="97"/>
      <w:r w:rsidR="001552C3">
        <w:rPr>
          <w:rFonts w:hint="eastAsia"/>
        </w:rPr>
        <w:t>7-4</w:t>
      </w:r>
      <w:r>
        <w:rPr>
          <w:rFonts w:hint="eastAsia"/>
        </w:rPr>
        <w:t>相机坐标系和世界坐标系示意图</w:t>
      </w:r>
    </w:p>
    <w:p w14:paraId="6163DAA0" w14:textId="721AEEDE" w:rsidR="006D2823" w:rsidRPr="00536CDB" w:rsidRDefault="006D2823" w:rsidP="006D2823">
      <w:pPr>
        <w:adjustRightInd w:val="0"/>
        <w:ind w:firstLineChars="150" w:firstLine="360"/>
        <w:jc w:val="left"/>
      </w:pPr>
      <w:bookmarkStart w:id="98" w:name="_Hlk22301140"/>
      <w:r>
        <w:rPr>
          <w:rFonts w:hint="eastAsia"/>
        </w:rPr>
        <w:t>如</w:t>
      </w:r>
      <w:r w:rsidR="00216EEE">
        <w:fldChar w:fldCharType="begin"/>
      </w:r>
      <w:r>
        <w:instrText xml:space="preserve"> </w:instrText>
      </w:r>
      <w:r>
        <w:rPr>
          <w:rFonts w:hint="eastAsia"/>
        </w:rPr>
        <w:instrText>REF _Ref23342664 \h</w:instrText>
      </w:r>
      <w:r>
        <w:instrText xml:space="preserve"> </w:instrText>
      </w:r>
      <w:r w:rsidR="00216EEE">
        <w:fldChar w:fldCharType="separate"/>
      </w:r>
      <w:r w:rsidR="00A30D6B">
        <w:rPr>
          <w:rFonts w:hint="eastAsia"/>
        </w:rPr>
        <w:t>图</w:t>
      </w:r>
      <w:r w:rsidR="00216EEE">
        <w:fldChar w:fldCharType="end"/>
      </w:r>
      <w:r>
        <w:rPr>
          <w:rFonts w:hint="eastAsia"/>
        </w:rPr>
        <w:t>，</w:t>
      </w:r>
      <w:bookmarkEnd w:id="98"/>
      <m:oMath>
        <m:sSub>
          <m:sSubPr>
            <m:ctrlPr>
              <w:rPr>
                <w:rFonts w:ascii="Cambria Math" w:hAnsi="Cambria Math"/>
                <w:i/>
              </w:rPr>
            </m:ctrlPr>
          </m:sSubPr>
          <m:e>
            <m:r>
              <w:rPr>
                <w:rFonts w:ascii="Cambria Math" w:hAnsi="Cambria Math"/>
              </w:rPr>
              <m:t>O</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sSub>
          <m:sSubPr>
            <m:ctrlPr>
              <w:rPr>
                <w:rFonts w:ascii="Cambria Math" w:hAnsi="Cambria Math"/>
                <w:i/>
              </w:rPr>
            </m:ctrlPr>
          </m:sSubPr>
          <m:e>
            <m:r>
              <w:rPr>
                <w:rFonts w:ascii="Cambria Math" w:hAnsi="Cambria Math"/>
              </w:rPr>
              <m:t>Y</m:t>
            </m:r>
          </m:e>
          <m:sub>
            <m:r>
              <w:rPr>
                <w:rFonts w:ascii="Cambria Math" w:hAnsi="Cambria Math"/>
              </w:rPr>
              <m:t>c</m:t>
            </m:r>
          </m:sub>
        </m:sSub>
        <m:sSub>
          <m:sSubPr>
            <m:ctrlPr>
              <w:rPr>
                <w:rFonts w:ascii="Cambria Math" w:hAnsi="Cambria Math"/>
                <w:i/>
              </w:rPr>
            </m:ctrlPr>
          </m:sSubPr>
          <m:e>
            <m:r>
              <w:rPr>
                <w:rFonts w:ascii="Cambria Math" w:hAnsi="Cambria Math"/>
              </w:rPr>
              <m:t>Z</m:t>
            </m:r>
          </m:e>
          <m:sub>
            <m:r>
              <w:rPr>
                <w:rFonts w:ascii="Cambria Math" w:hAnsi="Cambria Math"/>
              </w:rPr>
              <m:t>c</m:t>
            </m:r>
          </m:sub>
        </m:sSub>
      </m:oMath>
      <w:r w:rsidRPr="00536CDB">
        <w:rPr>
          <w:rFonts w:hint="eastAsia"/>
        </w:rPr>
        <w:t>是相机坐标系。</w:t>
      </w:r>
      <m:oMath>
        <m:sSub>
          <m:sSubPr>
            <m:ctrlPr>
              <w:rPr>
                <w:rFonts w:ascii="Cambria Math" w:hAnsi="Cambria Math"/>
                <w:i/>
              </w:rPr>
            </m:ctrlPr>
          </m:sSubPr>
          <m:e>
            <m:r>
              <w:rPr>
                <w:rFonts w:ascii="Cambria Math" w:hAnsi="Cambria Math"/>
              </w:rPr>
              <m:t>O</m:t>
            </m:r>
          </m:e>
          <m:sub>
            <m:r>
              <w:rPr>
                <w:rFonts w:ascii="Cambria Math" w:hAnsi="Cambria Math"/>
              </w:rPr>
              <m:t>c</m:t>
            </m:r>
          </m:sub>
        </m:sSub>
      </m:oMath>
      <w:r w:rsidRPr="00536CDB">
        <w:rPr>
          <w:rFonts w:hint="eastAsia"/>
        </w:rPr>
        <w:t>是投影的中心，也称为相机的中心或者光心。</w:t>
      </w:r>
      <m:oMath>
        <m:sSub>
          <m:sSubPr>
            <m:ctrlPr>
              <w:rPr>
                <w:rFonts w:ascii="Cambria Math" w:hAnsi="Cambria Math"/>
                <w:i/>
              </w:rPr>
            </m:ctrlPr>
          </m:sSubPr>
          <m:e>
            <m:r>
              <w:rPr>
                <w:rFonts w:ascii="Cambria Math" w:hAnsi="Cambria Math"/>
              </w:rPr>
              <m:t>O</m:t>
            </m:r>
          </m:e>
          <m:sub>
            <m:r>
              <w:rPr>
                <w:rFonts w:ascii="Cambria Math" w:hAnsi="Cambria Math"/>
              </w:rPr>
              <m:t>c</m:t>
            </m:r>
          </m:sub>
        </m:sSub>
        <m:sSub>
          <m:sSubPr>
            <m:ctrlPr>
              <w:rPr>
                <w:rFonts w:ascii="Cambria Math" w:hAnsi="Cambria Math"/>
                <w:i/>
              </w:rPr>
            </m:ctrlPr>
          </m:sSubPr>
          <m:e>
            <m:r>
              <w:rPr>
                <w:rFonts w:ascii="Cambria Math" w:hAnsi="Cambria Math"/>
              </w:rPr>
              <m:t>Z</m:t>
            </m:r>
          </m:e>
          <m:sub>
            <m:r>
              <w:rPr>
                <w:rFonts w:ascii="Cambria Math" w:hAnsi="Cambria Math"/>
              </w:rPr>
              <m:t>c</m:t>
            </m:r>
          </m:sub>
        </m:sSub>
      </m:oMath>
      <w:r w:rsidRPr="00536CDB">
        <w:rPr>
          <w:rFonts w:hint="eastAsia"/>
        </w:rPr>
        <w:t>是光轴。</w:t>
      </w:r>
      <m:oMath>
        <m:sSub>
          <m:sSubPr>
            <m:ctrlPr>
              <w:rPr>
                <w:rFonts w:ascii="Cambria Math" w:hAnsi="Cambria Math"/>
                <w:i/>
              </w:rPr>
            </m:ctrlPr>
          </m:sSubPr>
          <m:e>
            <m:r>
              <w:rPr>
                <w:rFonts w:ascii="Cambria Math" w:hAnsi="Cambria Math"/>
              </w:rPr>
              <m:t>O</m:t>
            </m:r>
          </m:e>
          <m:sub>
            <m:r>
              <w:rPr>
                <w:rFonts w:ascii="Cambria Math" w:hAnsi="Cambria Math"/>
              </w:rPr>
              <m:t>p</m:t>
            </m:r>
          </m:sub>
        </m:sSub>
        <m:r>
          <w:rPr>
            <w:rFonts w:ascii="Cambria Math" w:hAnsi="Cambria Math"/>
          </w:rPr>
          <m:t>-XY</m:t>
        </m:r>
      </m:oMath>
      <w:r w:rsidRPr="00536CDB">
        <w:rPr>
          <w:rFonts w:hint="eastAsia"/>
        </w:rPr>
        <w:t>是成像平面坐标系，以</w:t>
      </w:r>
      <m:oMath>
        <m:sSub>
          <m:sSubPr>
            <m:ctrlPr>
              <w:rPr>
                <w:rFonts w:ascii="Cambria Math" w:hAnsi="Cambria Math"/>
                <w:i/>
              </w:rPr>
            </m:ctrlPr>
          </m:sSubPr>
          <m:e>
            <m:r>
              <w:rPr>
                <w:rFonts w:ascii="Cambria Math" w:hAnsi="Cambria Math"/>
              </w:rPr>
              <m:t>O</m:t>
            </m:r>
          </m:e>
          <m:sub>
            <m:r>
              <w:rPr>
                <w:rFonts w:ascii="Cambria Math" w:hAnsi="Cambria Math"/>
              </w:rPr>
              <m:t>p</m:t>
            </m:r>
          </m:sub>
        </m:sSub>
      </m:oMath>
      <w:r w:rsidRPr="00536CDB">
        <w:rPr>
          <w:rFonts w:hint="eastAsia"/>
        </w:rPr>
        <w:t>为中心，也是光轴和成像平面的交点。</w:t>
      </w:r>
      <m:oMath>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-UY</m:t>
        </m:r>
      </m:oMath>
      <w:r w:rsidRPr="00536CDB">
        <w:rPr>
          <w:rFonts w:hint="eastAsia"/>
        </w:rPr>
        <w:t>是图像坐标系，表示像素单位的坐标。</w:t>
      </w:r>
      <m:oMath>
        <m:sSub>
          <m:sSubPr>
            <m:ctrlPr>
              <w:rPr>
                <w:rFonts w:ascii="Cambria Math" w:hAnsi="Cambria Math"/>
                <w:i/>
              </w:rPr>
            </m:ctrlPr>
          </m:sSubPr>
          <m:e>
            <m:r>
              <w:rPr>
                <w:rFonts w:ascii="Cambria Math" w:hAnsi="Cambria Math"/>
              </w:rPr>
              <m:t>O</m:t>
            </m:r>
          </m:e>
          <m:sub>
            <m:r>
              <w:rPr>
                <w:rFonts w:ascii="Cambria Math" w:hAnsi="Cambria Math"/>
              </w:rPr>
              <m:t>c</m:t>
            </m:r>
          </m:sub>
        </m:sSub>
        <m:sSub>
          <m:sSubPr>
            <m:ctrlPr>
              <w:rPr>
                <w:rFonts w:ascii="Cambria Math" w:hAnsi="Cambria Math"/>
                <w:i/>
              </w:rPr>
            </m:ctrlPr>
          </m:sSubPr>
          <m:e>
            <m:r>
              <w:rPr>
                <w:rFonts w:ascii="Cambria Math" w:hAnsi="Cambria Math"/>
              </w:rPr>
              <m:t>O</m:t>
            </m:r>
          </m:e>
          <m:sub>
            <m:r>
              <w:rPr>
                <w:rFonts w:ascii="Cambria Math" w:hAnsi="Cambria Math"/>
              </w:rPr>
              <m:t>p</m:t>
            </m:r>
          </m:sub>
        </m:sSub>
      </m:oMath>
      <w:r w:rsidRPr="00536CDB">
        <w:rPr>
          <w:rFonts w:hint="eastAsia"/>
        </w:rPr>
        <w:t>是焦距，表示光心和成像平面之间的距离。</w:t>
      </w:r>
      <m:oMath>
        <m:sSub>
          <m:sSubPr>
            <m:ctrlPr>
              <w:rPr>
                <w:rFonts w:ascii="Cambria Math" w:hAnsi="Cambria Math"/>
                <w:i/>
              </w:rPr>
            </m:ctrlPr>
          </m:sSubPr>
          <m:e>
            <m:r>
              <w:rPr>
                <w:rFonts w:ascii="Cambria Math" w:hAnsi="Cambria Math"/>
              </w:rPr>
              <m:t>O</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w</m:t>
            </m:r>
          </m:sub>
        </m:sSub>
        <m:sSub>
          <m:sSubPr>
            <m:ctrlPr>
              <w:rPr>
                <w:rFonts w:ascii="Cambria Math" w:hAnsi="Cambria Math"/>
                <w:i/>
              </w:rPr>
            </m:ctrlPr>
          </m:sSubPr>
          <m:e>
            <m:r>
              <w:rPr>
                <w:rFonts w:ascii="Cambria Math" w:hAnsi="Cambria Math"/>
              </w:rPr>
              <m:t>Y</m:t>
            </m:r>
          </m:e>
          <m:sub>
            <m:r>
              <w:rPr>
                <w:rFonts w:ascii="Cambria Math" w:hAnsi="Cambria Math"/>
              </w:rPr>
              <m:t>w</m:t>
            </m:r>
          </m:sub>
        </m:sSub>
        <m:sSub>
          <m:sSubPr>
            <m:ctrlPr>
              <w:rPr>
                <w:rFonts w:ascii="Cambria Math" w:hAnsi="Cambria Math"/>
                <w:i/>
              </w:rPr>
            </m:ctrlPr>
          </m:sSubPr>
          <m:e>
            <m:r>
              <w:rPr>
                <w:rFonts w:ascii="Cambria Math" w:hAnsi="Cambria Math"/>
              </w:rPr>
              <m:t>Z</m:t>
            </m:r>
          </m:e>
          <m:sub>
            <m:r>
              <w:rPr>
                <w:rFonts w:ascii="Cambria Math" w:hAnsi="Cambria Math"/>
              </w:rPr>
              <m:t>w</m:t>
            </m:r>
          </m:sub>
        </m:sSub>
      </m:oMath>
      <w:r w:rsidRPr="00536CDB">
        <w:rPr>
          <w:rFonts w:hint="eastAsia"/>
        </w:rPr>
        <w:t>是世界坐标系。对于世界坐标系上的一点</w:t>
      </w:r>
      <w:r w:rsidRPr="00536CDB">
        <w:rPr>
          <w:rFonts w:hint="eastAsia"/>
        </w:rPr>
        <w:t>M</w:t>
      </w:r>
      <w:r w:rsidRPr="00536CDB">
        <w:rPr>
          <w:rFonts w:hint="eastAsia"/>
        </w:rPr>
        <w:t>设其坐标为</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m:t>
            </m:r>
          </m:sub>
        </m:sSub>
        <m:r>
          <w:rPr>
            <w:rFonts w:ascii="Cambria Math" w:hAnsi="Cambria Math"/>
          </w:rPr>
          <m:t>)</m:t>
        </m:r>
      </m:oMath>
      <w:r w:rsidRPr="00536CDB">
        <w:rPr>
          <w:rFonts w:hint="eastAsia"/>
        </w:rPr>
        <w:t>，它在相机坐标系中的坐标是</w:t>
      </w:r>
      <m:oMath>
        <m:r>
          <w:rPr>
            <w:rFonts w:ascii="Cambria Math"/>
          </w:rPr>
          <m:t>(</m:t>
        </m:r>
        <m:sSub>
          <m:sSubPr>
            <m:ctrlPr>
              <w:rPr>
                <w:rFonts w:ascii="Cambria Math" w:hAnsi="Cambria Math"/>
                <w:i/>
              </w:rPr>
            </m:ctrlPr>
          </m:sSubPr>
          <m:e>
            <m:r>
              <w:rPr>
                <w:rFonts w:ascii="Cambria Math"/>
              </w:rPr>
              <m:t>X</m:t>
            </m:r>
          </m:e>
          <m:sub>
            <m:r>
              <w:rPr>
                <w:rFonts w:ascii="Cambria Math"/>
              </w:rPr>
              <m:t>c</m:t>
            </m:r>
          </m:sub>
        </m:sSub>
        <m:r>
          <w:rPr>
            <w:rFonts w:ascii="Cambria Math"/>
          </w:rPr>
          <m:t>,</m:t>
        </m:r>
        <m:sSub>
          <m:sSubPr>
            <m:ctrlPr>
              <w:rPr>
                <w:rFonts w:ascii="Cambria Math" w:hAnsi="Cambria Math"/>
                <w:i/>
              </w:rPr>
            </m:ctrlPr>
          </m:sSubPr>
          <m:e>
            <m:r>
              <w:rPr>
                <w:rFonts w:ascii="Cambria Math"/>
              </w:rPr>
              <m:t>Y</m:t>
            </m:r>
          </m:e>
          <m:sub>
            <m:r>
              <w:rPr>
                <w:rFonts w:ascii="Cambria Math"/>
              </w:rPr>
              <m:t>c</m:t>
            </m:r>
          </m:sub>
        </m:sSub>
        <m:r>
          <w:rPr>
            <w:rFonts w:ascii="Cambria Math"/>
          </w:rPr>
          <m:t>,</m:t>
        </m:r>
        <m:sSub>
          <m:sSubPr>
            <m:ctrlPr>
              <w:rPr>
                <w:rFonts w:ascii="Cambria Math" w:hAnsi="Cambria Math"/>
                <w:i/>
              </w:rPr>
            </m:ctrlPr>
          </m:sSubPr>
          <m:e>
            <m:r>
              <w:rPr>
                <w:rFonts w:ascii="Cambria Math"/>
              </w:rPr>
              <m:t>Z</m:t>
            </m:r>
          </m:e>
          <m:sub>
            <m:r>
              <w:rPr>
                <w:rFonts w:ascii="Cambria Math"/>
              </w:rPr>
              <m:t>c</m:t>
            </m:r>
          </m:sub>
        </m:sSub>
        <m:r>
          <w:rPr>
            <w:rFonts w:ascii="Cambria Math"/>
          </w:rPr>
          <m:t>)</m:t>
        </m:r>
      </m:oMath>
      <w:r w:rsidRPr="00536CDB">
        <w:rPr>
          <w:rFonts w:hint="eastAsia"/>
        </w:rPr>
        <w:t>。</w:t>
      </w:r>
    </w:p>
    <w:p w14:paraId="4EC720F0" w14:textId="77777777" w:rsidR="006D2823" w:rsidRPr="002579B0" w:rsidRDefault="006D2823" w:rsidP="006D2823">
      <w:pPr>
        <w:ind w:firstLine="480"/>
      </w:pPr>
      <w:r w:rsidRPr="00536CDB">
        <w:rPr>
          <w:rFonts w:eastAsiaTheme="minorEastAsia" w:hAnsiTheme="minorHAnsi" w:hint="eastAsia"/>
        </w:rPr>
        <w:t>定</w:t>
      </w:r>
      <w:r w:rsidRPr="002579B0">
        <w:rPr>
          <w:rFonts w:hint="eastAsia"/>
        </w:rPr>
        <w:t>义刚体变换的一种方式是将世界坐标系</w:t>
      </w:r>
      <m:oMath>
        <m:sSub>
          <m:sSubPr>
            <m:ctrlPr>
              <w:rPr>
                <w:rFonts w:ascii="Cambria Math" w:hAnsi="Cambria Math"/>
              </w:rPr>
            </m:ctrlPr>
          </m:sSubPr>
          <m:e>
            <m:r>
              <w:rPr>
                <w:rFonts w:ascii="Cambria Math" w:hAnsi="Cambria Math"/>
              </w:rPr>
              <m:t>O</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sSub>
          <m:sSubPr>
            <m:ctrlPr>
              <w:rPr>
                <w:rFonts w:ascii="Cambria Math" w:hAnsi="Cambria Math"/>
              </w:rPr>
            </m:ctrlPr>
          </m:sSubPr>
          <m:e>
            <m:r>
              <w:rPr>
                <w:rFonts w:ascii="Cambria Math" w:hAnsi="Cambria Math"/>
              </w:rPr>
              <m:t>Y</m:t>
            </m:r>
          </m:e>
          <m:sub>
            <m:r>
              <w:rPr>
                <w:rFonts w:ascii="Cambria Math" w:hAnsi="Cambria Math"/>
              </w:rPr>
              <m:t>w</m:t>
            </m:r>
          </m:sub>
        </m:sSub>
        <m:sSub>
          <m:sSubPr>
            <m:ctrlPr>
              <w:rPr>
                <w:rFonts w:ascii="Cambria Math" w:hAnsi="Cambria Math"/>
              </w:rPr>
            </m:ctrlPr>
          </m:sSubPr>
          <m:e>
            <m:r>
              <w:rPr>
                <w:rFonts w:ascii="Cambria Math" w:hAnsi="Cambria Math"/>
              </w:rPr>
              <m:t>Z</m:t>
            </m:r>
          </m:e>
          <m:sub>
            <m:r>
              <w:rPr>
                <w:rFonts w:ascii="Cambria Math" w:hAnsi="Cambria Math"/>
              </w:rPr>
              <m:t>w</m:t>
            </m:r>
          </m:sub>
        </m:sSub>
      </m:oMath>
      <w:r w:rsidRPr="002579B0">
        <w:rPr>
          <w:rFonts w:hint="eastAsia"/>
        </w:rPr>
        <w:t>看作是经过旋转，再平移形成的。开始时假设</w:t>
      </w:r>
      <m:oMath>
        <m:sSub>
          <m:sSubPr>
            <m:ctrlPr>
              <w:rPr>
                <w:rFonts w:ascii="Cambria Math" w:hAnsi="Cambria Math"/>
              </w:rPr>
            </m:ctrlPr>
          </m:sSubPr>
          <m:e>
            <m:r>
              <w:rPr>
                <w:rFonts w:ascii="Cambria Math" w:hAnsi="Cambria Math"/>
              </w:rPr>
              <m:t>O</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sSub>
          <m:sSubPr>
            <m:ctrlPr>
              <w:rPr>
                <w:rFonts w:ascii="Cambria Math" w:hAnsi="Cambria Math"/>
              </w:rPr>
            </m:ctrlPr>
          </m:sSubPr>
          <m:e>
            <m:r>
              <w:rPr>
                <w:rFonts w:ascii="Cambria Math" w:hAnsi="Cambria Math"/>
              </w:rPr>
              <m:t>Y</m:t>
            </m:r>
          </m:e>
          <m:sub>
            <m:r>
              <w:rPr>
                <w:rFonts w:ascii="Cambria Math" w:hAnsi="Cambria Math"/>
              </w:rPr>
              <m:t>w</m:t>
            </m:r>
          </m:sub>
        </m:sSub>
        <m:sSub>
          <m:sSubPr>
            <m:ctrlPr>
              <w:rPr>
                <w:rFonts w:ascii="Cambria Math" w:hAnsi="Cambria Math"/>
              </w:rPr>
            </m:ctrlPr>
          </m:sSubPr>
          <m:e>
            <m:r>
              <w:rPr>
                <w:rFonts w:ascii="Cambria Math" w:hAnsi="Cambria Math"/>
              </w:rPr>
              <m:t>Z</m:t>
            </m:r>
          </m:e>
          <m:sub>
            <m:r>
              <w:rPr>
                <w:rFonts w:ascii="Cambria Math" w:hAnsi="Cambria Math"/>
              </w:rPr>
              <m:t>w</m:t>
            </m:r>
          </m:sub>
        </m:sSub>
      </m:oMath>
      <w:r w:rsidRPr="002579B0">
        <w:rPr>
          <w:rFonts w:hint="eastAsia"/>
        </w:rPr>
        <w:t>与</w:t>
      </w: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sSub>
          <m:sSubPr>
            <m:ctrlPr>
              <w:rPr>
                <w:rFonts w:ascii="Cambria Math" w:hAnsi="Cambria Math"/>
              </w:rPr>
            </m:ctrlPr>
          </m:sSubPr>
          <m:e>
            <m:r>
              <w:rPr>
                <w:rFonts w:ascii="Cambria Math" w:hAnsi="Cambria Math"/>
              </w:rPr>
              <m:t>Y</m:t>
            </m:r>
          </m:e>
          <m:sub>
            <m:r>
              <w:rPr>
                <w:rFonts w:ascii="Cambria Math" w:hAnsi="Cambria Math"/>
              </w:rPr>
              <m:t>c</m:t>
            </m:r>
          </m:sub>
        </m:sSub>
        <m:sSub>
          <m:sSubPr>
            <m:ctrlPr>
              <w:rPr>
                <w:rFonts w:ascii="Cambria Math" w:hAnsi="Cambria Math"/>
              </w:rPr>
            </m:ctrlPr>
          </m:sSubPr>
          <m:e>
            <m:r>
              <w:rPr>
                <w:rFonts w:ascii="Cambria Math" w:hAnsi="Cambria Math"/>
              </w:rPr>
              <m:t>Z</m:t>
            </m:r>
          </m:e>
          <m:sub>
            <m:r>
              <w:rPr>
                <w:rFonts w:ascii="Cambria Math" w:hAnsi="Cambria Math"/>
              </w:rPr>
              <m:t>c</m:t>
            </m:r>
          </m:sub>
        </m:sSub>
      </m:oMath>
      <w:r w:rsidRPr="002579B0">
        <w:rPr>
          <w:rFonts w:hint="eastAsia"/>
        </w:rPr>
        <w:t>是重合的，首先绕</w:t>
      </w:r>
      <m:oMath>
        <m:sSub>
          <m:sSubPr>
            <m:ctrlPr>
              <w:rPr>
                <w:rFonts w:ascii="Cambria Math" w:hAnsi="Cambria Math"/>
              </w:rPr>
            </m:ctrlPr>
          </m:sSubPr>
          <m:e>
            <m:r>
              <w:rPr>
                <w:rFonts w:ascii="Cambria Math" w:hAnsi="Cambria Math"/>
              </w:rPr>
              <m:t>Z</m:t>
            </m:r>
          </m:e>
          <m:sub>
            <m:r>
              <w:rPr>
                <w:rFonts w:ascii="Cambria Math" w:hAnsi="Cambria Math"/>
              </w:rPr>
              <m:t>w</m:t>
            </m:r>
          </m:sub>
        </m:sSub>
      </m:oMath>
      <w:r w:rsidRPr="002579B0">
        <w:rPr>
          <w:rFonts w:hint="eastAsia"/>
        </w:rPr>
        <w:t>轴旋转角度</w:t>
      </w:r>
      <m:oMath>
        <m:sSub>
          <m:sSubPr>
            <m:ctrlPr>
              <w:rPr>
                <w:rFonts w:ascii="Cambria Math" w:hAnsi="Cambria Math"/>
              </w:rPr>
            </m:ctrlPr>
          </m:sSubPr>
          <m:e>
            <m:r>
              <w:rPr>
                <w:rFonts w:ascii="Cambria Math" w:hAnsi="Cambria Math"/>
              </w:rPr>
              <m:t>θ</m:t>
            </m:r>
          </m:e>
          <m:sub>
            <m:r>
              <w:rPr>
                <w:rFonts w:ascii="Cambria Math" w:hAnsi="Cambria Math"/>
              </w:rPr>
              <m:t>Z</m:t>
            </m:r>
          </m:sub>
        </m:sSub>
      </m:oMath>
      <w:r w:rsidRPr="002579B0">
        <w:rPr>
          <w:rFonts w:hint="eastAsia"/>
        </w:rPr>
        <w:t>，再绕</w:t>
      </w:r>
      <m:oMath>
        <m:sSub>
          <m:sSubPr>
            <m:ctrlPr>
              <w:rPr>
                <w:rFonts w:ascii="Cambria Math" w:hAnsi="Cambria Math"/>
              </w:rPr>
            </m:ctrlPr>
          </m:sSubPr>
          <m:e>
            <m:r>
              <w:rPr>
                <w:rFonts w:ascii="Cambria Math" w:hAnsi="Cambria Math"/>
              </w:rPr>
              <m:t>Y</m:t>
            </m:r>
          </m:e>
          <m:sub>
            <m:r>
              <w:rPr>
                <w:rFonts w:ascii="Cambria Math" w:hAnsi="Cambria Math"/>
              </w:rPr>
              <m:t>w</m:t>
            </m:r>
          </m:sub>
        </m:sSub>
      </m:oMath>
      <w:r w:rsidRPr="002579B0">
        <w:rPr>
          <w:rFonts w:hint="eastAsia"/>
        </w:rPr>
        <w:t>轴旋转角度</w:t>
      </w:r>
      <m:oMath>
        <m:sSub>
          <m:sSubPr>
            <m:ctrlPr>
              <w:rPr>
                <w:rFonts w:ascii="Cambria Math" w:hAnsi="Cambria Math"/>
              </w:rPr>
            </m:ctrlPr>
          </m:sSubPr>
          <m:e>
            <m:r>
              <w:rPr>
                <w:rFonts w:ascii="Cambria Math" w:hAnsi="Cambria Math"/>
              </w:rPr>
              <m:t>θ</m:t>
            </m:r>
          </m:e>
          <m:sub>
            <m:r>
              <w:rPr>
                <w:rFonts w:ascii="Cambria Math" w:hAnsi="Cambria Math"/>
              </w:rPr>
              <m:t>y</m:t>
            </m:r>
          </m:sub>
        </m:sSub>
      </m:oMath>
      <w:r w:rsidRPr="002579B0">
        <w:rPr>
          <w:rFonts w:hint="eastAsia"/>
        </w:rPr>
        <w:t>，最后绕</w:t>
      </w:r>
      <m:oMath>
        <m:sSub>
          <m:sSubPr>
            <m:ctrlPr>
              <w:rPr>
                <w:rFonts w:ascii="Cambria Math" w:hAnsi="Cambria Math"/>
              </w:rPr>
            </m:ctrlPr>
          </m:sSubPr>
          <m:e>
            <m:r>
              <w:rPr>
                <w:rFonts w:ascii="Cambria Math" w:hAnsi="Cambria Math"/>
              </w:rPr>
              <m:t>X</m:t>
            </m:r>
          </m:e>
          <m:sub>
            <m:r>
              <w:rPr>
                <w:rFonts w:ascii="Cambria Math" w:hAnsi="Cambria Math"/>
              </w:rPr>
              <m:t>w</m:t>
            </m:r>
          </m:sub>
        </m:sSub>
      </m:oMath>
      <w:r w:rsidRPr="002579B0">
        <w:rPr>
          <w:rFonts w:hint="eastAsia"/>
        </w:rPr>
        <w:t>轴旋转角度</w:t>
      </w:r>
      <m:oMath>
        <m:sSub>
          <m:sSubPr>
            <m:ctrlPr>
              <w:rPr>
                <w:rFonts w:ascii="Cambria Math" w:hAnsi="Cambria Math"/>
              </w:rPr>
            </m:ctrlPr>
          </m:sSubPr>
          <m:e>
            <m:r>
              <w:rPr>
                <w:rFonts w:ascii="Cambria Math" w:hAnsi="Cambria Math"/>
              </w:rPr>
              <m:t>θ</m:t>
            </m:r>
          </m:e>
          <m:sub>
            <m:r>
              <w:rPr>
                <w:rFonts w:ascii="Cambria Math" w:hAnsi="Cambria Math"/>
              </w:rPr>
              <m:t>x</m:t>
            </m:r>
          </m:sub>
        </m:sSub>
      </m:oMath>
      <w:r w:rsidRPr="002579B0">
        <w:rPr>
          <w:rFonts w:hint="eastAsia"/>
        </w:rPr>
        <w:t>。当沿着顺时针方向旋转时角度值为正。之后沿着</w:t>
      </w: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sSub>
          <m:sSubPr>
            <m:ctrlPr>
              <w:rPr>
                <w:rFonts w:ascii="Cambria Math" w:hAnsi="Cambria Math"/>
              </w:rPr>
            </m:ctrlPr>
          </m:sSubPr>
          <m:e>
            <m:r>
              <w:rPr>
                <w:rFonts w:ascii="Cambria Math" w:hAnsi="Cambria Math"/>
              </w:rPr>
              <m:t>Y</m:t>
            </m:r>
          </m:e>
          <m:sub>
            <m:r>
              <w:rPr>
                <w:rFonts w:ascii="Cambria Math" w:hAnsi="Cambria Math"/>
              </w:rPr>
              <m:t>c</m:t>
            </m:r>
          </m:sub>
        </m:sSub>
        <m:sSub>
          <m:sSubPr>
            <m:ctrlPr>
              <w:rPr>
                <w:rFonts w:ascii="Cambria Math" w:hAnsi="Cambria Math"/>
              </w:rPr>
            </m:ctrlPr>
          </m:sSubPr>
          <m:e>
            <m:r>
              <w:rPr>
                <w:rFonts w:ascii="Cambria Math" w:hAnsi="Cambria Math"/>
              </w:rPr>
              <m:t>Z</m:t>
            </m:r>
          </m:e>
          <m:sub>
            <m:r>
              <w:rPr>
                <w:rFonts w:ascii="Cambria Math" w:hAnsi="Cambria Math"/>
              </w:rPr>
              <m:t>c</m:t>
            </m:r>
          </m:sub>
        </m:sSub>
      </m:oMath>
      <w:r w:rsidRPr="002579B0">
        <w:rPr>
          <w:rFonts w:hint="eastAsia"/>
        </w:rPr>
        <w:t>中的向量</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x</m:t>
                      </m:r>
                    </m:sub>
                  </m:sSub>
                </m:e>
                <m:e>
                  <m:sSub>
                    <m:sSubPr>
                      <m:ctrlPr>
                        <w:rPr>
                          <w:rFonts w:ascii="Cambria Math" w:hAnsi="Cambria Math"/>
                        </w:rPr>
                      </m:ctrlPr>
                    </m:sSubPr>
                    <m:e>
                      <m:r>
                        <w:rPr>
                          <w:rFonts w:ascii="Cambria Math" w:hAnsi="Cambria Math"/>
                        </w:rPr>
                        <m:t>t</m:t>
                      </m:r>
                    </m:e>
                    <m:sub>
                      <m:r>
                        <w:rPr>
                          <w:rFonts w:ascii="Cambria Math" w:hAnsi="Cambria Math"/>
                        </w:rPr>
                        <m:t>y</m:t>
                      </m:r>
                    </m:sub>
                  </m:sSub>
                </m:e>
                <m:e>
                  <m:sSub>
                    <m:sSubPr>
                      <m:ctrlPr>
                        <w:rPr>
                          <w:rFonts w:ascii="Cambria Math" w:hAnsi="Cambria Math"/>
                        </w:rPr>
                      </m:ctrlPr>
                    </m:sSubPr>
                    <m:e>
                      <m:r>
                        <w:rPr>
                          <w:rFonts w:ascii="Cambria Math" w:hAnsi="Cambria Math"/>
                        </w:rPr>
                        <m:t>t</m:t>
                      </m:r>
                    </m:e>
                    <m:sub>
                      <m:r>
                        <w:rPr>
                          <w:rFonts w:ascii="Cambria Math" w:hAnsi="Cambria Math"/>
                        </w:rPr>
                        <m:t>z</m:t>
                      </m:r>
                    </m:sub>
                  </m:sSub>
                </m:e>
              </m:mr>
            </m:m>
          </m:e>
        </m:d>
        <m:r>
          <w:rPr>
            <w:rFonts w:ascii="Cambria Math" w:hAnsi="Cambria Math"/>
          </w:rPr>
          <m:t>T</m:t>
        </m:r>
      </m:oMath>
      <w:r w:rsidRPr="002579B0">
        <w:rPr>
          <w:rFonts w:hint="eastAsia"/>
        </w:rPr>
        <w:t>平移</w:t>
      </w:r>
      <m:oMath>
        <m:sSub>
          <m:sSubPr>
            <m:ctrlPr>
              <w:rPr>
                <w:rFonts w:ascii="Cambria Math" w:hAnsi="Cambria Math"/>
              </w:rPr>
            </m:ctrlPr>
          </m:sSubPr>
          <m:e>
            <m:r>
              <w:rPr>
                <w:rFonts w:ascii="Cambria Math" w:hAnsi="Cambria Math"/>
              </w:rPr>
              <m:t>O</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sSub>
          <m:sSubPr>
            <m:ctrlPr>
              <w:rPr>
                <w:rFonts w:ascii="Cambria Math" w:hAnsi="Cambria Math"/>
              </w:rPr>
            </m:ctrlPr>
          </m:sSubPr>
          <m:e>
            <m:r>
              <w:rPr>
                <w:rFonts w:ascii="Cambria Math" w:hAnsi="Cambria Math"/>
              </w:rPr>
              <m:t>Y</m:t>
            </m:r>
          </m:e>
          <m:sub>
            <m:r>
              <w:rPr>
                <w:rFonts w:ascii="Cambria Math" w:hAnsi="Cambria Math"/>
              </w:rPr>
              <m:t>w</m:t>
            </m:r>
          </m:sub>
        </m:sSub>
        <m:sSub>
          <m:sSubPr>
            <m:ctrlPr>
              <w:rPr>
                <w:rFonts w:ascii="Cambria Math" w:hAnsi="Cambria Math"/>
              </w:rPr>
            </m:ctrlPr>
          </m:sSubPr>
          <m:e>
            <m:r>
              <w:rPr>
                <w:rFonts w:ascii="Cambria Math" w:hAnsi="Cambria Math"/>
              </w:rPr>
              <m:t>Z</m:t>
            </m:r>
          </m:e>
          <m:sub>
            <m:r>
              <w:rPr>
                <w:rFonts w:ascii="Cambria Math" w:hAnsi="Cambria Math"/>
              </w:rPr>
              <m:t>w</m:t>
            </m:r>
          </m:sub>
        </m:sSub>
      </m:oMath>
      <w:r w:rsidRPr="002579B0">
        <w:rPr>
          <w:rFonts w:hint="eastAsia"/>
        </w:rPr>
        <w:t>坐标系。这样就得到了最终的</w:t>
      </w:r>
      <m:oMath>
        <m:sSub>
          <m:sSubPr>
            <m:ctrlPr>
              <w:rPr>
                <w:rFonts w:ascii="Cambria Math" w:hAnsi="Cambria Math"/>
              </w:rPr>
            </m:ctrlPr>
          </m:sSubPr>
          <m:e>
            <m:r>
              <w:rPr>
                <w:rFonts w:ascii="Cambria Math" w:hAnsi="Cambria Math"/>
              </w:rPr>
              <m:t>O</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sSub>
          <m:sSubPr>
            <m:ctrlPr>
              <w:rPr>
                <w:rFonts w:ascii="Cambria Math" w:hAnsi="Cambria Math"/>
              </w:rPr>
            </m:ctrlPr>
          </m:sSubPr>
          <m:e>
            <m:r>
              <w:rPr>
                <w:rFonts w:ascii="Cambria Math" w:hAnsi="Cambria Math"/>
              </w:rPr>
              <m:t>Y</m:t>
            </m:r>
          </m:e>
          <m:sub>
            <m:r>
              <w:rPr>
                <w:rFonts w:ascii="Cambria Math" w:hAnsi="Cambria Math"/>
              </w:rPr>
              <m:t>w</m:t>
            </m:r>
          </m:sub>
        </m:sSub>
        <m:sSub>
          <m:sSubPr>
            <m:ctrlPr>
              <w:rPr>
                <w:rFonts w:ascii="Cambria Math" w:hAnsi="Cambria Math"/>
              </w:rPr>
            </m:ctrlPr>
          </m:sSubPr>
          <m:e>
            <m:r>
              <w:rPr>
                <w:rFonts w:ascii="Cambria Math" w:hAnsi="Cambria Math"/>
              </w:rPr>
              <m:t>Z</m:t>
            </m:r>
          </m:e>
          <m:sub>
            <m:r>
              <w:rPr>
                <w:rFonts w:ascii="Cambria Math" w:hAnsi="Cambria Math"/>
              </w:rPr>
              <m:t>w</m:t>
            </m:r>
          </m:sub>
        </m:sSub>
      </m:oMath>
      <w:r w:rsidRPr="002579B0">
        <w:rPr>
          <w:rFonts w:hint="eastAsia"/>
        </w:rPr>
        <w:t>坐标系。</w:t>
      </w:r>
    </w:p>
    <w:p w14:paraId="484777D8" w14:textId="77777777" w:rsidR="006D2823" w:rsidRPr="00536CDB" w:rsidRDefault="006D2823" w:rsidP="006D2823">
      <w:pPr>
        <w:ind w:firstLine="480"/>
      </w:pPr>
      <w:r w:rsidRPr="00536CDB">
        <w:rPr>
          <w:rFonts w:hint="eastAsia"/>
        </w:rPr>
        <w:lastRenderedPageBreak/>
        <w:t>从世界坐标</w:t>
      </w:r>
      <w:r w:rsidRPr="00536CDB">
        <w:rPr>
          <w:rFonts w:hint="eastAsia"/>
        </w:rPr>
        <w:t>(</w:t>
      </w:r>
      <w:proofErr w:type="spellStart"/>
      <w:r w:rsidRPr="00536CDB">
        <w:rPr>
          <w:rFonts w:hint="eastAsia"/>
        </w:rPr>
        <w:t>X</w:t>
      </w:r>
      <w:r w:rsidRPr="00536CDB">
        <w:t>w,</w:t>
      </w:r>
      <w:r w:rsidRPr="00536CDB">
        <w:rPr>
          <w:rFonts w:hint="eastAsia"/>
        </w:rPr>
        <w:t>Yw</w:t>
      </w:r>
      <w:r w:rsidRPr="00536CDB">
        <w:t>,</w:t>
      </w:r>
      <w:r w:rsidRPr="00536CDB">
        <w:rPr>
          <w:rFonts w:hint="eastAsia"/>
        </w:rPr>
        <w:t>Z</w:t>
      </w:r>
      <w:r w:rsidRPr="00536CDB">
        <w:t>w</w:t>
      </w:r>
      <w:proofErr w:type="spellEnd"/>
      <w:r w:rsidRPr="00536CDB">
        <w:rPr>
          <w:rFonts w:hint="eastAsia"/>
        </w:rPr>
        <w:t>)</w:t>
      </w:r>
      <w:r w:rsidRPr="00536CDB">
        <w:rPr>
          <w:rFonts w:hint="eastAsia"/>
        </w:rPr>
        <w:t>到相机坐标</w:t>
      </w:r>
      <w:r w:rsidRPr="00536CDB">
        <w:rPr>
          <w:rFonts w:hint="eastAsia"/>
        </w:rPr>
        <w:t>(</w:t>
      </w:r>
      <w:proofErr w:type="spellStart"/>
      <w:r w:rsidRPr="00536CDB">
        <w:t>Xc,Yc,Zc</w:t>
      </w:r>
      <w:proofErr w:type="spellEnd"/>
      <w:r w:rsidRPr="00536CDB">
        <w:rPr>
          <w:rFonts w:hint="eastAsia"/>
        </w:rPr>
        <w:t>)</w:t>
      </w:r>
      <w:r w:rsidRPr="00536CDB">
        <w:rPr>
          <w:rFonts w:hint="eastAsia"/>
        </w:rPr>
        <w:t>的刚体变换为</w:t>
      </w:r>
      <w:r w:rsidRPr="00536CDB">
        <w:rPr>
          <w:rFonts w:hint="eastAsia"/>
        </w:rPr>
        <w:t>:</w:t>
      </w:r>
    </w:p>
    <w:p w14:paraId="78CD7F71" w14:textId="77777777" w:rsidR="006D2823" w:rsidRDefault="006D2823" w:rsidP="006D2823">
      <w:pPr>
        <w:pStyle w:val="afd"/>
        <w:keepNext/>
        <w:ind w:right="480" w:firstLine="480"/>
        <w:jc w:val="both"/>
      </w:pPr>
      <w:r>
        <w:rPr>
          <w:rFonts w:eastAsiaTheme="minorEastAsia" w:hAnsiTheme="minorHAnsi" w:cstheme="minorBidi"/>
        </w:rP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c</m:t>
                      </m:r>
                    </m:sub>
                  </m:sSub>
                </m:e>
              </m:mr>
              <m:mr>
                <m:e>
                  <m:sSub>
                    <m:sSubPr>
                      <m:ctrlPr>
                        <w:rPr>
                          <w:rFonts w:ascii="Cambria Math" w:hAnsi="Cambria Math"/>
                          <w:i/>
                        </w:rPr>
                      </m:ctrlPr>
                    </m:sSubPr>
                    <m:e>
                      <m:r>
                        <w:rPr>
                          <w:rFonts w:ascii="Cambria Math"/>
                        </w:rPr>
                        <m:t>Y</m:t>
                      </m:r>
                    </m:e>
                    <m:sub>
                      <m:r>
                        <w:rPr>
                          <w:rFonts w:ascii="Cambria Math"/>
                        </w:rPr>
                        <m:t>c</m:t>
                      </m:r>
                    </m:sub>
                  </m:sSub>
                </m:e>
              </m:mr>
              <m:mr>
                <m:e>
                  <m:sSub>
                    <m:sSubPr>
                      <m:ctrlPr>
                        <w:rPr>
                          <w:rFonts w:ascii="Cambria Math" w:hAnsi="Cambria Math"/>
                          <w:i/>
                        </w:rPr>
                      </m:ctrlPr>
                    </m:sSubPr>
                    <m:e>
                      <m:r>
                        <w:rPr>
                          <w:rFonts w:ascii="Cambria Math"/>
                        </w:rPr>
                        <m:t>Z</m:t>
                      </m:r>
                    </m:e>
                    <m:sub>
                      <m:r>
                        <w:rPr>
                          <w:rFonts w:ascii="Cambria Math"/>
                        </w:rPr>
                        <m:t>c</m:t>
                      </m:r>
                    </m:sub>
                  </m:sSub>
                </m:e>
              </m:mr>
            </m:m>
          </m:e>
        </m:d>
        <m:r>
          <w:rPr>
            <w:rFonts w:asci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w</m:t>
                      </m:r>
                    </m:sub>
                  </m:sSub>
                </m:e>
              </m:mr>
              <m:mr>
                <m:e>
                  <m:sSub>
                    <m:sSubPr>
                      <m:ctrlPr>
                        <w:rPr>
                          <w:rFonts w:ascii="Cambria Math" w:hAnsi="Cambria Math"/>
                          <w:i/>
                        </w:rPr>
                      </m:ctrlPr>
                    </m:sSubPr>
                    <m:e>
                      <m:r>
                        <w:rPr>
                          <w:rFonts w:ascii="Cambria Math"/>
                        </w:rPr>
                        <m:t>Y</m:t>
                      </m:r>
                    </m:e>
                    <m:sub>
                      <m:r>
                        <w:rPr>
                          <w:rFonts w:ascii="Cambria Math"/>
                        </w:rPr>
                        <m:t>w</m:t>
                      </m:r>
                    </m:sub>
                  </m:sSub>
                </m:e>
              </m:mr>
              <m:mr>
                <m:e>
                  <m:sSub>
                    <m:sSubPr>
                      <m:ctrlPr>
                        <w:rPr>
                          <w:rFonts w:ascii="Cambria Math" w:hAnsi="Cambria Math"/>
                          <w:i/>
                        </w:rPr>
                      </m:ctrlPr>
                    </m:sSubPr>
                    <m:e>
                      <m:r>
                        <w:rPr>
                          <w:rFonts w:ascii="Cambria Math"/>
                        </w:rPr>
                        <m:t>Z</m:t>
                      </m:r>
                    </m:e>
                    <m:sub>
                      <m:r>
                        <w:rPr>
                          <w:rFonts w:ascii="Cambria Math"/>
                        </w:rPr>
                        <m:t>w</m:t>
                      </m:r>
                    </m:sub>
                  </m:sSub>
                </m:e>
              </m:mr>
            </m:m>
          </m:e>
        </m:d>
        <m:r>
          <w:rPr>
            <w:rFonts w:ascii="Cambria Math"/>
          </w:rPr>
          <m:t>+T</m:t>
        </m:r>
      </m:oMath>
      <w:r>
        <w:tab/>
        <w:t>(</w:t>
      </w:r>
      <w:r w:rsidR="001552C3">
        <w:rPr>
          <w:rFonts w:hint="eastAsia"/>
        </w:rPr>
        <w:t>7-6</w:t>
      </w:r>
      <w:r>
        <w:t>)</w:t>
      </w:r>
    </w:p>
    <w:p w14:paraId="7E9F1A6B" w14:textId="77777777" w:rsidR="006D2823" w:rsidRPr="00536CDB" w:rsidRDefault="006D2823" w:rsidP="006D2823">
      <w:pPr>
        <w:pStyle w:val="afd"/>
        <w:ind w:firstLine="480"/>
        <w:rPr>
          <w:rFonts w:eastAsiaTheme="minorEastAsia"/>
        </w:rPr>
      </w:pPr>
      <w:r w:rsidRPr="00536CDB">
        <w:rPr>
          <w:rFonts w:eastAsiaTheme="minorEastAsia"/>
        </w:rPr>
        <w:t xml:space="preserve">          </w:t>
      </w:r>
    </w:p>
    <w:p w14:paraId="38C56B30" w14:textId="77777777" w:rsidR="006D2823" w:rsidRPr="00536CDB" w:rsidRDefault="006D2823" w:rsidP="006D2823">
      <w:pPr>
        <w:ind w:firstLine="480"/>
      </w:pPr>
      <w:r w:rsidRPr="00536CDB">
        <w:rPr>
          <w:rFonts w:hint="eastAsia"/>
        </w:rPr>
        <w:t>其中，</w:t>
      </w:r>
      <w:r w:rsidRPr="00536CDB">
        <w:rPr>
          <w:rFonts w:hint="eastAsia"/>
        </w:rPr>
        <w:t>R</w:t>
      </w:r>
      <w:r w:rsidRPr="00536CDB">
        <w:rPr>
          <w:rFonts w:hint="eastAsia"/>
        </w:rPr>
        <w:t>是</w:t>
      </w:r>
      <w:r w:rsidRPr="00536CDB">
        <w:rPr>
          <w:rFonts w:hint="eastAsia"/>
        </w:rPr>
        <w:t>3x3</w:t>
      </w:r>
      <w:r w:rsidRPr="00536CDB">
        <w:rPr>
          <w:rFonts w:hint="eastAsia"/>
        </w:rPr>
        <w:t>的旋转矩阵</w:t>
      </w:r>
      <w:r w:rsidRPr="00536CDB">
        <w:rPr>
          <w:rFonts w:hint="eastAsia"/>
        </w:rPr>
        <w:t>:</w:t>
      </w:r>
      <w:r>
        <w:t xml:space="preserve"> </w:t>
      </w:r>
    </w:p>
    <w:p w14:paraId="08ADF512" w14:textId="77777777" w:rsidR="006D2823" w:rsidRPr="00E83F67" w:rsidRDefault="006D2823" w:rsidP="006D2823">
      <w:pPr>
        <w:pStyle w:val="afd"/>
        <w:keepNext/>
        <w:ind w:right="480" w:firstLine="480"/>
        <w:jc w:val="both"/>
      </w:pPr>
      <w:r>
        <w:tab/>
      </w:r>
      <m:oMath>
        <m:r>
          <w:rPr>
            <w:rFonts w:ascii="Cambria Math"/>
          </w:rPr>
          <m:t>R=</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r</m:t>
                      </m:r>
                    </m:e>
                    <m:sub>
                      <m:r>
                        <w:rPr>
                          <w:rFonts w:ascii="Cambria Math"/>
                        </w:rPr>
                        <m:t>1</m:t>
                      </m:r>
                    </m:sub>
                  </m:sSub>
                </m:e>
                <m:e>
                  <m:sSub>
                    <m:sSubPr>
                      <m:ctrlPr>
                        <w:rPr>
                          <w:rFonts w:ascii="Cambria Math" w:hAnsi="Cambria Math"/>
                          <w:i/>
                        </w:rPr>
                      </m:ctrlPr>
                    </m:sSubPr>
                    <m:e>
                      <m:r>
                        <w:rPr>
                          <w:rFonts w:ascii="Cambria Math"/>
                        </w:rPr>
                        <m:t>r</m:t>
                      </m:r>
                    </m:e>
                    <m:sub>
                      <m:r>
                        <w:rPr>
                          <w:rFonts w:ascii="Cambria Math"/>
                        </w:rPr>
                        <m:t>2</m:t>
                      </m:r>
                    </m:sub>
                  </m:sSub>
                </m:e>
                <m:e>
                  <m:sSub>
                    <m:sSubPr>
                      <m:ctrlPr>
                        <w:rPr>
                          <w:rFonts w:ascii="Cambria Math" w:hAnsi="Cambria Math"/>
                          <w:i/>
                        </w:rPr>
                      </m:ctrlPr>
                    </m:sSubPr>
                    <m:e>
                      <m:r>
                        <w:rPr>
                          <w:rFonts w:ascii="Cambria Math"/>
                        </w:rPr>
                        <m:t>r</m:t>
                      </m:r>
                    </m:e>
                    <m:sub>
                      <m:r>
                        <w:rPr>
                          <w:rFonts w:ascii="Cambria Math"/>
                        </w:rPr>
                        <m:t>3</m:t>
                      </m:r>
                    </m:sub>
                  </m:sSub>
                </m:e>
              </m:mr>
            </m:m>
          </m:e>
        </m:d>
        <m:r>
          <w:rPr>
            <w:rFonts w:asci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R</m:t>
                      </m:r>
                    </m:e>
                    <m:sub>
                      <m:r>
                        <w:rPr>
                          <w:rFonts w:ascii="Cambria Math"/>
                        </w:rPr>
                        <m:t>11</m:t>
                      </m:r>
                    </m:sub>
                  </m:sSub>
                </m:e>
                <m:e>
                  <m:sSub>
                    <m:sSubPr>
                      <m:ctrlPr>
                        <w:rPr>
                          <w:rFonts w:ascii="Cambria Math" w:hAnsi="Cambria Math"/>
                          <w:i/>
                        </w:rPr>
                      </m:ctrlPr>
                    </m:sSubPr>
                    <m:e>
                      <m:r>
                        <w:rPr>
                          <w:rFonts w:ascii="Cambria Math"/>
                        </w:rPr>
                        <m:t>R</m:t>
                      </m:r>
                    </m:e>
                    <m:sub>
                      <m:r>
                        <w:rPr>
                          <w:rFonts w:ascii="Cambria Math"/>
                        </w:rPr>
                        <m:t>12</m:t>
                      </m:r>
                    </m:sub>
                  </m:sSub>
                </m:e>
                <m:e>
                  <m:sSub>
                    <m:sSubPr>
                      <m:ctrlPr>
                        <w:rPr>
                          <w:rFonts w:ascii="Cambria Math" w:hAnsi="Cambria Math"/>
                          <w:i/>
                        </w:rPr>
                      </m:ctrlPr>
                    </m:sSubPr>
                    <m:e>
                      <m:r>
                        <w:rPr>
                          <w:rFonts w:ascii="Cambria Math"/>
                        </w:rPr>
                        <m:t>R</m:t>
                      </m:r>
                    </m:e>
                    <m:sub>
                      <m:r>
                        <w:rPr>
                          <w:rFonts w:ascii="Cambria Math"/>
                        </w:rPr>
                        <m:t>13</m:t>
                      </m:r>
                    </m:sub>
                  </m:sSub>
                </m:e>
              </m:mr>
              <m:mr>
                <m:e>
                  <m:sSub>
                    <m:sSubPr>
                      <m:ctrlPr>
                        <w:rPr>
                          <w:rFonts w:ascii="Cambria Math" w:hAnsi="Cambria Math"/>
                          <w:i/>
                        </w:rPr>
                      </m:ctrlPr>
                    </m:sSubPr>
                    <m:e>
                      <m:r>
                        <w:rPr>
                          <w:rFonts w:ascii="Cambria Math"/>
                        </w:rPr>
                        <m:t>R</m:t>
                      </m:r>
                    </m:e>
                    <m:sub>
                      <m:r>
                        <w:rPr>
                          <w:rFonts w:ascii="Cambria Math"/>
                        </w:rPr>
                        <m:t>21</m:t>
                      </m:r>
                    </m:sub>
                  </m:sSub>
                </m:e>
                <m:e>
                  <m:sSub>
                    <m:sSubPr>
                      <m:ctrlPr>
                        <w:rPr>
                          <w:rFonts w:ascii="Cambria Math" w:hAnsi="Cambria Math"/>
                          <w:i/>
                        </w:rPr>
                      </m:ctrlPr>
                    </m:sSubPr>
                    <m:e>
                      <m:r>
                        <w:rPr>
                          <w:rFonts w:ascii="Cambria Math"/>
                        </w:rPr>
                        <m:t>R</m:t>
                      </m:r>
                    </m:e>
                    <m:sub>
                      <m:r>
                        <w:rPr>
                          <w:rFonts w:ascii="Cambria Math"/>
                        </w:rPr>
                        <m:t>22</m:t>
                      </m:r>
                    </m:sub>
                  </m:sSub>
                </m:e>
                <m:e>
                  <m:sSub>
                    <m:sSubPr>
                      <m:ctrlPr>
                        <w:rPr>
                          <w:rFonts w:ascii="Cambria Math" w:hAnsi="Cambria Math"/>
                          <w:i/>
                        </w:rPr>
                      </m:ctrlPr>
                    </m:sSubPr>
                    <m:e>
                      <m:r>
                        <w:rPr>
                          <w:rFonts w:ascii="Cambria Math"/>
                        </w:rPr>
                        <m:t>R</m:t>
                      </m:r>
                    </m:e>
                    <m:sub>
                      <m:r>
                        <w:rPr>
                          <w:rFonts w:ascii="Cambria Math"/>
                        </w:rPr>
                        <m:t>23</m:t>
                      </m:r>
                    </m:sub>
                  </m:sSub>
                </m:e>
              </m:mr>
              <m:mr>
                <m:e>
                  <m:sSub>
                    <m:sSubPr>
                      <m:ctrlPr>
                        <w:rPr>
                          <w:rFonts w:ascii="Cambria Math" w:hAnsi="Cambria Math"/>
                          <w:i/>
                        </w:rPr>
                      </m:ctrlPr>
                    </m:sSubPr>
                    <m:e>
                      <m:r>
                        <w:rPr>
                          <w:rFonts w:ascii="Cambria Math"/>
                        </w:rPr>
                        <m:t>R</m:t>
                      </m:r>
                    </m:e>
                    <m:sub>
                      <m:r>
                        <w:rPr>
                          <w:rFonts w:ascii="Cambria Math"/>
                        </w:rPr>
                        <m:t>31</m:t>
                      </m:r>
                    </m:sub>
                  </m:sSub>
                </m:e>
                <m:e>
                  <m:sSub>
                    <m:sSubPr>
                      <m:ctrlPr>
                        <w:rPr>
                          <w:rFonts w:ascii="Cambria Math" w:hAnsi="Cambria Math"/>
                          <w:i/>
                        </w:rPr>
                      </m:ctrlPr>
                    </m:sSubPr>
                    <m:e>
                      <m:r>
                        <w:rPr>
                          <w:rFonts w:ascii="Cambria Math"/>
                        </w:rPr>
                        <m:t>R</m:t>
                      </m:r>
                    </m:e>
                    <m:sub>
                      <m:r>
                        <w:rPr>
                          <w:rFonts w:ascii="Cambria Math"/>
                        </w:rPr>
                        <m:t>32</m:t>
                      </m:r>
                    </m:sub>
                  </m:sSub>
                </m:e>
                <m:e>
                  <m:sSub>
                    <m:sSubPr>
                      <m:ctrlPr>
                        <w:rPr>
                          <w:rFonts w:ascii="Cambria Math" w:hAnsi="Cambria Math"/>
                          <w:i/>
                        </w:rPr>
                      </m:ctrlPr>
                    </m:sSubPr>
                    <m:e>
                      <m:r>
                        <w:rPr>
                          <w:rFonts w:ascii="Cambria Math"/>
                        </w:rPr>
                        <m:t>R</m:t>
                      </m:r>
                    </m:e>
                    <m:sub>
                      <m:r>
                        <w:rPr>
                          <w:rFonts w:ascii="Cambria Math"/>
                        </w:rPr>
                        <m:t>33</m:t>
                      </m:r>
                    </m:sub>
                  </m:sSub>
                </m:e>
              </m:mr>
            </m:m>
          </m:e>
        </m:d>
      </m:oMath>
      <w:r>
        <w:tab/>
        <w:t>(</w:t>
      </w:r>
      <w:r w:rsidR="001552C3">
        <w:rPr>
          <w:rFonts w:hint="eastAsia"/>
        </w:rPr>
        <w:t>7-7</w:t>
      </w:r>
      <w:r>
        <w:t>)</w:t>
      </w:r>
    </w:p>
    <w:p w14:paraId="149F64D8" w14:textId="77777777" w:rsidR="006D2823" w:rsidRDefault="006D2823" w:rsidP="006D2823">
      <w:pPr>
        <w:pStyle w:val="af2"/>
        <w:spacing w:line="240" w:lineRule="auto"/>
        <w:ind w:firstLineChars="233" w:firstLine="559"/>
      </w:pPr>
      <w:r w:rsidRPr="00AE51A0">
        <w:t>T</w:t>
      </w:r>
      <w:r w:rsidRPr="00AE51A0">
        <w:rPr>
          <w:rFonts w:hint="eastAsia"/>
        </w:rPr>
        <w:t>是平移向量：</w:t>
      </w:r>
      <w:r w:rsidR="003D59CB" w:rsidRPr="00025957">
        <w:rPr>
          <w:noProof/>
          <w:position w:val="-4"/>
        </w:rPr>
        <w:object w:dxaOrig="180" w:dyaOrig="279" w14:anchorId="449A9EB0">
          <v:shape id="_x0000_i1036" type="#_x0000_t75" alt="" style="width:8.85pt;height:13pt;mso-width-percent:0;mso-height-percent:0;mso-width-percent:0;mso-height-percent:0" o:ole="">
            <v:imagedata r:id="rId146" o:title=""/>
          </v:shape>
          <o:OLEObject Type="Embed" ProgID="Equation.DSMT4" ShapeID="_x0000_i1036" DrawAspect="Content" ObjectID="_1725716604" r:id="rId147"/>
        </w:object>
      </w:r>
    </w:p>
    <w:p w14:paraId="41EC79E0" w14:textId="77777777" w:rsidR="006D2823" w:rsidRPr="00811946" w:rsidRDefault="006D2823" w:rsidP="006D2823">
      <w:pPr>
        <w:pStyle w:val="afd"/>
        <w:ind w:right="480" w:firstLine="480"/>
        <w:jc w:val="center"/>
      </w:pPr>
      <w:r>
        <w:tab/>
      </w:r>
      <w:r w:rsidR="003D59CB" w:rsidRPr="00E83F67">
        <w:rPr>
          <w:noProof/>
          <w:position w:val="-16"/>
        </w:rPr>
        <w:object w:dxaOrig="1180" w:dyaOrig="760" w14:anchorId="22929761">
          <v:shape id="_x0000_i1035" type="#_x0000_t75" alt="" style="width:59.6pt;height:38.35pt;mso-width-percent:0;mso-height-percent:0;mso-width-percent:0;mso-height-percent:0" o:ole="">
            <v:imagedata r:id="rId148" o:title=""/>
          </v:shape>
          <o:OLEObject Type="Embed" ProgID="Equation.DSMT4" ShapeID="_x0000_i1035" DrawAspect="Content" ObjectID="_1725716605" r:id="rId149"/>
        </w:object>
      </w:r>
      <w:r>
        <w:tab/>
        <w:t>(</w:t>
      </w:r>
      <w:r w:rsidR="001552C3">
        <w:rPr>
          <w:rFonts w:hint="eastAsia"/>
        </w:rPr>
        <w:t>7-8</w:t>
      </w:r>
      <w:r>
        <w:t>)</w:t>
      </w:r>
    </w:p>
    <w:p w14:paraId="280C6430" w14:textId="77777777" w:rsidR="006D2823" w:rsidRDefault="006D2823" w:rsidP="006D2823">
      <w:pPr>
        <w:ind w:firstLine="480"/>
      </w:pPr>
      <w:r w:rsidRPr="00536CDB">
        <w:rPr>
          <w:rFonts w:hint="eastAsia"/>
        </w:rPr>
        <w:t>由于世界坐标系</w:t>
      </w:r>
      <w:r w:rsidRPr="00536CDB">
        <w:rPr>
          <w:rFonts w:hint="eastAsia"/>
        </w:rPr>
        <w:t>Ow-</w:t>
      </w:r>
      <w:proofErr w:type="spellStart"/>
      <w:r w:rsidRPr="00536CDB">
        <w:rPr>
          <w:rFonts w:hint="eastAsia"/>
        </w:rPr>
        <w:t>X</w:t>
      </w:r>
      <w:r w:rsidRPr="00536CDB">
        <w:t>w</w:t>
      </w:r>
      <w:r w:rsidRPr="00536CDB">
        <w:rPr>
          <w:rFonts w:hint="eastAsia"/>
        </w:rPr>
        <w:t>YwZ</w:t>
      </w:r>
      <w:r w:rsidRPr="00536CDB">
        <w:t>w</w:t>
      </w:r>
      <w:proofErr w:type="spellEnd"/>
      <w:r w:rsidRPr="00536CDB">
        <w:rPr>
          <w:rFonts w:hint="eastAsia"/>
        </w:rPr>
        <w:t>看作是经过旋转，再平移形成的，所以有</w:t>
      </w:r>
    </w:p>
    <w:p w14:paraId="7E6C48CB" w14:textId="77777777" w:rsidR="006D2823" w:rsidRPr="00860A09" w:rsidRDefault="006D2823" w:rsidP="006D2823">
      <w:pPr>
        <w:pStyle w:val="afd"/>
        <w:keepNext/>
        <w:ind w:firstLine="480"/>
        <w:rPr>
          <w:rFonts w:cstheme="minorBidi"/>
        </w:rPr>
      </w:pPr>
      <m:oMathPara>
        <m:oMath>
          <m:r>
            <w:rPr>
              <w:rFonts w:ascii="Cambria Math"/>
            </w:rPr>
            <m:t>R=R</m:t>
          </m:r>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w</m:t>
                  </m:r>
                </m:sub>
              </m:sSub>
              <m:r>
                <w:rPr>
                  <w:rFonts w:ascii="Cambria Math"/>
                </w:rPr>
                <m:t>,</m:t>
              </m:r>
              <m:sSub>
                <m:sSubPr>
                  <m:ctrlPr>
                    <w:rPr>
                      <w:rFonts w:ascii="Cambria Math" w:hAnsi="Cambria Math"/>
                      <w:i/>
                    </w:rPr>
                  </m:ctrlPr>
                </m:sSubPr>
                <m:e>
                  <m:r>
                    <w:rPr>
                      <w:rFonts w:ascii="Cambria Math"/>
                    </w:rPr>
                    <m:t>θ</m:t>
                  </m:r>
                </m:e>
                <m:sub>
                  <m:r>
                    <w:rPr>
                      <w:rFonts w:ascii="Cambria Math"/>
                    </w:rPr>
                    <m:t>x</m:t>
                  </m:r>
                </m:sub>
              </m:sSub>
            </m:e>
          </m:d>
          <m:r>
            <w:rPr>
              <w:rFonts w:ascii="Cambria Math"/>
            </w:rPr>
            <m:t>R(</m:t>
          </m:r>
          <m:sSub>
            <m:sSubPr>
              <m:ctrlPr>
                <w:rPr>
                  <w:rFonts w:ascii="Cambria Math" w:hAnsi="Cambria Math"/>
                  <w:i/>
                </w:rPr>
              </m:ctrlPr>
            </m:sSubPr>
            <m:e>
              <m:r>
                <w:rPr>
                  <w:rFonts w:ascii="Cambria Math"/>
                </w:rPr>
                <m:t>X</m:t>
              </m:r>
            </m:e>
            <m:sub>
              <m:r>
                <w:rPr>
                  <w:rFonts w:ascii="Cambria Math"/>
                </w:rPr>
                <m:t>w</m:t>
              </m:r>
            </m:sub>
          </m:sSub>
          <m:r>
            <w:rPr>
              <w:rFonts w:ascii="Cambria Math"/>
            </w:rPr>
            <m:t>,</m:t>
          </m:r>
          <m:sSub>
            <m:sSubPr>
              <m:ctrlPr>
                <w:rPr>
                  <w:rFonts w:ascii="Cambria Math" w:hAnsi="Cambria Math"/>
                  <w:i/>
                </w:rPr>
              </m:ctrlPr>
            </m:sSubPr>
            <m:e>
              <m:r>
                <w:rPr>
                  <w:rFonts w:ascii="Cambria Math"/>
                </w:rPr>
                <m:t>θ</m:t>
              </m:r>
            </m:e>
            <m:sub>
              <m:r>
                <w:rPr>
                  <w:rFonts w:ascii="Cambria Math"/>
                </w:rPr>
                <m:t>y</m:t>
              </m:r>
            </m:sub>
          </m:sSub>
          <m:r>
            <w:rPr>
              <w:rFonts w:ascii="Cambria Math"/>
            </w:rPr>
            <m:t>)R(</m:t>
          </m:r>
          <m:sSub>
            <m:sSubPr>
              <m:ctrlPr>
                <w:rPr>
                  <w:rFonts w:ascii="Cambria Math" w:hAnsi="Cambria Math"/>
                  <w:i/>
                </w:rPr>
              </m:ctrlPr>
            </m:sSubPr>
            <m:e>
              <m:r>
                <w:rPr>
                  <w:rFonts w:ascii="Cambria Math"/>
                </w:rPr>
                <m:t>X</m:t>
              </m:r>
            </m:e>
            <m:sub>
              <m:r>
                <w:rPr>
                  <w:rFonts w:ascii="Cambria Math"/>
                </w:rPr>
                <m:t>w</m:t>
              </m:r>
            </m:sub>
          </m:sSub>
          <m:r>
            <w:rPr>
              <w:rFonts w:ascii="Cambria Math"/>
            </w:rPr>
            <m:t>,</m:t>
          </m:r>
          <m:sSub>
            <m:sSubPr>
              <m:ctrlPr>
                <w:rPr>
                  <w:rFonts w:ascii="Cambria Math" w:hAnsi="Cambria Math"/>
                  <w:i/>
                </w:rPr>
              </m:ctrlPr>
            </m:sSubPr>
            <m:e>
              <m:r>
                <w:rPr>
                  <w:rFonts w:ascii="Cambria Math"/>
                </w:rPr>
                <m:t>θ</m:t>
              </m:r>
            </m:e>
            <m:sub>
              <m:r>
                <w:rPr>
                  <w:rFonts w:ascii="Cambria Math"/>
                </w:rPr>
                <m:t>z</m:t>
              </m:r>
            </m:sub>
          </m:sSub>
          <m:r>
            <w:rPr>
              <w:rFonts w:ascii="Cambria Math"/>
            </w:rPr>
            <m:t>)=</m:t>
          </m:r>
        </m:oMath>
      </m:oMathPara>
    </w:p>
    <w:p w14:paraId="1B319F44" w14:textId="77777777" w:rsidR="006D2823" w:rsidRPr="00691E9F" w:rsidRDefault="006D2823" w:rsidP="006D2823">
      <w:pPr>
        <w:pStyle w:val="afd"/>
        <w:keepNext/>
        <w:ind w:firstLine="480"/>
        <w:rPr>
          <w:vanish/>
          <w:specVanish/>
        </w:rPr>
      </w:pPr>
      <w:r>
        <w:rPr>
          <w:rFonts w:ascii="Cambria Math"/>
        </w:rPr>
        <w:br/>
      </w:r>
      <w:bookmarkStart w:id="99" w:name="_Ref23493777"/>
      <w:bookmarkStart w:id="100" w:name="_Ref23452328"/>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1</m:t>
                    </m:r>
                  </m:e>
                  <m:e>
                    <m:r>
                      <w:rPr>
                        <w:rFonts w:ascii="Cambria Math"/>
                      </w:rPr>
                      <m:t>0</m:t>
                    </m:r>
                  </m:e>
                  <m:e>
                    <m:r>
                      <w:rPr>
                        <w:rFonts w:ascii="Cambria Math"/>
                      </w:rPr>
                      <m:t>0</m:t>
                    </m:r>
                  </m:e>
                </m:mr>
                <m:mr>
                  <m:e>
                    <m:r>
                      <w:rPr>
                        <w:rFonts w:ascii="Cambria Math"/>
                      </w:rPr>
                      <m:t>0</m:t>
                    </m:r>
                  </m:e>
                  <m:e>
                    <m:func>
                      <m:funcPr>
                        <m:ctrlPr>
                          <w:rPr>
                            <w:rFonts w:ascii="Cambria Math" w:hAnsi="Cambria Math"/>
                            <w:i/>
                          </w:rPr>
                        </m:ctrlPr>
                      </m:funcPr>
                      <m:fName>
                        <m:r>
                          <w:rPr>
                            <w:rFonts w:ascii="Cambria Math"/>
                          </w:rPr>
                          <m:t>cos</m:t>
                        </m:r>
                      </m:fName>
                      <m:e>
                        <m:r>
                          <w:rPr>
                            <w:rFonts w:ascii="Cambria Math"/>
                          </w:rPr>
                          <m:t>θ</m:t>
                        </m:r>
                      </m:e>
                    </m:func>
                  </m:e>
                  <m:e>
                    <m:r>
                      <w:rPr>
                        <w:rFonts w:ascii="Cambria Math"/>
                      </w:rPr>
                      <m:t>-</m:t>
                    </m:r>
                    <m:sSub>
                      <m:sSubPr>
                        <m:ctrlPr>
                          <w:rPr>
                            <w:rFonts w:ascii="Cambria Math" w:hAnsi="Cambria Math"/>
                            <w:i/>
                          </w:rPr>
                        </m:ctrlPr>
                      </m:sSubPr>
                      <m:e>
                        <m:r>
                          <w:rPr>
                            <w:rFonts w:ascii="Cambria Math"/>
                          </w:rPr>
                          <m:t>sinθ</m:t>
                        </m:r>
                      </m:e>
                      <m:sub>
                        <m:r>
                          <w:rPr>
                            <w:rFonts w:ascii="Cambria Math"/>
                          </w:rPr>
                          <m:t>x</m:t>
                        </m:r>
                      </m:sub>
                    </m:sSub>
                  </m:e>
                </m:mr>
                <m:mr>
                  <m:e>
                    <m:r>
                      <w:rPr>
                        <w:rFonts w:ascii="Cambria Math"/>
                      </w:rPr>
                      <m:t>0</m:t>
                    </m:r>
                  </m:e>
                  <m:e>
                    <m:sSub>
                      <m:sSubPr>
                        <m:ctrlPr>
                          <w:rPr>
                            <w:rFonts w:ascii="Cambria Math" w:hAnsi="Cambria Math"/>
                            <w:i/>
                          </w:rPr>
                        </m:ctrlPr>
                      </m:sSubPr>
                      <m:e>
                        <m:r>
                          <w:rPr>
                            <w:rFonts w:ascii="Cambria Math"/>
                          </w:rPr>
                          <m:t>sinθ</m:t>
                        </m:r>
                      </m:e>
                      <m:sub>
                        <m:r>
                          <w:rPr>
                            <w:rFonts w:ascii="Cambria Math"/>
                          </w:rPr>
                          <m:t>x</m:t>
                        </m:r>
                      </m:sub>
                    </m:sSub>
                  </m:e>
                  <m:e>
                    <m:sSub>
                      <m:sSubPr>
                        <m:ctrlPr>
                          <w:rPr>
                            <w:rFonts w:ascii="Cambria Math" w:hAnsi="Cambria Math"/>
                            <w:i/>
                          </w:rPr>
                        </m:ctrlPr>
                      </m:sSubPr>
                      <m:e>
                        <m:r>
                          <w:rPr>
                            <w:rFonts w:ascii="Cambria Math"/>
                          </w:rPr>
                          <m:t>cosθ</m:t>
                        </m:r>
                      </m:e>
                      <m:sub>
                        <m:r>
                          <w:rPr>
                            <w:rFonts w:ascii="Cambria Math"/>
                          </w:rPr>
                          <m:t>x</m:t>
                        </m:r>
                      </m:sub>
                    </m:sSub>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cosθ</m:t>
                        </m:r>
                      </m:e>
                      <m:sub>
                        <m:r>
                          <w:rPr>
                            <w:rFonts w:ascii="Cambria Math"/>
                          </w:rPr>
                          <m:t>y</m:t>
                        </m:r>
                      </m:sub>
                    </m:sSub>
                  </m:e>
                  <m:e>
                    <m:r>
                      <w:rPr>
                        <w:rFonts w:ascii="Cambria Math"/>
                      </w:rPr>
                      <m:t>0</m:t>
                    </m:r>
                  </m:e>
                  <m:e>
                    <m:sSub>
                      <m:sSubPr>
                        <m:ctrlPr>
                          <w:rPr>
                            <w:rFonts w:ascii="Cambria Math" w:hAnsi="Cambria Math"/>
                            <w:i/>
                          </w:rPr>
                        </m:ctrlPr>
                      </m:sSubPr>
                      <m:e>
                        <m:r>
                          <w:rPr>
                            <w:rFonts w:ascii="Cambria Math"/>
                          </w:rPr>
                          <m:t>sinθ</m:t>
                        </m:r>
                      </m:e>
                      <m:sub>
                        <m:r>
                          <w:rPr>
                            <w:rFonts w:ascii="Cambria Math"/>
                          </w:rPr>
                          <m:t>y</m:t>
                        </m:r>
                      </m:sub>
                    </m:sSub>
                  </m:e>
                </m:mr>
                <m:mr>
                  <m:e>
                    <m:r>
                      <w:rPr>
                        <w:rFonts w:ascii="Cambria Math"/>
                      </w:rPr>
                      <m:t>0</m:t>
                    </m:r>
                  </m:e>
                  <m:e>
                    <m:r>
                      <w:rPr>
                        <w:rFonts w:ascii="Cambria Math"/>
                      </w:rPr>
                      <m:t>1</m:t>
                    </m:r>
                  </m:e>
                  <m:e>
                    <m:r>
                      <w:rPr>
                        <w:rFonts w:ascii="Cambria Math"/>
                      </w:rPr>
                      <m:t>0</m:t>
                    </m:r>
                  </m:e>
                </m:mr>
                <m:mr>
                  <m:e>
                    <m:r>
                      <w:rPr>
                        <w:rFonts w:ascii="Cambria Math" w:hAnsi="Cambria Math"/>
                      </w:rPr>
                      <m:t>-</m:t>
                    </m:r>
                    <m:sSub>
                      <m:sSubPr>
                        <m:ctrlPr>
                          <w:rPr>
                            <w:rFonts w:ascii="Cambria Math" w:hAnsi="Cambria Math"/>
                            <w:i/>
                          </w:rPr>
                        </m:ctrlPr>
                      </m:sSubPr>
                      <m:e>
                        <m:r>
                          <w:rPr>
                            <w:rFonts w:ascii="Cambria Math"/>
                          </w:rPr>
                          <m:t>sinθ</m:t>
                        </m:r>
                      </m:e>
                      <m:sub>
                        <m:r>
                          <w:rPr>
                            <w:rFonts w:ascii="Cambria Math"/>
                          </w:rPr>
                          <m:t>y</m:t>
                        </m:r>
                      </m:sub>
                    </m:sSub>
                  </m:e>
                  <m:e>
                    <m:r>
                      <w:rPr>
                        <w:rFonts w:ascii="Cambria Math"/>
                      </w:rPr>
                      <m:t>0</m:t>
                    </m:r>
                  </m:e>
                  <m:e>
                    <m:sSub>
                      <m:sSubPr>
                        <m:ctrlPr>
                          <w:rPr>
                            <w:rFonts w:ascii="Cambria Math" w:hAnsi="Cambria Math"/>
                            <w:i/>
                          </w:rPr>
                        </m:ctrlPr>
                      </m:sSubPr>
                      <m:e>
                        <m:r>
                          <w:rPr>
                            <w:rFonts w:ascii="Cambria Math"/>
                          </w:rPr>
                          <m:t>cosθ</m:t>
                        </m:r>
                      </m:e>
                      <m:sub>
                        <m:r>
                          <w:rPr>
                            <w:rFonts w:ascii="Cambria Math"/>
                          </w:rPr>
                          <m:t>y</m:t>
                        </m:r>
                      </m:sub>
                    </m:sSub>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cosθ</m:t>
                        </m:r>
                      </m:e>
                      <m:sub>
                        <m:r>
                          <w:rPr>
                            <w:rFonts w:ascii="Cambria Math"/>
                          </w:rPr>
                          <m:t>z</m:t>
                        </m:r>
                      </m:sub>
                    </m:sSub>
                  </m:e>
                  <m:e>
                    <m:r>
                      <w:rPr>
                        <w:rFonts w:ascii="Cambria Math"/>
                      </w:rPr>
                      <m:t>-</m:t>
                    </m:r>
                    <m:sSub>
                      <m:sSubPr>
                        <m:ctrlPr>
                          <w:rPr>
                            <w:rFonts w:ascii="Cambria Math" w:hAnsi="Cambria Math"/>
                            <w:i/>
                          </w:rPr>
                        </m:ctrlPr>
                      </m:sSubPr>
                      <m:e>
                        <m:r>
                          <w:rPr>
                            <w:rFonts w:ascii="Cambria Math"/>
                          </w:rPr>
                          <m:t>sinθ</m:t>
                        </m:r>
                      </m:e>
                      <m:sub>
                        <m:r>
                          <w:rPr>
                            <w:rFonts w:ascii="Cambria Math"/>
                          </w:rPr>
                          <m:t>z</m:t>
                        </m:r>
                      </m:sub>
                    </m:sSub>
                  </m:e>
                  <m:e>
                    <m:r>
                      <w:rPr>
                        <w:rFonts w:ascii="Cambria Math"/>
                      </w:rPr>
                      <m:t>0</m:t>
                    </m:r>
                  </m:e>
                </m:mr>
                <m:mr>
                  <m:e>
                    <m:sSub>
                      <m:sSubPr>
                        <m:ctrlPr>
                          <w:rPr>
                            <w:rFonts w:ascii="Cambria Math" w:hAnsi="Cambria Math"/>
                            <w:i/>
                          </w:rPr>
                        </m:ctrlPr>
                      </m:sSubPr>
                      <m:e>
                        <m:r>
                          <w:rPr>
                            <w:rFonts w:ascii="Cambria Math"/>
                          </w:rPr>
                          <m:t>sinθ</m:t>
                        </m:r>
                      </m:e>
                      <m:sub>
                        <m:r>
                          <w:rPr>
                            <w:rFonts w:ascii="Cambria Math"/>
                          </w:rPr>
                          <m:t>z</m:t>
                        </m:r>
                      </m:sub>
                    </m:sSub>
                  </m:e>
                  <m:e>
                    <m:sSub>
                      <m:sSubPr>
                        <m:ctrlPr>
                          <w:rPr>
                            <w:rFonts w:ascii="Cambria Math" w:hAnsi="Cambria Math"/>
                            <w:i/>
                          </w:rPr>
                        </m:ctrlPr>
                      </m:sSubPr>
                      <m:e>
                        <m:r>
                          <w:rPr>
                            <w:rFonts w:ascii="Cambria Math"/>
                          </w:rPr>
                          <m:t>cosθ</m:t>
                        </m:r>
                      </m:e>
                      <m:sub>
                        <m:r>
                          <w:rPr>
                            <w:rFonts w:ascii="Cambria Math"/>
                          </w:rPr>
                          <m:t>z</m:t>
                        </m:r>
                      </m:sub>
                    </m:sSub>
                  </m:e>
                  <m:e>
                    <m:r>
                      <w:rPr>
                        <w:rFonts w:ascii="Cambria Math"/>
                      </w:rPr>
                      <m:t>0</m:t>
                    </m:r>
                  </m:e>
                </m:mr>
                <m:mr>
                  <m:e>
                    <m:r>
                      <w:rPr>
                        <w:rFonts w:ascii="Cambria Math"/>
                      </w:rPr>
                      <m:t>0</m:t>
                    </m:r>
                  </m:e>
                  <m:e>
                    <m:r>
                      <w:rPr>
                        <w:rFonts w:ascii="Cambria Math"/>
                      </w:rPr>
                      <m:t>0</m:t>
                    </m:r>
                  </m:e>
                  <m:e>
                    <m:r>
                      <w:rPr>
                        <w:rFonts w:ascii="Cambria Math"/>
                      </w:rPr>
                      <m:t>1</m:t>
                    </m:r>
                  </m:e>
                </m:mr>
              </m:m>
            </m:e>
          </m:d>
          <m:r>
            <w:rPr>
              <w:rFonts w:ascii="Cambria Math"/>
            </w:rPr>
            <m:t>=</m:t>
          </m:r>
          <m:r>
            <m:rPr>
              <m:sty m:val="p"/>
            </m:rPr>
            <w:rPr>
              <w:rFonts w:ascii="Cambria Math"/>
            </w:rPr>
            <w:br/>
          </m:r>
        </m:oMath>
      </m:oMathPara>
      <w:r w:rsidR="003D59CB" w:rsidRPr="00025957">
        <w:rPr>
          <w:noProof/>
          <w:position w:val="-4"/>
        </w:rPr>
        <w:object w:dxaOrig="8040" w:dyaOrig="1160" w14:anchorId="34A15A53">
          <v:shape id="_x0000_i1034" type="#_x0000_t75" alt="" style="width:401.9pt;height:57.85pt;mso-width-percent:0;mso-height-percent:0;mso-width-percent:0;mso-height-percent:0" o:ole="">
            <v:imagedata r:id="rId150" o:title=""/>
          </v:shape>
          <o:OLEObject Type="Embed" ProgID="Equation.DSMT4" ShapeID="_x0000_i1034" DrawAspect="Content" ObjectID="_1725716606" r:id="rId151"/>
        </w:object>
      </w:r>
    </w:p>
    <w:p w14:paraId="59B7AF92" w14:textId="6B854C44" w:rsidR="006D2823" w:rsidRPr="00691E9F" w:rsidRDefault="006D2823" w:rsidP="006D2823">
      <w:pPr>
        <w:pStyle w:val="afd"/>
        <w:ind w:firstLine="480"/>
        <w:rPr>
          <w:vanish/>
          <w:specVanish/>
        </w:rPr>
      </w:pPr>
      <w:r>
        <w:t xml:space="preserve"> </w:t>
      </w:r>
      <w:bookmarkStart w:id="101" w:name="_Ref23868078"/>
      <w:r>
        <w:t xml:space="preserve">(3- </w:t>
      </w:r>
      <w:r w:rsidR="00216EEE">
        <w:rPr>
          <w:noProof/>
        </w:rPr>
        <w:fldChar w:fldCharType="begin"/>
      </w:r>
      <w:r>
        <w:rPr>
          <w:noProof/>
        </w:rPr>
        <w:instrText xml:space="preserve"> SEQ (3- \* ARABIC </w:instrText>
      </w:r>
      <w:r w:rsidR="00216EEE">
        <w:rPr>
          <w:noProof/>
        </w:rPr>
        <w:fldChar w:fldCharType="separate"/>
      </w:r>
      <w:r w:rsidR="00A30D6B">
        <w:rPr>
          <w:noProof/>
        </w:rPr>
        <w:t>19</w:t>
      </w:r>
      <w:r w:rsidR="00216EEE">
        <w:rPr>
          <w:noProof/>
        </w:rPr>
        <w:fldChar w:fldCharType="end"/>
      </w:r>
      <w:bookmarkEnd w:id="101"/>
      <w:r>
        <w:t>)</w:t>
      </w:r>
    </w:p>
    <w:p w14:paraId="76D752E5" w14:textId="77777777" w:rsidR="006D2823" w:rsidRDefault="006D2823" w:rsidP="006D2823">
      <w:pPr>
        <w:pStyle w:val="afd"/>
        <w:ind w:firstLine="480"/>
      </w:pPr>
      <w:r>
        <w:t xml:space="preserve"> </w:t>
      </w:r>
      <w:bookmarkEnd w:id="99"/>
      <w:bookmarkEnd w:id="100"/>
    </w:p>
    <w:p w14:paraId="3D9419BF" w14:textId="77777777" w:rsidR="006D2823" w:rsidRPr="001552C3" w:rsidRDefault="006D2823" w:rsidP="001552C3">
      <w:pPr>
        <w:pStyle w:val="3"/>
      </w:pPr>
      <w:bookmarkStart w:id="102" w:name="_Toc115101651"/>
      <w:r w:rsidRPr="001552C3">
        <w:rPr>
          <w:rFonts w:hint="eastAsia"/>
          <w:bCs w:val="0"/>
          <w:iCs/>
        </w:rPr>
        <w:t>基于</w:t>
      </w:r>
      <w:r w:rsidRPr="001552C3">
        <w:rPr>
          <w:rFonts w:hint="eastAsia"/>
          <w:bCs w:val="0"/>
          <w:iCs/>
        </w:rPr>
        <w:t>PnP</w:t>
      </w:r>
      <w:r w:rsidRPr="001552C3">
        <w:rPr>
          <w:rFonts w:hint="eastAsia"/>
          <w:bCs w:val="0"/>
          <w:iCs/>
        </w:rPr>
        <w:t>的位姿解算</w:t>
      </w:r>
      <w:bookmarkEnd w:id="102"/>
    </w:p>
    <w:p w14:paraId="75AC8648" w14:textId="77777777" w:rsidR="006D2823" w:rsidRPr="00C25BBA" w:rsidRDefault="006D2823" w:rsidP="006D2823">
      <w:pPr>
        <w:ind w:firstLine="480"/>
      </w:pPr>
      <w:r w:rsidRPr="00C25BBA">
        <w:t>PnP</w:t>
      </w:r>
      <w:r w:rsidRPr="00C25BBA">
        <w:rPr>
          <w:rFonts w:hint="eastAsia"/>
        </w:rPr>
        <w:t>是求解</w:t>
      </w:r>
      <w:r w:rsidRPr="00C25BBA">
        <w:t>3D</w:t>
      </w:r>
      <w:r w:rsidRPr="00C25BBA">
        <w:rPr>
          <w:rFonts w:hint="eastAsia"/>
        </w:rPr>
        <w:t>到</w:t>
      </w:r>
      <w:r w:rsidRPr="00C25BBA">
        <w:t xml:space="preserve">2D </w:t>
      </w:r>
      <w:r w:rsidRPr="00C25BBA">
        <w:rPr>
          <w:rFonts w:hint="eastAsia"/>
        </w:rPr>
        <w:t>点对运动的方法。它描述了当知道</w:t>
      </w:r>
      <w:r w:rsidRPr="00EE530A">
        <w:rPr>
          <w:i/>
        </w:rPr>
        <w:t>N</w:t>
      </w:r>
      <w:r w:rsidRPr="00C25BBA">
        <w:rPr>
          <w:rFonts w:hint="eastAsia"/>
        </w:rPr>
        <w:t>个</w:t>
      </w:r>
      <w:r w:rsidRPr="00C25BBA">
        <w:t>3D</w:t>
      </w:r>
      <w:r w:rsidRPr="00C25BBA">
        <w:rPr>
          <w:rFonts w:hint="eastAsia"/>
        </w:rPr>
        <w:t>空间点及其投影位置时，如何估计相机的位姿。</w:t>
      </w:r>
    </w:p>
    <w:p w14:paraId="76A86673" w14:textId="77777777" w:rsidR="006D2823" w:rsidRPr="00C25BBA" w:rsidRDefault="006D2823" w:rsidP="006D2823">
      <w:pPr>
        <w:ind w:firstLine="480"/>
      </w:pPr>
      <w:r w:rsidRPr="00C25BBA">
        <w:rPr>
          <w:rFonts w:hint="eastAsia"/>
        </w:rPr>
        <w:t>设世界坐标系中一点</w:t>
      </w:r>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w</m:t>
            </m:r>
          </m:sub>
        </m:sSub>
        <m:r>
          <w:rPr>
            <w:rFonts w:ascii="Cambria Math" w:hAnsi="Cambria Math"/>
          </w:rPr>
          <m:t>,1)</m:t>
        </m:r>
      </m:oMath>
      <w:r w:rsidRPr="00C25BBA">
        <w:t>,</w:t>
      </w:r>
      <w:r w:rsidRPr="00C25BBA">
        <w:rPr>
          <w:rFonts w:hint="eastAsia"/>
        </w:rPr>
        <w:t xml:space="preserve"> </w:t>
      </w:r>
      <w:r w:rsidRPr="00C25BBA">
        <w:rPr>
          <w:rFonts w:hint="eastAsia"/>
        </w:rPr>
        <w:t>在图像中，其投影到特征点</w:t>
      </w:r>
      <m:oMath>
        <m:r>
          <w:rPr>
            <w:rFonts w:ascii="Cambria Math"/>
          </w:rPr>
          <m:t>x=</m:t>
        </m:r>
        <m:d>
          <m:dPr>
            <m:ctrlPr>
              <w:rPr>
                <w:rFonts w:ascii="Cambria Math" w:hAnsi="Cambria Math"/>
                <w:i/>
              </w:rPr>
            </m:ctrlPr>
          </m:dPr>
          <m:e>
            <m:r>
              <w:rPr>
                <w:rFonts w:ascii="Cambria Math"/>
              </w:rPr>
              <m:t>u,v,1</m:t>
            </m:r>
          </m:e>
        </m:d>
      </m:oMath>
      <w:r w:rsidRPr="00C25BBA">
        <w:t>,</w:t>
      </w:r>
      <w:r w:rsidRPr="00C25BBA">
        <w:rPr>
          <w:rFonts w:hint="eastAsia"/>
        </w:rPr>
        <w:t>定义增广矩阵</w:t>
      </w:r>
      <m:oMath>
        <m:d>
          <m:dPr>
            <m:begChr m:val="["/>
            <m:endChr m:val="]"/>
            <m:ctrlPr>
              <w:rPr>
                <w:rFonts w:ascii="Cambria Math" w:hAnsi="Cambria Math"/>
              </w:rPr>
            </m:ctrlPr>
          </m:dPr>
          <m:e>
            <m:r>
              <w:rPr>
                <w:rFonts w:ascii="Cambria Math" w:hAnsi="Cambria Math"/>
              </w:rPr>
              <m:t>R</m:t>
            </m:r>
            <m:ctrlPr>
              <w:rPr>
                <w:rFonts w:ascii="Cambria Math" w:eastAsia="Cambria Math" w:hAnsi="Cambria Math" w:cs="Cambria Math"/>
              </w:rPr>
            </m:ctrlPr>
          </m:e>
          <m:e>
            <m:r>
              <w:rPr>
                <w:rFonts w:ascii="Cambria Math" w:hAnsi="Cambria Math" w:cs="Cambria Math" w:hint="eastAsia"/>
              </w:rPr>
              <m:t>t</m:t>
            </m:r>
          </m:e>
        </m:d>
      </m:oMath>
      <w:r w:rsidRPr="00C25BBA">
        <w:rPr>
          <w:rFonts w:hint="eastAsia"/>
        </w:rPr>
        <w:t>，</w:t>
      </w:r>
      <w:r>
        <w:t>A</w:t>
      </w:r>
      <w:r w:rsidRPr="00C25BBA">
        <w:rPr>
          <w:rFonts w:hint="eastAsia"/>
        </w:rPr>
        <w:t>为内参矩阵。可以得到其关系如下：</w:t>
      </w:r>
    </w:p>
    <w:p w14:paraId="356F3201" w14:textId="77777777" w:rsidR="006D2823" w:rsidRDefault="006D2823" w:rsidP="006D2823">
      <w:pPr>
        <w:pStyle w:val="afd"/>
        <w:keepNext/>
        <w:ind w:right="480" w:firstLine="480"/>
        <w:jc w:val="both"/>
      </w:pPr>
      <w:r>
        <w:tab/>
      </w:r>
      <w:r w:rsidR="003D59CB" w:rsidRPr="00025957">
        <w:rPr>
          <w:noProof/>
          <w:position w:val="-4"/>
        </w:rPr>
        <w:object w:dxaOrig="4760" w:dyaOrig="1440" w14:anchorId="20544072">
          <v:shape id="_x0000_i1033" type="#_x0000_t75" alt="" style="width:237.25pt;height:1in;mso-width-percent:0;mso-height-percent:0;mso-width-percent:0;mso-height-percent:0" o:ole="">
            <v:imagedata r:id="rId152" o:title=""/>
          </v:shape>
          <o:OLEObject Type="Embed" ProgID="Equation.DSMT4" ShapeID="_x0000_i1033" DrawAspect="Content" ObjectID="_1725716607" r:id="rId153"/>
        </w:object>
      </w:r>
      <w:r>
        <w:tab/>
        <w:t>(</w:t>
      </w:r>
      <w:r w:rsidR="001552C3">
        <w:rPr>
          <w:rFonts w:hint="eastAsia"/>
        </w:rPr>
        <w:t>7-9</w:t>
      </w:r>
      <w:r>
        <w:t>)</w:t>
      </w:r>
    </w:p>
    <w:p w14:paraId="05DE1D52" w14:textId="77777777" w:rsidR="00444531" w:rsidRDefault="006D2823" w:rsidP="006D2823">
      <w:pPr>
        <w:ind w:firstLine="480"/>
        <w:rPr>
          <w:rFonts w:ascii="宋体" w:hAnsi="宋体" w:cs="宋体"/>
        </w:rPr>
      </w:pPr>
      <w:r w:rsidRPr="00C25BBA">
        <w:rPr>
          <w:rFonts w:ascii="宋体" w:hAnsi="宋体" w:cs="宋体" w:hint="eastAsia"/>
        </w:rPr>
        <w:t>其中</w:t>
      </w:r>
      <w:r w:rsidR="003D59CB" w:rsidRPr="00025957">
        <w:rPr>
          <w:noProof/>
          <w:position w:val="-4"/>
        </w:rPr>
        <w:object w:dxaOrig="1780" w:dyaOrig="1120" w14:anchorId="41781153">
          <v:shape id="_x0000_i1032" type="#_x0000_t75" alt="" style="width:88.5pt;height:55.5pt;mso-width-percent:0;mso-height-percent:0;mso-width-percent:0;mso-height-percent:0" o:ole="">
            <v:imagedata r:id="rId154" o:title=""/>
          </v:shape>
          <o:OLEObject Type="Embed" ProgID="Equation.DSMT4" ShapeID="_x0000_i1032" DrawAspect="Content" ObjectID="_1725716608" r:id="rId155"/>
        </w:object>
      </w:r>
      <w:r w:rsidRPr="00C25BBA">
        <w:rPr>
          <w:rFonts w:ascii="宋体" w:hAnsi="宋体" w:cs="宋体" w:hint="eastAsia"/>
        </w:rPr>
        <w:t>为相机</w:t>
      </w:r>
      <w:r w:rsidR="003D59CB" w:rsidRPr="00542832">
        <w:rPr>
          <w:rFonts w:ascii="宋体" w:hAnsi="宋体" w:cs="宋体"/>
          <w:noProof/>
        </w:rPr>
        <w:object w:dxaOrig="2560" w:dyaOrig="1200" w14:anchorId="54FC4430">
          <v:shape id="_x0000_i1031" type="#_x0000_t75" alt="" style="width:129.25pt;height:60.2pt;mso-width-percent:0;mso-height-percent:0;mso-width-percent:0;mso-height-percent:0" o:ole="">
            <v:imagedata r:id="rId156" o:title=""/>
          </v:shape>
          <o:OLEObject Type="Embed" ProgID="Equation.DSMT4" ShapeID="_x0000_i1031" DrawAspect="Content" ObjectID="_1725716609" r:id="rId157"/>
        </w:object>
      </w:r>
      <w:r>
        <w:rPr>
          <w:rFonts w:ascii="宋体" w:hAnsi="宋体" w:cs="宋体"/>
        </w:rPr>
        <w:t xml:space="preserve"> </w:t>
      </w:r>
      <w:r w:rsidRPr="00C25BBA">
        <w:rPr>
          <w:rFonts w:ascii="宋体" w:hAnsi="宋体" w:cs="宋体" w:hint="eastAsia"/>
        </w:rPr>
        <w:t>内参矩阵，</w:t>
      </w:r>
      <w:r>
        <w:rPr>
          <w:rFonts w:ascii="宋体" w:hAnsi="宋体" w:cs="宋体" w:hint="eastAsia"/>
        </w:rPr>
        <w:t>在摄像头</w:t>
      </w:r>
      <w:r>
        <w:rPr>
          <w:rFonts w:ascii="宋体" w:hAnsi="宋体" w:cs="宋体" w:hint="eastAsia"/>
        </w:rPr>
        <w:lastRenderedPageBreak/>
        <w:t>标定一节已经提到。</w:t>
      </w:r>
    </w:p>
    <w:p w14:paraId="351774CF" w14:textId="77777777" w:rsidR="00752B60" w:rsidRDefault="00752B60" w:rsidP="00752B60">
      <w:pPr>
        <w:ind w:firstLine="480"/>
      </w:pPr>
      <w:r w:rsidRPr="00C25BBA">
        <w:rPr>
          <w:rFonts w:hint="eastAsia"/>
        </w:rPr>
        <w:t>像</w:t>
      </w:r>
      <w:r w:rsidRPr="000C1FCA">
        <w:rPr>
          <w:rFonts w:hint="eastAsia"/>
        </w:rPr>
        <w:t>素坐标</w:t>
      </w:r>
      <m:oMath>
        <m:r>
          <w:rPr>
            <w:rFonts w:ascii="Cambria Math"/>
          </w:rPr>
          <m:t>x</m:t>
        </m:r>
      </m:oMath>
      <w:r w:rsidRPr="000C1FCA">
        <w:rPr>
          <w:rFonts w:hint="eastAsia"/>
        </w:rPr>
        <w:t>内参矩阵</w:t>
      </w:r>
      <w:r w:rsidRPr="00EE530A">
        <w:rPr>
          <w:b/>
          <w:i/>
        </w:rPr>
        <w:t>A</w:t>
      </w:r>
      <w:r w:rsidRPr="000C1FCA">
        <w:rPr>
          <w:rFonts w:hint="eastAsia"/>
        </w:rPr>
        <w:t>以及空间点齐次坐标</w:t>
      </w:r>
      <w:r w:rsidRPr="00EE530A">
        <w:rPr>
          <w:i/>
        </w:rPr>
        <w:t>P</w:t>
      </w:r>
      <w:r w:rsidRPr="000C1FCA">
        <w:rPr>
          <w:rFonts w:hint="eastAsia"/>
        </w:rPr>
        <w:t>均为已知量，深度信息</w:t>
      </w:r>
      <w:r w:rsidRPr="000C1FCA">
        <w:rPr>
          <w:rFonts w:hint="eastAsia"/>
        </w:rPr>
        <w:t>s</w:t>
      </w:r>
      <w:r w:rsidRPr="000C1FCA">
        <w:rPr>
          <w:rFonts w:hint="eastAsia"/>
        </w:rPr>
        <w:t>可以通过</w:t>
      </w:r>
    </w:p>
    <w:p w14:paraId="5FE8EE82" w14:textId="77777777" w:rsidR="00752B60" w:rsidRPr="00C25BBA" w:rsidRDefault="00752B60" w:rsidP="00752B60">
      <w:pPr>
        <w:ind w:firstLine="480"/>
      </w:pPr>
      <w:r w:rsidRPr="000C1FCA">
        <w:rPr>
          <w:rFonts w:hint="eastAsia"/>
        </w:rPr>
        <w:t>上式最后一行的运算消去。</w:t>
      </w:r>
      <w:r>
        <w:t xml:space="preserve"> </w:t>
      </w:r>
    </w:p>
    <w:p w14:paraId="0612CBBE" w14:textId="77777777" w:rsidR="00752B60" w:rsidRPr="00C25BBA" w:rsidRDefault="00752B60" w:rsidP="00752B60">
      <w:pPr>
        <w:ind w:firstLine="480"/>
      </w:pPr>
      <w:r w:rsidRPr="00C25BBA">
        <w:rPr>
          <w:rFonts w:hint="eastAsia"/>
        </w:rPr>
        <w:t>为了简化表示，定义：</w:t>
      </w:r>
    </w:p>
    <w:p w14:paraId="1A1EFBB0" w14:textId="77777777" w:rsidR="00752B60" w:rsidRDefault="00752B60" w:rsidP="00752B60">
      <w:pPr>
        <w:pStyle w:val="afd"/>
        <w:keepNext/>
        <w:ind w:right="960" w:firstLine="480"/>
        <w:jc w:val="both"/>
      </w:pPr>
      <w:r>
        <w:tab/>
      </w:r>
      <w:r w:rsidR="003D59CB" w:rsidRPr="00025957">
        <w:rPr>
          <w:noProof/>
          <w:position w:val="-4"/>
        </w:rPr>
        <w:object w:dxaOrig="2560" w:dyaOrig="1200" w14:anchorId="5B21D8E6">
          <v:shape id="_x0000_i1030" type="#_x0000_t75" alt="" style="width:129.25pt;height:60.2pt;mso-width-percent:0;mso-height-percent:0;mso-width-percent:0;mso-height-percent:0" o:ole="">
            <v:imagedata r:id="rId158" o:title=""/>
          </v:shape>
          <o:OLEObject Type="Embed" ProgID="Equation.DSMT4" ShapeID="_x0000_i1030" DrawAspect="Content" ObjectID="_1725716610" r:id="rId159"/>
        </w:object>
      </w:r>
      <w:r>
        <w:tab/>
        <w:t xml:space="preserve"> (</w:t>
      </w:r>
      <w:r w:rsidR="001552C3">
        <w:rPr>
          <w:rFonts w:hint="eastAsia"/>
        </w:rPr>
        <w:t>7-10</w:t>
      </w:r>
      <w:r>
        <w:rPr>
          <w:rFonts w:hint="eastAsia"/>
        </w:rPr>
        <w:t>)</w:t>
      </w:r>
    </w:p>
    <w:p w14:paraId="31AA433D" w14:textId="77777777" w:rsidR="00752B60" w:rsidRPr="0070285F" w:rsidRDefault="00752B60" w:rsidP="00752B60">
      <w:pPr>
        <w:pStyle w:val="afd"/>
        <w:ind w:firstLine="480"/>
        <w:rPr>
          <w:kern w:val="0"/>
          <w:szCs w:val="24"/>
        </w:rPr>
      </w:pPr>
      <w:r>
        <w:rPr>
          <w:kern w:val="0"/>
          <w:szCs w:val="24"/>
        </w:rPr>
        <w:t xml:space="preserve">                  </w:t>
      </w:r>
    </w:p>
    <w:p w14:paraId="6BE24CC1" w14:textId="77777777" w:rsidR="00752B60" w:rsidRPr="00C25BBA" w:rsidRDefault="00752B60" w:rsidP="00752B60">
      <w:pPr>
        <w:ind w:firstLine="480"/>
      </w:pPr>
      <w:r w:rsidRPr="00C25BBA">
        <w:rPr>
          <w:rFonts w:hint="eastAsia"/>
        </w:rPr>
        <w:t>于是有：</w:t>
      </w:r>
      <w:bookmarkStart w:id="103" w:name="_Hlk22307308"/>
      <w:r>
        <w:t xml:space="preserve">  </w:t>
      </w:r>
    </w:p>
    <w:p w14:paraId="63A780E5" w14:textId="77777777" w:rsidR="00752B60" w:rsidRDefault="00752B60" w:rsidP="00752B60">
      <w:pPr>
        <w:widowControl/>
        <w:ind w:left="360" w:firstLine="480"/>
        <w:jc w:val="left"/>
        <w:rPr>
          <w:kern w:val="0"/>
        </w:rPr>
      </w:pPr>
      <w:r>
        <w:rPr>
          <w:rFonts w:hint="eastAsia"/>
          <w:kern w:val="0"/>
        </w:rPr>
        <w:t xml:space="preserve"> </w:t>
      </w:r>
      <w:r>
        <w:rPr>
          <w:kern w:val="0"/>
        </w:rPr>
        <w:t xml:space="preserve">             </w:t>
      </w:r>
      <w:r>
        <w:rPr>
          <w:kern w:val="0"/>
        </w:rPr>
        <w:tab/>
        <w:t xml:space="preserve"> </w:t>
      </w:r>
    </w:p>
    <w:bookmarkEnd w:id="103"/>
    <w:p w14:paraId="2C08C9E7" w14:textId="77777777" w:rsidR="00752B60" w:rsidRDefault="00752B60" w:rsidP="00752B60">
      <w:pPr>
        <w:pStyle w:val="afd"/>
        <w:keepNext/>
        <w:ind w:right="960" w:firstLine="480"/>
        <w:jc w:val="center"/>
      </w:pPr>
      <w:r>
        <w:tab/>
      </w:r>
      <w:r w:rsidR="003D59CB" w:rsidRPr="00025957">
        <w:rPr>
          <w:noProof/>
          <w:position w:val="-4"/>
        </w:rPr>
        <w:object w:dxaOrig="1540" w:dyaOrig="760" w14:anchorId="45887F06">
          <v:shape id="_x0000_i1029" type="#_x0000_t75" alt="" style="width:75.55pt;height:38.35pt;mso-width-percent:0;mso-height-percent:0;mso-width-percent:0;mso-height-percent:0" o:ole="">
            <v:imagedata r:id="rId160" o:title=""/>
          </v:shape>
          <o:OLEObject Type="Embed" ProgID="Equation.DSMT4" ShapeID="_x0000_i1029" DrawAspect="Content" ObjectID="_1725716611" r:id="rId161"/>
        </w:object>
      </w:r>
      <w:r>
        <w:tab/>
        <w:t>(</w:t>
      </w:r>
      <w:r w:rsidR="001552C3">
        <w:rPr>
          <w:rFonts w:hint="eastAsia"/>
        </w:rPr>
        <w:t>7-11</w:t>
      </w:r>
      <w:r>
        <w:rPr>
          <w:rFonts w:hint="eastAsia"/>
        </w:rPr>
        <w:t>)</w:t>
      </w:r>
    </w:p>
    <w:p w14:paraId="68366E4B" w14:textId="77777777" w:rsidR="00752B60" w:rsidRPr="00C25BBA" w:rsidRDefault="00752B60" w:rsidP="00752B60">
      <w:pPr>
        <w:ind w:firstLine="480"/>
      </w:pPr>
      <w:r w:rsidRPr="00C25BBA">
        <w:rPr>
          <w:rFonts w:hint="eastAsia"/>
        </w:rPr>
        <w:t>式中，</w:t>
      </w:r>
      <m:oMath>
        <m:sSub>
          <m:sSubPr>
            <m:ctrlPr>
              <w:rPr>
                <w:rFonts w:ascii="Cambria Math" w:hAnsi="Cambria Math"/>
                <w:i/>
              </w:rPr>
            </m:ctrlPr>
          </m:sSubPr>
          <m:e>
            <m:r>
              <w:rPr>
                <w:rFonts w:ascii="Cambria Math"/>
              </w:rPr>
              <m:t>h</m:t>
            </m:r>
          </m:e>
          <m:sub>
            <m:r>
              <w:rPr>
                <w:rFonts w:ascii="Cambria Math"/>
              </w:rPr>
              <m:t>1</m:t>
            </m:r>
          </m:sub>
        </m:sSub>
        <m:r>
          <w:rPr>
            <w:rFonts w:ascii="Cambria Math"/>
          </w:rPr>
          <m:t xml:space="preserve">, </m:t>
        </m:r>
        <m:sSub>
          <m:sSubPr>
            <m:ctrlPr>
              <w:rPr>
                <w:rFonts w:ascii="Cambria Math" w:hAnsi="Cambria Math"/>
                <w:i/>
              </w:rPr>
            </m:ctrlPr>
          </m:sSubPr>
          <m:e>
            <m:r>
              <w:rPr>
                <w:rFonts w:ascii="Cambria Math"/>
              </w:rPr>
              <m:t>h</m:t>
            </m:r>
          </m:e>
          <m:sub>
            <m:r>
              <w:rPr>
                <w:rFonts w:ascii="Cambria Math"/>
              </w:rPr>
              <m:t>2</m:t>
            </m:r>
          </m:sub>
        </m:sSub>
        <m:r>
          <w:rPr>
            <w:rFonts w:ascii="Cambria Math"/>
          </w:rPr>
          <m:t xml:space="preserve">, </m:t>
        </m:r>
        <m:sSub>
          <m:sSubPr>
            <m:ctrlPr>
              <w:rPr>
                <w:rFonts w:ascii="Cambria Math" w:hAnsi="Cambria Math"/>
                <w:i/>
              </w:rPr>
            </m:ctrlPr>
          </m:sSubPr>
          <m:e>
            <m:r>
              <w:rPr>
                <w:rFonts w:ascii="Cambria Math"/>
              </w:rPr>
              <m:t>h</m:t>
            </m:r>
          </m:e>
          <m:sub>
            <m:r>
              <w:rPr>
                <w:rFonts w:ascii="Cambria Math"/>
              </w:rPr>
              <m:t>3</m:t>
            </m:r>
          </m:sub>
        </m:sSub>
      </m:oMath>
      <w:r w:rsidRPr="00C25BBA">
        <w:rPr>
          <w:rFonts w:hint="eastAsia"/>
        </w:rPr>
        <w:t>是待求变量。可以看出，每对特征点提供了两个关于</w:t>
      </w:r>
      <w:r w:rsidRPr="00EE530A">
        <w:rPr>
          <w:rFonts w:hint="eastAsia"/>
          <w:i/>
        </w:rPr>
        <w:t>h</w:t>
      </w:r>
      <w:r w:rsidRPr="00C25BBA">
        <w:rPr>
          <w:rFonts w:hint="eastAsia"/>
        </w:rPr>
        <w:t>的线性约束，根据</w:t>
      </w:r>
      <w:r>
        <w:t>3.4</w:t>
      </w:r>
      <w:r w:rsidRPr="00C25BBA">
        <w:rPr>
          <w:rFonts w:hint="eastAsia"/>
        </w:rPr>
        <w:t>中识别到的</w:t>
      </w:r>
      <w:r w:rsidRPr="00EE530A">
        <w:rPr>
          <w:i/>
        </w:rPr>
        <w:t>N</w:t>
      </w:r>
      <w:r w:rsidRPr="00C25BBA">
        <w:rPr>
          <w:rFonts w:hint="eastAsia"/>
        </w:rPr>
        <w:t>对特征点，可以列出以下线性方程组：</w:t>
      </w:r>
    </w:p>
    <w:p w14:paraId="0B32291D" w14:textId="77777777" w:rsidR="00752B60" w:rsidRDefault="00752B60" w:rsidP="00752B60">
      <w:pPr>
        <w:pStyle w:val="afd"/>
        <w:keepNext/>
        <w:ind w:firstLine="480"/>
        <w:jc w:val="center"/>
      </w:pPr>
      <w:r>
        <w:rPr>
          <w:rFonts w:cstheme="minorBidi"/>
        </w:rPr>
        <w:t xml:space="preserve">     </w:t>
      </w:r>
      <m:oMath>
        <m:d>
          <m:dPr>
            <m:begChr m:val="["/>
            <m:endChr m:val="]"/>
            <m:ctrlPr>
              <w:rPr>
                <w:rFonts w:ascii="Cambria Math" w:hAnsi="Cambria Math"/>
              </w:rPr>
            </m:ctrlPr>
          </m:dPr>
          <m:e>
            <w:bookmarkStart w:id="104" w:name="_Hlk22307760"/>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T</m:t>
                    </m:r>
                  </m:sup>
                </m:sSubSup>
              </m:e>
              <m:e>
                <m:r>
                  <m:rPr>
                    <m:sty m:val="p"/>
                  </m:rPr>
                  <w:rPr>
                    <w:rFonts w:ascii="Cambria Math" w:hAnsi="Cambria Math"/>
                  </w:rPr>
                  <m:t>0</m:t>
                </m:r>
              </m:e>
              <m:e>
                <m:r>
                  <m:rPr>
                    <m:sty m:val="p"/>
                  </m:rPr>
                  <w:rPr>
                    <w:rFonts w:ascii="Cambria Math" w:hAnsi="Cambria Math"/>
                  </w:rPr>
                  <m:t>⋮</m:t>
                </m:r>
              </m:e>
              <m:e>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T</m:t>
                    </m:r>
                  </m:sup>
                </m:sSubSup>
              </m:e>
              <m:e>
                <m:r>
                  <m:rPr>
                    <m:sty m:val="p"/>
                  </m:rPr>
                  <w:rPr>
                    <w:rFonts w:ascii="Cambria Math" w:hAnsi="Cambria Math" w:hint="eastAsia"/>
                  </w:rPr>
                  <m:t>0</m:t>
                </m:r>
              </m:e>
            </m:eqArr>
            <w:bookmarkEnd w:id="104"/>
            <m:eqArr>
              <m:eqArrPr>
                <m:ctrlPr>
                  <w:rPr>
                    <w:rFonts w:ascii="Cambria Math" w:hAnsi="Cambria Math"/>
                  </w:rPr>
                </m:ctrlPr>
              </m:eqArrPr>
              <m:e>
                <m:r>
                  <m:rPr>
                    <m:sty m:val="p"/>
                  </m:rPr>
                  <w:rPr>
                    <w:rFonts w:ascii="Cambria Math" w:hAnsi="Cambria Math"/>
                  </w:rPr>
                  <m:t>0</m:t>
                </m:r>
              </m:e>
              <m:e>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T</m:t>
                    </m:r>
                  </m:sup>
                </m:sSubSup>
              </m:e>
              <m:e>
                <m:r>
                  <m:rPr>
                    <m:sty m:val="p"/>
                  </m:rPr>
                  <w:rPr>
                    <w:rFonts w:ascii="Cambria Math" w:hAnsi="Cambria Math"/>
                  </w:rPr>
                  <m:t>⋮</m:t>
                </m:r>
              </m:e>
              <m:e>
                <m:r>
                  <m:rPr>
                    <m:sty m:val="p"/>
                  </m:rPr>
                  <w:rPr>
                    <w:rFonts w:ascii="Cambria Math" w:hAnsi="Cambria Math" w:hint="eastAsia"/>
                  </w:rPr>
                  <m:t>0</m:t>
                </m:r>
              </m:e>
              <m:e>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T</m:t>
                    </m:r>
                  </m:sup>
                </m:sSubSup>
              </m:e>
            </m:eqArr>
            <m:eqArr>
              <m:eqArrPr>
                <m:ctrlPr>
                  <w:rPr>
                    <w:rFonts w:ascii="Cambria Math" w:hAnsi="Cambria Math"/>
                  </w:rPr>
                </m:ctrlPr>
              </m:eqArrPr>
              <m:e>
                <w:bookmarkStart w:id="105" w:name="_Hlk22307944"/>
                <m:sSubSup>
                  <m:sSubSupPr>
                    <m:ctrlPr>
                      <w:rPr>
                        <w:rFonts w:ascii="Cambria Math" w:hAnsi="Cambria Math"/>
                      </w:rPr>
                    </m:ctrlPr>
                  </m:sSubSupPr>
                  <m:e>
                    <m:r>
                      <m:rPr>
                        <m:sty m:val="p"/>
                      </m:rPr>
                      <w:rPr>
                        <w:rFonts w:ascii="Cambria Math" w:hAnsi="Cambria Math"/>
                      </w:rPr>
                      <m:t>-</m:t>
                    </m:r>
                    <m:r>
                      <w:rPr>
                        <w:rFonts w:ascii="Cambria Math" w:hAnsi="Cambria Math"/>
                      </w:rPr>
                      <m:t>u</m:t>
                    </m:r>
                    <m:r>
                      <m:rPr>
                        <m:sty m:val="p"/>
                      </m:rPr>
                      <w:rPr>
                        <w:rFonts w:ascii="Cambria Math" w:hAnsi="Cambria Math"/>
                      </w:rPr>
                      <m:t>1</m:t>
                    </m:r>
                    <m:r>
                      <w:rPr>
                        <w:rFonts w:ascii="Cambria Math" w:hAnsi="Cambria Math"/>
                      </w:rPr>
                      <m:t>P</m:t>
                    </m:r>
                  </m:e>
                  <m:sub>
                    <m:r>
                      <m:rPr>
                        <m:sty m:val="p"/>
                      </m:rPr>
                      <w:rPr>
                        <w:rFonts w:ascii="Cambria Math" w:hAnsi="Cambria Math"/>
                      </w:rPr>
                      <m:t>1</m:t>
                    </m:r>
                  </m:sub>
                  <m:sup>
                    <m:r>
                      <w:rPr>
                        <w:rFonts w:ascii="Cambria Math" w:hAnsi="Cambria Math"/>
                      </w:rPr>
                      <m:t>T</m:t>
                    </m:r>
                  </m:sup>
                </m:sSubSup>
                <w:bookmarkEnd w:id="105"/>
              </m:e>
              <m:e>
                <m:sSubSup>
                  <m:sSubSupPr>
                    <m:ctrlPr>
                      <w:rPr>
                        <w:rFonts w:ascii="Cambria Math" w:hAnsi="Cambria Math"/>
                      </w:rPr>
                    </m:ctrlPr>
                  </m:sSubSupPr>
                  <m:e>
                    <m:r>
                      <m:rPr>
                        <m:sty m:val="p"/>
                      </m:rPr>
                      <w:rPr>
                        <w:rFonts w:ascii="Cambria Math" w:hAnsi="Cambria Math"/>
                      </w:rPr>
                      <m:t>-</m:t>
                    </m:r>
                    <m:r>
                      <w:rPr>
                        <w:rFonts w:ascii="Cambria Math" w:hAnsi="Cambria Math"/>
                      </w:rPr>
                      <m:t>v</m:t>
                    </m:r>
                    <m:r>
                      <m:rPr>
                        <m:sty m:val="p"/>
                      </m:rPr>
                      <w:rPr>
                        <w:rFonts w:ascii="Cambria Math" w:hAnsi="Cambria Math"/>
                      </w:rPr>
                      <m:t>1</m:t>
                    </m:r>
                    <m:r>
                      <w:rPr>
                        <w:rFonts w:ascii="Cambria Math" w:hAnsi="Cambria Math"/>
                      </w:rPr>
                      <m:t>P</m:t>
                    </m:r>
                  </m:e>
                  <m:sub>
                    <m:r>
                      <m:rPr>
                        <m:sty m:val="p"/>
                      </m:rPr>
                      <w:rPr>
                        <w:rFonts w:ascii="Cambria Math" w:hAnsi="Cambria Math"/>
                      </w:rPr>
                      <m:t>1</m:t>
                    </m:r>
                  </m:sub>
                  <m:sup>
                    <m:r>
                      <w:rPr>
                        <w:rFonts w:ascii="Cambria Math" w:hAnsi="Cambria Math"/>
                      </w:rPr>
                      <m:t>T</m:t>
                    </m:r>
                  </m:sup>
                </m:sSubSup>
              </m:e>
              <m:e>
                <m:r>
                  <m:rPr>
                    <m:sty m:val="p"/>
                  </m:rPr>
                  <w:rPr>
                    <w:rFonts w:ascii="Cambria Math" w:hAnsi="Cambria Math"/>
                  </w:rPr>
                  <m:t>⋮</m:t>
                </m:r>
              </m:e>
              <m:e>
                <m:sSubSup>
                  <m:sSubSupPr>
                    <m:ctrlPr>
                      <w:rPr>
                        <w:rFonts w:ascii="Cambria Math" w:hAnsi="Cambria Math"/>
                      </w:rPr>
                    </m:ctrlPr>
                  </m:sSubSupPr>
                  <m:e>
                    <m:r>
                      <m:rPr>
                        <m:sty m:val="p"/>
                      </m:rPr>
                      <w:rPr>
                        <w:rFonts w:ascii="Cambria Math" w:hAnsi="Cambria Math"/>
                      </w:rPr>
                      <m:t>-</m:t>
                    </m:r>
                    <m:r>
                      <w:rPr>
                        <w:rFonts w:ascii="Cambria Math" w:hAnsi="Cambria Math"/>
                      </w:rPr>
                      <m:t>u</m:t>
                    </m:r>
                    <m:r>
                      <m:rPr>
                        <m:sty m:val="p"/>
                      </m:rPr>
                      <w:rPr>
                        <w:rFonts w:ascii="Cambria Math" w:hAnsi="Cambria Math"/>
                      </w:rPr>
                      <m:t>1</m:t>
                    </m:r>
                    <m:r>
                      <w:rPr>
                        <w:rFonts w:ascii="Cambria Math" w:hAnsi="Cambria Math"/>
                      </w:rPr>
                      <m:t>P</m:t>
                    </m:r>
                  </m:e>
                  <m:sub>
                    <m:r>
                      <w:rPr>
                        <w:rFonts w:ascii="Cambria Math" w:hAnsi="Cambria Math"/>
                      </w:rPr>
                      <m:t>N</m:t>
                    </m:r>
                  </m:sub>
                  <m:sup>
                    <m:r>
                      <w:rPr>
                        <w:rFonts w:ascii="Cambria Math" w:hAnsi="Cambria Math"/>
                      </w:rPr>
                      <m:t>T</m:t>
                    </m:r>
                  </m:sup>
                </m:sSubSup>
              </m:e>
              <m:e>
                <m:sSubSup>
                  <m:sSubSupPr>
                    <m:ctrlPr>
                      <w:rPr>
                        <w:rFonts w:ascii="Cambria Math" w:hAnsi="Cambria Math"/>
                      </w:rPr>
                    </m:ctrlPr>
                  </m:sSubSupPr>
                  <m:e>
                    <m:r>
                      <m:rPr>
                        <m:sty m:val="p"/>
                      </m:rPr>
                      <w:rPr>
                        <w:rFonts w:ascii="Cambria Math" w:hAnsi="Cambria Math"/>
                      </w:rPr>
                      <m:t>-</m:t>
                    </m:r>
                    <m:r>
                      <w:rPr>
                        <w:rFonts w:ascii="Cambria Math" w:hAnsi="Cambria Math"/>
                      </w:rPr>
                      <m:t>v</m:t>
                    </m:r>
                    <m:r>
                      <m:rPr>
                        <m:sty m:val="p"/>
                      </m:rPr>
                      <w:rPr>
                        <w:rFonts w:ascii="Cambria Math" w:hAnsi="Cambria Math"/>
                      </w:rPr>
                      <m:t>1</m:t>
                    </m:r>
                    <m:r>
                      <w:rPr>
                        <w:rFonts w:ascii="Cambria Math" w:hAnsi="Cambria Math"/>
                      </w:rPr>
                      <m:t>P</m:t>
                    </m:r>
                  </m:e>
                  <m:sub>
                    <m:r>
                      <m:rPr>
                        <m:sty m:val="p"/>
                      </m:rPr>
                      <w:rPr>
                        <w:rFonts w:ascii="Cambria Math" w:hAnsi="Cambria Math"/>
                      </w:rPr>
                      <m:t>1</m:t>
                    </m:r>
                    <m:r>
                      <w:rPr>
                        <w:rFonts w:ascii="Cambria Math" w:hAnsi="Cambria Math"/>
                      </w:rPr>
                      <m:t>N</m:t>
                    </m:r>
                  </m:sub>
                  <m:sup>
                    <m:r>
                      <w:rPr>
                        <w:rFonts w:ascii="Cambria Math" w:hAnsi="Cambria Math"/>
                      </w:rPr>
                      <m:t>T</m:t>
                    </m:r>
                  </m:sup>
                </m:sSubSup>
              </m:e>
            </m:eqArr>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m:rPr>
                          <m:sty m:val="p"/>
                        </m:rPr>
                        <w:rPr>
                          <w:rFonts w:ascii="Cambria Math" w:hAnsi="Cambria Math" w:hint="eastAsia"/>
                        </w:rPr>
                        <m:t>1</m:t>
                      </m:r>
                    </m:sub>
                  </m:sSub>
                </m:e>
              </m:mr>
              <m:mr>
                <m:e>
                  <m:sSub>
                    <m:sSubPr>
                      <m:ctrlPr>
                        <w:rPr>
                          <w:rFonts w:ascii="Cambria Math" w:hAnsi="Cambria Math"/>
                        </w:rPr>
                      </m:ctrlPr>
                    </m:sSubPr>
                    <m:e>
                      <m:r>
                        <w:rPr>
                          <w:rFonts w:ascii="Cambria Math" w:hAnsi="Cambria Math"/>
                        </w:rPr>
                        <m:t>h</m:t>
                      </m:r>
                    </m:e>
                    <m:sub>
                      <m:r>
                        <m:rPr>
                          <m:sty m:val="p"/>
                        </m:rPr>
                        <w:rPr>
                          <w:rFonts w:ascii="Cambria Math" w:hAnsi="Cambria Math"/>
                        </w:rPr>
                        <m:t>2</m:t>
                      </m:r>
                    </m:sub>
                  </m:sSub>
                </m:e>
              </m:mr>
              <m:mr>
                <m:e>
                  <m:sSub>
                    <m:sSubPr>
                      <m:ctrlPr>
                        <w:rPr>
                          <w:rFonts w:ascii="Cambria Math" w:hAnsi="Cambria Math"/>
                        </w:rPr>
                      </m:ctrlPr>
                    </m:sSubPr>
                    <m:e>
                      <m:r>
                        <w:rPr>
                          <w:rFonts w:ascii="Cambria Math" w:hAnsi="Cambria Math"/>
                        </w:rPr>
                        <m:t>h</m:t>
                      </m:r>
                    </m:e>
                    <m:sub>
                      <m:r>
                        <m:rPr>
                          <m:sty m:val="p"/>
                        </m:rPr>
                        <w:rPr>
                          <w:rFonts w:ascii="Cambria Math" w:hAnsi="Cambria Math"/>
                        </w:rPr>
                        <m:t>3</m:t>
                      </m:r>
                    </m:sub>
                  </m:sSub>
                </m:e>
              </m:mr>
            </m:m>
          </m:e>
        </m:d>
      </m:oMath>
      <w:r w:rsidRPr="00811946">
        <w:rPr>
          <w:rFonts w:hint="eastAsia"/>
        </w:rPr>
        <w:t>=</w:t>
      </w:r>
      <w:r w:rsidRPr="00811946">
        <w:t xml:space="preserve"> 0</w:t>
      </w:r>
      <w:r>
        <w:t xml:space="preserve"> </w:t>
      </w:r>
      <w:r>
        <w:tab/>
        <w:t xml:space="preserve"> (</w:t>
      </w:r>
      <w:r w:rsidR="001552C3">
        <w:rPr>
          <w:rFonts w:hint="eastAsia"/>
        </w:rPr>
        <w:t>7-12</w:t>
      </w:r>
      <w:r>
        <w:t>)</w:t>
      </w:r>
    </w:p>
    <w:p w14:paraId="1E5FE64C" w14:textId="20E23DED" w:rsidR="00752B60" w:rsidRDefault="00752B60" w:rsidP="00752B60">
      <w:pPr>
        <w:ind w:firstLine="480"/>
      </w:pPr>
      <w:r>
        <w:t xml:space="preserve">  </w:t>
      </w:r>
      <w:r w:rsidRPr="00C25BBA">
        <w:rPr>
          <w:rFonts w:hint="eastAsia"/>
        </w:rPr>
        <w:t>通过对方程组的求解可以得到对应的旋转矩阵和平移向量。得到</w:t>
      </w:r>
      <w:r w:rsidRPr="00EE530A">
        <w:rPr>
          <w:rFonts w:hint="eastAsia"/>
          <w:i/>
        </w:rPr>
        <w:t>R</w:t>
      </w:r>
      <w:r w:rsidRPr="00C25BBA">
        <w:rPr>
          <w:rFonts w:hint="eastAsia"/>
        </w:rPr>
        <w:t>后，根据式</w:t>
      </w:r>
      <w:r>
        <w:fldChar w:fldCharType="begin"/>
      </w:r>
      <w:r>
        <w:instrText xml:space="preserve"> REF _Ref23868078 \h  \* MERGEFORMAT </w:instrText>
      </w:r>
      <w:r>
        <w:fldChar w:fldCharType="separate"/>
      </w:r>
      <w:r w:rsidR="00A30D6B">
        <w:t xml:space="preserve">(3- </w:t>
      </w:r>
      <w:r w:rsidR="00A30D6B">
        <w:rPr>
          <w:noProof/>
        </w:rPr>
        <w:t>19</w:t>
      </w:r>
      <w:r>
        <w:fldChar w:fldCharType="end"/>
      </w:r>
      <w:r w:rsidR="001552C3">
        <w:rPr>
          <w:rFonts w:hint="eastAsia"/>
        </w:rPr>
        <w:t>-12</w:t>
      </w:r>
      <w:r w:rsidRPr="00E25D3D">
        <w:t>)</w:t>
      </w:r>
      <w:r w:rsidRPr="00E25D3D">
        <w:rPr>
          <w:rFonts w:hint="eastAsia"/>
        </w:rPr>
        <w:t>便可求得</w:t>
      </w:r>
      <m:oMath>
        <m:sSub>
          <m:sSubPr>
            <m:ctrlPr>
              <w:rPr>
                <w:rFonts w:ascii="Cambria Math" w:hAnsi="Cambria Math"/>
                <w:i/>
              </w:rPr>
            </m:ctrlPr>
          </m:sSubPr>
          <m:e>
            <m:r>
              <w:rPr>
                <w:rFonts w:ascii="Cambria Math" w:hAnsi="Cambria Math"/>
              </w:rPr>
              <m:t>θ</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z</m:t>
            </m:r>
          </m:sub>
        </m:sSub>
      </m:oMath>
      <w:r w:rsidRPr="00E25D3D">
        <w:t>,</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m:t>
        </m:r>
      </m:oMath>
      <w:r w:rsidRPr="00E25D3D">
        <w:rPr>
          <w:rFonts w:hint="eastAsia"/>
        </w:rPr>
        <w:t>为</w:t>
      </w:r>
      <m:oMath>
        <m:sSub>
          <m:sSubPr>
            <m:ctrlPr>
              <w:rPr>
                <w:rFonts w:ascii="Cambria Math" w:hAnsi="Cambria Math"/>
                <w:i/>
              </w:rPr>
            </m:ctrlPr>
          </m:sSubPr>
          <m:e>
            <m:r>
              <w:rPr>
                <w:rFonts w:ascii="Cambria Math" w:hAnsi="Cambria Math"/>
              </w:rPr>
              <m:t>O</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sSub>
          <m:sSubPr>
            <m:ctrlPr>
              <w:rPr>
                <w:rFonts w:ascii="Cambria Math" w:hAnsi="Cambria Math"/>
                <w:i/>
              </w:rPr>
            </m:ctrlPr>
          </m:sSubPr>
          <m:e>
            <m:r>
              <w:rPr>
                <w:rFonts w:ascii="Cambria Math" w:hAnsi="Cambria Math"/>
              </w:rPr>
              <m:t>Y</m:t>
            </m:r>
          </m:e>
          <m:sub>
            <m:r>
              <w:rPr>
                <w:rFonts w:ascii="Cambria Math" w:hAnsi="Cambria Math"/>
              </w:rPr>
              <m:t>c</m:t>
            </m:r>
          </m:sub>
        </m:sSub>
        <m:sSub>
          <m:sSubPr>
            <m:ctrlPr>
              <w:rPr>
                <w:rFonts w:ascii="Cambria Math" w:hAnsi="Cambria Math"/>
                <w:i/>
              </w:rPr>
            </m:ctrlPr>
          </m:sSubPr>
          <m:e>
            <m:r>
              <w:rPr>
                <w:rFonts w:ascii="Cambria Math" w:hAnsi="Cambria Math"/>
              </w:rPr>
              <m:t>Z</m:t>
            </m:r>
          </m:e>
          <m:sub>
            <m:r>
              <w:rPr>
                <w:rFonts w:ascii="Cambria Math" w:hAnsi="Cambria Math"/>
              </w:rPr>
              <m:t>c</m:t>
            </m:r>
          </m:sub>
        </m:sSub>
      </m:oMath>
      <w:r w:rsidRPr="00E25D3D">
        <w:rPr>
          <w:rFonts w:hint="eastAsia"/>
        </w:rPr>
        <w:t>坐标系中的坐标值，根据线性针孔成像的图像比例性质，相机坐标系中的距离与</w:t>
      </w:r>
      <w:bookmarkStart w:id="106" w:name="_Hlk22474647"/>
      <w:r w:rsidRPr="00E25D3D">
        <w:rPr>
          <w:rFonts w:hint="eastAsia"/>
        </w:rPr>
        <w:t>实际距离</w:t>
      </w:r>
      <w:bookmarkEnd w:id="106"/>
      <w:r w:rsidRPr="00E25D3D">
        <w:rPr>
          <w:rFonts w:hint="eastAsia"/>
        </w:rPr>
        <w:t>成比例关系，即实际距离</w:t>
      </w:r>
      <w:r w:rsidRPr="00E25D3D">
        <w:rPr>
          <w:rFonts w:hint="eastAsia"/>
        </w:rPr>
        <w:t>/</w:t>
      </w:r>
      <w:r w:rsidRPr="00E25D3D">
        <w:rPr>
          <w:rFonts w:hint="eastAsia"/>
        </w:rPr>
        <w:t>相机坐标系中的距离</w:t>
      </w:r>
      <w:r w:rsidRPr="00E25D3D">
        <w:rPr>
          <w:rFonts w:hint="eastAsia"/>
        </w:rPr>
        <w:t>=k</w:t>
      </w:r>
      <w:r w:rsidRPr="00E25D3D">
        <w:rPr>
          <w:rFonts w:hint="eastAsia"/>
        </w:rPr>
        <w:t>，据此</w:t>
      </w:r>
      <w:r>
        <w:rPr>
          <w:rFonts w:hint="eastAsia"/>
        </w:rPr>
        <w:t>，可以算出二维码与摄像头之间的距离。</w:t>
      </w:r>
    </w:p>
    <w:p w14:paraId="6012C441" w14:textId="77777777" w:rsidR="00BF4731" w:rsidRDefault="00BF4731" w:rsidP="008744A2">
      <w:pPr>
        <w:pStyle w:val="2"/>
      </w:pPr>
      <w:bookmarkStart w:id="107" w:name="_Toc115101652"/>
      <w:r>
        <w:rPr>
          <w:rFonts w:hint="eastAsia"/>
        </w:rPr>
        <w:t>实验结果</w:t>
      </w:r>
      <w:bookmarkEnd w:id="107"/>
    </w:p>
    <w:p w14:paraId="4AFFD8DD" w14:textId="77777777" w:rsidR="00BF4731" w:rsidRPr="00A450A1" w:rsidRDefault="00A450A1" w:rsidP="00A450A1">
      <w:pPr>
        <w:ind w:firstLine="482"/>
        <w:rPr>
          <w:b/>
        </w:rPr>
      </w:pPr>
      <w:r w:rsidRPr="00A450A1">
        <w:rPr>
          <w:rFonts w:hint="eastAsia"/>
          <w:b/>
        </w:rPr>
        <w:t>识</w:t>
      </w:r>
      <w:r w:rsidR="00BF4731" w:rsidRPr="00A450A1">
        <w:rPr>
          <w:rFonts w:hint="eastAsia"/>
          <w:b/>
        </w:rPr>
        <w:t>别标签测距离：</w:t>
      </w:r>
    </w:p>
    <w:p w14:paraId="542F7BAA" w14:textId="77777777" w:rsidR="00BF4731" w:rsidRDefault="00BF4731" w:rsidP="00BF4731">
      <w:pPr>
        <w:ind w:firstLine="440"/>
        <w:jc w:val="center"/>
        <w:rPr>
          <w:sz w:val="22"/>
        </w:rPr>
      </w:pPr>
      <w:r>
        <w:rPr>
          <w:noProof/>
          <w:sz w:val="22"/>
        </w:rPr>
        <w:lastRenderedPageBreak/>
        <w:drawing>
          <wp:inline distT="0" distB="0" distL="0" distR="0" wp14:anchorId="432AE424" wp14:editId="5F7F0C52">
            <wp:extent cx="3222625" cy="2593340"/>
            <wp:effectExtent l="0" t="0" r="0" b="0"/>
            <wp:docPr id="7" name="图片 7" descr="C:\Users\hp\Desktop\实验图片\补光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Desktop\实验图片\补光后.pn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222625" cy="2593340"/>
                    </a:xfrm>
                    <a:prstGeom prst="rect">
                      <a:avLst/>
                    </a:prstGeom>
                    <a:noFill/>
                    <a:ln>
                      <a:noFill/>
                    </a:ln>
                  </pic:spPr>
                </pic:pic>
              </a:graphicData>
            </a:graphic>
          </wp:inline>
        </w:drawing>
      </w:r>
    </w:p>
    <w:p w14:paraId="3CA7F962" w14:textId="77777777" w:rsidR="00BF4731" w:rsidRDefault="00BF4731" w:rsidP="00BF4731">
      <w:pPr>
        <w:ind w:firstLine="440"/>
        <w:jc w:val="center"/>
        <w:rPr>
          <w:sz w:val="22"/>
        </w:rPr>
      </w:pPr>
      <w:r w:rsidRPr="007B15A2">
        <w:rPr>
          <w:rFonts w:hint="eastAsia"/>
          <w:sz w:val="22"/>
        </w:rPr>
        <w:t>图</w:t>
      </w:r>
      <w:r w:rsidR="00A450A1">
        <w:rPr>
          <w:rFonts w:hint="eastAsia"/>
          <w:sz w:val="22"/>
        </w:rPr>
        <w:t>7-5</w:t>
      </w:r>
      <w:r w:rsidRPr="007B15A2">
        <w:rPr>
          <w:rFonts w:hint="eastAsia"/>
          <w:sz w:val="22"/>
        </w:rPr>
        <w:t xml:space="preserve"> </w:t>
      </w:r>
      <w:r>
        <w:rPr>
          <w:rFonts w:hint="eastAsia"/>
          <w:sz w:val="22"/>
        </w:rPr>
        <w:t>处理后的识别图象</w:t>
      </w:r>
    </w:p>
    <w:p w14:paraId="1316E92A" w14:textId="77777777" w:rsidR="00BF4731" w:rsidRPr="003F2375" w:rsidRDefault="00BF4731" w:rsidP="00BF4731">
      <w:pPr>
        <w:ind w:firstLine="480"/>
        <w:jc w:val="left"/>
        <w:rPr>
          <w:rFonts w:asciiTheme="minorEastAsia" w:hAnsiTheme="minorEastAsia"/>
        </w:rPr>
      </w:pPr>
      <w:r w:rsidRPr="003F2375">
        <w:rPr>
          <w:rFonts w:asciiTheme="minorEastAsia" w:hAnsiTheme="minorEastAsia" w:hint="eastAsia"/>
        </w:rPr>
        <w:t>在实验成功后，换用更小的</w:t>
      </w:r>
      <w:proofErr w:type="spellStart"/>
      <w:r w:rsidRPr="003273CD">
        <w:t>AprilTag</w:t>
      </w:r>
      <w:proofErr w:type="spellEnd"/>
      <w:r w:rsidRPr="003F2375">
        <w:rPr>
          <w:rFonts w:asciiTheme="minorEastAsia" w:hAnsiTheme="minorEastAsia" w:hint="eastAsia"/>
        </w:rPr>
        <w:t>标签进行识别</w:t>
      </w:r>
      <w:r>
        <w:rPr>
          <w:rFonts w:asciiTheme="minorEastAsia" w:hAnsiTheme="minorEastAsia" w:hint="eastAsia"/>
        </w:rPr>
        <w:t>，效果依旧理想</w:t>
      </w:r>
      <w:r>
        <w:rPr>
          <w:rFonts w:asciiTheme="minorEastAsia" w:hAnsiTheme="minorEastAsia" w:hint="eastAsia"/>
        </w:rPr>
        <w:t>:</w:t>
      </w:r>
    </w:p>
    <w:p w14:paraId="70FBAB73" w14:textId="77777777" w:rsidR="00BF4731" w:rsidRDefault="00BF4731" w:rsidP="00BF4731">
      <w:pPr>
        <w:ind w:firstLine="440"/>
        <w:jc w:val="center"/>
        <w:rPr>
          <w:sz w:val="22"/>
        </w:rPr>
      </w:pPr>
      <w:r>
        <w:rPr>
          <w:noProof/>
          <w:sz w:val="22"/>
        </w:rPr>
        <w:drawing>
          <wp:inline distT="0" distB="0" distL="0" distR="0" wp14:anchorId="28089E6D" wp14:editId="6DB28001">
            <wp:extent cx="2501892" cy="1671403"/>
            <wp:effectExtent l="0" t="0" r="0" b="5080"/>
            <wp:docPr id="16" name="图片 16" descr="C:\Users\hp\Desktop\实验图片\小.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实验图片\小.bmp"/>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501978" cy="1671460"/>
                    </a:xfrm>
                    <a:prstGeom prst="rect">
                      <a:avLst/>
                    </a:prstGeom>
                    <a:noFill/>
                    <a:ln>
                      <a:noFill/>
                    </a:ln>
                  </pic:spPr>
                </pic:pic>
              </a:graphicData>
            </a:graphic>
          </wp:inline>
        </w:drawing>
      </w:r>
    </w:p>
    <w:p w14:paraId="01ED47A7" w14:textId="77777777" w:rsidR="00BF4731" w:rsidRDefault="00BF4731" w:rsidP="00BF4731">
      <w:pPr>
        <w:ind w:firstLine="440"/>
        <w:jc w:val="center"/>
        <w:rPr>
          <w:sz w:val="22"/>
        </w:rPr>
      </w:pPr>
      <w:r>
        <w:rPr>
          <w:rFonts w:hint="eastAsia"/>
          <w:sz w:val="22"/>
        </w:rPr>
        <w:t>图</w:t>
      </w:r>
      <w:r w:rsidR="00A450A1">
        <w:rPr>
          <w:rFonts w:hint="eastAsia"/>
          <w:sz w:val="22"/>
        </w:rPr>
        <w:t>7-6</w:t>
      </w:r>
      <w:r>
        <w:rPr>
          <w:rFonts w:hint="eastAsia"/>
          <w:sz w:val="22"/>
        </w:rPr>
        <w:t>更小标签识别结果</w:t>
      </w:r>
    </w:p>
    <w:p w14:paraId="06E2824D" w14:textId="77777777" w:rsidR="00BF4731" w:rsidRDefault="00BF4731" w:rsidP="00BF4731">
      <w:pPr>
        <w:tabs>
          <w:tab w:val="left" w:pos="4957"/>
        </w:tabs>
        <w:ind w:firstLine="480"/>
        <w:jc w:val="left"/>
      </w:pPr>
      <w:r w:rsidRPr="003273CD">
        <w:rPr>
          <w:rFonts w:hint="eastAsia"/>
        </w:rPr>
        <w:t>根据测得的原始数据，对数据进行拟合，得到原始数据与实际距离的关系，这样就可以计算出距离。拟合图片如图</w:t>
      </w:r>
      <w:r w:rsidR="00A450A1">
        <w:rPr>
          <w:rFonts w:hint="eastAsia"/>
        </w:rPr>
        <w:t>7-7</w:t>
      </w:r>
      <w:r w:rsidRPr="003273CD">
        <w:rPr>
          <w:rFonts w:hint="eastAsia"/>
        </w:rPr>
        <w:t>所示。利用上述原理，摄像头</w:t>
      </w:r>
      <w:r w:rsidRPr="003273CD">
        <w:rPr>
          <w:rFonts w:hint="eastAsia"/>
        </w:rPr>
        <w:t>2</w:t>
      </w:r>
      <w:r w:rsidRPr="003273CD">
        <w:rPr>
          <w:rFonts w:hint="eastAsia"/>
        </w:rPr>
        <w:t>可以实时返回距离。</w:t>
      </w:r>
      <w:r>
        <w:rPr>
          <w:rFonts w:hint="eastAsia"/>
        </w:rPr>
        <w:t>实验数据如下表所示：</w:t>
      </w:r>
    </w:p>
    <w:p w14:paraId="3AAD7308" w14:textId="77777777" w:rsidR="00BF4731" w:rsidRDefault="00BF4731" w:rsidP="00BF4731">
      <w:pPr>
        <w:tabs>
          <w:tab w:val="left" w:pos="4957"/>
        </w:tabs>
        <w:ind w:firstLine="480"/>
        <w:jc w:val="left"/>
      </w:pPr>
    </w:p>
    <w:tbl>
      <w:tblPr>
        <w:tblW w:w="0" w:type="auto"/>
        <w:tblInd w:w="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2"/>
        <w:gridCol w:w="3459"/>
      </w:tblGrid>
      <w:tr w:rsidR="00BF4731" w14:paraId="46BC0821" w14:textId="77777777" w:rsidTr="00BF4731">
        <w:trPr>
          <w:trHeight w:val="571"/>
        </w:trPr>
        <w:tc>
          <w:tcPr>
            <w:tcW w:w="1392" w:type="dxa"/>
          </w:tcPr>
          <w:p w14:paraId="2B22C713" w14:textId="77777777" w:rsidR="00BF4731" w:rsidRDefault="00BF4731" w:rsidP="00BF4731">
            <w:pPr>
              <w:ind w:firstLine="440"/>
              <w:jc w:val="center"/>
              <w:rPr>
                <w:sz w:val="22"/>
              </w:rPr>
            </w:pPr>
            <w:r>
              <w:rPr>
                <w:rFonts w:hint="eastAsia"/>
                <w:sz w:val="22"/>
              </w:rPr>
              <w:t>距离</w:t>
            </w:r>
            <w:r>
              <w:rPr>
                <w:rFonts w:hint="eastAsia"/>
                <w:sz w:val="22"/>
              </w:rPr>
              <w:t>/cm</w:t>
            </w:r>
          </w:p>
        </w:tc>
        <w:tc>
          <w:tcPr>
            <w:tcW w:w="3459" w:type="dxa"/>
          </w:tcPr>
          <w:p w14:paraId="703BF1E6" w14:textId="77777777" w:rsidR="00BF4731" w:rsidRDefault="00BF4731" w:rsidP="00BF4731">
            <w:pPr>
              <w:ind w:firstLine="440"/>
              <w:jc w:val="center"/>
              <w:rPr>
                <w:sz w:val="22"/>
              </w:rPr>
            </w:pPr>
            <w:r>
              <w:rPr>
                <w:rFonts w:hint="eastAsia"/>
                <w:sz w:val="22"/>
              </w:rPr>
              <w:t>原始输出值（</w:t>
            </w:r>
            <w:proofErr w:type="spellStart"/>
            <w:r>
              <w:rPr>
                <w:rFonts w:hint="eastAsia"/>
                <w:sz w:val="22"/>
              </w:rPr>
              <w:t>z_translation</w:t>
            </w:r>
            <w:proofErr w:type="spellEnd"/>
            <w:r>
              <w:rPr>
                <w:rFonts w:hint="eastAsia"/>
                <w:sz w:val="22"/>
              </w:rPr>
              <w:t>）的平均值</w:t>
            </w:r>
          </w:p>
        </w:tc>
      </w:tr>
      <w:tr w:rsidR="00BF4731" w14:paraId="33E0FC84" w14:textId="77777777" w:rsidTr="00BF4731">
        <w:trPr>
          <w:trHeight w:val="425"/>
        </w:trPr>
        <w:tc>
          <w:tcPr>
            <w:tcW w:w="1392" w:type="dxa"/>
          </w:tcPr>
          <w:p w14:paraId="3690B254" w14:textId="77777777" w:rsidR="00BF4731" w:rsidRDefault="00BF4731" w:rsidP="00BF4731">
            <w:pPr>
              <w:ind w:firstLine="440"/>
              <w:jc w:val="center"/>
              <w:rPr>
                <w:sz w:val="22"/>
              </w:rPr>
            </w:pPr>
            <w:r>
              <w:rPr>
                <w:sz w:val="22"/>
              </w:rPr>
              <w:t>247.7</w:t>
            </w:r>
          </w:p>
        </w:tc>
        <w:tc>
          <w:tcPr>
            <w:tcW w:w="3459" w:type="dxa"/>
          </w:tcPr>
          <w:p w14:paraId="68162046" w14:textId="77777777" w:rsidR="00BF4731" w:rsidRDefault="00BF4731" w:rsidP="00BF4731">
            <w:pPr>
              <w:ind w:firstLine="440"/>
              <w:jc w:val="center"/>
              <w:rPr>
                <w:sz w:val="22"/>
              </w:rPr>
            </w:pPr>
            <w:r>
              <w:rPr>
                <w:rFonts w:hint="eastAsia"/>
                <w:sz w:val="22"/>
              </w:rPr>
              <w:t>35.1</w:t>
            </w:r>
          </w:p>
        </w:tc>
      </w:tr>
      <w:tr w:rsidR="00BF4731" w14:paraId="0B7CE625" w14:textId="77777777" w:rsidTr="00BF4731">
        <w:trPr>
          <w:trHeight w:val="381"/>
        </w:trPr>
        <w:tc>
          <w:tcPr>
            <w:tcW w:w="1392" w:type="dxa"/>
          </w:tcPr>
          <w:p w14:paraId="59441AAF" w14:textId="77777777" w:rsidR="00BF4731" w:rsidRDefault="00BF4731" w:rsidP="00BF4731">
            <w:pPr>
              <w:ind w:firstLine="440"/>
              <w:jc w:val="center"/>
              <w:rPr>
                <w:sz w:val="22"/>
              </w:rPr>
            </w:pPr>
            <w:r>
              <w:rPr>
                <w:sz w:val="22"/>
              </w:rPr>
              <w:t>290.5</w:t>
            </w:r>
          </w:p>
        </w:tc>
        <w:tc>
          <w:tcPr>
            <w:tcW w:w="3459" w:type="dxa"/>
          </w:tcPr>
          <w:p w14:paraId="24C09766" w14:textId="77777777" w:rsidR="00BF4731" w:rsidRDefault="00BF4731" w:rsidP="00BF4731">
            <w:pPr>
              <w:ind w:firstLine="440"/>
              <w:jc w:val="center"/>
              <w:rPr>
                <w:sz w:val="22"/>
              </w:rPr>
            </w:pPr>
            <w:r>
              <w:rPr>
                <w:rFonts w:hint="eastAsia"/>
                <w:sz w:val="22"/>
              </w:rPr>
              <w:t>40.9</w:t>
            </w:r>
          </w:p>
        </w:tc>
      </w:tr>
      <w:tr w:rsidR="00BF4731" w14:paraId="2038C8CC" w14:textId="77777777" w:rsidTr="00BF4731">
        <w:trPr>
          <w:trHeight w:val="515"/>
        </w:trPr>
        <w:tc>
          <w:tcPr>
            <w:tcW w:w="1392" w:type="dxa"/>
          </w:tcPr>
          <w:p w14:paraId="5195D4DC" w14:textId="77777777" w:rsidR="00BF4731" w:rsidRDefault="00BF4731" w:rsidP="00BF4731">
            <w:pPr>
              <w:ind w:firstLine="440"/>
              <w:jc w:val="center"/>
              <w:rPr>
                <w:sz w:val="22"/>
              </w:rPr>
            </w:pPr>
            <w:r>
              <w:rPr>
                <w:sz w:val="22"/>
              </w:rPr>
              <w:t>342.2</w:t>
            </w:r>
          </w:p>
        </w:tc>
        <w:tc>
          <w:tcPr>
            <w:tcW w:w="3459" w:type="dxa"/>
          </w:tcPr>
          <w:p w14:paraId="7C13D755" w14:textId="77777777" w:rsidR="00BF4731" w:rsidRDefault="00BF4731" w:rsidP="00BF4731">
            <w:pPr>
              <w:ind w:firstLine="440"/>
              <w:jc w:val="center"/>
              <w:rPr>
                <w:sz w:val="22"/>
              </w:rPr>
            </w:pPr>
            <w:r>
              <w:rPr>
                <w:rFonts w:hint="eastAsia"/>
                <w:sz w:val="22"/>
              </w:rPr>
              <w:t>48.1</w:t>
            </w:r>
          </w:p>
        </w:tc>
      </w:tr>
      <w:tr w:rsidR="00BF4731" w14:paraId="42DF5C89" w14:textId="77777777" w:rsidTr="00BF4731">
        <w:trPr>
          <w:trHeight w:val="426"/>
        </w:trPr>
        <w:tc>
          <w:tcPr>
            <w:tcW w:w="1392" w:type="dxa"/>
          </w:tcPr>
          <w:p w14:paraId="3D7C09C2" w14:textId="77777777" w:rsidR="00BF4731" w:rsidRDefault="00BF4731" w:rsidP="00BF4731">
            <w:pPr>
              <w:ind w:firstLine="440"/>
              <w:jc w:val="center"/>
              <w:rPr>
                <w:sz w:val="22"/>
              </w:rPr>
            </w:pPr>
            <w:r>
              <w:rPr>
                <w:sz w:val="22"/>
              </w:rPr>
              <w:t>381.6</w:t>
            </w:r>
          </w:p>
        </w:tc>
        <w:tc>
          <w:tcPr>
            <w:tcW w:w="3459" w:type="dxa"/>
          </w:tcPr>
          <w:p w14:paraId="5A8F3489" w14:textId="77777777" w:rsidR="00BF4731" w:rsidRDefault="00BF4731" w:rsidP="00BF4731">
            <w:pPr>
              <w:ind w:firstLine="440"/>
              <w:jc w:val="center"/>
              <w:rPr>
                <w:sz w:val="22"/>
              </w:rPr>
            </w:pPr>
            <w:r>
              <w:rPr>
                <w:rFonts w:hint="eastAsia"/>
                <w:sz w:val="22"/>
              </w:rPr>
              <w:t>52.5</w:t>
            </w:r>
          </w:p>
        </w:tc>
      </w:tr>
      <w:tr w:rsidR="00BF4731" w14:paraId="33B755B2" w14:textId="77777777" w:rsidTr="00BF4731">
        <w:trPr>
          <w:trHeight w:val="604"/>
        </w:trPr>
        <w:tc>
          <w:tcPr>
            <w:tcW w:w="1392" w:type="dxa"/>
          </w:tcPr>
          <w:p w14:paraId="0DEDDBC6" w14:textId="77777777" w:rsidR="00BF4731" w:rsidRDefault="00BF4731" w:rsidP="00BF4731">
            <w:pPr>
              <w:ind w:firstLine="440"/>
              <w:jc w:val="center"/>
              <w:rPr>
                <w:sz w:val="22"/>
              </w:rPr>
            </w:pPr>
            <w:r>
              <w:rPr>
                <w:sz w:val="22"/>
              </w:rPr>
              <w:lastRenderedPageBreak/>
              <w:t>419.0</w:t>
            </w:r>
          </w:p>
        </w:tc>
        <w:tc>
          <w:tcPr>
            <w:tcW w:w="3459" w:type="dxa"/>
          </w:tcPr>
          <w:p w14:paraId="7914F2E6" w14:textId="77777777" w:rsidR="00BF4731" w:rsidRDefault="00BF4731" w:rsidP="00BF4731">
            <w:pPr>
              <w:ind w:firstLine="440"/>
              <w:jc w:val="center"/>
              <w:rPr>
                <w:sz w:val="22"/>
              </w:rPr>
            </w:pPr>
            <w:r>
              <w:rPr>
                <w:rFonts w:hint="eastAsia"/>
                <w:sz w:val="22"/>
              </w:rPr>
              <w:t>56.7</w:t>
            </w:r>
          </w:p>
        </w:tc>
      </w:tr>
      <w:tr w:rsidR="00BF4731" w14:paraId="11961787" w14:textId="77777777" w:rsidTr="00BF4731">
        <w:trPr>
          <w:trHeight w:val="566"/>
        </w:trPr>
        <w:tc>
          <w:tcPr>
            <w:tcW w:w="1392" w:type="dxa"/>
          </w:tcPr>
          <w:p w14:paraId="1B5F561F" w14:textId="77777777" w:rsidR="00BF4731" w:rsidRDefault="00BF4731" w:rsidP="00BF4731">
            <w:pPr>
              <w:ind w:firstLine="440"/>
              <w:jc w:val="center"/>
              <w:rPr>
                <w:sz w:val="22"/>
              </w:rPr>
            </w:pPr>
            <w:r>
              <w:rPr>
                <w:sz w:val="22"/>
              </w:rPr>
              <w:t>447.6</w:t>
            </w:r>
          </w:p>
        </w:tc>
        <w:tc>
          <w:tcPr>
            <w:tcW w:w="3459" w:type="dxa"/>
          </w:tcPr>
          <w:p w14:paraId="3377AF8A" w14:textId="77777777" w:rsidR="00BF4731" w:rsidRDefault="00BF4731" w:rsidP="00BF4731">
            <w:pPr>
              <w:ind w:firstLine="440"/>
              <w:jc w:val="center"/>
              <w:rPr>
                <w:sz w:val="22"/>
              </w:rPr>
            </w:pPr>
            <w:r>
              <w:rPr>
                <w:rFonts w:hint="eastAsia"/>
                <w:sz w:val="22"/>
              </w:rPr>
              <w:t>61.4</w:t>
            </w:r>
          </w:p>
        </w:tc>
      </w:tr>
      <w:tr w:rsidR="00BF4731" w14:paraId="42B2E123" w14:textId="77777777" w:rsidTr="00BF4731">
        <w:trPr>
          <w:trHeight w:val="571"/>
        </w:trPr>
        <w:tc>
          <w:tcPr>
            <w:tcW w:w="1392" w:type="dxa"/>
          </w:tcPr>
          <w:p w14:paraId="46115A14" w14:textId="77777777" w:rsidR="00BF4731" w:rsidRDefault="00BF4731" w:rsidP="00BF4731">
            <w:pPr>
              <w:ind w:firstLine="440"/>
              <w:jc w:val="center"/>
              <w:rPr>
                <w:sz w:val="22"/>
              </w:rPr>
            </w:pPr>
            <w:r>
              <w:rPr>
                <w:sz w:val="22"/>
              </w:rPr>
              <w:t>483.4</w:t>
            </w:r>
          </w:p>
        </w:tc>
        <w:tc>
          <w:tcPr>
            <w:tcW w:w="3459" w:type="dxa"/>
          </w:tcPr>
          <w:p w14:paraId="22B98869" w14:textId="77777777" w:rsidR="00BF4731" w:rsidRDefault="00BF4731" w:rsidP="00BF4731">
            <w:pPr>
              <w:ind w:firstLine="440"/>
              <w:jc w:val="center"/>
              <w:rPr>
                <w:sz w:val="22"/>
              </w:rPr>
            </w:pPr>
            <w:r>
              <w:rPr>
                <w:rFonts w:hint="eastAsia"/>
                <w:sz w:val="22"/>
              </w:rPr>
              <w:t>66.7</w:t>
            </w:r>
          </w:p>
        </w:tc>
      </w:tr>
      <w:tr w:rsidR="00BF4731" w14:paraId="2B087375" w14:textId="77777777" w:rsidTr="00BF4731">
        <w:trPr>
          <w:trHeight w:val="537"/>
        </w:trPr>
        <w:tc>
          <w:tcPr>
            <w:tcW w:w="1392" w:type="dxa"/>
          </w:tcPr>
          <w:p w14:paraId="6373D002" w14:textId="77777777" w:rsidR="00BF4731" w:rsidRDefault="00BF4731" w:rsidP="00BF4731">
            <w:pPr>
              <w:ind w:firstLine="440"/>
              <w:jc w:val="center"/>
              <w:rPr>
                <w:sz w:val="22"/>
              </w:rPr>
            </w:pPr>
            <w:r>
              <w:rPr>
                <w:rFonts w:hint="eastAsia"/>
                <w:sz w:val="22"/>
              </w:rPr>
              <w:t>505.4</w:t>
            </w:r>
          </w:p>
        </w:tc>
        <w:tc>
          <w:tcPr>
            <w:tcW w:w="3459" w:type="dxa"/>
          </w:tcPr>
          <w:p w14:paraId="6CFFC3D3" w14:textId="77777777" w:rsidR="00BF4731" w:rsidRDefault="00BF4731" w:rsidP="00BF4731">
            <w:pPr>
              <w:ind w:firstLine="440"/>
              <w:jc w:val="center"/>
              <w:rPr>
                <w:sz w:val="22"/>
              </w:rPr>
            </w:pPr>
            <w:r>
              <w:rPr>
                <w:rFonts w:hint="eastAsia"/>
                <w:sz w:val="22"/>
              </w:rPr>
              <w:t>68.1</w:t>
            </w:r>
          </w:p>
        </w:tc>
      </w:tr>
    </w:tbl>
    <w:p w14:paraId="7E422871" w14:textId="77777777" w:rsidR="00BF4731" w:rsidRPr="00BF4731" w:rsidRDefault="00BF4731" w:rsidP="00A450A1">
      <w:pPr>
        <w:ind w:firstLine="480"/>
        <w:jc w:val="center"/>
      </w:pPr>
      <w:r w:rsidRPr="002332C5">
        <w:rPr>
          <w:rFonts w:hint="eastAsia"/>
        </w:rPr>
        <w:t>表</w:t>
      </w:r>
      <w:r w:rsidR="00A450A1">
        <w:rPr>
          <w:rFonts w:hint="eastAsia"/>
        </w:rPr>
        <w:t>7-1</w:t>
      </w:r>
      <w:r w:rsidRPr="002332C5">
        <w:rPr>
          <w:rFonts w:hint="eastAsia"/>
        </w:rPr>
        <w:t xml:space="preserve"> </w:t>
      </w:r>
      <w:r w:rsidRPr="002332C5">
        <w:rPr>
          <w:rFonts w:hint="eastAsia"/>
        </w:rPr>
        <w:t>数据测量结果</w:t>
      </w:r>
    </w:p>
    <w:p w14:paraId="4B166831" w14:textId="77777777" w:rsidR="00A450A1" w:rsidRDefault="00A450A1" w:rsidP="00A450A1">
      <w:pPr>
        <w:ind w:firstLine="440"/>
        <w:jc w:val="center"/>
        <w:rPr>
          <w:sz w:val="22"/>
        </w:rPr>
      </w:pPr>
      <w:r>
        <w:rPr>
          <w:noProof/>
          <w:sz w:val="22"/>
        </w:rPr>
        <w:drawing>
          <wp:inline distT="0" distB="0" distL="0" distR="0" wp14:anchorId="73E5A058" wp14:editId="4B454515">
            <wp:extent cx="3972391" cy="3043003"/>
            <wp:effectExtent l="0" t="0" r="9525" b="5080"/>
            <wp:docPr id="39" name="图片 39" descr="C:\Users\hp\AppData\Local\Temp\15955783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hp\AppData\Local\Temp\1595578365(1).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973197" cy="3043620"/>
                    </a:xfrm>
                    <a:prstGeom prst="rect">
                      <a:avLst/>
                    </a:prstGeom>
                    <a:noFill/>
                    <a:ln>
                      <a:noFill/>
                    </a:ln>
                  </pic:spPr>
                </pic:pic>
              </a:graphicData>
            </a:graphic>
          </wp:inline>
        </w:drawing>
      </w:r>
    </w:p>
    <w:p w14:paraId="35A8046E" w14:textId="77777777" w:rsidR="00A450A1" w:rsidRPr="00712B49" w:rsidRDefault="00A450A1" w:rsidP="00A450A1">
      <w:pPr>
        <w:ind w:firstLine="480"/>
        <w:jc w:val="center"/>
      </w:pPr>
      <w:r w:rsidRPr="00712B49">
        <w:rPr>
          <w:rFonts w:hint="eastAsia"/>
        </w:rPr>
        <w:t>图</w:t>
      </w:r>
      <w:r>
        <w:rPr>
          <w:rFonts w:hint="eastAsia"/>
        </w:rPr>
        <w:t>7-7</w:t>
      </w:r>
      <w:r w:rsidRPr="00712B49">
        <w:rPr>
          <w:rFonts w:hint="eastAsia"/>
        </w:rPr>
        <w:t xml:space="preserve"> </w:t>
      </w:r>
      <w:r w:rsidRPr="00712B49">
        <w:rPr>
          <w:rFonts w:hint="eastAsia"/>
        </w:rPr>
        <w:t>拟合关系</w:t>
      </w:r>
    </w:p>
    <w:p w14:paraId="09BEC7A1" w14:textId="77777777" w:rsidR="00BF4731" w:rsidRPr="00C25BBA" w:rsidRDefault="00BF4731" w:rsidP="00752B60">
      <w:pPr>
        <w:ind w:firstLine="480"/>
      </w:pPr>
    </w:p>
    <w:p w14:paraId="76FD32E4" w14:textId="77777777" w:rsidR="00752B60" w:rsidRPr="001552C3" w:rsidRDefault="00430473" w:rsidP="00430473">
      <w:pPr>
        <w:pStyle w:val="1"/>
      </w:pPr>
      <w:bookmarkStart w:id="108" w:name="_Toc115101653"/>
      <w:r>
        <w:rPr>
          <w:rFonts w:hint="eastAsia"/>
        </w:rPr>
        <w:t>料箱歪斜程度识别子系统设计</w:t>
      </w:r>
      <w:bookmarkEnd w:id="108"/>
    </w:p>
    <w:p w14:paraId="6A965900" w14:textId="77777777" w:rsidR="00430473" w:rsidRDefault="00430473" w:rsidP="008744A2">
      <w:pPr>
        <w:pStyle w:val="22"/>
      </w:pPr>
      <w:bookmarkStart w:id="109" w:name="_Toc115101654"/>
      <w:r>
        <w:rPr>
          <w:rFonts w:hint="eastAsia"/>
        </w:rPr>
        <w:t>系统总体方案设计</w:t>
      </w:r>
      <w:bookmarkEnd w:id="109"/>
    </w:p>
    <w:p w14:paraId="24E13EBA" w14:textId="77777777" w:rsidR="0095790B" w:rsidRDefault="0095790B" w:rsidP="0095790B">
      <w:pPr>
        <w:ind w:firstLineChars="0" w:firstLine="480"/>
      </w:pPr>
      <w:r>
        <w:rPr>
          <w:rFonts w:hint="eastAsia"/>
        </w:rPr>
        <w:t>根据图</w:t>
      </w:r>
      <w:r>
        <w:rPr>
          <w:rFonts w:hint="eastAsia"/>
        </w:rPr>
        <w:t>8-1</w:t>
      </w:r>
      <w:r>
        <w:rPr>
          <w:rFonts w:hint="eastAsia"/>
        </w:rPr>
        <w:t>中相机的摆放，通过</w:t>
      </w:r>
      <w:r w:rsidRPr="00DC7D41">
        <w:t>Hough</w:t>
      </w:r>
      <w:r>
        <w:rPr>
          <w:rFonts w:hint="eastAsia"/>
        </w:rPr>
        <w:t>变换来识别矩形，根据角点特征算法来识别矩形的四个顶点，根据顶点的特征即</w:t>
      </w:r>
      <w:r>
        <w:t>X,Y</w:t>
      </w:r>
      <w:r>
        <w:rPr>
          <w:rFonts w:hint="eastAsia"/>
        </w:rPr>
        <w:t>的坐标值来计算来计算箱体歪斜的角度来确定料箱是否有歪斜，返回相应的输出信号。</w:t>
      </w:r>
    </w:p>
    <w:p w14:paraId="7030245C" w14:textId="77777777" w:rsidR="0095790B" w:rsidRDefault="0095790B" w:rsidP="0095790B">
      <w:pPr>
        <w:widowControl/>
        <w:spacing w:line="240" w:lineRule="auto"/>
        <w:ind w:firstLineChars="0" w:firstLine="0"/>
        <w:jc w:val="center"/>
        <w:rPr>
          <w:rFonts w:ascii="宋体" w:hAnsi="宋体" w:cs="宋体"/>
          <w:kern w:val="0"/>
        </w:rPr>
      </w:pPr>
      <w:r w:rsidRPr="001D0EE1">
        <w:rPr>
          <w:rFonts w:ascii="宋体" w:hAnsi="宋体" w:cs="宋体"/>
          <w:noProof/>
          <w:kern w:val="0"/>
        </w:rPr>
        <w:lastRenderedPageBreak/>
        <w:drawing>
          <wp:inline distT="0" distB="0" distL="0" distR="0" wp14:anchorId="3B780CDF" wp14:editId="0792A37A">
            <wp:extent cx="3048000" cy="2777549"/>
            <wp:effectExtent l="0" t="0" r="0" b="3810"/>
            <wp:docPr id="688" name="图片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059523" cy="2788049"/>
                    </a:xfrm>
                    <a:prstGeom prst="rect">
                      <a:avLst/>
                    </a:prstGeom>
                    <a:noFill/>
                    <a:ln>
                      <a:noFill/>
                    </a:ln>
                  </pic:spPr>
                </pic:pic>
              </a:graphicData>
            </a:graphic>
          </wp:inline>
        </w:drawing>
      </w:r>
    </w:p>
    <w:p w14:paraId="01EFBF82" w14:textId="77777777" w:rsidR="0095790B" w:rsidRDefault="0095790B" w:rsidP="0095790B">
      <w:pPr>
        <w:pStyle w:val="afb"/>
        <w:ind w:firstLine="480"/>
      </w:pPr>
      <w:r>
        <w:rPr>
          <w:rFonts w:hint="eastAsia"/>
        </w:rPr>
        <w:t>图</w:t>
      </w:r>
      <w:r>
        <w:rPr>
          <w:rFonts w:hint="eastAsia"/>
        </w:rPr>
        <w:t>8-1</w:t>
      </w:r>
      <w:r>
        <w:t xml:space="preserve"> </w:t>
      </w:r>
      <w:r>
        <w:rPr>
          <w:rFonts w:hint="eastAsia"/>
        </w:rPr>
        <w:t>料箱歪斜程度识别子系统示意图</w:t>
      </w:r>
    </w:p>
    <w:p w14:paraId="659288DC" w14:textId="77777777" w:rsidR="0095790B" w:rsidRPr="00897D36" w:rsidRDefault="0095790B" w:rsidP="0095790B">
      <w:pPr>
        <w:ind w:firstLine="480"/>
      </w:pPr>
    </w:p>
    <w:p w14:paraId="41994753" w14:textId="77777777" w:rsidR="0095790B" w:rsidRPr="001D0EE1" w:rsidRDefault="0095790B" w:rsidP="0095790B">
      <w:pPr>
        <w:widowControl/>
        <w:spacing w:line="240" w:lineRule="auto"/>
        <w:ind w:firstLineChars="0" w:firstLine="0"/>
        <w:jc w:val="center"/>
        <w:rPr>
          <w:rFonts w:ascii="宋体" w:hAnsi="宋体" w:cs="宋体"/>
          <w:kern w:val="0"/>
        </w:rPr>
      </w:pPr>
    </w:p>
    <w:p w14:paraId="30521F1C" w14:textId="77777777" w:rsidR="0095790B" w:rsidRDefault="0095790B" w:rsidP="0095790B">
      <w:pPr>
        <w:pStyle w:val="afa"/>
        <w:keepNext/>
        <w:ind w:firstLine="400"/>
      </w:pPr>
      <w:r>
        <w:rPr>
          <w:rFonts w:hint="eastAsia"/>
        </w:rPr>
        <w:t xml:space="preserve"> </w:t>
      </w:r>
      <w:r>
        <w:rPr>
          <w:noProof/>
        </w:rPr>
        <w:drawing>
          <wp:inline distT="0" distB="0" distL="0" distR="0" wp14:anchorId="1F963858" wp14:editId="60FC4436">
            <wp:extent cx="4380829" cy="568569"/>
            <wp:effectExtent l="0" t="0" r="127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料箱歪斜程度.jpg"/>
                    <pic:cNvPicPr/>
                  </pic:nvPicPr>
                  <pic:blipFill>
                    <a:blip r:embed="rId166">
                      <a:extLst>
                        <a:ext uri="{28A0092B-C50C-407E-A947-70E740481C1C}">
                          <a14:useLocalDpi xmlns:a14="http://schemas.microsoft.com/office/drawing/2010/main" val="0"/>
                        </a:ext>
                      </a:extLst>
                    </a:blip>
                    <a:stretch>
                      <a:fillRect/>
                    </a:stretch>
                  </pic:blipFill>
                  <pic:spPr>
                    <a:xfrm>
                      <a:off x="0" y="0"/>
                      <a:ext cx="4421698" cy="573873"/>
                    </a:xfrm>
                    <a:prstGeom prst="rect">
                      <a:avLst/>
                    </a:prstGeom>
                  </pic:spPr>
                </pic:pic>
              </a:graphicData>
            </a:graphic>
          </wp:inline>
        </w:drawing>
      </w:r>
    </w:p>
    <w:p w14:paraId="5980347C" w14:textId="77777777" w:rsidR="0095790B" w:rsidRDefault="0095790B" w:rsidP="0095790B">
      <w:pPr>
        <w:pStyle w:val="afb"/>
        <w:ind w:firstLine="480"/>
      </w:pPr>
      <w:bookmarkStart w:id="110" w:name="_Ref23586351"/>
      <w:r>
        <w:rPr>
          <w:rFonts w:hint="eastAsia"/>
        </w:rPr>
        <w:t>图</w:t>
      </w:r>
      <w:bookmarkEnd w:id="110"/>
      <w:r>
        <w:rPr>
          <w:rFonts w:hint="eastAsia"/>
        </w:rPr>
        <w:t>8-2</w:t>
      </w:r>
      <w:r>
        <w:t xml:space="preserve"> </w:t>
      </w:r>
      <w:r>
        <w:rPr>
          <w:rFonts w:hint="eastAsia"/>
        </w:rPr>
        <w:t>料箱歪斜程度识别子系统设计</w:t>
      </w:r>
    </w:p>
    <w:p w14:paraId="266A658C" w14:textId="77777777" w:rsidR="0095790B" w:rsidRDefault="0095790B" w:rsidP="008744A2">
      <w:pPr>
        <w:pStyle w:val="2"/>
      </w:pPr>
      <w:bookmarkStart w:id="111" w:name="_Toc115101655"/>
      <w:r>
        <w:rPr>
          <w:rFonts w:hint="eastAsia"/>
        </w:rPr>
        <w:t>歪斜识别原理及方法</w:t>
      </w:r>
      <w:bookmarkEnd w:id="111"/>
    </w:p>
    <w:p w14:paraId="5AC65FEF" w14:textId="77777777" w:rsidR="003744CE" w:rsidRDefault="003744CE" w:rsidP="003744CE">
      <w:pPr>
        <w:adjustRightInd w:val="0"/>
        <w:snapToGrid w:val="0"/>
        <w:ind w:firstLine="480"/>
        <w:jc w:val="left"/>
      </w:pPr>
      <w:r>
        <w:rPr>
          <w:rFonts w:hint="eastAsia"/>
        </w:rPr>
        <w:t>料箱旋转角度与平移距离的测量</w:t>
      </w:r>
      <w:r w:rsidRPr="008F5BCD">
        <w:t>方法</w:t>
      </w:r>
      <w:r w:rsidRPr="008F5BCD">
        <w:rPr>
          <w:rFonts w:hint="eastAsia"/>
        </w:rPr>
        <w:t>，以</w:t>
      </w:r>
      <w:r>
        <w:rPr>
          <w:rFonts w:hint="eastAsia"/>
        </w:rPr>
        <w:t>解决仓储系统中物体摆放位置歪斜和错位的检测方法</w:t>
      </w:r>
      <w:r w:rsidRPr="008F5BCD">
        <w:rPr>
          <w:rFonts w:hint="eastAsia"/>
        </w:rPr>
        <w:t>。</w:t>
      </w:r>
      <w:r>
        <w:rPr>
          <w:rFonts w:hint="eastAsia"/>
        </w:rPr>
        <w:t>具体步骤如下：</w:t>
      </w:r>
    </w:p>
    <w:p w14:paraId="075B36E2" w14:textId="77777777" w:rsidR="003744CE" w:rsidRPr="00463CEF" w:rsidRDefault="003744CE" w:rsidP="003744CE">
      <w:pPr>
        <w:pStyle w:val="ae"/>
        <w:shd w:val="clear" w:color="auto" w:fill="FFFFFF"/>
        <w:ind w:firstLine="480"/>
        <w:rPr>
          <w:rFonts w:ascii="KaTeX_Math" w:hAnsi="KaTeX_Math" w:hint="eastAsia"/>
          <w:iCs/>
          <w:color w:val="333333"/>
          <w:spacing w:val="3"/>
          <w:sz w:val="29"/>
          <w:szCs w:val="29"/>
          <w:shd w:val="clear" w:color="auto" w:fill="FFFFFF"/>
        </w:rPr>
      </w:pPr>
      <w:r w:rsidRPr="00C8281C">
        <w:rPr>
          <w:rFonts w:ascii="Times New Roman" w:hAnsi="Times New Roman" w:cs="Times New Roman" w:hint="eastAsia"/>
          <w:kern w:val="2"/>
        </w:rPr>
        <w:t>步骤</w:t>
      </w:r>
      <w:r w:rsidRPr="00C8281C">
        <w:rPr>
          <w:rFonts w:ascii="Times New Roman" w:hAnsi="Times New Roman" w:cs="Times New Roman" w:hint="eastAsia"/>
          <w:kern w:val="2"/>
        </w:rPr>
        <w:t>1</w:t>
      </w:r>
      <w:r w:rsidRPr="00C8281C">
        <w:rPr>
          <w:rFonts w:ascii="Times New Roman" w:hAnsi="Times New Roman" w:cs="Times New Roman" w:hint="eastAsia"/>
          <w:kern w:val="2"/>
        </w:rPr>
        <w:t>、调节好相机的视野，确保视野中能看到检测矩形物体</w:t>
      </w:r>
      <w:r>
        <w:rPr>
          <w:rFonts w:ascii="Times New Roman" w:hAnsi="Times New Roman" w:cs="Times New Roman" w:hint="eastAsia"/>
          <w:kern w:val="2"/>
        </w:rPr>
        <w:t>能组成一个顶点的</w:t>
      </w:r>
      <w:r w:rsidRPr="00C8281C">
        <w:rPr>
          <w:rFonts w:ascii="Times New Roman" w:hAnsi="Times New Roman" w:cs="Times New Roman" w:hint="eastAsia"/>
          <w:kern w:val="2"/>
        </w:rPr>
        <w:t>三条边及</w:t>
      </w:r>
      <w:r>
        <w:rPr>
          <w:rFonts w:ascii="Times New Roman" w:hAnsi="Times New Roman" w:cs="Times New Roman" w:hint="eastAsia"/>
          <w:kern w:val="2"/>
        </w:rPr>
        <w:t>这</w:t>
      </w:r>
      <w:r w:rsidRPr="00C8281C">
        <w:rPr>
          <w:rFonts w:ascii="Times New Roman" w:hAnsi="Times New Roman" w:cs="Times New Roman" w:hint="eastAsia"/>
          <w:kern w:val="2"/>
        </w:rPr>
        <w:t>三条边所组成的顶点。</w:t>
      </w:r>
      <w:r>
        <w:rPr>
          <w:rFonts w:ascii="Times New Roman" w:hAnsi="Times New Roman" w:cs="Times New Roman" w:hint="eastAsia"/>
          <w:kern w:val="2"/>
        </w:rPr>
        <w:t>然后</w:t>
      </w:r>
      <w:r w:rsidRPr="00C8281C">
        <w:rPr>
          <w:rFonts w:ascii="Times New Roman" w:hAnsi="Times New Roman" w:cs="Times New Roman" w:hint="eastAsia"/>
          <w:kern w:val="2"/>
        </w:rPr>
        <w:t>标定距离系数</w:t>
      </w:r>
      <w:r w:rsidRPr="00C8281C">
        <w:rPr>
          <w:rFonts w:ascii="Times New Roman" w:hAnsi="Times New Roman" w:cs="Times New Roman" w:hint="eastAsia"/>
          <w:kern w:val="2"/>
        </w:rPr>
        <w:t>K</w:t>
      </w:r>
      <w:r w:rsidRPr="00C8281C">
        <w:rPr>
          <w:rFonts w:ascii="Times New Roman" w:hAnsi="Times New Roman" w:cs="Times New Roman"/>
          <w:kern w:val="2"/>
        </w:rPr>
        <w:t>:</w:t>
      </w:r>
      <w:r>
        <w:rPr>
          <w:rFonts w:ascii="Times New Roman" w:hAnsi="Times New Roman" w:cs="Times New Roman" w:hint="eastAsia"/>
          <w:kern w:val="2"/>
        </w:rPr>
        <w:t>用</w:t>
      </w:r>
      <w:r w:rsidRPr="00C8281C">
        <w:rPr>
          <w:rFonts w:ascii="Times New Roman" w:hAnsi="Times New Roman" w:cs="Times New Roman"/>
          <w:kern w:val="2"/>
        </w:rPr>
        <w:t>一个比例与镜头成像的比例相同</w:t>
      </w:r>
      <w:r>
        <w:rPr>
          <w:rFonts w:ascii="Times New Roman" w:hAnsi="Times New Roman" w:cs="Times New Roman" w:hint="eastAsia"/>
          <w:kern w:val="2"/>
        </w:rPr>
        <w:t>为</w:t>
      </w:r>
      <w:r w:rsidRPr="00C8281C">
        <w:rPr>
          <w:rFonts w:ascii="Times New Roman" w:hAnsi="Times New Roman" w:cs="Times New Roman"/>
          <w:kern w:val="2"/>
        </w:rPr>
        <w:t>4:3</w:t>
      </w:r>
      <w:r w:rsidRPr="00C8281C">
        <w:rPr>
          <w:rFonts w:ascii="Times New Roman" w:hAnsi="Times New Roman" w:cs="Times New Roman"/>
          <w:kern w:val="2"/>
        </w:rPr>
        <w:t>纸板</w:t>
      </w:r>
      <w:r w:rsidRPr="00C8281C">
        <w:rPr>
          <w:rFonts w:ascii="Times New Roman" w:hAnsi="Times New Roman" w:cs="Times New Roman"/>
          <w:kern w:val="2"/>
        </w:rPr>
        <w:t>,</w:t>
      </w:r>
      <w:r w:rsidRPr="00C8281C">
        <w:rPr>
          <w:rFonts w:ascii="Times New Roman" w:hAnsi="Times New Roman" w:cs="Times New Roman"/>
          <w:kern w:val="2"/>
        </w:rPr>
        <w:t>然后调整纸板与镜头之间的距离</w:t>
      </w:r>
      <w:r w:rsidRPr="00C8281C">
        <w:rPr>
          <w:rFonts w:ascii="Times New Roman" w:hAnsi="Times New Roman" w:cs="Times New Roman"/>
          <w:kern w:val="2"/>
        </w:rPr>
        <w:t xml:space="preserve">, </w:t>
      </w:r>
      <w:r w:rsidRPr="00C8281C">
        <w:rPr>
          <w:rFonts w:ascii="Times New Roman" w:hAnsi="Times New Roman" w:cs="Times New Roman"/>
          <w:kern w:val="2"/>
        </w:rPr>
        <w:t>使得纸板刚刚充满整个画面</w:t>
      </w:r>
      <w:r w:rsidRPr="00C8281C">
        <w:rPr>
          <w:rFonts w:ascii="Times New Roman" w:hAnsi="Times New Roman" w:cs="Times New Roman"/>
          <w:kern w:val="2"/>
        </w:rPr>
        <w:t xml:space="preserve">, </w:t>
      </w:r>
      <w:r w:rsidRPr="00C8281C">
        <w:rPr>
          <w:rFonts w:ascii="Times New Roman" w:hAnsi="Times New Roman" w:cs="Times New Roman"/>
          <w:kern w:val="2"/>
        </w:rPr>
        <w:t>记录下纸板与镜头之间的距离</w:t>
      </w:r>
      <w:r w:rsidRPr="00C8281C">
        <w:rPr>
          <w:rFonts w:ascii="Times New Roman" w:hAnsi="Times New Roman" w:cs="Times New Roman"/>
          <w:kern w:val="2"/>
        </w:rPr>
        <w:t> L ,</w:t>
      </w:r>
      <w:r w:rsidRPr="00C8281C">
        <w:rPr>
          <w:rFonts w:ascii="Times New Roman" w:hAnsi="Times New Roman" w:cs="Times New Roman"/>
          <w:kern w:val="2"/>
        </w:rPr>
        <w:t>纸板</w:t>
      </w:r>
      <w:r w:rsidRPr="00463CEF">
        <w:rPr>
          <w:rFonts w:cs="Times New Roman"/>
          <w:kern w:val="2"/>
        </w:rPr>
        <w:t>的</w:t>
      </w:r>
      <w:r w:rsidRPr="00C8281C">
        <w:rPr>
          <w:rFonts w:ascii="Times New Roman" w:hAnsi="Times New Roman" w:cs="Times New Roman"/>
          <w:kern w:val="2"/>
        </w:rPr>
        <w:t>高度</w:t>
      </w:r>
      <w:r w:rsidRPr="00C8281C">
        <w:rPr>
          <w:rFonts w:ascii="Times New Roman" w:hAnsi="Times New Roman" w:cs="Times New Roman"/>
          <w:kern w:val="2"/>
        </w:rPr>
        <w:t>H</w:t>
      </w:r>
      <w:r>
        <w:rPr>
          <w:rFonts w:ascii="Times New Roman" w:hAnsi="Times New Roman" w:cs="Times New Roman"/>
          <w:kern w:val="2"/>
        </w:rPr>
        <w:t>，</w:t>
      </w:r>
      <w:r>
        <w:rPr>
          <w:rFonts w:ascii="Times New Roman" w:hAnsi="Times New Roman" w:cs="Times New Roman" w:hint="eastAsia"/>
          <w:kern w:val="2"/>
        </w:rPr>
        <w:t>设镜头主轴与纸板上边界之间的夹角为</w:t>
      </w:r>
      <w:r>
        <w:rPr>
          <w:rFonts w:ascii="KaTeX_Math" w:hAnsi="KaTeX_Math"/>
          <w:i/>
          <w:iCs/>
          <w:color w:val="333333"/>
          <w:spacing w:val="3"/>
          <w:sz w:val="29"/>
          <w:szCs w:val="29"/>
          <w:shd w:val="clear" w:color="auto" w:fill="FFFFFF"/>
        </w:rPr>
        <w:t>α</w:t>
      </w:r>
      <w:r>
        <w:rPr>
          <w:rFonts w:ascii="KaTeX_Math" w:hAnsi="KaTeX_Math"/>
          <w:iCs/>
          <w:color w:val="333333"/>
          <w:spacing w:val="3"/>
          <w:sz w:val="29"/>
          <w:szCs w:val="29"/>
          <w:shd w:val="clear" w:color="auto" w:fill="FFFFFF"/>
        </w:rPr>
        <w:t>，</w:t>
      </w:r>
      <w:r w:rsidRPr="0076633B">
        <w:rPr>
          <w:rFonts w:ascii="Cambria Math" w:hAnsi="Cambria Math" w:cs="Times New Roman"/>
          <w:kern w:val="2"/>
        </w:rPr>
        <w:t>L​′​​</w:t>
      </w:r>
      <w:r>
        <w:rPr>
          <w:rFonts w:ascii="Cambria Math" w:hAnsi="Cambria Math" w:cs="Times New Roman" w:hint="eastAsia"/>
          <w:kern w:val="2"/>
        </w:rPr>
        <w:t>为</w:t>
      </w:r>
      <w:r w:rsidRPr="00BC0527">
        <w:rPr>
          <w:rFonts w:ascii="Times New Roman" w:hAnsi="Times New Roman" w:cs="Times New Roman"/>
          <w:kern w:val="2"/>
        </w:rPr>
        <w:t>摄像头里</w:t>
      </w:r>
      <w:r w:rsidRPr="00C8281C">
        <w:rPr>
          <w:rFonts w:ascii="Times New Roman" w:hAnsi="Times New Roman" w:cs="Times New Roman"/>
          <w:kern w:val="2"/>
        </w:rPr>
        <w:t>纸板与镜头之间的距离</w:t>
      </w:r>
      <w:r>
        <w:rPr>
          <w:rFonts w:ascii="Times New Roman" w:hAnsi="Times New Roman" w:cs="Times New Roman"/>
          <w:kern w:val="2"/>
        </w:rPr>
        <w:t>，</w:t>
      </w:r>
      <w:r w:rsidRPr="0076633B">
        <w:rPr>
          <w:rFonts w:ascii="Cambria Math" w:hAnsi="Cambria Math" w:cs="Times New Roman"/>
          <w:kern w:val="2"/>
        </w:rPr>
        <w:t>H​′</w:t>
      </w:r>
      <w:r>
        <w:rPr>
          <w:rFonts w:ascii="Cambria Math" w:hAnsi="Cambria Math" w:cs="Times New Roman" w:hint="eastAsia"/>
          <w:kern w:val="2"/>
        </w:rPr>
        <w:t>为</w:t>
      </w:r>
      <w:r w:rsidRPr="00BC0527">
        <w:rPr>
          <w:rFonts w:ascii="Times New Roman" w:hAnsi="Times New Roman" w:cs="Times New Roman"/>
          <w:kern w:val="2"/>
        </w:rPr>
        <w:t>摄像头里</w:t>
      </w:r>
      <w:r w:rsidRPr="00C8281C">
        <w:rPr>
          <w:rFonts w:ascii="Times New Roman" w:hAnsi="Times New Roman" w:cs="Times New Roman"/>
          <w:kern w:val="2"/>
        </w:rPr>
        <w:t>纸板</w:t>
      </w:r>
      <w:r w:rsidRPr="00463CEF">
        <w:rPr>
          <w:rFonts w:cs="Times New Roman"/>
          <w:kern w:val="2"/>
        </w:rPr>
        <w:t>的</w:t>
      </w:r>
      <w:r w:rsidRPr="00C8281C">
        <w:rPr>
          <w:rFonts w:ascii="Times New Roman" w:hAnsi="Times New Roman" w:cs="Times New Roman"/>
          <w:kern w:val="2"/>
        </w:rPr>
        <w:t>高度</w:t>
      </w:r>
      <w:r>
        <w:rPr>
          <w:rFonts w:ascii="Times New Roman" w:hAnsi="Times New Roman" w:cs="Times New Roman" w:hint="eastAsia"/>
          <w:kern w:val="2"/>
        </w:rPr>
        <w:t>。在检测到的到的三条边中指定一条旋转角度最小的为初始直线，初始直线的初始角度为</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0</m:t>
            </m:r>
          </m:sub>
        </m:sSub>
      </m:oMath>
      <w:r>
        <w:rPr>
          <w:rFonts w:hint="eastAsia"/>
        </w:rPr>
        <w:t>，上述三条边组成的初始顶点坐标为（</w:t>
      </w:r>
      <m:oMath>
        <m:sSub>
          <m:sSubPr>
            <m:ctrlPr>
              <w:rPr>
                <w:rFonts w:ascii="Cambria Math" w:hAnsi="Cambria Math"/>
              </w:rPr>
            </m:ctrlPr>
          </m:sSubPr>
          <m:e>
            <m:r>
              <m:rPr>
                <m:sty m:val="p"/>
              </m:rPr>
              <w:rPr>
                <w:rFonts w:ascii="Cambria Math" w:hAnsi="Cambria Math" w:hint="eastAsia"/>
              </w:rPr>
              <m:t>x</m:t>
            </m:r>
          </m:e>
          <m:sub>
            <m:r>
              <m:rPr>
                <m:sty m:val="p"/>
              </m:rPr>
              <w:rPr>
                <w:rFonts w:ascii="Cambria Math" w:hAnsi="Cambria Math"/>
              </w:rPr>
              <m:t>0</m:t>
            </m:r>
          </m:sub>
        </m:sSub>
      </m:oMath>
      <w:r>
        <w:rPr>
          <w:rFonts w:hint="eastAsia"/>
        </w:rPr>
        <w:t>,</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0</m:t>
            </m:r>
          </m:sub>
        </m:sSub>
      </m:oMath>
      <w:r>
        <w:rPr>
          <w:rFonts w:hint="eastAsia"/>
        </w:rPr>
        <w:t>），</w:t>
      </w:r>
      <w:r w:rsidRPr="00463CEF">
        <w:rPr>
          <w:rFonts w:ascii="Times New Roman" w:hAnsi="Times New Roman" w:cs="Times New Roman" w:hint="eastAsia"/>
          <w:kern w:val="2"/>
        </w:rPr>
        <w:t>则</w:t>
      </w:r>
    </w:p>
    <w:p w14:paraId="51553486" w14:textId="77777777" w:rsidR="003744CE" w:rsidRPr="0076633B" w:rsidRDefault="003744CE" w:rsidP="003744CE">
      <w:pPr>
        <w:pStyle w:val="ae"/>
        <w:shd w:val="clear" w:color="auto" w:fill="FFFFFF"/>
        <w:ind w:firstLine="480"/>
        <w:rPr>
          <w:rFonts w:ascii="Cambria Math" w:hAnsi="Cambria Math" w:cs="Times New Roman"/>
          <w:kern w:val="2"/>
        </w:rPr>
      </w:pPr>
      <w:r w:rsidRPr="0076633B">
        <w:rPr>
          <w:rFonts w:ascii="Cambria Math" w:hAnsi="Cambria Math" w:cs="Times New Roman"/>
          <w:kern w:val="2"/>
        </w:rPr>
        <w:t>tan(α)=</w:t>
      </w:r>
      <w:r w:rsidRPr="0076633B">
        <w:rPr>
          <w:rFonts w:ascii="Times New Roman" w:hAnsi="Times New Roman" w:cs="Times New Roman"/>
          <w:kern w:val="2"/>
        </w:rPr>
        <w:t>H</w:t>
      </w:r>
      <w:r w:rsidRPr="0076633B">
        <w:rPr>
          <w:rFonts w:ascii="Cambria Math" w:hAnsi="Cambria Math" w:cs="Times New Roman"/>
          <w:kern w:val="2"/>
        </w:rPr>
        <w:t>/(2</w:t>
      </w:r>
      <w:r w:rsidRPr="0076633B">
        <w:rPr>
          <w:rFonts w:ascii="MS Gothic" w:eastAsia="MS Gothic" w:hAnsi="MS Gothic" w:cs="MS Gothic" w:hint="eastAsia"/>
          <w:kern w:val="2"/>
        </w:rPr>
        <w:t>∗</w:t>
      </w:r>
      <w:r w:rsidRPr="0076633B">
        <w:rPr>
          <w:rFonts w:ascii="Cambria Math" w:hAnsi="Cambria Math" w:cs="Times New Roman"/>
          <w:kern w:val="2"/>
        </w:rPr>
        <w:t>L)=H​′​​/(2</w:t>
      </w:r>
      <w:r w:rsidRPr="0076633B">
        <w:rPr>
          <w:rFonts w:ascii="MS Gothic" w:eastAsia="MS Gothic" w:hAnsi="MS Gothic" w:cs="MS Gothic" w:hint="eastAsia"/>
          <w:kern w:val="2"/>
        </w:rPr>
        <w:t>∗</w:t>
      </w:r>
      <w:r w:rsidRPr="0076633B">
        <w:rPr>
          <w:rFonts w:ascii="Cambria Math" w:hAnsi="Cambria Math" w:cs="Times New Roman"/>
          <w:kern w:val="2"/>
        </w:rPr>
        <w:t>L​′​​)</w:t>
      </w:r>
    </w:p>
    <w:p w14:paraId="4CCCC9E7" w14:textId="77777777" w:rsidR="003744CE" w:rsidRPr="0076633B" w:rsidRDefault="003744CE" w:rsidP="003744CE">
      <w:pPr>
        <w:pStyle w:val="ae"/>
        <w:shd w:val="clear" w:color="auto" w:fill="FFFFFF"/>
        <w:ind w:firstLine="480"/>
        <w:rPr>
          <w:rFonts w:ascii="Cambria Math" w:hAnsi="Cambria Math" w:cs="Times New Roman"/>
          <w:kern w:val="2"/>
        </w:rPr>
      </w:pPr>
      <w:r w:rsidRPr="0076633B">
        <w:rPr>
          <w:rFonts w:ascii="Cambria Math" w:hAnsi="Cambria Math" w:cs="Times New Roman"/>
          <w:kern w:val="2"/>
        </w:rPr>
        <w:t>L​′​​=(H​′​​</w:t>
      </w:r>
      <w:r w:rsidRPr="0076633B">
        <w:rPr>
          <w:rFonts w:ascii="MS Gothic" w:eastAsia="MS Gothic" w:hAnsi="MS Gothic" w:cs="MS Gothic" w:hint="eastAsia"/>
          <w:kern w:val="2"/>
        </w:rPr>
        <w:t>∗</w:t>
      </w:r>
      <w:r w:rsidRPr="0076633B">
        <w:rPr>
          <w:rFonts w:ascii="Cambria Math" w:hAnsi="Cambria Math" w:cs="Times New Roman"/>
          <w:kern w:val="2"/>
        </w:rPr>
        <w:t>L)/H</w:t>
      </w:r>
    </w:p>
    <w:p w14:paraId="676A78DC" w14:textId="77777777" w:rsidR="003744CE" w:rsidRPr="00BC0527" w:rsidRDefault="003744CE" w:rsidP="003744CE">
      <w:pPr>
        <w:pStyle w:val="ae"/>
        <w:shd w:val="clear" w:color="auto" w:fill="FFFFFF"/>
        <w:ind w:firstLine="480"/>
        <w:rPr>
          <w:rFonts w:ascii="Cambria Math" w:hAnsi="Cambria Math" w:cs="Times New Roman"/>
          <w:kern w:val="2"/>
        </w:rPr>
      </w:pPr>
      <w:r w:rsidRPr="0076633B">
        <w:rPr>
          <w:rFonts w:ascii="Cambria Math" w:hAnsi="Cambria Math" w:cs="Times New Roman" w:hint="eastAsia"/>
          <w:kern w:val="2"/>
        </w:rPr>
        <w:lastRenderedPageBreak/>
        <w:t xml:space="preserve">K= </w:t>
      </w:r>
      <w:r w:rsidRPr="0076633B">
        <w:rPr>
          <w:rFonts w:ascii="Cambria Math" w:hAnsi="Cambria Math" w:cs="Times New Roman"/>
          <w:kern w:val="2"/>
        </w:rPr>
        <w:t>R</w:t>
      </w:r>
      <w:r w:rsidRPr="0076633B">
        <w:rPr>
          <w:rFonts w:ascii="MS Gothic" w:eastAsia="MS Gothic" w:hAnsi="MS Gothic" w:cs="MS Gothic" w:hint="eastAsia"/>
          <w:kern w:val="2"/>
        </w:rPr>
        <w:t>∗</w:t>
      </w:r>
      <w:r w:rsidRPr="0076633B">
        <w:rPr>
          <w:rFonts w:ascii="Cambria Math" w:hAnsi="Cambria Math" w:cs="Times New Roman"/>
          <w:kern w:val="2"/>
        </w:rPr>
        <w:t>H​′​​</w:t>
      </w:r>
      <w:r w:rsidRPr="0076633B">
        <w:rPr>
          <w:rFonts w:ascii="MS Gothic" w:eastAsia="MS Gothic" w:hAnsi="MS Gothic" w:cs="MS Gothic" w:hint="eastAsia"/>
          <w:kern w:val="2"/>
        </w:rPr>
        <w:t>∗</w:t>
      </w:r>
      <w:r w:rsidRPr="0076633B">
        <w:rPr>
          <w:rFonts w:ascii="Cambria Math" w:hAnsi="Cambria Math" w:cs="Times New Roman"/>
          <w:kern w:val="2"/>
        </w:rPr>
        <w:t>L</w:t>
      </w:r>
      <w:r>
        <w:rPr>
          <w:rFonts w:ascii="Cambria Math" w:hAnsi="Cambria Math" w:cs="Times New Roman" w:hint="eastAsia"/>
          <w:kern w:val="2"/>
        </w:rPr>
        <w:t xml:space="preserve">                                      </w:t>
      </w:r>
      <w:r w:rsidRPr="00D3656B">
        <w:rPr>
          <w:rFonts w:ascii="Times New Roman" w:hAnsi="Times New Roman" w:cs="Times New Roman" w:hint="eastAsia"/>
          <w:kern w:val="2"/>
          <w:szCs w:val="20"/>
        </w:rPr>
        <w:t>(</w:t>
      </w:r>
      <w:r w:rsidR="00066C35">
        <w:rPr>
          <w:rFonts w:ascii="Times New Roman" w:hAnsi="Times New Roman" w:cs="Times New Roman" w:hint="eastAsia"/>
          <w:kern w:val="2"/>
          <w:szCs w:val="20"/>
        </w:rPr>
        <w:t>8-</w:t>
      </w:r>
      <w:r w:rsidRPr="00D3656B">
        <w:rPr>
          <w:rFonts w:ascii="Times New Roman" w:hAnsi="Times New Roman" w:cs="Times New Roman" w:hint="eastAsia"/>
          <w:kern w:val="2"/>
          <w:szCs w:val="20"/>
        </w:rPr>
        <w:t>1)</w:t>
      </w:r>
    </w:p>
    <w:p w14:paraId="7AAB76DF" w14:textId="77777777" w:rsidR="003744CE" w:rsidRDefault="003744CE" w:rsidP="003744CE">
      <w:pPr>
        <w:ind w:firstLine="480"/>
      </w:pPr>
      <w:r>
        <w:rPr>
          <w:rFonts w:hint="eastAsia"/>
        </w:rPr>
        <w:t>步骤</w:t>
      </w:r>
      <w:r>
        <w:rPr>
          <w:rFonts w:hint="eastAsia"/>
        </w:rPr>
        <w:t>2</w:t>
      </w:r>
      <w:r>
        <w:rPr>
          <w:rFonts w:hint="eastAsia"/>
        </w:rPr>
        <w:t>、通过</w:t>
      </w:r>
      <w:r>
        <w:rPr>
          <w:rFonts w:hint="eastAsia"/>
        </w:rPr>
        <w:t>Hough</w:t>
      </w:r>
      <w:r>
        <w:rPr>
          <w:rFonts w:hint="eastAsia"/>
        </w:rPr>
        <w:t>变换检测直线。记录指定直线</w:t>
      </w:r>
      <w:r>
        <w:rPr>
          <w:rFonts w:hint="eastAsia"/>
        </w:rPr>
        <w:t>n</w:t>
      </w:r>
      <w:r>
        <w:rPr>
          <w:rFonts w:hint="eastAsia"/>
        </w:rPr>
        <w:t>次输出角度</w:t>
      </w:r>
      <m:oMath>
        <m:sSub>
          <m:sSubPr>
            <m:ctrlPr>
              <w:rPr>
                <w:rFonts w:ascii="Cambria Math" w:hAnsi="Cambria Math"/>
              </w:rPr>
            </m:ctrlPr>
          </m:sSubPr>
          <m:e>
            <m:r>
              <m:rPr>
                <m:sty m:val="p"/>
              </m:rPr>
              <w:rPr>
                <w:rFonts w:ascii="Cambria Math" w:hAnsi="Cambria Math"/>
              </w:rPr>
              <m:t>θ</m:t>
            </m:r>
          </m:e>
          <m:sub>
            <m:r>
              <w:rPr>
                <w:rFonts w:ascii="Cambria Math" w:hAnsi="Cambria Math" w:hint="eastAsia"/>
              </w:rPr>
              <m:t>1</m:t>
            </m:r>
          </m:sub>
        </m:sSub>
      </m:oMath>
      <w:r>
        <w:rPr>
          <w:rFonts w:hint="eastAsia"/>
        </w:rPr>
        <w:t>,</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oMath>
      <w:r>
        <w:rPr>
          <w:rFonts w:hint="eastAsia"/>
        </w:rPr>
        <w:t>……</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Pr>
          <w:rFonts w:hint="eastAsia"/>
        </w:rPr>
        <w:t>。取平均值，最后指定直线的角度</w:t>
      </w:r>
      <m:oMath>
        <m:sSub>
          <m:sSubPr>
            <m:ctrlPr>
              <w:rPr>
                <w:rFonts w:ascii="Cambria Math" w:hAnsi="Cambria Math"/>
              </w:rPr>
            </m:ctrlPr>
          </m:sSubPr>
          <m:e>
            <m:r>
              <m:rPr>
                <m:sty m:val="p"/>
              </m:rPr>
              <w:rPr>
                <w:rFonts w:ascii="Cambria Math" w:hAnsi="Cambria Math"/>
              </w:rPr>
              <m:t>θ</m:t>
            </m:r>
          </m:e>
          <m:sub>
            <m:r>
              <w:rPr>
                <w:rFonts w:ascii="Cambria Math" w:hAnsi="Cambria Math" w:hint="eastAsia"/>
              </w:rPr>
              <m:t>i</m:t>
            </m:r>
          </m:sub>
        </m:sSub>
      </m:oMath>
      <w:r>
        <w:rPr>
          <w:rFonts w:hint="eastAsia"/>
        </w:rPr>
        <w:t>为</w:t>
      </w:r>
      <w:r>
        <w:rPr>
          <w:rFonts w:hint="eastAsia"/>
        </w:rPr>
        <w:t>:</w:t>
      </w:r>
    </w:p>
    <w:p w14:paraId="1EFC38E2" w14:textId="77777777" w:rsidR="003744CE" w:rsidRDefault="00000000" w:rsidP="003744CE">
      <w:pPr>
        <w:ind w:firstLine="480"/>
        <w:jc w:val="center"/>
      </w:pPr>
      <m:oMath>
        <m:sSub>
          <m:sSubPr>
            <m:ctrlPr>
              <w:rPr>
                <w:rFonts w:ascii="Cambria Math" w:hAnsi="Cambria Math"/>
              </w:rPr>
            </m:ctrlPr>
          </m:sSubPr>
          <m:e>
            <m:r>
              <m:rPr>
                <m:sty m:val="p"/>
              </m:rPr>
              <w:rPr>
                <w:rFonts w:ascii="Cambria Math" w:hAnsi="Cambria Math"/>
              </w:rPr>
              <m:t>θ</m:t>
            </m:r>
          </m:e>
          <m:sub>
            <m:r>
              <w:rPr>
                <w:rFonts w:ascii="Cambria Math" w:hAnsi="Cambria Math" w:hint="eastAsia"/>
              </w:rPr>
              <m:t>i</m:t>
            </m:r>
          </m:sub>
        </m:sSub>
      </m:oMath>
      <w:r w:rsidR="003744CE">
        <w:rPr>
          <w:rFonts w:hint="eastAsia"/>
        </w:rPr>
        <w:t xml:space="preserve"> = (</w:t>
      </w:r>
      <m:oMath>
        <m:sSub>
          <m:sSubPr>
            <m:ctrlPr>
              <w:rPr>
                <w:rFonts w:ascii="Cambria Math" w:hAnsi="Cambria Math"/>
              </w:rPr>
            </m:ctrlPr>
          </m:sSubPr>
          <m:e>
            <m:r>
              <m:rPr>
                <m:sty m:val="p"/>
              </m:rPr>
              <w:rPr>
                <w:rFonts w:ascii="Cambria Math" w:hAnsi="Cambria Math"/>
              </w:rPr>
              <m:t>θ</m:t>
            </m:r>
          </m:e>
          <m:sub>
            <m:r>
              <w:rPr>
                <w:rFonts w:ascii="Cambria Math" w:hAnsi="Cambria Math" w:hint="eastAsia"/>
              </w:rPr>
              <m:t>1</m:t>
            </m:r>
          </m:sub>
        </m:sSub>
      </m:oMath>
      <w:r w:rsidR="003744CE">
        <w:rPr>
          <w:rFonts w:hint="eastAsia"/>
        </w:rPr>
        <w:t>+</w:t>
      </w:r>
      <m:oMath>
        <m:sSub>
          <m:sSubPr>
            <m:ctrlPr>
              <w:rPr>
                <w:rFonts w:ascii="Cambria Math" w:hAnsi="Cambria Math"/>
              </w:rPr>
            </m:ctrlPr>
          </m:sSubPr>
          <m:e>
            <m:r>
              <m:rPr>
                <m:sty m:val="p"/>
              </m:rPr>
              <w:rPr>
                <w:rFonts w:ascii="Cambria Math" w:hAnsi="Cambria Math"/>
              </w:rPr>
              <m:t>θ</m:t>
            </m:r>
          </m:e>
          <m:sub>
            <m:r>
              <w:rPr>
                <w:rFonts w:ascii="Cambria Math" w:hAnsi="Cambria Math"/>
              </w:rPr>
              <m:t>2</m:t>
            </m:r>
          </m:sub>
        </m:sSub>
      </m:oMath>
      <w:r w:rsidR="003744CE">
        <w:rPr>
          <w:rFonts w:hint="eastAsia"/>
        </w:rPr>
        <w:t>+</w:t>
      </w:r>
      <w:r w:rsidR="003744CE">
        <w:rPr>
          <w:rFonts w:hint="eastAsia"/>
        </w:rPr>
        <w:t>……</w:t>
      </w:r>
      <w:r w:rsidR="003744CE">
        <w:rPr>
          <w:rFonts w:hint="eastAsia"/>
        </w:rPr>
        <w:t>+</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003744CE">
        <w:rPr>
          <w:rFonts w:hint="eastAsia"/>
        </w:rPr>
        <w:t>)</w:t>
      </w:r>
      <w:r w:rsidR="003744CE">
        <w:t>/</w:t>
      </w:r>
      <w:r w:rsidR="003744CE">
        <w:rPr>
          <w:rFonts w:hint="eastAsia"/>
        </w:rPr>
        <w:t xml:space="preserve">n              </w:t>
      </w:r>
      <w:proofErr w:type="gramStart"/>
      <w:r w:rsidR="003744CE">
        <w:rPr>
          <w:rFonts w:hint="eastAsia"/>
        </w:rPr>
        <w:t xml:space="preserve">   (</w:t>
      </w:r>
      <w:proofErr w:type="gramEnd"/>
      <w:r w:rsidR="00066C35">
        <w:rPr>
          <w:rFonts w:hint="eastAsia"/>
        </w:rPr>
        <w:t>8-</w:t>
      </w:r>
      <w:r w:rsidR="003744CE">
        <w:rPr>
          <w:rFonts w:hint="eastAsia"/>
        </w:rPr>
        <w:t>2)</w:t>
      </w:r>
    </w:p>
    <w:p w14:paraId="4D1EF0EB" w14:textId="77777777" w:rsidR="003744CE" w:rsidRPr="00443999" w:rsidRDefault="003744CE" w:rsidP="003744CE">
      <w:pPr>
        <w:ind w:firstLine="480"/>
        <w:jc w:val="left"/>
      </w:pPr>
      <w:r>
        <w:rPr>
          <w:rFonts w:hint="eastAsia"/>
        </w:rPr>
        <w:t>则</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0</m:t>
            </m:r>
          </m:sub>
        </m:sSub>
      </m:oMath>
      <w:r w:rsidRPr="00443999">
        <w:rPr>
          <w:rFonts w:hint="eastAsia"/>
        </w:rPr>
        <w:t>与</w:t>
      </w:r>
      <m:oMath>
        <m:sSub>
          <m:sSubPr>
            <m:ctrlPr>
              <w:rPr>
                <w:rFonts w:ascii="Cambria Math" w:hAnsi="Cambria Math"/>
              </w:rPr>
            </m:ctrlPr>
          </m:sSubPr>
          <m:e>
            <m:r>
              <m:rPr>
                <m:sty m:val="p"/>
              </m:rPr>
              <w:rPr>
                <w:rFonts w:ascii="Cambria Math" w:hAnsi="Cambria Math"/>
              </w:rPr>
              <m:t>θ</m:t>
            </m:r>
          </m:e>
          <m:sub>
            <m:r>
              <w:rPr>
                <w:rFonts w:ascii="Cambria Math" w:hAnsi="Cambria Math" w:hint="eastAsia"/>
              </w:rPr>
              <m:t>i</m:t>
            </m:r>
          </m:sub>
        </m:sSub>
      </m:oMath>
      <w:r>
        <w:rPr>
          <w:rFonts w:hint="eastAsia"/>
        </w:rPr>
        <w:t>的差值即为物体的旋转角度。</w:t>
      </w:r>
    </w:p>
    <w:p w14:paraId="370D57C4" w14:textId="77777777" w:rsidR="003744CE" w:rsidRDefault="003744CE" w:rsidP="003744CE">
      <w:pPr>
        <w:ind w:firstLine="480"/>
      </w:pPr>
      <w:r>
        <w:rPr>
          <w:rFonts w:hint="eastAsia"/>
        </w:rPr>
        <w:t>步骤</w:t>
      </w:r>
      <w:r>
        <w:rPr>
          <w:rFonts w:hint="eastAsia"/>
        </w:rPr>
        <w:t>3</w:t>
      </w:r>
      <w:r>
        <w:rPr>
          <w:rFonts w:hint="eastAsia"/>
        </w:rPr>
        <w:t>、选取与指定直线成</w:t>
      </w:r>
      <w:r>
        <w:rPr>
          <w:rFonts w:hint="eastAsia"/>
        </w:rPr>
        <w:t>30</w:t>
      </w:r>
      <w:r>
        <w:rPr>
          <w:rFonts w:hint="eastAsia"/>
        </w:rPr>
        <w:t>°</w:t>
      </w:r>
      <w:r>
        <w:rPr>
          <w:rFonts w:hint="eastAsia"/>
        </w:rPr>
        <w:t>-90</w:t>
      </w:r>
      <w:r>
        <w:rPr>
          <w:rFonts w:hint="eastAsia"/>
        </w:rPr>
        <w:t>°的直线，计算两条直线的交点，视野中两直线的顶点坐标分别为（</w:t>
      </w:r>
      <w:r w:rsidRPr="009D75C0">
        <w:t>line1.x</w:t>
      </w:r>
      <w:r w:rsidRPr="009D75C0">
        <w:rPr>
          <w:vertAlign w:val="subscript"/>
        </w:rPr>
        <w:t>1</w:t>
      </w:r>
      <w:r w:rsidRPr="007A2071">
        <w:rPr>
          <w:rFonts w:hint="eastAsia"/>
          <w:color w:val="000000"/>
        </w:rPr>
        <w:t>,</w:t>
      </w:r>
      <w:r w:rsidRPr="009D75C0">
        <w:t>line1.</w:t>
      </w:r>
      <w:r w:rsidRPr="009D75C0">
        <w:rPr>
          <w:rFonts w:hint="eastAsia"/>
        </w:rPr>
        <w:t>y</w:t>
      </w:r>
      <w:r w:rsidRPr="009D75C0">
        <w:rPr>
          <w:vertAlign w:val="subscript"/>
        </w:rPr>
        <w:t>1</w:t>
      </w:r>
      <w:r>
        <w:rPr>
          <w:rFonts w:hint="eastAsia"/>
        </w:rPr>
        <w:t>）</w:t>
      </w:r>
      <w:r>
        <w:rPr>
          <w:rFonts w:hint="eastAsia"/>
        </w:rPr>
        <w:t>,</w:t>
      </w:r>
      <w:r w:rsidRPr="009D75C0">
        <w:rPr>
          <w:rFonts w:hint="eastAsia"/>
        </w:rPr>
        <w:t xml:space="preserve"> </w:t>
      </w:r>
      <w:r>
        <w:rPr>
          <w:rFonts w:hint="eastAsia"/>
        </w:rPr>
        <w:t>（</w:t>
      </w:r>
      <w:r w:rsidRPr="009D75C0">
        <w:t>line1.x</w:t>
      </w:r>
      <w:r w:rsidRPr="009D75C0">
        <w:rPr>
          <w:rFonts w:hint="eastAsia"/>
          <w:vertAlign w:val="subscript"/>
        </w:rPr>
        <w:t>2</w:t>
      </w:r>
      <w:r w:rsidRPr="007A2071">
        <w:rPr>
          <w:rFonts w:hint="eastAsia"/>
          <w:color w:val="000000"/>
        </w:rPr>
        <w:t>,</w:t>
      </w:r>
      <w:r w:rsidRPr="009D75C0">
        <w:t>line1.</w:t>
      </w:r>
      <w:r w:rsidRPr="009D75C0">
        <w:rPr>
          <w:rFonts w:hint="eastAsia"/>
        </w:rPr>
        <w:t>y</w:t>
      </w:r>
      <w:r w:rsidRPr="009D75C0">
        <w:rPr>
          <w:rFonts w:hint="eastAsia"/>
          <w:vertAlign w:val="subscript"/>
        </w:rPr>
        <w:t>2</w:t>
      </w:r>
      <w:r>
        <w:rPr>
          <w:rFonts w:hint="eastAsia"/>
        </w:rPr>
        <w:t>）</w:t>
      </w:r>
      <w:r>
        <w:rPr>
          <w:rFonts w:hint="eastAsia"/>
        </w:rPr>
        <w:t>,</w:t>
      </w:r>
      <w:r w:rsidRPr="009D75C0">
        <w:rPr>
          <w:rFonts w:hint="eastAsia"/>
        </w:rPr>
        <w:t xml:space="preserve"> </w:t>
      </w:r>
      <w:r>
        <w:rPr>
          <w:rFonts w:hint="eastAsia"/>
        </w:rPr>
        <w:t>（</w:t>
      </w:r>
      <w:r w:rsidRPr="009D75C0">
        <w:t>line</w:t>
      </w:r>
      <w:r>
        <w:rPr>
          <w:rFonts w:hint="eastAsia"/>
        </w:rPr>
        <w:t>2</w:t>
      </w:r>
      <w:r w:rsidRPr="009D75C0">
        <w:t>.x</w:t>
      </w:r>
      <w:r w:rsidRPr="009D75C0">
        <w:rPr>
          <w:vertAlign w:val="subscript"/>
        </w:rPr>
        <w:t>1</w:t>
      </w:r>
      <w:r w:rsidRPr="007A2071">
        <w:rPr>
          <w:rFonts w:hint="eastAsia"/>
          <w:color w:val="000000"/>
        </w:rPr>
        <w:t>,</w:t>
      </w:r>
      <w:r w:rsidRPr="009D75C0">
        <w:t>line</w:t>
      </w:r>
      <w:r>
        <w:rPr>
          <w:rFonts w:hint="eastAsia"/>
        </w:rPr>
        <w:t>2</w:t>
      </w:r>
      <w:r w:rsidRPr="009D75C0">
        <w:t>.</w:t>
      </w:r>
      <w:r w:rsidRPr="009D75C0">
        <w:rPr>
          <w:rFonts w:hint="eastAsia"/>
        </w:rPr>
        <w:t>y</w:t>
      </w:r>
      <w:r w:rsidRPr="009D75C0">
        <w:rPr>
          <w:vertAlign w:val="subscript"/>
        </w:rPr>
        <w:t>1</w:t>
      </w:r>
      <w:r>
        <w:rPr>
          <w:rFonts w:hint="eastAsia"/>
        </w:rPr>
        <w:t>）</w:t>
      </w:r>
      <w:r>
        <w:rPr>
          <w:rFonts w:hint="eastAsia"/>
        </w:rPr>
        <w:t>,</w:t>
      </w:r>
      <w:r w:rsidRPr="009D75C0">
        <w:rPr>
          <w:rFonts w:hint="eastAsia"/>
        </w:rPr>
        <w:t xml:space="preserve"> </w:t>
      </w:r>
      <w:r>
        <w:rPr>
          <w:rFonts w:hint="eastAsia"/>
        </w:rPr>
        <w:t>（</w:t>
      </w:r>
      <w:r w:rsidRPr="009D75C0">
        <w:t>line</w:t>
      </w:r>
      <w:r>
        <w:rPr>
          <w:rFonts w:hint="eastAsia"/>
        </w:rPr>
        <w:t>2</w:t>
      </w:r>
      <w:r w:rsidRPr="009D75C0">
        <w:t>.x</w:t>
      </w:r>
      <w:r w:rsidRPr="009D75C0">
        <w:rPr>
          <w:rFonts w:hint="eastAsia"/>
          <w:vertAlign w:val="subscript"/>
        </w:rPr>
        <w:t>2</w:t>
      </w:r>
      <w:r w:rsidRPr="007A2071">
        <w:rPr>
          <w:rFonts w:hint="eastAsia"/>
          <w:color w:val="000000"/>
        </w:rPr>
        <w:t xml:space="preserve">, </w:t>
      </w:r>
      <w:r w:rsidRPr="009D75C0">
        <w:t>line</w:t>
      </w:r>
      <w:r>
        <w:rPr>
          <w:rFonts w:hint="eastAsia"/>
        </w:rPr>
        <w:t>2</w:t>
      </w:r>
      <w:r w:rsidRPr="009D75C0">
        <w:t>.</w:t>
      </w:r>
      <w:r w:rsidRPr="009D75C0">
        <w:rPr>
          <w:rFonts w:hint="eastAsia"/>
        </w:rPr>
        <w:t>y</w:t>
      </w:r>
      <w:r w:rsidRPr="009D75C0">
        <w:rPr>
          <w:rFonts w:hint="eastAsia"/>
          <w:vertAlign w:val="subscript"/>
        </w:rPr>
        <w:t>2</w:t>
      </w:r>
      <w:r>
        <w:rPr>
          <w:rFonts w:hint="eastAsia"/>
        </w:rPr>
        <w:t>）</w:t>
      </w:r>
      <w:r>
        <w:rPr>
          <w:rFonts w:hint="eastAsia"/>
        </w:rPr>
        <w:t>,</w:t>
      </w:r>
      <w:r>
        <w:rPr>
          <w:rFonts w:hint="eastAsia"/>
        </w:rPr>
        <w:t>则临时变量</w:t>
      </w:r>
      <w:r>
        <w:rPr>
          <w:rFonts w:hint="eastAsia"/>
        </w:rPr>
        <w:t>a</w:t>
      </w:r>
      <w:r w:rsidRPr="009D75C0">
        <w:rPr>
          <w:rFonts w:hint="eastAsia"/>
          <w:vertAlign w:val="subscript"/>
        </w:rPr>
        <w:t>1</w:t>
      </w:r>
      <w:r>
        <w:rPr>
          <w:rFonts w:hint="eastAsia"/>
        </w:rPr>
        <w:t>,b</w:t>
      </w:r>
      <w:r w:rsidRPr="009D75C0">
        <w:rPr>
          <w:rFonts w:hint="eastAsia"/>
          <w:vertAlign w:val="subscript"/>
        </w:rPr>
        <w:t>1</w:t>
      </w:r>
      <w:r>
        <w:rPr>
          <w:rFonts w:hint="eastAsia"/>
        </w:rPr>
        <w:t>,c</w:t>
      </w:r>
      <w:r w:rsidRPr="009D75C0">
        <w:rPr>
          <w:rFonts w:hint="eastAsia"/>
          <w:vertAlign w:val="subscript"/>
        </w:rPr>
        <w:t>1</w:t>
      </w:r>
      <w:r>
        <w:rPr>
          <w:rFonts w:hint="eastAsia"/>
        </w:rPr>
        <w:t>,a</w:t>
      </w:r>
      <w:r w:rsidRPr="009D75C0">
        <w:rPr>
          <w:rFonts w:hint="eastAsia"/>
          <w:vertAlign w:val="subscript"/>
        </w:rPr>
        <w:t>2</w:t>
      </w:r>
      <w:r>
        <w:rPr>
          <w:rFonts w:hint="eastAsia"/>
        </w:rPr>
        <w:t>,b</w:t>
      </w:r>
      <w:r w:rsidRPr="009D75C0">
        <w:rPr>
          <w:rFonts w:hint="eastAsia"/>
          <w:vertAlign w:val="subscript"/>
        </w:rPr>
        <w:t>2</w:t>
      </w:r>
      <w:r>
        <w:rPr>
          <w:rFonts w:hint="eastAsia"/>
        </w:rPr>
        <w:t>.c</w:t>
      </w:r>
      <w:r w:rsidRPr="009D75C0">
        <w:rPr>
          <w:rFonts w:hint="eastAsia"/>
          <w:vertAlign w:val="subscript"/>
        </w:rPr>
        <w:t>2</w:t>
      </w:r>
      <w:r>
        <w:rPr>
          <w:rFonts w:hint="eastAsia"/>
          <w:vertAlign w:val="subscript"/>
        </w:rPr>
        <w:t xml:space="preserve"> </w:t>
      </w:r>
      <w:r>
        <w:rPr>
          <w:rFonts w:hint="eastAsia"/>
        </w:rPr>
        <w:t>,</w:t>
      </w:r>
      <w:r>
        <w:rPr>
          <w:rFonts w:hint="eastAsia"/>
        </w:rPr>
        <w:t>交点坐标（</w:t>
      </w: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oMath>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w:t>
      </w:r>
    </w:p>
    <w:p w14:paraId="15ECBF5D" w14:textId="77777777" w:rsidR="003744CE" w:rsidRPr="00D56FE9" w:rsidRDefault="003744CE" w:rsidP="003744CE">
      <w:pPr>
        <w:ind w:firstLine="480"/>
      </w:pPr>
    </w:p>
    <w:p w14:paraId="36761F5D" w14:textId="77777777" w:rsidR="003744CE" w:rsidRPr="009D75C0"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w:r w:rsidRPr="009D75C0">
        <w:rPr>
          <w:rFonts w:ascii="宋体" w:hAnsi="宋体" w:cs="宋体"/>
          <w:color w:val="646482"/>
          <w:kern w:val="0"/>
        </w:rPr>
        <w:t xml:space="preserve">  </w:t>
      </w:r>
      <w:r>
        <w:rPr>
          <w:rFonts w:ascii="宋体" w:hAnsi="宋体" w:cs="宋体" w:hint="eastAsia"/>
          <w:color w:val="646482"/>
          <w:kern w:val="0"/>
        </w:rPr>
        <w:t xml:space="preserve">  </w:t>
      </w:r>
      <w:r>
        <w:rPr>
          <w:rFonts w:hint="eastAsia"/>
        </w:rPr>
        <w:t>a</w:t>
      </w:r>
      <w:r w:rsidRPr="009D75C0">
        <w:rPr>
          <w:rFonts w:hint="eastAsia"/>
          <w:vertAlign w:val="subscript"/>
        </w:rPr>
        <w:t>1</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9D75C0">
        <w:t>line1</w:t>
      </w:r>
      <w:r w:rsidRPr="009D75C0">
        <w:rPr>
          <w:rFonts w:ascii="宋体" w:hAnsi="宋体" w:cs="宋体"/>
          <w:kern w:val="0"/>
        </w:rPr>
        <w:t>.</w:t>
      </w:r>
      <w:r w:rsidRPr="009D75C0">
        <w:t>y</w:t>
      </w:r>
      <w:r w:rsidRPr="009D75C0">
        <w:rPr>
          <w:vertAlign w:val="subscript"/>
        </w:rPr>
        <w:t>2</w:t>
      </w:r>
      <w:r w:rsidRPr="009D75C0">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line1</w:t>
      </w:r>
      <w:r w:rsidRPr="009D75C0">
        <w:rPr>
          <w:rFonts w:ascii="宋体" w:hAnsi="宋体" w:cs="宋体"/>
          <w:kern w:val="0"/>
        </w:rPr>
        <w:t>.</w:t>
      </w:r>
      <w:r w:rsidRPr="009D75C0">
        <w:t>y</w:t>
      </w:r>
      <w:r w:rsidRPr="009D75C0">
        <w:rPr>
          <w:vertAlign w:val="subscript"/>
        </w:rPr>
        <w:t>1</w:t>
      </w:r>
    </w:p>
    <w:p w14:paraId="6C9DFEAF" w14:textId="77777777" w:rsidR="003744CE" w:rsidRPr="009D75C0"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w:r w:rsidRPr="009D75C0">
        <w:rPr>
          <w:rFonts w:ascii="宋体" w:hAnsi="宋体" w:cs="宋体"/>
          <w:color w:val="646482"/>
          <w:kern w:val="0"/>
        </w:rPr>
        <w:t xml:space="preserve">    </w:t>
      </w:r>
      <w:r>
        <w:rPr>
          <w:rFonts w:hint="eastAsia"/>
        </w:rPr>
        <w:t>b</w:t>
      </w:r>
      <w:r w:rsidRPr="009D75C0">
        <w:rPr>
          <w:rFonts w:hint="eastAsia"/>
          <w:vertAlign w:val="subscript"/>
        </w:rPr>
        <w:t>1</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line1</w:t>
      </w:r>
      <w:r w:rsidRPr="009D75C0">
        <w:rPr>
          <w:rFonts w:ascii="宋体" w:hAnsi="宋体" w:cs="宋体"/>
          <w:kern w:val="0"/>
        </w:rPr>
        <w:t>.</w:t>
      </w:r>
      <w:r w:rsidRPr="009D75C0">
        <w:t>x</w:t>
      </w:r>
      <w:r w:rsidRPr="009D75C0">
        <w:rPr>
          <w:vertAlign w:val="subscript"/>
        </w:rPr>
        <w:t>1</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line1</w:t>
      </w:r>
      <w:r w:rsidRPr="009D75C0">
        <w:rPr>
          <w:rFonts w:ascii="宋体" w:hAnsi="宋体" w:cs="宋体"/>
          <w:kern w:val="0"/>
        </w:rPr>
        <w:t>.</w:t>
      </w:r>
      <w:r w:rsidRPr="009D75C0">
        <w:t>x</w:t>
      </w:r>
      <w:r w:rsidRPr="009D75C0">
        <w:rPr>
          <w:vertAlign w:val="subscript"/>
        </w:rPr>
        <w:t>2</w:t>
      </w:r>
    </w:p>
    <w:p w14:paraId="04407FDB" w14:textId="77777777" w:rsidR="003744CE" w:rsidRPr="009D75C0"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w:r w:rsidRPr="009D75C0">
        <w:rPr>
          <w:rFonts w:ascii="宋体" w:hAnsi="宋体" w:cs="宋体"/>
          <w:color w:val="646482"/>
          <w:kern w:val="0"/>
        </w:rPr>
        <w:t xml:space="preserve">    </w:t>
      </w:r>
      <w:r>
        <w:rPr>
          <w:rFonts w:hint="eastAsia"/>
        </w:rPr>
        <w:t>c</w:t>
      </w:r>
      <w:r w:rsidRPr="009D75C0">
        <w:rPr>
          <w:rFonts w:hint="eastAsia"/>
          <w:vertAlign w:val="subscript"/>
        </w:rPr>
        <w:t>1</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line1</w:t>
      </w:r>
      <w:r w:rsidRPr="009D75C0">
        <w:rPr>
          <w:rFonts w:ascii="宋体" w:hAnsi="宋体" w:cs="宋体"/>
          <w:kern w:val="0"/>
        </w:rPr>
        <w:t>.</w:t>
      </w:r>
      <w:r w:rsidRPr="009D75C0">
        <w:t>x</w:t>
      </w:r>
      <w:r w:rsidRPr="009D75C0">
        <w:rPr>
          <w:vertAlign w:val="subscript"/>
        </w:rPr>
        <w:t>2</w:t>
      </w:r>
      <w:r w:rsidRPr="009D75C0">
        <w:t>*</w:t>
      </w:r>
      <w:r w:rsidRPr="007A2071">
        <w:rPr>
          <w:color w:val="000000"/>
        </w:rPr>
        <w:t>line1</w:t>
      </w:r>
      <w:r w:rsidRPr="009D75C0">
        <w:rPr>
          <w:rFonts w:ascii="宋体" w:hAnsi="宋体" w:cs="宋体"/>
          <w:kern w:val="0"/>
        </w:rPr>
        <w:t>.</w:t>
      </w:r>
      <w:r w:rsidRPr="009D75C0">
        <w:t>y</w:t>
      </w:r>
      <w:r w:rsidRPr="009D75C0">
        <w:rPr>
          <w:vertAlign w:val="subscript"/>
        </w:rPr>
        <w:t>1</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line1</w:t>
      </w:r>
      <w:r w:rsidRPr="009D75C0">
        <w:rPr>
          <w:rFonts w:ascii="宋体" w:hAnsi="宋体" w:cs="宋体"/>
          <w:kern w:val="0"/>
        </w:rPr>
        <w:t>.</w:t>
      </w:r>
      <w:r w:rsidRPr="009D75C0">
        <w:t>x</w:t>
      </w:r>
      <w:r w:rsidRPr="009D75C0">
        <w:rPr>
          <w:vertAlign w:val="subscript"/>
        </w:rPr>
        <w:t>1</w:t>
      </w:r>
      <w:r w:rsidRPr="00D56FE9">
        <w:t>*</w:t>
      </w:r>
      <w:r w:rsidRPr="007A2071">
        <w:rPr>
          <w:color w:val="000000"/>
        </w:rPr>
        <w:t>line1</w:t>
      </w:r>
      <w:r w:rsidRPr="009D75C0">
        <w:rPr>
          <w:rFonts w:ascii="宋体" w:hAnsi="宋体" w:cs="宋体"/>
          <w:kern w:val="0"/>
        </w:rPr>
        <w:t>.</w:t>
      </w:r>
      <w:r w:rsidRPr="009D75C0">
        <w:t>y</w:t>
      </w:r>
      <w:r w:rsidRPr="009D75C0">
        <w:rPr>
          <w:vertAlign w:val="subscript"/>
        </w:rPr>
        <w:t>2</w:t>
      </w:r>
    </w:p>
    <w:p w14:paraId="3975A6D6" w14:textId="77777777" w:rsidR="003744CE" w:rsidRPr="009D75C0"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w:p>
    <w:p w14:paraId="718E3502" w14:textId="77777777" w:rsidR="003744CE" w:rsidRPr="009D75C0"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w:r w:rsidRPr="009D75C0">
        <w:rPr>
          <w:rFonts w:ascii="宋体" w:hAnsi="宋体" w:cs="宋体"/>
          <w:color w:val="646482"/>
          <w:kern w:val="0"/>
        </w:rPr>
        <w:t xml:space="preserve">    </w:t>
      </w:r>
      <w:r>
        <w:rPr>
          <w:rFonts w:hint="eastAsia"/>
        </w:rPr>
        <w:t>a</w:t>
      </w:r>
      <w:r w:rsidRPr="009D75C0">
        <w:rPr>
          <w:rFonts w:hint="eastAsia"/>
          <w:vertAlign w:val="subscript"/>
        </w:rPr>
        <w:t>2</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line2</w:t>
      </w:r>
      <w:r w:rsidRPr="009D75C0">
        <w:rPr>
          <w:rFonts w:ascii="宋体" w:hAnsi="宋体" w:cs="宋体"/>
          <w:kern w:val="0"/>
        </w:rPr>
        <w:t>.</w:t>
      </w:r>
      <w:r w:rsidRPr="009D75C0">
        <w:t>y</w:t>
      </w:r>
      <w:r w:rsidRPr="009D75C0">
        <w:rPr>
          <w:vertAlign w:val="subscript"/>
        </w:rPr>
        <w:t>2</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line2</w:t>
      </w:r>
      <w:r w:rsidRPr="009D75C0">
        <w:rPr>
          <w:rFonts w:ascii="宋体" w:hAnsi="宋体" w:cs="宋体"/>
          <w:kern w:val="0"/>
        </w:rPr>
        <w:t>.</w:t>
      </w:r>
      <w:r w:rsidRPr="009D75C0">
        <w:t>y</w:t>
      </w:r>
      <w:r w:rsidRPr="009D75C0">
        <w:rPr>
          <w:vertAlign w:val="subscript"/>
        </w:rPr>
        <w:t>1</w:t>
      </w:r>
    </w:p>
    <w:p w14:paraId="779482B0" w14:textId="77777777" w:rsidR="003744CE" w:rsidRPr="009D75C0"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w:r w:rsidRPr="009D75C0">
        <w:rPr>
          <w:rFonts w:ascii="宋体" w:hAnsi="宋体" w:cs="宋体"/>
          <w:color w:val="646482"/>
          <w:kern w:val="0"/>
        </w:rPr>
        <w:t xml:space="preserve">    </w:t>
      </w:r>
      <w:r>
        <w:rPr>
          <w:rFonts w:hint="eastAsia"/>
        </w:rPr>
        <w:t>b</w:t>
      </w:r>
      <w:r w:rsidRPr="009D75C0">
        <w:rPr>
          <w:rFonts w:hint="eastAsia"/>
          <w:vertAlign w:val="subscript"/>
        </w:rPr>
        <w:t>2</w:t>
      </w:r>
      <w:r w:rsidRPr="009D75C0">
        <w:rPr>
          <w:rFonts w:ascii="宋体" w:hAnsi="宋体" w:cs="宋体"/>
          <w:color w:val="646482"/>
          <w:kern w:val="0"/>
        </w:rPr>
        <w:t xml:space="preserve"> </w:t>
      </w:r>
      <w:r w:rsidRPr="007A2071">
        <w:rPr>
          <w:rFonts w:ascii="宋体" w:hAnsi="宋体" w:cs="宋体"/>
          <w:color w:val="000000"/>
          <w:kern w:val="0"/>
        </w:rPr>
        <w:t>=</w:t>
      </w:r>
      <w:r w:rsidRPr="007A2071">
        <w:rPr>
          <w:rFonts w:ascii="宋体" w:hAnsi="宋体" w:cs="宋体" w:hint="eastAsia"/>
          <w:color w:val="000000"/>
          <w:kern w:val="0"/>
        </w:rPr>
        <w:t xml:space="preserve"> </w:t>
      </w:r>
      <w:r w:rsidRPr="007A2071">
        <w:rPr>
          <w:color w:val="000000"/>
        </w:rPr>
        <w:t>line2</w:t>
      </w:r>
      <w:r w:rsidRPr="009D75C0">
        <w:rPr>
          <w:rFonts w:ascii="宋体" w:hAnsi="宋体" w:cs="宋体"/>
          <w:kern w:val="0"/>
        </w:rPr>
        <w:t>.</w:t>
      </w:r>
      <w:r w:rsidRPr="009D75C0">
        <w:t>x</w:t>
      </w:r>
      <w:r w:rsidRPr="009D75C0">
        <w:rPr>
          <w:vertAlign w:val="subscript"/>
        </w:rPr>
        <w:t>1</w:t>
      </w:r>
      <w:r>
        <w:rPr>
          <w:rFonts w:hint="eastAsia"/>
          <w:vertAlign w:val="subscript"/>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line2</w:t>
      </w:r>
      <w:r w:rsidRPr="009D75C0">
        <w:rPr>
          <w:rFonts w:ascii="宋体" w:hAnsi="宋体" w:cs="宋体"/>
          <w:kern w:val="0"/>
        </w:rPr>
        <w:t>.</w:t>
      </w:r>
      <w:r w:rsidRPr="009D75C0">
        <w:t>x</w:t>
      </w:r>
      <w:r w:rsidRPr="009D75C0">
        <w:rPr>
          <w:vertAlign w:val="subscript"/>
        </w:rPr>
        <w:t>2</w:t>
      </w:r>
    </w:p>
    <w:p w14:paraId="1766889C" w14:textId="77777777" w:rsidR="003744CE" w:rsidRDefault="003744CE" w:rsidP="003744CE">
      <w:pPr>
        <w:ind w:firstLine="480"/>
      </w:pPr>
      <w:r>
        <w:rPr>
          <w:rFonts w:hint="eastAsia"/>
        </w:rPr>
        <w:t>c</w:t>
      </w:r>
      <w:r w:rsidRPr="009D75C0">
        <w:rPr>
          <w:rFonts w:hint="eastAsia"/>
          <w:vertAlign w:val="subscript"/>
        </w:rPr>
        <w:t>2</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line2</w:t>
      </w:r>
      <w:r w:rsidRPr="009D75C0">
        <w:rPr>
          <w:rFonts w:ascii="宋体" w:hAnsi="宋体" w:cs="宋体"/>
          <w:kern w:val="0"/>
        </w:rPr>
        <w:t>.</w:t>
      </w:r>
      <w:r w:rsidRPr="00D56FE9">
        <w:t>x</w:t>
      </w:r>
      <w:r w:rsidRPr="00D56FE9">
        <w:rPr>
          <w:vertAlign w:val="subscript"/>
        </w:rPr>
        <w:t>2</w:t>
      </w:r>
      <w:r w:rsidRPr="00D56FE9">
        <w:t xml:space="preserve"> *</w:t>
      </w:r>
      <w:r w:rsidRPr="009D75C0">
        <w:rPr>
          <w:rFonts w:ascii="宋体" w:hAnsi="宋体" w:cs="宋体"/>
          <w:color w:val="646482"/>
          <w:kern w:val="0"/>
        </w:rPr>
        <w:t xml:space="preserve"> </w:t>
      </w:r>
      <w:r w:rsidRPr="007A2071">
        <w:rPr>
          <w:color w:val="000000"/>
        </w:rPr>
        <w:t>line2.</w:t>
      </w:r>
      <w:r w:rsidRPr="00D56FE9">
        <w:t>y</w:t>
      </w:r>
      <w:r w:rsidRPr="00D56FE9">
        <w:rPr>
          <w:vertAlign w:val="subscript"/>
        </w:rPr>
        <w:t>1</w:t>
      </w:r>
      <w:r w:rsidRPr="009D75C0">
        <w:rPr>
          <w:rFonts w:ascii="宋体" w:hAnsi="宋体" w:cs="宋体"/>
          <w:color w:val="646482"/>
          <w:kern w:val="0"/>
        </w:rPr>
        <w:t xml:space="preserve"> </w:t>
      </w:r>
      <w:r w:rsidRPr="007A2071">
        <w:rPr>
          <w:rFonts w:ascii="宋体" w:hAnsi="宋体" w:cs="宋体"/>
          <w:color w:val="000000"/>
          <w:kern w:val="0"/>
        </w:rPr>
        <w:t>-</w:t>
      </w:r>
      <w:r w:rsidRPr="009D75C0">
        <w:rPr>
          <w:rFonts w:ascii="宋体" w:hAnsi="宋体" w:cs="宋体"/>
          <w:color w:val="646482"/>
          <w:kern w:val="0"/>
        </w:rPr>
        <w:t xml:space="preserve"> </w:t>
      </w:r>
      <w:r w:rsidRPr="007A2071">
        <w:rPr>
          <w:color w:val="000000"/>
        </w:rPr>
        <w:t>line2</w:t>
      </w:r>
      <w:r w:rsidRPr="009D75C0">
        <w:rPr>
          <w:rFonts w:ascii="宋体" w:hAnsi="宋体" w:cs="宋体"/>
          <w:kern w:val="0"/>
        </w:rPr>
        <w:t>.</w:t>
      </w:r>
      <w:r w:rsidRPr="00D56FE9">
        <w:t>x</w:t>
      </w:r>
      <w:r w:rsidRPr="00D56FE9">
        <w:rPr>
          <w:vertAlign w:val="subscript"/>
        </w:rPr>
        <w:t>1</w:t>
      </w:r>
      <w:r w:rsidRPr="00D56FE9">
        <w:t>*</w:t>
      </w:r>
      <w:r w:rsidRPr="007A2071">
        <w:rPr>
          <w:color w:val="000000"/>
        </w:rPr>
        <w:t>line2</w:t>
      </w:r>
      <w:r w:rsidRPr="009D75C0">
        <w:rPr>
          <w:rFonts w:ascii="宋体" w:hAnsi="宋体" w:cs="宋体"/>
          <w:kern w:val="0"/>
        </w:rPr>
        <w:t>.</w:t>
      </w:r>
      <w:r w:rsidRPr="00D56FE9">
        <w:t>y</w:t>
      </w:r>
      <w:r w:rsidRPr="00D56FE9">
        <w:rPr>
          <w:vertAlign w:val="subscript"/>
        </w:rPr>
        <w:t>2</w:t>
      </w:r>
      <w:r>
        <w:rPr>
          <w:rFonts w:hint="eastAsia"/>
          <w:vertAlign w:val="subscript"/>
        </w:rPr>
        <w:t xml:space="preserve">          </w:t>
      </w:r>
      <w:r>
        <w:rPr>
          <w:rFonts w:hint="eastAsia"/>
        </w:rPr>
        <w:t xml:space="preserve">     </w:t>
      </w:r>
      <w:proofErr w:type="gramStart"/>
      <w:r>
        <w:rPr>
          <w:rFonts w:hint="eastAsia"/>
        </w:rPr>
        <w:t xml:space="preserve">   (</w:t>
      </w:r>
      <w:proofErr w:type="gramEnd"/>
      <w:r w:rsidR="00066C35">
        <w:rPr>
          <w:rFonts w:hint="eastAsia"/>
        </w:rPr>
        <w:t>8-</w:t>
      </w:r>
      <w:r>
        <w:rPr>
          <w:rFonts w:hint="eastAsia"/>
        </w:rPr>
        <w:t>3)</w:t>
      </w:r>
    </w:p>
    <w:p w14:paraId="53938716" w14:textId="77777777" w:rsidR="003744CE"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50" w:firstLine="360"/>
        <w:jc w:val="left"/>
        <w:rPr>
          <w:rFonts w:ascii="宋体" w:hAnsi="宋体" w:cs="宋体"/>
          <w:kern w:val="0"/>
        </w:rPr>
      </w:pPr>
    </w:p>
    <w:p w14:paraId="5DB23C98" w14:textId="77777777" w:rsidR="003744CE" w:rsidRDefault="003744CE"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50" w:firstLine="360"/>
        <w:jc w:val="left"/>
        <w:rPr>
          <w:rFonts w:ascii="宋体" w:hAnsi="宋体" w:cs="宋体"/>
          <w:kern w:val="0"/>
        </w:rPr>
      </w:pPr>
    </w:p>
    <w:p w14:paraId="19CB78C0" w14:textId="77777777" w:rsidR="003744CE" w:rsidRPr="00D56FE9" w:rsidRDefault="00000000" w:rsidP="003744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rPr>
      </w:pP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oMath>
      <w:r w:rsidR="003744CE" w:rsidRPr="00D56FE9">
        <w:rPr>
          <w:rFonts w:ascii="宋体" w:hAnsi="宋体" w:cs="宋体"/>
          <w:color w:val="646482"/>
          <w:kern w:val="0"/>
        </w:rPr>
        <w:t xml:space="preserve"> </w:t>
      </w:r>
      <w:r w:rsidR="003744CE" w:rsidRPr="007A2071">
        <w:rPr>
          <w:rFonts w:ascii="宋体" w:hAnsi="宋体" w:cs="宋体"/>
          <w:color w:val="000000"/>
          <w:kern w:val="0"/>
        </w:rPr>
        <w:t>=</w:t>
      </w:r>
      <w:r w:rsidR="003744CE" w:rsidRPr="00D56FE9">
        <w:rPr>
          <w:rFonts w:ascii="宋体" w:hAnsi="宋体" w:cs="宋体"/>
          <w:color w:val="646482"/>
          <w:kern w:val="0"/>
        </w:rPr>
        <w:t xml:space="preserve"> </w:t>
      </w:r>
      <w:r w:rsidR="003744CE" w:rsidRPr="00D56FE9">
        <w:rPr>
          <w:rFonts w:ascii="宋体" w:hAnsi="宋体" w:cs="宋体"/>
          <w:kern w:val="0"/>
        </w:rPr>
        <w:t>((</w:t>
      </w:r>
      <w:r w:rsidR="003744CE" w:rsidRPr="00BC0527">
        <w:t>b</w:t>
      </w:r>
      <w:r w:rsidR="003744CE" w:rsidRPr="00D56FE9">
        <w:rPr>
          <w:vertAlign w:val="subscript"/>
        </w:rPr>
        <w:t>1</w:t>
      </w:r>
      <w:r w:rsidR="003744CE" w:rsidRPr="009D75C0">
        <w:t>*</w:t>
      </w:r>
      <w:r w:rsidR="003744CE" w:rsidRPr="00BC0527">
        <w:t>c</w:t>
      </w:r>
      <w:r w:rsidR="003744CE" w:rsidRPr="00D56FE9">
        <w:rPr>
          <w:vertAlign w:val="subscript"/>
        </w:rPr>
        <w:t>2</w:t>
      </w:r>
      <w:r w:rsidR="003744CE" w:rsidRPr="00D56FE9">
        <w:rPr>
          <w:rFonts w:ascii="宋体" w:hAnsi="宋体" w:cs="宋体"/>
          <w:color w:val="CFBFAD"/>
          <w:kern w:val="0"/>
        </w:rPr>
        <w:t>-</w:t>
      </w:r>
      <w:r w:rsidR="003744CE" w:rsidRPr="00BC0527">
        <w:t>b</w:t>
      </w:r>
      <w:r w:rsidR="003744CE" w:rsidRPr="00D56FE9">
        <w:rPr>
          <w:vertAlign w:val="subscript"/>
        </w:rPr>
        <w:t>2</w:t>
      </w:r>
      <w:r w:rsidR="003744CE" w:rsidRPr="009D75C0">
        <w:t>*</w:t>
      </w:r>
      <w:r w:rsidR="003744CE" w:rsidRPr="00BC0527">
        <w:t>c</w:t>
      </w:r>
      <w:r w:rsidR="003744CE" w:rsidRPr="00D56FE9">
        <w:rPr>
          <w:vertAlign w:val="subscript"/>
        </w:rPr>
        <w:t>1</w:t>
      </w:r>
      <w:r w:rsidR="003744CE" w:rsidRPr="00D56FE9">
        <w:rPr>
          <w:rFonts w:ascii="宋体" w:hAnsi="宋体" w:cs="宋体"/>
          <w:kern w:val="0"/>
        </w:rPr>
        <w:t>)</w:t>
      </w:r>
      <w:r w:rsidR="003744CE" w:rsidRPr="007A2071">
        <w:rPr>
          <w:rFonts w:ascii="宋体" w:hAnsi="宋体" w:cs="宋体"/>
          <w:color w:val="000000"/>
          <w:kern w:val="0"/>
        </w:rPr>
        <w:t>/</w:t>
      </w:r>
      <w:r w:rsidR="003744CE" w:rsidRPr="00D56FE9">
        <w:rPr>
          <w:rFonts w:ascii="宋体" w:hAnsi="宋体" w:cs="宋体"/>
          <w:kern w:val="0"/>
        </w:rPr>
        <w:t>(</w:t>
      </w:r>
      <w:r w:rsidR="003744CE" w:rsidRPr="00BC0527">
        <w:t>a</w:t>
      </w:r>
      <w:r w:rsidR="003744CE" w:rsidRPr="00D56FE9">
        <w:rPr>
          <w:vertAlign w:val="subscript"/>
        </w:rPr>
        <w:t>1</w:t>
      </w:r>
      <w:r w:rsidR="003744CE" w:rsidRPr="009D75C0">
        <w:t>*</w:t>
      </w:r>
      <w:r w:rsidR="003744CE" w:rsidRPr="00BC0527">
        <w:t>b</w:t>
      </w:r>
      <w:r w:rsidR="003744CE" w:rsidRPr="00D56FE9">
        <w:rPr>
          <w:vertAlign w:val="subscript"/>
        </w:rPr>
        <w:t>2</w:t>
      </w:r>
      <w:r w:rsidR="003744CE" w:rsidRPr="00D56FE9">
        <w:rPr>
          <w:rFonts w:ascii="宋体" w:hAnsi="宋体" w:cs="宋体"/>
          <w:color w:val="CFBFAD"/>
          <w:kern w:val="0"/>
        </w:rPr>
        <w:t>-</w:t>
      </w:r>
      <w:r w:rsidR="003744CE" w:rsidRPr="00BC0527">
        <w:t>a</w:t>
      </w:r>
      <w:r w:rsidR="003744CE" w:rsidRPr="00D56FE9">
        <w:rPr>
          <w:vertAlign w:val="subscript"/>
        </w:rPr>
        <w:t>2</w:t>
      </w:r>
      <w:r w:rsidR="003744CE" w:rsidRPr="009D75C0">
        <w:t>*</w:t>
      </w:r>
      <w:r w:rsidR="003744CE" w:rsidRPr="00BC0527">
        <w:t>b</w:t>
      </w:r>
      <w:r w:rsidR="003744CE" w:rsidRPr="00D56FE9">
        <w:rPr>
          <w:vertAlign w:val="subscript"/>
        </w:rPr>
        <w:t>1</w:t>
      </w:r>
      <w:r w:rsidR="003744CE" w:rsidRPr="00D56FE9">
        <w:rPr>
          <w:rFonts w:ascii="宋体" w:hAnsi="宋体" w:cs="宋体"/>
          <w:kern w:val="0"/>
        </w:rPr>
        <w:t>))</w:t>
      </w:r>
    </w:p>
    <w:p w14:paraId="2DE415F3" w14:textId="77777777" w:rsidR="003744CE" w:rsidRDefault="00000000" w:rsidP="003744CE">
      <w:pPr>
        <w:ind w:firstLine="480"/>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744CE">
        <w:rPr>
          <w:rFonts w:ascii="宋体" w:hAnsi="宋体" w:cs="宋体" w:hint="eastAsia"/>
        </w:rPr>
        <w:t xml:space="preserve"> </w:t>
      </w:r>
      <w:r w:rsidR="003744CE" w:rsidRPr="007A2071">
        <w:rPr>
          <w:rFonts w:ascii="宋体" w:hAnsi="宋体" w:cs="宋体"/>
          <w:color w:val="000000"/>
          <w:kern w:val="0"/>
        </w:rPr>
        <w:t>=</w:t>
      </w:r>
      <w:r w:rsidR="003744CE" w:rsidRPr="00D56FE9">
        <w:rPr>
          <w:rFonts w:ascii="宋体" w:hAnsi="宋体" w:cs="宋体"/>
          <w:color w:val="646482"/>
          <w:kern w:val="0"/>
        </w:rPr>
        <w:t xml:space="preserve"> </w:t>
      </w:r>
      <w:r w:rsidR="003744CE" w:rsidRPr="00D56FE9">
        <w:rPr>
          <w:rFonts w:ascii="宋体" w:hAnsi="宋体" w:cs="宋体"/>
          <w:kern w:val="0"/>
        </w:rPr>
        <w:t>((</w:t>
      </w:r>
      <w:r w:rsidR="003744CE" w:rsidRPr="00BC0527">
        <w:t>c</w:t>
      </w:r>
      <w:r w:rsidR="003744CE" w:rsidRPr="00D56FE9">
        <w:rPr>
          <w:vertAlign w:val="subscript"/>
        </w:rPr>
        <w:t>1</w:t>
      </w:r>
      <w:r w:rsidR="003744CE" w:rsidRPr="009D75C0">
        <w:t>*</w:t>
      </w:r>
      <w:r w:rsidR="003744CE" w:rsidRPr="00BC0527">
        <w:t>a</w:t>
      </w:r>
      <w:r w:rsidR="003744CE" w:rsidRPr="00D56FE9">
        <w:rPr>
          <w:vertAlign w:val="subscript"/>
        </w:rPr>
        <w:t>2</w:t>
      </w:r>
      <w:r w:rsidR="003744CE" w:rsidRPr="00D56FE9">
        <w:rPr>
          <w:rFonts w:ascii="宋体" w:hAnsi="宋体" w:cs="宋体"/>
          <w:color w:val="CFBFAD"/>
          <w:kern w:val="0"/>
        </w:rPr>
        <w:t>-</w:t>
      </w:r>
      <w:r w:rsidR="003744CE" w:rsidRPr="00BC0527">
        <w:t>c</w:t>
      </w:r>
      <w:r w:rsidR="003744CE" w:rsidRPr="00D56FE9">
        <w:rPr>
          <w:vertAlign w:val="subscript"/>
        </w:rPr>
        <w:t>2</w:t>
      </w:r>
      <w:r w:rsidR="003744CE" w:rsidRPr="009D75C0">
        <w:t>*</w:t>
      </w:r>
      <w:r w:rsidR="003744CE" w:rsidRPr="00BC0527">
        <w:t>a</w:t>
      </w:r>
      <w:r w:rsidR="003744CE" w:rsidRPr="00D56FE9">
        <w:rPr>
          <w:vertAlign w:val="subscript"/>
        </w:rPr>
        <w:t>1</w:t>
      </w:r>
      <w:r w:rsidR="003744CE" w:rsidRPr="00D56FE9">
        <w:rPr>
          <w:rFonts w:ascii="宋体" w:hAnsi="宋体" w:cs="宋体"/>
          <w:kern w:val="0"/>
        </w:rPr>
        <w:t>)</w:t>
      </w:r>
      <w:r w:rsidR="003744CE" w:rsidRPr="007A2071">
        <w:rPr>
          <w:rFonts w:ascii="宋体" w:hAnsi="宋体" w:cs="宋体"/>
          <w:color w:val="000000"/>
          <w:kern w:val="0"/>
        </w:rPr>
        <w:t>/</w:t>
      </w:r>
      <w:r w:rsidR="003744CE" w:rsidRPr="00D56FE9">
        <w:rPr>
          <w:rFonts w:ascii="宋体" w:hAnsi="宋体" w:cs="宋体"/>
          <w:kern w:val="0"/>
        </w:rPr>
        <w:t>(</w:t>
      </w:r>
      <w:r w:rsidR="003744CE" w:rsidRPr="00BC0527">
        <w:t>a</w:t>
      </w:r>
      <w:r w:rsidR="003744CE" w:rsidRPr="00D56FE9">
        <w:rPr>
          <w:vertAlign w:val="subscript"/>
        </w:rPr>
        <w:t>1</w:t>
      </w:r>
      <w:r w:rsidR="003744CE" w:rsidRPr="009D75C0">
        <w:t>*</w:t>
      </w:r>
      <w:r w:rsidR="003744CE" w:rsidRPr="00BC0527">
        <w:t>b</w:t>
      </w:r>
      <w:r w:rsidR="003744CE" w:rsidRPr="00D56FE9">
        <w:rPr>
          <w:vertAlign w:val="subscript"/>
        </w:rPr>
        <w:t>2</w:t>
      </w:r>
      <w:r w:rsidR="003744CE" w:rsidRPr="00D56FE9">
        <w:rPr>
          <w:rFonts w:ascii="宋体" w:hAnsi="宋体" w:cs="宋体"/>
          <w:color w:val="CFBFAD"/>
          <w:kern w:val="0"/>
        </w:rPr>
        <w:t>-</w:t>
      </w:r>
      <w:r w:rsidR="003744CE" w:rsidRPr="00BC0527">
        <w:t>a</w:t>
      </w:r>
      <w:r w:rsidR="003744CE" w:rsidRPr="00D56FE9">
        <w:rPr>
          <w:vertAlign w:val="subscript"/>
        </w:rPr>
        <w:t>2</w:t>
      </w:r>
      <w:r w:rsidR="003744CE" w:rsidRPr="009D75C0">
        <w:t>*</w:t>
      </w:r>
      <w:r w:rsidR="003744CE" w:rsidRPr="00BC0527">
        <w:t>b</w:t>
      </w:r>
      <w:r w:rsidR="003744CE" w:rsidRPr="00D56FE9">
        <w:rPr>
          <w:vertAlign w:val="subscript"/>
        </w:rPr>
        <w:t>1</w:t>
      </w:r>
      <w:proofErr w:type="gramStart"/>
      <w:r w:rsidR="003744CE" w:rsidRPr="00D56FE9">
        <w:rPr>
          <w:rFonts w:ascii="宋体" w:hAnsi="宋体" w:cs="宋体"/>
          <w:kern w:val="0"/>
        </w:rPr>
        <w:t>))</w:t>
      </w:r>
      <w:r w:rsidR="003744CE">
        <w:rPr>
          <w:rFonts w:ascii="宋体" w:hAnsi="宋体" w:cs="宋体" w:hint="eastAsia"/>
          <w:kern w:val="0"/>
        </w:rPr>
        <w:t xml:space="preserve">   </w:t>
      </w:r>
      <w:proofErr w:type="gramEnd"/>
      <w:r w:rsidR="003744CE">
        <w:rPr>
          <w:rFonts w:ascii="宋体" w:hAnsi="宋体" w:cs="宋体" w:hint="eastAsia"/>
          <w:kern w:val="0"/>
        </w:rPr>
        <w:t xml:space="preserve">               </w:t>
      </w:r>
      <w:r w:rsidR="00066C35">
        <w:rPr>
          <w:rFonts w:ascii="宋体" w:hAnsi="宋体" w:cs="宋体" w:hint="eastAsia"/>
          <w:kern w:val="0"/>
        </w:rPr>
        <w:t xml:space="preserve">   </w:t>
      </w:r>
      <w:r w:rsidR="003744CE">
        <w:rPr>
          <w:rFonts w:ascii="宋体" w:hAnsi="宋体" w:cs="宋体" w:hint="eastAsia"/>
          <w:kern w:val="0"/>
        </w:rPr>
        <w:t xml:space="preserve"> </w:t>
      </w:r>
      <w:r w:rsidR="003744CE">
        <w:rPr>
          <w:rFonts w:hint="eastAsia"/>
        </w:rPr>
        <w:t>(</w:t>
      </w:r>
      <w:r w:rsidR="00066C35">
        <w:rPr>
          <w:rFonts w:hint="eastAsia"/>
        </w:rPr>
        <w:t>8-</w:t>
      </w:r>
      <w:r w:rsidR="003744CE">
        <w:rPr>
          <w:rFonts w:hint="eastAsia"/>
        </w:rPr>
        <w:t>4)</w:t>
      </w:r>
    </w:p>
    <w:p w14:paraId="222AC799" w14:textId="77777777" w:rsidR="003744CE" w:rsidRDefault="003744CE" w:rsidP="003744CE">
      <w:pPr>
        <w:ind w:firstLineChars="250" w:firstLine="600"/>
      </w:pPr>
      <w:r>
        <w:rPr>
          <w:rFonts w:hint="eastAsia"/>
        </w:rPr>
        <w:t>步骤</w:t>
      </w:r>
      <w:r>
        <w:rPr>
          <w:rFonts w:hint="eastAsia"/>
        </w:rPr>
        <w:t>4</w:t>
      </w:r>
      <w:r>
        <w:rPr>
          <w:rFonts w:hint="eastAsia"/>
        </w:rPr>
        <w:t>、计算出平移距离</w:t>
      </w:r>
      <w:proofErr w:type="spellStart"/>
      <w:r>
        <w:rPr>
          <w:rFonts w:ascii="Arial" w:hAnsi="Arial" w:cs="Arial"/>
          <w:color w:val="333333"/>
          <w:sz w:val="20"/>
          <w:shd w:val="clear" w:color="auto" w:fill="FFFFFF"/>
        </w:rPr>
        <w:t>Δ</w:t>
      </w:r>
      <w:r>
        <w:rPr>
          <w:rFonts w:ascii="Arial" w:hAnsi="Arial" w:cs="Arial" w:hint="eastAsia"/>
          <w:color w:val="333333"/>
          <w:sz w:val="20"/>
          <w:shd w:val="clear" w:color="auto" w:fill="FFFFFF"/>
        </w:rPr>
        <w:t>x</w:t>
      </w:r>
      <w:proofErr w:type="spellEnd"/>
      <w:r>
        <w:rPr>
          <w:rFonts w:ascii="Arial" w:hAnsi="Arial" w:cs="Arial" w:hint="eastAsia"/>
          <w:color w:val="333333"/>
          <w:sz w:val="20"/>
          <w:shd w:val="clear" w:color="auto" w:fill="FFFFFF"/>
        </w:rPr>
        <w:t>与</w:t>
      </w:r>
      <w:proofErr w:type="spellStart"/>
      <w:r>
        <w:rPr>
          <w:rFonts w:ascii="Arial" w:hAnsi="Arial" w:cs="Arial"/>
          <w:color w:val="333333"/>
          <w:sz w:val="20"/>
          <w:shd w:val="clear" w:color="auto" w:fill="FFFFFF"/>
        </w:rPr>
        <w:t>Δ</w:t>
      </w:r>
      <w:r>
        <w:rPr>
          <w:rFonts w:ascii="Arial" w:hAnsi="Arial" w:cs="Arial" w:hint="eastAsia"/>
          <w:color w:val="333333"/>
          <w:sz w:val="20"/>
          <w:shd w:val="clear" w:color="auto" w:fill="FFFFFF"/>
        </w:rPr>
        <w:t>y</w:t>
      </w:r>
      <w:proofErr w:type="spellEnd"/>
      <w:r>
        <w:rPr>
          <w:rFonts w:hint="eastAsia"/>
        </w:rPr>
        <w:t>。</w:t>
      </w:r>
    </w:p>
    <w:p w14:paraId="5E37F486" w14:textId="77777777" w:rsidR="003744CE" w:rsidRDefault="003744CE" w:rsidP="003744CE">
      <w:pPr>
        <w:ind w:firstLineChars="250" w:firstLine="500"/>
        <w:rPr>
          <w:rFonts w:ascii="Cambria Math" w:hAnsi="Cambria Math"/>
        </w:rPr>
      </w:pPr>
      <w:proofErr w:type="spellStart"/>
      <w:r>
        <w:rPr>
          <w:rFonts w:ascii="Arial" w:hAnsi="Arial" w:cs="Arial"/>
          <w:color w:val="333333"/>
          <w:sz w:val="20"/>
          <w:shd w:val="clear" w:color="auto" w:fill="FFFFFF"/>
        </w:rPr>
        <w:t>Δ</w:t>
      </w:r>
      <w:r>
        <w:rPr>
          <w:rFonts w:ascii="Arial" w:hAnsi="Arial" w:cs="Arial" w:hint="eastAsia"/>
          <w:color w:val="333333"/>
          <w:sz w:val="20"/>
          <w:shd w:val="clear" w:color="auto" w:fill="FFFFFF"/>
        </w:rPr>
        <w:t>x</w:t>
      </w:r>
      <w:proofErr w:type="spellEnd"/>
      <w:proofErr w:type="gramStart"/>
      <w:r>
        <w:rPr>
          <w:rFonts w:ascii="Arial" w:hAnsi="Arial" w:cs="Arial" w:hint="eastAsia"/>
          <w:color w:val="333333"/>
          <w:sz w:val="20"/>
          <w:shd w:val="clear" w:color="auto" w:fill="FFFFFF"/>
        </w:rPr>
        <w:t>=  (</w:t>
      </w:r>
      <w:proofErr w:type="gramEnd"/>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oMath>
      <w:r>
        <w:rPr>
          <w:rFonts w:ascii="Arial" w:hAnsi="Arial" w:cs="Arial" w:hint="eastAsia"/>
        </w:rPr>
        <w:t xml:space="preserve"> - </w:t>
      </w:r>
      <m:oMath>
        <m:sSub>
          <m:sSubPr>
            <m:ctrlPr>
              <w:rPr>
                <w:rFonts w:ascii="Cambria Math" w:hAnsi="Cambria Math"/>
              </w:rPr>
            </m:ctrlPr>
          </m:sSubPr>
          <m:e>
            <m:r>
              <w:rPr>
                <w:rFonts w:ascii="Cambria Math" w:hAnsi="Cambria Math" w:hint="eastAsia"/>
              </w:rPr>
              <m:t>x</m:t>
            </m:r>
          </m:e>
          <m:sub>
            <m:r>
              <w:rPr>
                <w:rFonts w:ascii="Cambria Math" w:hAnsi="Cambria Math" w:hint="eastAsia"/>
              </w:rPr>
              <m:t>0</m:t>
            </m:r>
          </m:sub>
        </m:sSub>
      </m:oMath>
      <w:r>
        <w:rPr>
          <w:rFonts w:ascii="Arial" w:hAnsi="Arial" w:cs="Arial" w:hint="eastAsia"/>
          <w:color w:val="333333"/>
          <w:sz w:val="20"/>
          <w:shd w:val="clear" w:color="auto" w:fill="FFFFFF"/>
        </w:rPr>
        <w:t>)</w:t>
      </w:r>
      <w:r w:rsidRPr="0076633B">
        <w:t xml:space="preserve"> </w:t>
      </w:r>
      <w:r w:rsidRPr="009D75C0">
        <w:t>*</w:t>
      </w:r>
      <w:r w:rsidRPr="0076633B">
        <w:rPr>
          <w:rFonts w:ascii="Cambria Math" w:hAnsi="Cambria Math" w:hint="eastAsia"/>
        </w:rPr>
        <w:t xml:space="preserve"> K</w:t>
      </w:r>
    </w:p>
    <w:p w14:paraId="23AC9E82" w14:textId="77777777" w:rsidR="003744CE" w:rsidRPr="0076633B" w:rsidRDefault="003744CE" w:rsidP="003744CE">
      <w:pPr>
        <w:ind w:firstLineChars="250" w:firstLine="500"/>
        <w:rPr>
          <w:rFonts w:ascii="Cambria Math" w:hAnsi="Cambria Math"/>
        </w:rPr>
      </w:pPr>
      <w:proofErr w:type="spellStart"/>
      <w:r>
        <w:rPr>
          <w:rFonts w:ascii="Arial" w:hAnsi="Arial" w:cs="Arial"/>
          <w:color w:val="333333"/>
          <w:sz w:val="20"/>
          <w:shd w:val="clear" w:color="auto" w:fill="FFFFFF"/>
        </w:rPr>
        <w:t>Δ</w:t>
      </w:r>
      <w:r>
        <w:rPr>
          <w:rFonts w:ascii="Arial" w:hAnsi="Arial" w:cs="Arial" w:hint="eastAsia"/>
          <w:color w:val="333333"/>
          <w:sz w:val="20"/>
          <w:shd w:val="clear" w:color="auto" w:fill="FFFFFF"/>
        </w:rPr>
        <w:t>y</w:t>
      </w:r>
      <w:proofErr w:type="spellEnd"/>
      <w:proofErr w:type="gramStart"/>
      <w:r>
        <w:rPr>
          <w:rFonts w:ascii="Arial" w:hAnsi="Arial" w:cs="Arial" w:hint="eastAsia"/>
          <w:color w:val="333333"/>
          <w:sz w:val="20"/>
          <w:shd w:val="clear" w:color="auto" w:fill="FFFFFF"/>
        </w:rPr>
        <w:t>=  (</w:t>
      </w:r>
      <w:proofErr w:type="gramEnd"/>
      <m:oMath>
        <m:sSub>
          <m:sSubPr>
            <m:ctrlPr>
              <w:rPr>
                <w:rFonts w:ascii="Cambria Math" w:hAnsi="Cambria Math"/>
              </w:rPr>
            </m:ctrlPr>
          </m:sSubPr>
          <m:e>
            <m:r>
              <w:rPr>
                <w:rFonts w:ascii="Cambria Math" w:hAnsi="Cambria Math" w:hint="eastAsia"/>
              </w:rPr>
              <m:t>y</m:t>
            </m:r>
          </m:e>
          <m:sub>
            <m:r>
              <w:rPr>
                <w:rFonts w:ascii="Cambria Math" w:hAnsi="Cambria Math" w:hint="eastAsia"/>
              </w:rPr>
              <m:t>i</m:t>
            </m:r>
          </m:sub>
        </m:sSub>
      </m:oMath>
      <w:r>
        <w:rPr>
          <w:rFonts w:ascii="Arial" w:hAnsi="Arial" w:cs="Arial" w:hint="eastAsia"/>
        </w:rPr>
        <w:t xml:space="preserve"> - </w:t>
      </w:r>
      <m:oMath>
        <m:sSub>
          <m:sSubPr>
            <m:ctrlPr>
              <w:rPr>
                <w:rFonts w:ascii="Cambria Math" w:hAnsi="Cambria Math"/>
              </w:rPr>
            </m:ctrlPr>
          </m:sSubPr>
          <m:e>
            <m:r>
              <w:rPr>
                <w:rFonts w:ascii="Cambria Math" w:hAnsi="Cambria Math" w:hint="eastAsia"/>
              </w:rPr>
              <m:t>y</m:t>
            </m:r>
          </m:e>
          <m:sub>
            <m:r>
              <w:rPr>
                <w:rFonts w:ascii="Cambria Math" w:hAnsi="Cambria Math" w:hint="eastAsia"/>
              </w:rPr>
              <m:t>0</m:t>
            </m:r>
          </m:sub>
        </m:sSub>
      </m:oMath>
      <w:r>
        <w:rPr>
          <w:rFonts w:ascii="Arial" w:hAnsi="Arial" w:cs="Arial" w:hint="eastAsia"/>
          <w:color w:val="333333"/>
          <w:sz w:val="20"/>
          <w:shd w:val="clear" w:color="auto" w:fill="FFFFFF"/>
        </w:rPr>
        <w:t>)</w:t>
      </w:r>
      <w:r w:rsidRPr="0076633B">
        <w:t xml:space="preserve"> </w:t>
      </w:r>
      <w:r w:rsidRPr="009D75C0">
        <w:t>*</w:t>
      </w:r>
      <w:r w:rsidRPr="0076633B">
        <w:rPr>
          <w:rFonts w:ascii="Cambria Math" w:hAnsi="Cambria Math" w:hint="eastAsia"/>
        </w:rPr>
        <w:t xml:space="preserve"> K</w:t>
      </w:r>
      <w:r>
        <w:rPr>
          <w:rFonts w:ascii="Cambria Math" w:hAnsi="Cambria Math" w:hint="eastAsia"/>
        </w:rPr>
        <w:t xml:space="preserve">                                  </w:t>
      </w:r>
      <w:r w:rsidR="00066C35">
        <w:rPr>
          <w:rFonts w:ascii="Cambria Math" w:hAnsi="Cambria Math" w:hint="eastAsia"/>
        </w:rPr>
        <w:t xml:space="preserve">  </w:t>
      </w:r>
      <w:r>
        <w:rPr>
          <w:rFonts w:ascii="Cambria Math" w:hAnsi="Cambria Math" w:hint="eastAsia"/>
        </w:rPr>
        <w:t xml:space="preserve"> </w:t>
      </w:r>
      <w:r>
        <w:rPr>
          <w:rFonts w:hint="eastAsia"/>
        </w:rPr>
        <w:t>(</w:t>
      </w:r>
      <w:r w:rsidR="00066C35">
        <w:rPr>
          <w:rFonts w:hint="eastAsia"/>
        </w:rPr>
        <w:t>8-</w:t>
      </w:r>
      <w:r>
        <w:rPr>
          <w:rFonts w:hint="eastAsia"/>
        </w:rPr>
        <w:t>5)</w:t>
      </w:r>
    </w:p>
    <w:p w14:paraId="3049B54C" w14:textId="77777777" w:rsidR="003744CE" w:rsidRDefault="003744CE" w:rsidP="003744CE">
      <w:pPr>
        <w:ind w:firstLine="480"/>
        <w:rPr>
          <w:rFonts w:hAnsi="宋体"/>
        </w:rPr>
      </w:pPr>
      <w:r w:rsidRPr="008F5BCD">
        <w:rPr>
          <w:rFonts w:hAnsi="宋体"/>
        </w:rPr>
        <w:t>其显著优点</w:t>
      </w:r>
      <w:r w:rsidRPr="008F5BCD">
        <w:rPr>
          <w:rFonts w:hAnsi="宋体" w:hint="eastAsia"/>
        </w:rPr>
        <w:t>在于</w:t>
      </w:r>
      <w:r w:rsidRPr="008F5BCD">
        <w:rPr>
          <w:rFonts w:hAnsi="宋体"/>
        </w:rPr>
        <w:t>：</w:t>
      </w:r>
    </w:p>
    <w:p w14:paraId="16BCF6CF" w14:textId="77777777" w:rsidR="003744CE" w:rsidRPr="00A44A9D" w:rsidRDefault="003744CE" w:rsidP="003744CE">
      <w:pPr>
        <w:ind w:firstLine="480"/>
      </w:pPr>
      <w:r>
        <w:rPr>
          <w:rFonts w:hint="eastAsia"/>
        </w:rPr>
        <w:t>（</w:t>
      </w:r>
      <w:r w:rsidRPr="008F5BCD">
        <w:rPr>
          <w:rFonts w:hint="eastAsia"/>
        </w:rPr>
        <w:t>1</w:t>
      </w:r>
      <w:r w:rsidRPr="008F5BCD">
        <w:rPr>
          <w:rFonts w:hint="eastAsia"/>
        </w:rPr>
        <w:t>）本发明利用了</w:t>
      </w:r>
      <w:r>
        <w:rPr>
          <w:rFonts w:hint="eastAsia"/>
        </w:rPr>
        <w:t>现有环境的特征条件，</w:t>
      </w:r>
      <w:r w:rsidRPr="00FE2CB8">
        <w:t>耗时少</w:t>
      </w:r>
      <w:r w:rsidRPr="00235D73">
        <w:rPr>
          <w:rFonts w:hint="eastAsia"/>
        </w:rPr>
        <w:t>，检测装置依赖度低</w:t>
      </w:r>
      <w:r>
        <w:rPr>
          <w:rFonts w:hint="eastAsia"/>
        </w:rPr>
        <w:t>。</w:t>
      </w:r>
    </w:p>
    <w:p w14:paraId="6A5520A3" w14:textId="77777777" w:rsidR="003744CE" w:rsidRDefault="003744CE" w:rsidP="003744CE">
      <w:pPr>
        <w:adjustRightInd w:val="0"/>
        <w:snapToGrid w:val="0"/>
        <w:ind w:firstLine="480"/>
        <w:jc w:val="left"/>
      </w:pPr>
      <w:r>
        <w:rPr>
          <w:rFonts w:hint="eastAsia"/>
        </w:rPr>
        <w:t>（</w:t>
      </w:r>
      <w:r>
        <w:rPr>
          <w:rFonts w:hint="eastAsia"/>
        </w:rPr>
        <w:t>2</w:t>
      </w:r>
      <w:r>
        <w:rPr>
          <w:rFonts w:hint="eastAsia"/>
        </w:rPr>
        <w:t>）本发明在实际应用中不需要繁琐的后续图像处理，不要求检测人员具备图像处理基础，在仓储物流方面都有积极的作用和广泛的应用前景。</w:t>
      </w:r>
    </w:p>
    <w:p w14:paraId="3B09172A" w14:textId="14BF4712" w:rsidR="001900D9" w:rsidRDefault="001900D9" w:rsidP="003744CE">
      <w:pPr>
        <w:adjustRightInd w:val="0"/>
        <w:snapToGrid w:val="0"/>
        <w:ind w:firstLine="480"/>
        <w:jc w:val="left"/>
      </w:pPr>
    </w:p>
    <w:p w14:paraId="019B5104" w14:textId="77777777" w:rsidR="00F2432B" w:rsidRPr="008744A2" w:rsidRDefault="00F2432B" w:rsidP="008744A2">
      <w:pPr>
        <w:pStyle w:val="2"/>
      </w:pPr>
      <w:bookmarkStart w:id="112" w:name="_Toc73543282"/>
      <w:bookmarkStart w:id="113" w:name="_Toc115101656"/>
      <w:r w:rsidRPr="008744A2">
        <w:rPr>
          <w:rFonts w:hint="eastAsia"/>
        </w:rPr>
        <w:lastRenderedPageBreak/>
        <w:t>实验结果</w:t>
      </w:r>
      <w:bookmarkEnd w:id="112"/>
      <w:bookmarkEnd w:id="113"/>
    </w:p>
    <w:p w14:paraId="3E7FC1B9" w14:textId="77777777" w:rsidR="00F2432B" w:rsidRDefault="00F2432B" w:rsidP="00F2432B">
      <w:pPr>
        <w:ind w:firstLine="482"/>
        <w:rPr>
          <w:b/>
        </w:rPr>
      </w:pPr>
      <w:r>
        <w:rPr>
          <w:rFonts w:hint="eastAsia"/>
          <w:b/>
        </w:rPr>
        <w:t>货箱未倾斜时：</w:t>
      </w:r>
    </w:p>
    <w:p w14:paraId="4637A3AF" w14:textId="77777777" w:rsidR="00F2432B" w:rsidRDefault="00F2432B" w:rsidP="00F2432B">
      <w:pPr>
        <w:keepNext/>
        <w:ind w:firstLine="480"/>
        <w:jc w:val="center"/>
      </w:pPr>
      <w:r>
        <w:rPr>
          <w:noProof/>
        </w:rPr>
        <w:drawing>
          <wp:inline distT="0" distB="0" distL="0" distR="0" wp14:anchorId="22621C8D" wp14:editId="28EE22F1">
            <wp:extent cx="1657985" cy="1856105"/>
            <wp:effectExtent l="19050" t="0" r="0" b="0"/>
            <wp:docPr id="59" name="图片 1" descr="直线检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直线检测2"/>
                    <pic:cNvPicPr>
                      <a:picLocks noChangeAspect="1" noChangeArrowheads="1"/>
                    </pic:cNvPicPr>
                  </pic:nvPicPr>
                  <pic:blipFill>
                    <a:blip r:embed="rId167"/>
                    <a:srcRect t="7500" r="38126"/>
                    <a:stretch>
                      <a:fillRect/>
                    </a:stretch>
                  </pic:blipFill>
                  <pic:spPr bwMode="auto">
                    <a:xfrm>
                      <a:off x="0" y="0"/>
                      <a:ext cx="1657985" cy="1856105"/>
                    </a:xfrm>
                    <a:prstGeom prst="rect">
                      <a:avLst/>
                    </a:prstGeom>
                    <a:noFill/>
                    <a:ln w="9525">
                      <a:noFill/>
                      <a:miter lim="800000"/>
                      <a:headEnd/>
                      <a:tailEnd/>
                    </a:ln>
                  </pic:spPr>
                </pic:pic>
              </a:graphicData>
            </a:graphic>
          </wp:inline>
        </w:drawing>
      </w:r>
    </w:p>
    <w:p w14:paraId="5F8F4ED5" w14:textId="77777777" w:rsidR="00F2432B" w:rsidRDefault="00F2432B" w:rsidP="00F2432B">
      <w:pPr>
        <w:spacing w:line="400" w:lineRule="exact"/>
        <w:ind w:firstLineChars="0" w:firstLine="480"/>
        <w:jc w:val="center"/>
        <w:rPr>
          <w:sz w:val="21"/>
          <w:szCs w:val="20"/>
        </w:rPr>
      </w:pPr>
      <w:bookmarkStart w:id="114" w:name="OLE_LINK2"/>
      <w:bookmarkStart w:id="115" w:name="OLE_LINK1"/>
      <w:r>
        <w:rPr>
          <w:sz w:val="21"/>
          <w:szCs w:val="20"/>
        </w:rPr>
        <w:t xml:space="preserve">8-4 </w:t>
      </w:r>
      <w:r>
        <w:rPr>
          <w:rFonts w:hint="eastAsia"/>
          <w:sz w:val="21"/>
          <w:szCs w:val="20"/>
        </w:rPr>
        <w:t>货箱原始角度</w:t>
      </w:r>
    </w:p>
    <w:bookmarkEnd w:id="114"/>
    <w:bookmarkEnd w:id="115"/>
    <w:p w14:paraId="17D02E8D" w14:textId="77777777" w:rsidR="00F2432B" w:rsidRDefault="00F2432B" w:rsidP="00F2432B">
      <w:pPr>
        <w:ind w:firstLine="480"/>
        <w:jc w:val="left"/>
      </w:pPr>
      <w:r>
        <w:rPr>
          <w:rFonts w:hint="eastAsia"/>
        </w:rPr>
        <w:t>将此时的角度定位原始角度，记作</w:t>
      </w:r>
      <w:r>
        <w:t>0</w:t>
      </w:r>
      <w:r>
        <w:rPr>
          <w:rFonts w:hint="eastAsia"/>
        </w:rPr>
        <w:t>°</w:t>
      </w:r>
    </w:p>
    <w:p w14:paraId="2896A3A7" w14:textId="77777777" w:rsidR="00F2432B" w:rsidRDefault="00F2432B" w:rsidP="00F2432B">
      <w:pPr>
        <w:ind w:firstLine="482"/>
        <w:jc w:val="left"/>
        <w:rPr>
          <w:b/>
        </w:rPr>
      </w:pPr>
      <w:r>
        <w:rPr>
          <w:rFonts w:hint="eastAsia"/>
          <w:b/>
        </w:rPr>
        <w:t>当货箱有一定倾斜角度及位置偏移距离时：</w:t>
      </w:r>
    </w:p>
    <w:p w14:paraId="3610FBA2" w14:textId="77777777" w:rsidR="00F2432B" w:rsidRDefault="00F2432B" w:rsidP="00F2432B">
      <w:pPr>
        <w:ind w:firstLine="480"/>
        <w:jc w:val="center"/>
      </w:pPr>
      <w:r>
        <w:rPr>
          <w:noProof/>
        </w:rPr>
        <w:drawing>
          <wp:inline distT="0" distB="0" distL="0" distR="0" wp14:anchorId="52BF4999" wp14:editId="0F774874">
            <wp:extent cx="1719580" cy="2136140"/>
            <wp:effectExtent l="19050" t="0" r="0" b="0"/>
            <wp:docPr id="60" name="图片 2" descr="直线检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直线检测"/>
                    <pic:cNvPicPr>
                      <a:picLocks noChangeAspect="1" noChangeArrowheads="1"/>
                    </pic:cNvPicPr>
                  </pic:nvPicPr>
                  <pic:blipFill>
                    <a:blip r:embed="rId168"/>
                    <a:srcRect r="39375"/>
                    <a:stretch>
                      <a:fillRect/>
                    </a:stretch>
                  </pic:blipFill>
                  <pic:spPr bwMode="auto">
                    <a:xfrm>
                      <a:off x="0" y="0"/>
                      <a:ext cx="1719580" cy="2136140"/>
                    </a:xfrm>
                    <a:prstGeom prst="rect">
                      <a:avLst/>
                    </a:prstGeom>
                    <a:noFill/>
                    <a:ln w="9525">
                      <a:noFill/>
                      <a:miter lim="800000"/>
                      <a:headEnd/>
                      <a:tailEnd/>
                    </a:ln>
                  </pic:spPr>
                </pic:pic>
              </a:graphicData>
            </a:graphic>
          </wp:inline>
        </w:drawing>
      </w:r>
    </w:p>
    <w:p w14:paraId="44925802" w14:textId="77777777" w:rsidR="00F2432B" w:rsidRDefault="00F2432B" w:rsidP="00F2432B">
      <w:pPr>
        <w:spacing w:line="400" w:lineRule="exact"/>
        <w:ind w:firstLineChars="0" w:firstLine="480"/>
        <w:jc w:val="center"/>
        <w:rPr>
          <w:sz w:val="21"/>
          <w:szCs w:val="20"/>
        </w:rPr>
      </w:pPr>
      <w:r>
        <w:rPr>
          <w:sz w:val="21"/>
          <w:szCs w:val="20"/>
        </w:rPr>
        <w:t xml:space="preserve">8-5 </w:t>
      </w:r>
      <w:r>
        <w:rPr>
          <w:rFonts w:hint="eastAsia"/>
          <w:sz w:val="21"/>
          <w:szCs w:val="20"/>
        </w:rPr>
        <w:t>货箱具有偏移角度及偏移距离时</w:t>
      </w:r>
    </w:p>
    <w:p w14:paraId="3D471C9E" w14:textId="77777777" w:rsidR="00F2432B" w:rsidRDefault="00F2432B" w:rsidP="00F2432B">
      <w:pPr>
        <w:ind w:firstLine="480"/>
        <w:jc w:val="left"/>
      </w:pPr>
      <w:r>
        <w:rPr>
          <w:rFonts w:hint="eastAsia"/>
        </w:rPr>
        <w:t>此时，根据上面的方法测出货箱的偏转角度（图中红线）及偏移距离（红线和黄线的交点）。</w:t>
      </w:r>
    </w:p>
    <w:p w14:paraId="6C21B5B5" w14:textId="77777777" w:rsidR="00F2432B" w:rsidRDefault="00F2432B" w:rsidP="008C5249">
      <w:pPr>
        <w:spacing w:afterLines="50" w:after="156"/>
        <w:ind w:firstLine="480"/>
        <w:jc w:val="left"/>
      </w:pPr>
      <w:r>
        <w:rPr>
          <w:rFonts w:hint="eastAsia"/>
        </w:rPr>
        <w:t>根据上述方法拟合出偏移角度与变量的拟合直线、偏移距离与变量的拟合直线，进行实验，实验结果如下：</w:t>
      </w:r>
      <w:r>
        <w:t xml:space="preserve"> </w:t>
      </w:r>
    </w:p>
    <w:p w14:paraId="6444D890" w14:textId="77777777" w:rsidR="00F2432B" w:rsidRDefault="00F2432B" w:rsidP="00F2432B">
      <w:pPr>
        <w:pStyle w:val="af0"/>
        <w:keepNext/>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表8-1 偏转角度及偏移距离实验结果</w:t>
      </w:r>
    </w:p>
    <w:tbl>
      <w:tblPr>
        <w:tblStyle w:val="12"/>
        <w:tblW w:w="0" w:type="auto"/>
        <w:tblLook w:val="04A0" w:firstRow="1" w:lastRow="0" w:firstColumn="1" w:lastColumn="0" w:noHBand="0" w:noVBand="1"/>
      </w:tblPr>
      <w:tblGrid>
        <w:gridCol w:w="1710"/>
        <w:gridCol w:w="1779"/>
        <w:gridCol w:w="1555"/>
        <w:gridCol w:w="1654"/>
        <w:gridCol w:w="1598"/>
      </w:tblGrid>
      <w:tr w:rsidR="00F2432B" w14:paraId="77EF41C7" w14:textId="77777777" w:rsidTr="00F2432B">
        <w:tc>
          <w:tcPr>
            <w:tcW w:w="1760" w:type="dxa"/>
            <w:tcBorders>
              <w:top w:val="single" w:sz="4" w:space="0" w:color="auto"/>
              <w:left w:val="single" w:sz="4" w:space="0" w:color="auto"/>
              <w:bottom w:val="single" w:sz="4" w:space="0" w:color="auto"/>
              <w:right w:val="single" w:sz="4" w:space="0" w:color="auto"/>
            </w:tcBorders>
            <w:vAlign w:val="center"/>
            <w:hideMark/>
          </w:tcPr>
          <w:p w14:paraId="4034F73C" w14:textId="77777777" w:rsidR="00F2432B" w:rsidRDefault="00F2432B">
            <w:pPr>
              <w:ind w:firstLineChars="0" w:firstLine="0"/>
              <w:jc w:val="center"/>
              <w:rPr>
                <w:kern w:val="0"/>
              </w:rPr>
            </w:pPr>
            <w:r>
              <w:rPr>
                <w:rFonts w:hint="eastAsia"/>
                <w:kern w:val="0"/>
              </w:rPr>
              <w:t>原始角度</w:t>
            </w:r>
          </w:p>
        </w:tc>
        <w:tc>
          <w:tcPr>
            <w:tcW w:w="1819" w:type="dxa"/>
            <w:tcBorders>
              <w:top w:val="single" w:sz="4" w:space="0" w:color="auto"/>
              <w:left w:val="single" w:sz="4" w:space="0" w:color="auto"/>
              <w:bottom w:val="single" w:sz="4" w:space="0" w:color="auto"/>
              <w:right w:val="single" w:sz="4" w:space="0" w:color="auto"/>
            </w:tcBorders>
            <w:vAlign w:val="center"/>
            <w:hideMark/>
          </w:tcPr>
          <w:p w14:paraId="4AFD9A5A" w14:textId="77777777" w:rsidR="00F2432B" w:rsidRDefault="00F2432B">
            <w:pPr>
              <w:ind w:firstLineChars="0" w:firstLine="0"/>
              <w:jc w:val="center"/>
              <w:rPr>
                <w:kern w:val="0"/>
              </w:rPr>
            </w:pPr>
            <w:bookmarkStart w:id="116" w:name="OLE_LINK7"/>
            <w:bookmarkStart w:id="117" w:name="OLE_LINK8"/>
            <w:r>
              <w:rPr>
                <w:rFonts w:hint="eastAsia"/>
                <w:kern w:val="0"/>
              </w:rPr>
              <w:t>测得歪斜角度</w:t>
            </w:r>
            <w:bookmarkEnd w:id="116"/>
            <w:bookmarkEnd w:id="117"/>
            <w:r>
              <w:rPr>
                <w:kern w:val="0"/>
              </w:rPr>
              <w:t>/</w:t>
            </w:r>
            <w:r>
              <w:rPr>
                <w:rFonts w:hint="eastAsia"/>
                <w:kern w:val="0"/>
              </w:rPr>
              <w:t>°</w:t>
            </w:r>
          </w:p>
        </w:tc>
        <w:tc>
          <w:tcPr>
            <w:tcW w:w="1593" w:type="dxa"/>
            <w:tcBorders>
              <w:top w:val="single" w:sz="4" w:space="0" w:color="auto"/>
              <w:left w:val="single" w:sz="4" w:space="0" w:color="auto"/>
              <w:bottom w:val="single" w:sz="4" w:space="0" w:color="auto"/>
              <w:right w:val="single" w:sz="4" w:space="0" w:color="auto"/>
            </w:tcBorders>
            <w:vAlign w:val="center"/>
            <w:hideMark/>
          </w:tcPr>
          <w:p w14:paraId="7E175B90" w14:textId="77777777" w:rsidR="00F2432B" w:rsidRDefault="00F2432B">
            <w:pPr>
              <w:ind w:firstLineChars="0" w:firstLine="0"/>
              <w:jc w:val="center"/>
              <w:rPr>
                <w:kern w:val="0"/>
              </w:rPr>
            </w:pPr>
            <w:r>
              <w:rPr>
                <w:rFonts w:hint="eastAsia"/>
                <w:kern w:val="0"/>
              </w:rPr>
              <w:t>实际歪斜角度</w:t>
            </w:r>
            <w:bookmarkStart w:id="118" w:name="OLE_LINK9"/>
            <w:bookmarkStart w:id="119" w:name="OLE_LINK10"/>
            <w:r>
              <w:rPr>
                <w:kern w:val="0"/>
              </w:rPr>
              <w:t>/</w:t>
            </w:r>
            <w:r>
              <w:rPr>
                <w:rFonts w:hint="eastAsia"/>
                <w:kern w:val="0"/>
              </w:rPr>
              <w:t>°</w:t>
            </w:r>
            <w:bookmarkEnd w:id="118"/>
            <w:bookmarkEnd w:id="119"/>
          </w:p>
        </w:tc>
        <w:tc>
          <w:tcPr>
            <w:tcW w:w="1704" w:type="dxa"/>
            <w:tcBorders>
              <w:top w:val="single" w:sz="4" w:space="0" w:color="auto"/>
              <w:left w:val="single" w:sz="4" w:space="0" w:color="auto"/>
              <w:bottom w:val="single" w:sz="4" w:space="0" w:color="auto"/>
              <w:right w:val="single" w:sz="4" w:space="0" w:color="auto"/>
            </w:tcBorders>
            <w:vAlign w:val="center"/>
            <w:hideMark/>
          </w:tcPr>
          <w:p w14:paraId="6120A097" w14:textId="77777777" w:rsidR="00F2432B" w:rsidRDefault="00F2432B">
            <w:pPr>
              <w:ind w:firstLineChars="0" w:firstLine="0"/>
              <w:jc w:val="center"/>
              <w:rPr>
                <w:kern w:val="0"/>
              </w:rPr>
            </w:pPr>
            <w:r>
              <w:rPr>
                <w:rFonts w:hint="eastAsia"/>
                <w:kern w:val="0"/>
              </w:rPr>
              <w:t>偏移距离</w:t>
            </w:r>
            <w:r>
              <w:rPr>
                <w:kern w:val="0"/>
              </w:rPr>
              <w:t>cm</w:t>
            </w:r>
          </w:p>
        </w:tc>
        <w:tc>
          <w:tcPr>
            <w:tcW w:w="1646" w:type="dxa"/>
            <w:tcBorders>
              <w:top w:val="single" w:sz="4" w:space="0" w:color="auto"/>
              <w:left w:val="single" w:sz="4" w:space="0" w:color="auto"/>
              <w:bottom w:val="single" w:sz="4" w:space="0" w:color="auto"/>
              <w:right w:val="single" w:sz="4" w:space="0" w:color="auto"/>
            </w:tcBorders>
            <w:vAlign w:val="center"/>
            <w:hideMark/>
          </w:tcPr>
          <w:p w14:paraId="3BBDB5AB" w14:textId="77777777" w:rsidR="00F2432B" w:rsidRDefault="00F2432B">
            <w:pPr>
              <w:ind w:firstLineChars="0" w:firstLine="0"/>
              <w:jc w:val="center"/>
              <w:rPr>
                <w:kern w:val="0"/>
              </w:rPr>
            </w:pPr>
            <w:r>
              <w:rPr>
                <w:rFonts w:hint="eastAsia"/>
                <w:kern w:val="0"/>
              </w:rPr>
              <w:t>实际偏移距离</w:t>
            </w:r>
            <w:r>
              <w:rPr>
                <w:kern w:val="0"/>
              </w:rPr>
              <w:t>cm</w:t>
            </w:r>
          </w:p>
        </w:tc>
      </w:tr>
      <w:tr w:rsidR="00F2432B" w14:paraId="32E6CFD8" w14:textId="77777777" w:rsidTr="00F2432B">
        <w:tc>
          <w:tcPr>
            <w:tcW w:w="1760" w:type="dxa"/>
            <w:tcBorders>
              <w:top w:val="single" w:sz="4" w:space="0" w:color="auto"/>
              <w:left w:val="single" w:sz="4" w:space="0" w:color="auto"/>
              <w:bottom w:val="single" w:sz="4" w:space="0" w:color="auto"/>
              <w:right w:val="single" w:sz="4" w:space="0" w:color="auto"/>
            </w:tcBorders>
            <w:vAlign w:val="center"/>
            <w:hideMark/>
          </w:tcPr>
          <w:p w14:paraId="30BB5546" w14:textId="77777777" w:rsidR="00F2432B" w:rsidRDefault="00F2432B">
            <w:pPr>
              <w:ind w:firstLineChars="0" w:firstLine="0"/>
              <w:jc w:val="center"/>
              <w:rPr>
                <w:kern w:val="0"/>
              </w:rPr>
            </w:pPr>
            <w:bookmarkStart w:id="120" w:name="OLE_LINK3"/>
            <w:bookmarkStart w:id="121" w:name="OLE_LINK4"/>
            <w:r>
              <w:rPr>
                <w:kern w:val="0"/>
              </w:rPr>
              <w:t>0</w:t>
            </w:r>
            <w:r>
              <w:rPr>
                <w:rFonts w:hint="eastAsia"/>
                <w:kern w:val="0"/>
              </w:rPr>
              <w:t>°</w:t>
            </w:r>
            <w:bookmarkEnd w:id="120"/>
            <w:bookmarkEnd w:id="121"/>
          </w:p>
        </w:tc>
        <w:tc>
          <w:tcPr>
            <w:tcW w:w="1819" w:type="dxa"/>
            <w:tcBorders>
              <w:top w:val="single" w:sz="4" w:space="0" w:color="auto"/>
              <w:left w:val="single" w:sz="4" w:space="0" w:color="auto"/>
              <w:bottom w:val="single" w:sz="4" w:space="0" w:color="auto"/>
              <w:right w:val="single" w:sz="4" w:space="0" w:color="auto"/>
            </w:tcBorders>
            <w:vAlign w:val="center"/>
            <w:hideMark/>
          </w:tcPr>
          <w:p w14:paraId="1DC31A26" w14:textId="77777777" w:rsidR="00F2432B" w:rsidRDefault="00F2432B">
            <w:pPr>
              <w:ind w:firstLineChars="0" w:firstLine="0"/>
              <w:jc w:val="center"/>
              <w:rPr>
                <w:kern w:val="0"/>
              </w:rPr>
            </w:pPr>
            <w:bookmarkStart w:id="122" w:name="OLE_LINK5"/>
            <w:bookmarkStart w:id="123" w:name="OLE_LINK6"/>
            <w:r>
              <w:rPr>
                <w:kern w:val="0"/>
              </w:rPr>
              <w:t>5.2</w:t>
            </w:r>
            <w:r>
              <w:rPr>
                <w:rFonts w:hint="eastAsia"/>
                <w:kern w:val="0"/>
              </w:rPr>
              <w:t>°</w:t>
            </w:r>
            <w:bookmarkEnd w:id="122"/>
            <w:bookmarkEnd w:id="123"/>
          </w:p>
        </w:tc>
        <w:tc>
          <w:tcPr>
            <w:tcW w:w="1593" w:type="dxa"/>
            <w:tcBorders>
              <w:top w:val="single" w:sz="4" w:space="0" w:color="auto"/>
              <w:left w:val="single" w:sz="4" w:space="0" w:color="auto"/>
              <w:bottom w:val="single" w:sz="4" w:space="0" w:color="auto"/>
              <w:right w:val="single" w:sz="4" w:space="0" w:color="auto"/>
            </w:tcBorders>
            <w:vAlign w:val="center"/>
            <w:hideMark/>
          </w:tcPr>
          <w:p w14:paraId="60CEF4BA" w14:textId="77777777" w:rsidR="00F2432B" w:rsidRDefault="00F2432B">
            <w:pPr>
              <w:ind w:firstLineChars="0" w:firstLine="0"/>
              <w:jc w:val="center"/>
              <w:rPr>
                <w:kern w:val="0"/>
              </w:rPr>
            </w:pPr>
            <w:r>
              <w:rPr>
                <w:kern w:val="0"/>
              </w:rPr>
              <w:t>5</w:t>
            </w:r>
            <w:r>
              <w:rPr>
                <w:rFonts w:hint="eastAsia"/>
                <w:kern w:val="0"/>
              </w:rPr>
              <w:t>°</w:t>
            </w:r>
          </w:p>
        </w:tc>
        <w:tc>
          <w:tcPr>
            <w:tcW w:w="1704" w:type="dxa"/>
            <w:tcBorders>
              <w:top w:val="single" w:sz="4" w:space="0" w:color="auto"/>
              <w:left w:val="single" w:sz="4" w:space="0" w:color="auto"/>
              <w:bottom w:val="single" w:sz="4" w:space="0" w:color="auto"/>
              <w:right w:val="single" w:sz="4" w:space="0" w:color="auto"/>
            </w:tcBorders>
            <w:vAlign w:val="center"/>
            <w:hideMark/>
          </w:tcPr>
          <w:p w14:paraId="7E8F6400" w14:textId="77777777" w:rsidR="00F2432B" w:rsidRDefault="00F2432B">
            <w:pPr>
              <w:ind w:firstLineChars="0" w:firstLine="0"/>
              <w:jc w:val="center"/>
              <w:rPr>
                <w:kern w:val="0"/>
              </w:rPr>
            </w:pPr>
            <w:r>
              <w:rPr>
                <w:kern w:val="0"/>
              </w:rPr>
              <w:t>1.4</w:t>
            </w:r>
          </w:p>
        </w:tc>
        <w:tc>
          <w:tcPr>
            <w:tcW w:w="1646" w:type="dxa"/>
            <w:tcBorders>
              <w:top w:val="single" w:sz="4" w:space="0" w:color="auto"/>
              <w:left w:val="single" w:sz="4" w:space="0" w:color="auto"/>
              <w:bottom w:val="single" w:sz="4" w:space="0" w:color="auto"/>
              <w:right w:val="single" w:sz="4" w:space="0" w:color="auto"/>
            </w:tcBorders>
            <w:vAlign w:val="center"/>
            <w:hideMark/>
          </w:tcPr>
          <w:p w14:paraId="5DFC4B6F" w14:textId="77777777" w:rsidR="00F2432B" w:rsidRDefault="00F2432B">
            <w:pPr>
              <w:ind w:firstLineChars="0" w:firstLine="0"/>
              <w:jc w:val="center"/>
              <w:rPr>
                <w:kern w:val="0"/>
              </w:rPr>
            </w:pPr>
            <w:r>
              <w:rPr>
                <w:kern w:val="0"/>
              </w:rPr>
              <w:t>1</w:t>
            </w:r>
          </w:p>
        </w:tc>
      </w:tr>
      <w:tr w:rsidR="00F2432B" w14:paraId="039E99FB" w14:textId="77777777" w:rsidTr="00F2432B">
        <w:tc>
          <w:tcPr>
            <w:tcW w:w="1760" w:type="dxa"/>
            <w:tcBorders>
              <w:top w:val="single" w:sz="4" w:space="0" w:color="auto"/>
              <w:left w:val="single" w:sz="4" w:space="0" w:color="auto"/>
              <w:bottom w:val="single" w:sz="4" w:space="0" w:color="auto"/>
              <w:right w:val="single" w:sz="4" w:space="0" w:color="auto"/>
            </w:tcBorders>
            <w:vAlign w:val="center"/>
            <w:hideMark/>
          </w:tcPr>
          <w:p w14:paraId="5BC0683C" w14:textId="77777777" w:rsidR="00F2432B" w:rsidRDefault="00F2432B">
            <w:pPr>
              <w:ind w:firstLineChars="0" w:firstLine="0"/>
              <w:jc w:val="center"/>
              <w:rPr>
                <w:kern w:val="0"/>
              </w:rPr>
            </w:pPr>
            <w:r>
              <w:rPr>
                <w:kern w:val="0"/>
              </w:rPr>
              <w:t>0</w:t>
            </w:r>
            <w:r>
              <w:rPr>
                <w:rFonts w:hint="eastAsia"/>
                <w:kern w:val="0"/>
              </w:rPr>
              <w:t>°</w:t>
            </w:r>
          </w:p>
        </w:tc>
        <w:tc>
          <w:tcPr>
            <w:tcW w:w="1819" w:type="dxa"/>
            <w:tcBorders>
              <w:top w:val="single" w:sz="4" w:space="0" w:color="auto"/>
              <w:left w:val="single" w:sz="4" w:space="0" w:color="auto"/>
              <w:bottom w:val="single" w:sz="4" w:space="0" w:color="auto"/>
              <w:right w:val="single" w:sz="4" w:space="0" w:color="auto"/>
            </w:tcBorders>
            <w:vAlign w:val="center"/>
            <w:hideMark/>
          </w:tcPr>
          <w:p w14:paraId="7F6BACAB" w14:textId="77777777" w:rsidR="00F2432B" w:rsidRDefault="00F2432B">
            <w:pPr>
              <w:ind w:firstLineChars="0" w:firstLine="0"/>
              <w:jc w:val="center"/>
              <w:rPr>
                <w:kern w:val="0"/>
              </w:rPr>
            </w:pPr>
            <w:r>
              <w:rPr>
                <w:kern w:val="0"/>
              </w:rPr>
              <w:t>12.6</w:t>
            </w:r>
            <w:r>
              <w:rPr>
                <w:rFonts w:hint="eastAsia"/>
                <w:kern w:val="0"/>
              </w:rPr>
              <w:t>°</w:t>
            </w:r>
          </w:p>
        </w:tc>
        <w:tc>
          <w:tcPr>
            <w:tcW w:w="1593" w:type="dxa"/>
            <w:tcBorders>
              <w:top w:val="single" w:sz="4" w:space="0" w:color="auto"/>
              <w:left w:val="single" w:sz="4" w:space="0" w:color="auto"/>
              <w:bottom w:val="single" w:sz="4" w:space="0" w:color="auto"/>
              <w:right w:val="single" w:sz="4" w:space="0" w:color="auto"/>
            </w:tcBorders>
            <w:vAlign w:val="center"/>
            <w:hideMark/>
          </w:tcPr>
          <w:p w14:paraId="60CC2B62" w14:textId="77777777" w:rsidR="00F2432B" w:rsidRDefault="00F2432B">
            <w:pPr>
              <w:ind w:firstLineChars="0" w:firstLine="0"/>
              <w:jc w:val="center"/>
              <w:rPr>
                <w:kern w:val="0"/>
              </w:rPr>
            </w:pPr>
            <w:r>
              <w:rPr>
                <w:kern w:val="0"/>
              </w:rPr>
              <w:t>12</w:t>
            </w:r>
            <w:r>
              <w:rPr>
                <w:rFonts w:hint="eastAsia"/>
                <w:kern w:val="0"/>
              </w:rPr>
              <w:t>°</w:t>
            </w:r>
          </w:p>
        </w:tc>
        <w:tc>
          <w:tcPr>
            <w:tcW w:w="1704" w:type="dxa"/>
            <w:tcBorders>
              <w:top w:val="single" w:sz="4" w:space="0" w:color="auto"/>
              <w:left w:val="single" w:sz="4" w:space="0" w:color="auto"/>
              <w:bottom w:val="single" w:sz="4" w:space="0" w:color="auto"/>
              <w:right w:val="single" w:sz="4" w:space="0" w:color="auto"/>
            </w:tcBorders>
            <w:vAlign w:val="center"/>
            <w:hideMark/>
          </w:tcPr>
          <w:p w14:paraId="13A933D5" w14:textId="77777777" w:rsidR="00F2432B" w:rsidRDefault="00F2432B">
            <w:pPr>
              <w:ind w:firstLineChars="0" w:firstLine="0"/>
              <w:jc w:val="center"/>
              <w:rPr>
                <w:kern w:val="0"/>
              </w:rPr>
            </w:pPr>
            <w:r>
              <w:rPr>
                <w:kern w:val="0"/>
              </w:rPr>
              <w:t>1.2</w:t>
            </w:r>
          </w:p>
        </w:tc>
        <w:tc>
          <w:tcPr>
            <w:tcW w:w="1646" w:type="dxa"/>
            <w:tcBorders>
              <w:top w:val="single" w:sz="4" w:space="0" w:color="auto"/>
              <w:left w:val="single" w:sz="4" w:space="0" w:color="auto"/>
              <w:bottom w:val="single" w:sz="4" w:space="0" w:color="auto"/>
              <w:right w:val="single" w:sz="4" w:space="0" w:color="auto"/>
            </w:tcBorders>
            <w:vAlign w:val="center"/>
            <w:hideMark/>
          </w:tcPr>
          <w:p w14:paraId="5D363510" w14:textId="77777777" w:rsidR="00F2432B" w:rsidRDefault="00F2432B">
            <w:pPr>
              <w:ind w:firstLineChars="0" w:firstLine="0"/>
              <w:jc w:val="center"/>
              <w:rPr>
                <w:kern w:val="0"/>
              </w:rPr>
            </w:pPr>
            <w:r>
              <w:rPr>
                <w:kern w:val="0"/>
              </w:rPr>
              <w:t>1</w:t>
            </w:r>
          </w:p>
        </w:tc>
      </w:tr>
      <w:tr w:rsidR="00F2432B" w14:paraId="3E500CB5" w14:textId="77777777" w:rsidTr="00F2432B">
        <w:tc>
          <w:tcPr>
            <w:tcW w:w="1760" w:type="dxa"/>
            <w:tcBorders>
              <w:top w:val="single" w:sz="4" w:space="0" w:color="auto"/>
              <w:left w:val="single" w:sz="4" w:space="0" w:color="auto"/>
              <w:bottom w:val="single" w:sz="4" w:space="0" w:color="auto"/>
              <w:right w:val="single" w:sz="4" w:space="0" w:color="auto"/>
            </w:tcBorders>
            <w:vAlign w:val="center"/>
            <w:hideMark/>
          </w:tcPr>
          <w:p w14:paraId="7685ECA0" w14:textId="77777777" w:rsidR="00F2432B" w:rsidRDefault="00F2432B">
            <w:pPr>
              <w:ind w:firstLineChars="0" w:firstLine="0"/>
              <w:jc w:val="center"/>
              <w:rPr>
                <w:kern w:val="0"/>
              </w:rPr>
            </w:pPr>
            <w:r>
              <w:rPr>
                <w:kern w:val="0"/>
              </w:rPr>
              <w:lastRenderedPageBreak/>
              <w:t>0</w:t>
            </w:r>
            <w:r>
              <w:rPr>
                <w:rFonts w:hint="eastAsia"/>
                <w:kern w:val="0"/>
              </w:rPr>
              <w:t>°</w:t>
            </w:r>
          </w:p>
        </w:tc>
        <w:tc>
          <w:tcPr>
            <w:tcW w:w="1819" w:type="dxa"/>
            <w:tcBorders>
              <w:top w:val="single" w:sz="4" w:space="0" w:color="auto"/>
              <w:left w:val="single" w:sz="4" w:space="0" w:color="auto"/>
              <w:bottom w:val="single" w:sz="4" w:space="0" w:color="auto"/>
              <w:right w:val="single" w:sz="4" w:space="0" w:color="auto"/>
            </w:tcBorders>
            <w:vAlign w:val="center"/>
            <w:hideMark/>
          </w:tcPr>
          <w:p w14:paraId="0AD3AA0B" w14:textId="77777777" w:rsidR="00F2432B" w:rsidRDefault="00F2432B">
            <w:pPr>
              <w:ind w:firstLineChars="0" w:firstLine="0"/>
              <w:jc w:val="center"/>
              <w:rPr>
                <w:kern w:val="0"/>
              </w:rPr>
            </w:pPr>
            <w:r>
              <w:rPr>
                <w:kern w:val="0"/>
              </w:rPr>
              <w:t>15.9</w:t>
            </w:r>
            <w:r>
              <w:rPr>
                <w:rFonts w:hint="eastAsia"/>
                <w:kern w:val="0"/>
              </w:rPr>
              <w:t>°</w:t>
            </w:r>
          </w:p>
        </w:tc>
        <w:tc>
          <w:tcPr>
            <w:tcW w:w="1593" w:type="dxa"/>
            <w:tcBorders>
              <w:top w:val="single" w:sz="4" w:space="0" w:color="auto"/>
              <w:left w:val="single" w:sz="4" w:space="0" w:color="auto"/>
              <w:bottom w:val="single" w:sz="4" w:space="0" w:color="auto"/>
              <w:right w:val="single" w:sz="4" w:space="0" w:color="auto"/>
            </w:tcBorders>
            <w:vAlign w:val="center"/>
            <w:hideMark/>
          </w:tcPr>
          <w:p w14:paraId="752F1B78" w14:textId="77777777" w:rsidR="00F2432B" w:rsidRDefault="00F2432B">
            <w:pPr>
              <w:ind w:firstLineChars="0" w:firstLine="0"/>
              <w:jc w:val="center"/>
              <w:rPr>
                <w:kern w:val="0"/>
              </w:rPr>
            </w:pPr>
            <w:r>
              <w:rPr>
                <w:kern w:val="0"/>
              </w:rPr>
              <w:t>15</w:t>
            </w:r>
            <w:r>
              <w:rPr>
                <w:rFonts w:hint="eastAsia"/>
                <w:kern w:val="0"/>
              </w:rPr>
              <w:t>°</w:t>
            </w:r>
          </w:p>
        </w:tc>
        <w:tc>
          <w:tcPr>
            <w:tcW w:w="1704" w:type="dxa"/>
            <w:tcBorders>
              <w:top w:val="single" w:sz="4" w:space="0" w:color="auto"/>
              <w:left w:val="single" w:sz="4" w:space="0" w:color="auto"/>
              <w:bottom w:val="single" w:sz="4" w:space="0" w:color="auto"/>
              <w:right w:val="single" w:sz="4" w:space="0" w:color="auto"/>
            </w:tcBorders>
            <w:vAlign w:val="center"/>
            <w:hideMark/>
          </w:tcPr>
          <w:p w14:paraId="2B3DC2A1" w14:textId="77777777" w:rsidR="00F2432B" w:rsidRDefault="00F2432B">
            <w:pPr>
              <w:ind w:firstLineChars="0" w:firstLine="0"/>
              <w:jc w:val="center"/>
              <w:rPr>
                <w:kern w:val="0"/>
              </w:rPr>
            </w:pPr>
            <w:r>
              <w:rPr>
                <w:kern w:val="0"/>
              </w:rPr>
              <w:t>1.5</w:t>
            </w:r>
          </w:p>
        </w:tc>
        <w:tc>
          <w:tcPr>
            <w:tcW w:w="1646" w:type="dxa"/>
            <w:tcBorders>
              <w:top w:val="single" w:sz="4" w:space="0" w:color="auto"/>
              <w:left w:val="single" w:sz="4" w:space="0" w:color="auto"/>
              <w:bottom w:val="single" w:sz="4" w:space="0" w:color="auto"/>
              <w:right w:val="single" w:sz="4" w:space="0" w:color="auto"/>
            </w:tcBorders>
            <w:vAlign w:val="center"/>
            <w:hideMark/>
          </w:tcPr>
          <w:p w14:paraId="7B607406" w14:textId="77777777" w:rsidR="00F2432B" w:rsidRDefault="00F2432B">
            <w:pPr>
              <w:ind w:firstLineChars="0" w:firstLine="0"/>
              <w:jc w:val="center"/>
              <w:rPr>
                <w:kern w:val="0"/>
              </w:rPr>
            </w:pPr>
            <w:r>
              <w:rPr>
                <w:kern w:val="0"/>
              </w:rPr>
              <w:t>1.5</w:t>
            </w:r>
          </w:p>
        </w:tc>
      </w:tr>
      <w:tr w:rsidR="00F2432B" w14:paraId="3F4D766B" w14:textId="77777777" w:rsidTr="00F2432B">
        <w:tc>
          <w:tcPr>
            <w:tcW w:w="1760" w:type="dxa"/>
            <w:tcBorders>
              <w:top w:val="single" w:sz="4" w:space="0" w:color="auto"/>
              <w:left w:val="single" w:sz="4" w:space="0" w:color="auto"/>
              <w:bottom w:val="single" w:sz="4" w:space="0" w:color="auto"/>
              <w:right w:val="single" w:sz="4" w:space="0" w:color="auto"/>
            </w:tcBorders>
            <w:vAlign w:val="center"/>
            <w:hideMark/>
          </w:tcPr>
          <w:p w14:paraId="20043F6B" w14:textId="77777777" w:rsidR="00F2432B" w:rsidRDefault="00F2432B">
            <w:pPr>
              <w:ind w:firstLineChars="0" w:firstLine="0"/>
              <w:jc w:val="center"/>
              <w:rPr>
                <w:kern w:val="0"/>
              </w:rPr>
            </w:pPr>
            <w:r>
              <w:rPr>
                <w:kern w:val="0"/>
              </w:rPr>
              <w:t>0</w:t>
            </w:r>
            <w:r>
              <w:rPr>
                <w:rFonts w:hint="eastAsia"/>
                <w:kern w:val="0"/>
              </w:rPr>
              <w:t>°</w:t>
            </w:r>
          </w:p>
        </w:tc>
        <w:tc>
          <w:tcPr>
            <w:tcW w:w="1819" w:type="dxa"/>
            <w:tcBorders>
              <w:top w:val="single" w:sz="4" w:space="0" w:color="auto"/>
              <w:left w:val="single" w:sz="4" w:space="0" w:color="auto"/>
              <w:bottom w:val="single" w:sz="4" w:space="0" w:color="auto"/>
              <w:right w:val="single" w:sz="4" w:space="0" w:color="auto"/>
            </w:tcBorders>
            <w:vAlign w:val="center"/>
            <w:hideMark/>
          </w:tcPr>
          <w:p w14:paraId="5E01A02B" w14:textId="77777777" w:rsidR="00F2432B" w:rsidRDefault="00F2432B">
            <w:pPr>
              <w:ind w:firstLineChars="0" w:firstLine="0"/>
              <w:jc w:val="center"/>
              <w:rPr>
                <w:kern w:val="0"/>
              </w:rPr>
            </w:pPr>
            <w:r>
              <w:rPr>
                <w:kern w:val="0"/>
              </w:rPr>
              <w:t>17.1</w:t>
            </w:r>
            <w:r>
              <w:rPr>
                <w:rFonts w:hint="eastAsia"/>
                <w:kern w:val="0"/>
              </w:rPr>
              <w:t>°</w:t>
            </w:r>
          </w:p>
        </w:tc>
        <w:tc>
          <w:tcPr>
            <w:tcW w:w="1593" w:type="dxa"/>
            <w:tcBorders>
              <w:top w:val="single" w:sz="4" w:space="0" w:color="auto"/>
              <w:left w:val="single" w:sz="4" w:space="0" w:color="auto"/>
              <w:bottom w:val="single" w:sz="4" w:space="0" w:color="auto"/>
              <w:right w:val="single" w:sz="4" w:space="0" w:color="auto"/>
            </w:tcBorders>
            <w:vAlign w:val="center"/>
            <w:hideMark/>
          </w:tcPr>
          <w:p w14:paraId="7F6A8994" w14:textId="77777777" w:rsidR="00F2432B" w:rsidRDefault="00F2432B">
            <w:pPr>
              <w:ind w:firstLineChars="0" w:firstLine="0"/>
              <w:jc w:val="center"/>
              <w:rPr>
                <w:kern w:val="0"/>
              </w:rPr>
            </w:pPr>
            <w:r>
              <w:rPr>
                <w:kern w:val="0"/>
              </w:rPr>
              <w:t>17</w:t>
            </w:r>
            <w:r>
              <w:rPr>
                <w:rFonts w:hint="eastAsia"/>
                <w:kern w:val="0"/>
              </w:rPr>
              <w:t>°</w:t>
            </w:r>
          </w:p>
        </w:tc>
        <w:tc>
          <w:tcPr>
            <w:tcW w:w="1704" w:type="dxa"/>
            <w:tcBorders>
              <w:top w:val="single" w:sz="4" w:space="0" w:color="auto"/>
              <w:left w:val="single" w:sz="4" w:space="0" w:color="auto"/>
              <w:bottom w:val="single" w:sz="4" w:space="0" w:color="auto"/>
              <w:right w:val="single" w:sz="4" w:space="0" w:color="auto"/>
            </w:tcBorders>
            <w:vAlign w:val="center"/>
            <w:hideMark/>
          </w:tcPr>
          <w:p w14:paraId="352CEB8D" w14:textId="77777777" w:rsidR="00F2432B" w:rsidRDefault="00F2432B">
            <w:pPr>
              <w:ind w:firstLineChars="0" w:firstLine="0"/>
              <w:jc w:val="center"/>
              <w:rPr>
                <w:kern w:val="0"/>
              </w:rPr>
            </w:pPr>
            <w:r>
              <w:rPr>
                <w:kern w:val="0"/>
              </w:rPr>
              <w:t>1.8</w:t>
            </w:r>
          </w:p>
        </w:tc>
        <w:tc>
          <w:tcPr>
            <w:tcW w:w="1646" w:type="dxa"/>
            <w:tcBorders>
              <w:top w:val="single" w:sz="4" w:space="0" w:color="auto"/>
              <w:left w:val="single" w:sz="4" w:space="0" w:color="auto"/>
              <w:bottom w:val="single" w:sz="4" w:space="0" w:color="auto"/>
              <w:right w:val="single" w:sz="4" w:space="0" w:color="auto"/>
            </w:tcBorders>
            <w:vAlign w:val="center"/>
            <w:hideMark/>
          </w:tcPr>
          <w:p w14:paraId="17555292" w14:textId="77777777" w:rsidR="00F2432B" w:rsidRDefault="00F2432B">
            <w:pPr>
              <w:ind w:firstLineChars="0" w:firstLine="0"/>
              <w:jc w:val="center"/>
              <w:rPr>
                <w:kern w:val="0"/>
              </w:rPr>
            </w:pPr>
            <w:r>
              <w:rPr>
                <w:kern w:val="0"/>
              </w:rPr>
              <w:t>2</w:t>
            </w:r>
          </w:p>
        </w:tc>
      </w:tr>
      <w:tr w:rsidR="00F2432B" w14:paraId="609BF468" w14:textId="77777777" w:rsidTr="00F2432B">
        <w:tc>
          <w:tcPr>
            <w:tcW w:w="1760" w:type="dxa"/>
            <w:tcBorders>
              <w:top w:val="single" w:sz="4" w:space="0" w:color="auto"/>
              <w:left w:val="single" w:sz="4" w:space="0" w:color="auto"/>
              <w:bottom w:val="single" w:sz="4" w:space="0" w:color="auto"/>
              <w:right w:val="single" w:sz="4" w:space="0" w:color="auto"/>
            </w:tcBorders>
            <w:vAlign w:val="center"/>
            <w:hideMark/>
          </w:tcPr>
          <w:p w14:paraId="19C4B65F" w14:textId="77777777" w:rsidR="00F2432B" w:rsidRDefault="00F2432B">
            <w:pPr>
              <w:ind w:firstLineChars="0" w:firstLine="0"/>
              <w:jc w:val="center"/>
              <w:rPr>
                <w:kern w:val="0"/>
              </w:rPr>
            </w:pPr>
            <w:r>
              <w:rPr>
                <w:kern w:val="0"/>
              </w:rPr>
              <w:t>0</w:t>
            </w:r>
            <w:r>
              <w:rPr>
                <w:rFonts w:hint="eastAsia"/>
                <w:kern w:val="0"/>
              </w:rPr>
              <w:t>°</w:t>
            </w:r>
          </w:p>
        </w:tc>
        <w:tc>
          <w:tcPr>
            <w:tcW w:w="1819" w:type="dxa"/>
            <w:tcBorders>
              <w:top w:val="single" w:sz="4" w:space="0" w:color="auto"/>
              <w:left w:val="single" w:sz="4" w:space="0" w:color="auto"/>
              <w:bottom w:val="single" w:sz="4" w:space="0" w:color="auto"/>
              <w:right w:val="single" w:sz="4" w:space="0" w:color="auto"/>
            </w:tcBorders>
            <w:vAlign w:val="center"/>
            <w:hideMark/>
          </w:tcPr>
          <w:p w14:paraId="2A9529A3" w14:textId="77777777" w:rsidR="00F2432B" w:rsidRDefault="00F2432B">
            <w:pPr>
              <w:ind w:firstLineChars="0" w:firstLine="0"/>
              <w:jc w:val="center"/>
              <w:rPr>
                <w:kern w:val="0"/>
              </w:rPr>
            </w:pPr>
            <w:r>
              <w:rPr>
                <w:kern w:val="0"/>
              </w:rPr>
              <w:t>20.9</w:t>
            </w:r>
            <w:r>
              <w:rPr>
                <w:rFonts w:hint="eastAsia"/>
                <w:kern w:val="0"/>
              </w:rPr>
              <w:t>°</w:t>
            </w:r>
          </w:p>
        </w:tc>
        <w:tc>
          <w:tcPr>
            <w:tcW w:w="1593" w:type="dxa"/>
            <w:tcBorders>
              <w:top w:val="single" w:sz="4" w:space="0" w:color="auto"/>
              <w:left w:val="single" w:sz="4" w:space="0" w:color="auto"/>
              <w:bottom w:val="single" w:sz="4" w:space="0" w:color="auto"/>
              <w:right w:val="single" w:sz="4" w:space="0" w:color="auto"/>
            </w:tcBorders>
            <w:vAlign w:val="center"/>
            <w:hideMark/>
          </w:tcPr>
          <w:p w14:paraId="376B24DD" w14:textId="77777777" w:rsidR="00F2432B" w:rsidRDefault="00F2432B">
            <w:pPr>
              <w:ind w:firstLineChars="0" w:firstLine="0"/>
              <w:jc w:val="center"/>
              <w:rPr>
                <w:kern w:val="0"/>
              </w:rPr>
            </w:pPr>
            <w:r>
              <w:rPr>
                <w:kern w:val="0"/>
              </w:rPr>
              <w:t>20</w:t>
            </w:r>
            <w:r>
              <w:rPr>
                <w:rFonts w:hint="eastAsia"/>
                <w:kern w:val="0"/>
              </w:rPr>
              <w:t>°</w:t>
            </w:r>
          </w:p>
        </w:tc>
        <w:tc>
          <w:tcPr>
            <w:tcW w:w="1704" w:type="dxa"/>
            <w:tcBorders>
              <w:top w:val="single" w:sz="4" w:space="0" w:color="auto"/>
              <w:left w:val="single" w:sz="4" w:space="0" w:color="auto"/>
              <w:bottom w:val="single" w:sz="4" w:space="0" w:color="auto"/>
              <w:right w:val="single" w:sz="4" w:space="0" w:color="auto"/>
            </w:tcBorders>
            <w:vAlign w:val="center"/>
            <w:hideMark/>
          </w:tcPr>
          <w:p w14:paraId="2471F32D" w14:textId="77777777" w:rsidR="00F2432B" w:rsidRDefault="00F2432B">
            <w:pPr>
              <w:ind w:firstLineChars="0" w:firstLine="0"/>
              <w:jc w:val="center"/>
              <w:rPr>
                <w:kern w:val="0"/>
              </w:rPr>
            </w:pPr>
            <w:r>
              <w:rPr>
                <w:kern w:val="0"/>
              </w:rPr>
              <w:t>2.7</w:t>
            </w:r>
          </w:p>
        </w:tc>
        <w:tc>
          <w:tcPr>
            <w:tcW w:w="1646" w:type="dxa"/>
            <w:tcBorders>
              <w:top w:val="single" w:sz="4" w:space="0" w:color="auto"/>
              <w:left w:val="single" w:sz="4" w:space="0" w:color="auto"/>
              <w:bottom w:val="single" w:sz="4" w:space="0" w:color="auto"/>
              <w:right w:val="single" w:sz="4" w:space="0" w:color="auto"/>
            </w:tcBorders>
            <w:vAlign w:val="center"/>
            <w:hideMark/>
          </w:tcPr>
          <w:p w14:paraId="428AC45D" w14:textId="77777777" w:rsidR="00F2432B" w:rsidRDefault="00F2432B">
            <w:pPr>
              <w:keepNext/>
              <w:ind w:firstLineChars="0" w:firstLine="0"/>
              <w:jc w:val="center"/>
              <w:rPr>
                <w:kern w:val="0"/>
              </w:rPr>
            </w:pPr>
            <w:r>
              <w:rPr>
                <w:kern w:val="0"/>
              </w:rPr>
              <w:t>2.5</w:t>
            </w:r>
          </w:p>
        </w:tc>
      </w:tr>
    </w:tbl>
    <w:p w14:paraId="59FC24B4" w14:textId="77777777" w:rsidR="00F2432B" w:rsidRDefault="00F2432B" w:rsidP="008C5249">
      <w:pPr>
        <w:spacing w:beforeLines="50" w:before="156"/>
        <w:ind w:firstLine="480"/>
        <w:jc w:val="left"/>
      </w:pPr>
      <w:r>
        <w:rPr>
          <w:rFonts w:hint="eastAsia"/>
        </w:rPr>
        <w:t>实验中发现，当货箱的旋转角度小于</w:t>
      </w:r>
      <w:r>
        <w:t>5</w:t>
      </w:r>
      <w:r>
        <w:rPr>
          <w:rFonts w:hint="eastAsia"/>
        </w:rPr>
        <w:t>°以及偏移距离和角度过大超出摄像头视角范围时，由于精度问题无法将货箱的旋转角度测出。通过与音飞方工程师沟通得知，货箱的旋转角度一般在大于</w:t>
      </w:r>
      <w:r>
        <w:t>10</w:t>
      </w:r>
      <w:r>
        <w:rPr>
          <w:rFonts w:hint="eastAsia"/>
        </w:rPr>
        <w:t>°小于</w:t>
      </w:r>
      <w:r>
        <w:t>20</w:t>
      </w:r>
      <w:r>
        <w:rPr>
          <w:rFonts w:hint="eastAsia"/>
        </w:rPr>
        <w:t>°，时才有测量其偏转角度的需求。另外，摄像头的安装角度也具备一定的要求，确保其视角可以完全包括货箱正面的两条边界线，根据穿梭车种类、货架货箱种类及应用环境的不同需进行现场调整。</w:t>
      </w:r>
    </w:p>
    <w:p w14:paraId="3918EEF3" w14:textId="77777777" w:rsidR="00F2432B" w:rsidRDefault="00F2432B" w:rsidP="00F2432B">
      <w:pPr>
        <w:ind w:firstLine="480"/>
        <w:jc w:val="left"/>
      </w:pPr>
      <w:r>
        <w:rPr>
          <w:rFonts w:hint="eastAsia"/>
        </w:rPr>
        <w:t>上述</w:t>
      </w:r>
      <w:r>
        <w:t>5</w:t>
      </w:r>
      <w:r>
        <w:rPr>
          <w:rFonts w:hint="eastAsia"/>
        </w:rPr>
        <w:t>次实验中，实际歪斜角度与侧的角度的偏差平均值为</w:t>
      </w:r>
      <w:r>
        <w:t>0.54</w:t>
      </w:r>
      <w:r>
        <w:rPr>
          <w:rFonts w:hint="eastAsia"/>
        </w:rPr>
        <w:t>°，每次测得的偏差值均在</w:t>
      </w:r>
      <w:r>
        <w:t>1</w:t>
      </w:r>
      <w:r>
        <w:rPr>
          <w:rFonts w:hint="eastAsia"/>
        </w:rPr>
        <w:t>°以内，其能测得的最小角度值为</w:t>
      </w:r>
      <w:r>
        <w:t>5</w:t>
      </w:r>
      <w:r>
        <w:rPr>
          <w:rFonts w:hint="eastAsia"/>
        </w:rPr>
        <w:t>°，最大角度值为</w:t>
      </w:r>
      <w:r>
        <w:t>20</w:t>
      </w:r>
      <w:r>
        <w:rPr>
          <w:rFonts w:hint="eastAsia"/>
        </w:rPr>
        <w:t>°，其最大偏差为</w:t>
      </w:r>
      <w:r>
        <w:t>0.9</w:t>
      </w:r>
      <w:r>
        <w:rPr>
          <w:rFonts w:hint="eastAsia"/>
        </w:rPr>
        <w:t>°</w:t>
      </w:r>
      <w:r>
        <w:t>,</w:t>
      </w:r>
      <w:r>
        <w:rPr>
          <w:rFonts w:hint="eastAsia"/>
        </w:rPr>
        <w:t>最小偏差为</w:t>
      </w:r>
      <w:r>
        <w:t>0.2</w:t>
      </w:r>
      <w:r>
        <w:rPr>
          <w:rFonts w:hint="eastAsia"/>
        </w:rPr>
        <w:t>°，均在要求的技术指标之内；实际偏移距离与测得偏移距离的误差平均值为</w:t>
      </w:r>
      <w:r>
        <w:t>0.25cm</w:t>
      </w:r>
      <w:r>
        <w:rPr>
          <w:rFonts w:hint="eastAsia"/>
        </w:rPr>
        <w:t>，其最大偏差为</w:t>
      </w:r>
      <w:r>
        <w:t>04.cm,</w:t>
      </w:r>
      <w:r>
        <w:rPr>
          <w:rFonts w:hint="eastAsia"/>
        </w:rPr>
        <w:t>最小偏差为</w:t>
      </w:r>
      <w:r>
        <w:t>0.0cm</w:t>
      </w:r>
      <w:r>
        <w:rPr>
          <w:rFonts w:hint="eastAsia"/>
        </w:rPr>
        <w:t>，对于货箱位置偏移量的测量精度为</w:t>
      </w:r>
      <w:r>
        <w:t>0.1cm</w:t>
      </w:r>
      <w:r>
        <w:rPr>
          <w:rFonts w:hint="eastAsia"/>
        </w:rPr>
        <w:t>，精度较高。对于实际歪斜角度与侧的角度的偏差、实际偏移距离与测得偏移距离的误差均在项目要求范围之内。</w:t>
      </w:r>
    </w:p>
    <w:p w14:paraId="0C93A6CA" w14:textId="77777777" w:rsidR="001900D9" w:rsidRPr="001900D9" w:rsidRDefault="001900D9" w:rsidP="001900D9">
      <w:pPr>
        <w:pStyle w:val="1"/>
      </w:pPr>
      <w:bookmarkStart w:id="124" w:name="_Toc115101657"/>
      <w:r w:rsidRPr="001900D9">
        <w:rPr>
          <w:rFonts w:hint="eastAsia"/>
        </w:rPr>
        <w:t>调试软件的设计</w:t>
      </w:r>
      <w:bookmarkEnd w:id="124"/>
    </w:p>
    <w:p w14:paraId="177243F0" w14:textId="77777777" w:rsidR="00A40C2C" w:rsidRDefault="00A40C2C" w:rsidP="008744A2">
      <w:pPr>
        <w:pStyle w:val="2"/>
      </w:pPr>
      <w:bookmarkStart w:id="125" w:name="_Toc115101658"/>
      <w:r>
        <w:rPr>
          <w:rFonts w:hint="eastAsia"/>
        </w:rPr>
        <w:t>系统总体方案设计</w:t>
      </w:r>
      <w:bookmarkEnd w:id="125"/>
    </w:p>
    <w:p w14:paraId="15A51CA4" w14:textId="77777777" w:rsidR="001900D9" w:rsidRDefault="00A40C2C" w:rsidP="003744CE">
      <w:pPr>
        <w:adjustRightInd w:val="0"/>
        <w:snapToGrid w:val="0"/>
        <w:ind w:firstLine="480"/>
        <w:jc w:val="left"/>
        <w:rPr>
          <w:lang w:val="en-GB"/>
        </w:rPr>
      </w:pPr>
      <w:r>
        <w:rPr>
          <w:lang w:val="en-GB"/>
        </w:rPr>
        <w:t>调试软件为</w:t>
      </w:r>
      <w:r>
        <w:rPr>
          <w:rFonts w:hint="eastAsia"/>
          <w:lang w:val="en-GB"/>
        </w:rPr>
        <w:t>PC</w:t>
      </w:r>
      <w:r>
        <w:rPr>
          <w:rFonts w:hint="eastAsia"/>
          <w:lang w:val="en-GB"/>
        </w:rPr>
        <w:t>端调试软件</w:t>
      </w:r>
      <w:r w:rsidR="00B3039E">
        <w:rPr>
          <w:rFonts w:hint="eastAsia"/>
          <w:lang w:val="en-GB"/>
        </w:rPr>
        <w:t>，使用时</w:t>
      </w:r>
      <w:r w:rsidR="00B3039E">
        <w:rPr>
          <w:rFonts w:hint="eastAsia"/>
          <w:lang w:val="en-GB"/>
        </w:rPr>
        <w:t>PC</w:t>
      </w:r>
      <w:r w:rsidR="00B3039E">
        <w:rPr>
          <w:rFonts w:hint="eastAsia"/>
          <w:lang w:val="en-GB"/>
        </w:rPr>
        <w:t>端通过串口转</w:t>
      </w:r>
      <w:r w:rsidR="00B3039E">
        <w:rPr>
          <w:rFonts w:hint="eastAsia"/>
          <w:lang w:val="en-GB"/>
        </w:rPr>
        <w:t>232</w:t>
      </w:r>
      <w:r w:rsidR="00B3039E">
        <w:rPr>
          <w:rFonts w:hint="eastAsia"/>
          <w:lang w:val="en-GB"/>
        </w:rPr>
        <w:t>线与视觉系统（摄像头及处理芯片）的</w:t>
      </w:r>
      <w:r w:rsidR="00B3039E">
        <w:rPr>
          <w:rFonts w:hint="eastAsia"/>
          <w:lang w:val="en-GB"/>
        </w:rPr>
        <w:t xml:space="preserve">micro </w:t>
      </w:r>
      <w:proofErr w:type="spellStart"/>
      <w:r w:rsidR="00B3039E">
        <w:rPr>
          <w:rFonts w:hint="eastAsia"/>
          <w:lang w:val="en-GB"/>
        </w:rPr>
        <w:t>usb</w:t>
      </w:r>
      <w:proofErr w:type="spellEnd"/>
      <w:r w:rsidR="00B3039E">
        <w:rPr>
          <w:rFonts w:hint="eastAsia"/>
          <w:lang w:val="en-GB"/>
        </w:rPr>
        <w:t xml:space="preserve"> </w:t>
      </w:r>
      <w:r w:rsidR="00B3039E">
        <w:rPr>
          <w:rFonts w:hint="eastAsia"/>
          <w:lang w:val="en-GB"/>
        </w:rPr>
        <w:t>端口相连接，进行相应的调试工作。</w:t>
      </w:r>
    </w:p>
    <w:p w14:paraId="7A4879DE" w14:textId="77777777" w:rsidR="00105EFB" w:rsidRDefault="00105EFB" w:rsidP="008744A2">
      <w:pPr>
        <w:pStyle w:val="2"/>
      </w:pPr>
      <w:bookmarkStart w:id="126" w:name="_Toc115101659"/>
      <w:r>
        <w:rPr>
          <w:rFonts w:hint="eastAsia"/>
        </w:rPr>
        <w:t>设计平台的选择</w:t>
      </w:r>
      <w:bookmarkEnd w:id="126"/>
    </w:p>
    <w:p w14:paraId="497845FD" w14:textId="77777777" w:rsidR="009B20F8" w:rsidRDefault="009B20F8" w:rsidP="009B20F8">
      <w:pPr>
        <w:ind w:firstLine="480"/>
      </w:pPr>
      <w:r>
        <w:rPr>
          <w:rFonts w:hint="eastAsia"/>
        </w:rPr>
        <w:t>LabVIEW</w:t>
      </w:r>
      <w:r>
        <w:rPr>
          <w:rFonts w:hint="eastAsia"/>
        </w:rPr>
        <w:t>是一种程序开发环境，由美国国家仪器（</w:t>
      </w:r>
      <w:r>
        <w:rPr>
          <w:rFonts w:hint="eastAsia"/>
        </w:rPr>
        <w:t>NI</w:t>
      </w:r>
      <w:r>
        <w:rPr>
          <w:rFonts w:hint="eastAsia"/>
        </w:rPr>
        <w:t>）公司研制开发，类似于</w:t>
      </w:r>
      <w:r>
        <w:rPr>
          <w:rFonts w:hint="eastAsia"/>
        </w:rPr>
        <w:t>C</w:t>
      </w:r>
      <w:r>
        <w:rPr>
          <w:rFonts w:hint="eastAsia"/>
        </w:rPr>
        <w:t>和</w:t>
      </w:r>
      <w:r>
        <w:rPr>
          <w:rFonts w:hint="eastAsia"/>
        </w:rPr>
        <w:t>BASIC</w:t>
      </w:r>
      <w:r>
        <w:rPr>
          <w:rFonts w:hint="eastAsia"/>
        </w:rPr>
        <w:t>开发环境，但是</w:t>
      </w:r>
      <w:r>
        <w:rPr>
          <w:rFonts w:hint="eastAsia"/>
        </w:rPr>
        <w:t>LabVIEW</w:t>
      </w:r>
      <w:r>
        <w:rPr>
          <w:rFonts w:hint="eastAsia"/>
        </w:rPr>
        <w:t>与其他计算机语言的显著区别是：其他计算机语言都是采用基于文本的语言产生代码，而</w:t>
      </w:r>
      <w:r>
        <w:rPr>
          <w:rFonts w:hint="eastAsia"/>
        </w:rPr>
        <w:t>LabVIEW</w:t>
      </w:r>
      <w:r>
        <w:rPr>
          <w:rFonts w:hint="eastAsia"/>
        </w:rPr>
        <w:t>使用的是图形化编辑语言</w:t>
      </w:r>
      <w:r>
        <w:rPr>
          <w:rFonts w:hint="eastAsia"/>
        </w:rPr>
        <w:t>G</w:t>
      </w:r>
      <w:r>
        <w:rPr>
          <w:rFonts w:hint="eastAsia"/>
        </w:rPr>
        <w:t>编写程序，产生的程序是框图的形式。</w:t>
      </w:r>
    </w:p>
    <w:p w14:paraId="2621DCFE" w14:textId="77777777" w:rsidR="009B20F8" w:rsidRDefault="009B20F8" w:rsidP="009B20F8">
      <w:pPr>
        <w:ind w:firstLine="480"/>
      </w:pPr>
      <w:r>
        <w:rPr>
          <w:rFonts w:hint="eastAsia"/>
        </w:rPr>
        <w:t>LabVIEW</w:t>
      </w:r>
      <w:r>
        <w:rPr>
          <w:rFonts w:hint="eastAsia"/>
        </w:rPr>
        <w:t>软件是</w:t>
      </w:r>
      <w:r>
        <w:rPr>
          <w:rFonts w:hint="eastAsia"/>
        </w:rPr>
        <w:t>NI</w:t>
      </w:r>
      <w:r>
        <w:rPr>
          <w:rFonts w:hint="eastAsia"/>
        </w:rPr>
        <w:t>设计平台的核心，也是开发测量或控制系统的理想选</w:t>
      </w:r>
      <w:r>
        <w:rPr>
          <w:rFonts w:hint="eastAsia"/>
        </w:rPr>
        <w:lastRenderedPageBreak/>
        <w:t>择。</w:t>
      </w:r>
      <w:r>
        <w:rPr>
          <w:rFonts w:hint="eastAsia"/>
        </w:rPr>
        <w:t xml:space="preserve"> LabVIEW</w:t>
      </w:r>
      <w:r>
        <w:rPr>
          <w:rFonts w:hint="eastAsia"/>
        </w:rPr>
        <w:t>开发环境集成了工程师和科学家快速构建各种应用所需的所有工具，旨在帮助工程师和科学家解决问题、提高生产力和不断创新。</w:t>
      </w:r>
      <w:r>
        <w:rPr>
          <w:rFonts w:hint="eastAsia"/>
        </w:rPr>
        <w:t>LabVIEW</w:t>
      </w:r>
      <w:r>
        <w:rPr>
          <w:rFonts w:hint="eastAsia"/>
        </w:rPr>
        <w:t>支持</w:t>
      </w:r>
      <w:r>
        <w:rPr>
          <w:rFonts w:hint="eastAsia"/>
        </w:rPr>
        <w:t>Windows</w:t>
      </w:r>
      <w:r>
        <w:rPr>
          <w:rFonts w:hint="eastAsia"/>
        </w:rPr>
        <w:t>、</w:t>
      </w:r>
      <w:r>
        <w:rPr>
          <w:rFonts w:hint="eastAsia"/>
        </w:rPr>
        <w:t>Mac OS X</w:t>
      </w:r>
      <w:r>
        <w:rPr>
          <w:rFonts w:hint="eastAsia"/>
        </w:rPr>
        <w:t>、</w:t>
      </w:r>
      <w:r>
        <w:rPr>
          <w:rFonts w:hint="eastAsia"/>
        </w:rPr>
        <w:t>Linux</w:t>
      </w:r>
      <w:r>
        <w:rPr>
          <w:rFonts w:hint="eastAsia"/>
        </w:rPr>
        <w:t>等多种计算机操作系统，这种跨平台特性在当今的网络化时代是非常重要的。试想在</w:t>
      </w:r>
      <w:r>
        <w:rPr>
          <w:rFonts w:hint="eastAsia"/>
        </w:rPr>
        <w:t xml:space="preserve">Linux </w:t>
      </w:r>
      <w:r>
        <w:rPr>
          <w:rFonts w:hint="eastAsia"/>
        </w:rPr>
        <w:t>操作系统下设计的</w:t>
      </w:r>
      <w:r>
        <w:rPr>
          <w:rFonts w:hint="eastAsia"/>
        </w:rPr>
        <w:t>VI</w:t>
      </w:r>
      <w:r>
        <w:rPr>
          <w:rFonts w:hint="eastAsia"/>
        </w:rPr>
        <w:t>，通过网络传递到其它平台上无需改变任何代码，即可使用或调试是一件多么爽快的事情。这大大改善了使用者之间的交流、沟通及评估的灵活性。本项目选用</w:t>
      </w:r>
      <w:r>
        <w:rPr>
          <w:rFonts w:hint="eastAsia"/>
        </w:rPr>
        <w:t>LabVIEW</w:t>
      </w:r>
      <w:r>
        <w:rPr>
          <w:rFonts w:hint="eastAsia"/>
        </w:rPr>
        <w:t>进行软件开发有如下理由：</w:t>
      </w:r>
    </w:p>
    <w:p w14:paraId="7C27CD31" w14:textId="77777777" w:rsidR="009B20F8" w:rsidRDefault="009B20F8" w:rsidP="009B20F8">
      <w:pPr>
        <w:ind w:firstLine="480"/>
      </w:pPr>
      <w:r>
        <w:t>一、</w:t>
      </w:r>
      <w:r w:rsidRPr="009B20F8">
        <w:t>LabVIEW</w:t>
      </w:r>
      <w:r>
        <w:rPr>
          <w:rFonts w:hint="eastAsia"/>
        </w:rPr>
        <w:t>可以充分利用不同平台自身所具有的优异性能，例如：</w:t>
      </w:r>
      <w:r>
        <w:rPr>
          <w:rFonts w:hint="eastAsia"/>
        </w:rPr>
        <w:t>Windows</w:t>
      </w:r>
      <w:r>
        <w:rPr>
          <w:rFonts w:hint="eastAsia"/>
        </w:rPr>
        <w:t>系统的广泛性；</w:t>
      </w:r>
      <w:r>
        <w:rPr>
          <w:rFonts w:hint="eastAsia"/>
        </w:rPr>
        <w:t>Mac OS X</w:t>
      </w:r>
      <w:r>
        <w:rPr>
          <w:rFonts w:hint="eastAsia"/>
        </w:rPr>
        <w:t>系统的美观、时尚；</w:t>
      </w:r>
      <w:r>
        <w:rPr>
          <w:rFonts w:hint="eastAsia"/>
        </w:rPr>
        <w:t>Linux</w:t>
      </w:r>
      <w:r>
        <w:rPr>
          <w:rFonts w:hint="eastAsia"/>
        </w:rPr>
        <w:t>系统的安全性等等。</w:t>
      </w:r>
    </w:p>
    <w:p w14:paraId="1DF7D799" w14:textId="77777777" w:rsidR="00105EFB" w:rsidRDefault="009B20F8" w:rsidP="009B20F8">
      <w:pPr>
        <w:ind w:firstLine="480"/>
      </w:pPr>
      <w:r>
        <w:rPr>
          <w:rFonts w:hint="eastAsia"/>
        </w:rPr>
        <w:t>二、对其它编程语言的支持：尽管</w:t>
      </w:r>
      <w:r>
        <w:rPr>
          <w:rFonts w:hint="eastAsia"/>
        </w:rPr>
        <w:t>LabVIEW</w:t>
      </w:r>
      <w:r>
        <w:rPr>
          <w:rFonts w:hint="eastAsia"/>
        </w:rPr>
        <w:t>已是一个独立的图形化软件编程开发环境，但是为了照顾到已习惯使用其它的高级编程语言的编程者，它还提供了兼顾其它高级编程语言的开发环境，使已习惯于其它编程语言的使用者也能够充分利用</w:t>
      </w:r>
      <w:proofErr w:type="spellStart"/>
      <w:r>
        <w:rPr>
          <w:rFonts w:hint="eastAsia"/>
        </w:rPr>
        <w:t>LabVIEW</w:t>
      </w:r>
      <w:proofErr w:type="spellEnd"/>
      <w:r>
        <w:rPr>
          <w:rFonts w:hint="eastAsia"/>
        </w:rPr>
        <w:t>的强大的自动化测试、测量及分析、处理能力。</w:t>
      </w:r>
      <w:proofErr w:type="spellStart"/>
      <w:r>
        <w:rPr>
          <w:rFonts w:hint="eastAsia"/>
        </w:rPr>
        <w:t>LabWindows</w:t>
      </w:r>
      <w:proofErr w:type="spellEnd"/>
      <w:r>
        <w:rPr>
          <w:rFonts w:hint="eastAsia"/>
        </w:rPr>
        <w:t>/CVI</w:t>
      </w:r>
      <w:r>
        <w:rPr>
          <w:rFonts w:hint="eastAsia"/>
        </w:rPr>
        <w:t>提供了对</w:t>
      </w:r>
      <w:r>
        <w:rPr>
          <w:rFonts w:hint="eastAsia"/>
        </w:rPr>
        <w:t xml:space="preserve">ANSI C </w:t>
      </w:r>
      <w:r>
        <w:rPr>
          <w:rFonts w:hint="eastAsia"/>
        </w:rPr>
        <w:t>的支持。</w:t>
      </w:r>
    </w:p>
    <w:p w14:paraId="4816D9BB" w14:textId="77777777" w:rsidR="009B20F8" w:rsidRDefault="009B20F8" w:rsidP="009B20F8">
      <w:pPr>
        <w:ind w:firstLine="480"/>
      </w:pPr>
      <w:r>
        <w:rPr>
          <w:rFonts w:hint="eastAsia"/>
        </w:rPr>
        <w:t>三、对便携式及嵌入式开发：</w:t>
      </w:r>
      <w:r>
        <w:rPr>
          <w:rFonts w:hint="eastAsia"/>
        </w:rPr>
        <w:t>LabVIEW PDA</w:t>
      </w:r>
      <w:r>
        <w:rPr>
          <w:rFonts w:hint="eastAsia"/>
        </w:rPr>
        <w:t>支持便携式手持系统</w:t>
      </w:r>
      <w:r>
        <w:rPr>
          <w:rFonts w:hint="eastAsia"/>
        </w:rPr>
        <w:t>PDA</w:t>
      </w:r>
      <w:r>
        <w:rPr>
          <w:rFonts w:hint="eastAsia"/>
        </w:rPr>
        <w:t>（个人数字处理器）的开发应用，支持</w:t>
      </w:r>
      <w:r>
        <w:rPr>
          <w:rFonts w:hint="eastAsia"/>
        </w:rPr>
        <w:t xml:space="preserve">Pocket PC OSs </w:t>
      </w:r>
      <w:r>
        <w:rPr>
          <w:rFonts w:hint="eastAsia"/>
        </w:rPr>
        <w:t>及</w:t>
      </w:r>
      <w:r>
        <w:rPr>
          <w:rFonts w:hint="eastAsia"/>
        </w:rPr>
        <w:t>Windows CE</w:t>
      </w:r>
      <w:r>
        <w:rPr>
          <w:rFonts w:hint="eastAsia"/>
        </w:rPr>
        <w:t>。使用</w:t>
      </w:r>
      <w:r>
        <w:rPr>
          <w:rFonts w:hint="eastAsia"/>
        </w:rPr>
        <w:t>LabVIEW</w:t>
      </w:r>
      <w:r>
        <w:rPr>
          <w:rFonts w:hint="eastAsia"/>
        </w:rPr>
        <w:t>可以创建自定义的便携式测试分系统。</w:t>
      </w:r>
      <w:r>
        <w:rPr>
          <w:rFonts w:hint="eastAsia"/>
        </w:rPr>
        <w:t>LabVIEW</w:t>
      </w:r>
      <w:r>
        <w:rPr>
          <w:rFonts w:hint="eastAsia"/>
        </w:rPr>
        <w:t>嵌入式开发模块支持对</w:t>
      </w:r>
      <w:r>
        <w:rPr>
          <w:rFonts w:hint="eastAsia"/>
        </w:rPr>
        <w:t>32</w:t>
      </w:r>
      <w:r>
        <w:rPr>
          <w:rFonts w:hint="eastAsia"/>
        </w:rPr>
        <w:t>位处理器的图形化开发。目标处理器如：</w:t>
      </w:r>
      <w:r>
        <w:rPr>
          <w:rFonts w:hint="eastAsia"/>
        </w:rPr>
        <w:t>PowerPC</w:t>
      </w:r>
      <w:r>
        <w:rPr>
          <w:rFonts w:hint="eastAsia"/>
        </w:rPr>
        <w:t>、</w:t>
      </w:r>
      <w:r>
        <w:rPr>
          <w:rFonts w:hint="eastAsia"/>
        </w:rPr>
        <w:t>ARM</w:t>
      </w:r>
      <w:r>
        <w:rPr>
          <w:rFonts w:hint="eastAsia"/>
        </w:rPr>
        <w:t>、</w:t>
      </w:r>
      <w:r>
        <w:rPr>
          <w:rFonts w:hint="eastAsia"/>
        </w:rPr>
        <w:t>TI C6xx86</w:t>
      </w:r>
      <w:r>
        <w:rPr>
          <w:rFonts w:hint="eastAsia"/>
        </w:rPr>
        <w:t>架构；支持的嵌入式操作系统如：</w:t>
      </w:r>
      <w:proofErr w:type="spellStart"/>
      <w:r>
        <w:rPr>
          <w:rFonts w:hint="eastAsia"/>
        </w:rPr>
        <w:t>VxWors</w:t>
      </w:r>
      <w:proofErr w:type="spellEnd"/>
      <w:r>
        <w:rPr>
          <w:rFonts w:hint="eastAsia"/>
        </w:rPr>
        <w:t>、</w:t>
      </w:r>
      <w:proofErr w:type="spellStart"/>
      <w:r>
        <w:rPr>
          <w:rFonts w:hint="eastAsia"/>
        </w:rPr>
        <w:t>eCos</w:t>
      </w:r>
      <w:proofErr w:type="spellEnd"/>
      <w:r>
        <w:rPr>
          <w:rFonts w:hint="eastAsia"/>
        </w:rPr>
        <w:t>、</w:t>
      </w:r>
      <w:r>
        <w:rPr>
          <w:rFonts w:hint="eastAsia"/>
        </w:rPr>
        <w:t>Windows</w:t>
      </w:r>
      <w:r>
        <w:rPr>
          <w:rFonts w:hint="eastAsia"/>
        </w:rPr>
        <w:t>和嵌入式的</w:t>
      </w:r>
      <w:r>
        <w:rPr>
          <w:rFonts w:hint="eastAsia"/>
        </w:rPr>
        <w:t>Linux</w:t>
      </w:r>
      <w:r>
        <w:rPr>
          <w:rFonts w:hint="eastAsia"/>
        </w:rPr>
        <w:t>。</w:t>
      </w:r>
      <w:r>
        <w:rPr>
          <w:rFonts w:hint="eastAsia"/>
        </w:rPr>
        <w:t>LabVIEW DSP</w:t>
      </w:r>
      <w:r>
        <w:rPr>
          <w:rFonts w:hint="eastAsia"/>
        </w:rPr>
        <w:t>工具包还支持</w:t>
      </w:r>
      <w:r>
        <w:rPr>
          <w:rFonts w:hint="eastAsia"/>
        </w:rPr>
        <w:t>TI</w:t>
      </w:r>
      <w:r>
        <w:rPr>
          <w:rFonts w:hint="eastAsia"/>
        </w:rPr>
        <w:t>的</w:t>
      </w:r>
      <w:r>
        <w:rPr>
          <w:rFonts w:hint="eastAsia"/>
        </w:rPr>
        <w:t>DSP</w:t>
      </w:r>
      <w:r>
        <w:rPr>
          <w:rFonts w:hint="eastAsia"/>
        </w:rPr>
        <w:t>设计开发。</w:t>
      </w:r>
      <w:r>
        <w:rPr>
          <w:rFonts w:hint="eastAsia"/>
        </w:rPr>
        <w:t xml:space="preserve">LabVIEW FPGA </w:t>
      </w:r>
      <w:r>
        <w:rPr>
          <w:rFonts w:hint="eastAsia"/>
        </w:rPr>
        <w:t>模块还支持</w:t>
      </w:r>
      <w:r>
        <w:rPr>
          <w:rFonts w:hint="eastAsia"/>
        </w:rPr>
        <w:t>FPGA</w:t>
      </w:r>
      <w:r>
        <w:rPr>
          <w:rFonts w:hint="eastAsia"/>
        </w:rPr>
        <w:t>设计。丰富了</w:t>
      </w:r>
      <w:r>
        <w:rPr>
          <w:rFonts w:hint="eastAsia"/>
        </w:rPr>
        <w:t>RIO</w:t>
      </w:r>
      <w:r>
        <w:rPr>
          <w:rFonts w:hint="eastAsia"/>
        </w:rPr>
        <w:t>系列模块的自定义功能。</w:t>
      </w:r>
    </w:p>
    <w:p w14:paraId="2FABA9E9" w14:textId="77777777" w:rsidR="009B20F8" w:rsidRDefault="009B20F8" w:rsidP="009B20F8">
      <w:pPr>
        <w:ind w:firstLine="480"/>
      </w:pPr>
      <w:r>
        <w:rPr>
          <w:rFonts w:hint="eastAsia"/>
        </w:rPr>
        <w:t>四、图形化的强大的分析、处理能力：</w:t>
      </w:r>
      <w:r>
        <w:rPr>
          <w:rFonts w:hint="eastAsia"/>
        </w:rPr>
        <w:t>LabVIEW</w:t>
      </w:r>
      <w:r>
        <w:rPr>
          <w:rFonts w:hint="eastAsia"/>
        </w:rPr>
        <w:t>提供了无比强大的分析、处理</w:t>
      </w:r>
      <w:r>
        <w:rPr>
          <w:rFonts w:hint="eastAsia"/>
        </w:rPr>
        <w:t>VI</w:t>
      </w:r>
      <w:r>
        <w:rPr>
          <w:rFonts w:hint="eastAsia"/>
        </w:rPr>
        <w:t>库及许多专业的工具包，例如：高级信号处理工具包、数字滤波器设计工具包、调制工具包、谱分析工具包、声音振动工具包、阶次分析工具包等（当然都是要花钱购买的），这是任何其它高级编程语言无法提供的。结合</w:t>
      </w:r>
      <w:r>
        <w:rPr>
          <w:rFonts w:hint="eastAsia"/>
        </w:rPr>
        <w:t>LabVIEW</w:t>
      </w:r>
      <w:r>
        <w:rPr>
          <w:rFonts w:hint="eastAsia"/>
        </w:rPr>
        <w:t>独特的数据结构（波形数据、簇、动态数据类型等）使得测量数据的分析、处理非常简单、方便、并且实用性很强。很难想象，如果使用代码编程进行数字滤波设计或功率谱分析会增加多少工作量，甚至能否设计完成都值得去考虑。</w:t>
      </w:r>
    </w:p>
    <w:p w14:paraId="67A2145A" w14:textId="77777777" w:rsidR="009B20F8" w:rsidRDefault="009B20F8" w:rsidP="009B20F8">
      <w:pPr>
        <w:ind w:firstLine="480"/>
      </w:pPr>
    </w:p>
    <w:p w14:paraId="4FF3B030" w14:textId="77777777" w:rsidR="009B20F8" w:rsidRPr="00105EFB" w:rsidRDefault="009B20F8" w:rsidP="009B20F8">
      <w:pPr>
        <w:ind w:firstLine="480"/>
      </w:pPr>
      <w:r>
        <w:rPr>
          <w:rFonts w:hint="eastAsia"/>
        </w:rPr>
        <w:lastRenderedPageBreak/>
        <w:t>特别是：</w:t>
      </w:r>
      <w:r>
        <w:rPr>
          <w:rFonts w:hint="eastAsia"/>
        </w:rPr>
        <w:t>NI</w:t>
      </w:r>
      <w:r>
        <w:rPr>
          <w:rFonts w:hint="eastAsia"/>
        </w:rPr>
        <w:t>新近推出的</w:t>
      </w:r>
      <w:r>
        <w:rPr>
          <w:rFonts w:hint="eastAsia"/>
        </w:rPr>
        <w:t xml:space="preserve">LabVIEW </w:t>
      </w:r>
      <w:proofErr w:type="spellStart"/>
      <w:r>
        <w:rPr>
          <w:rFonts w:hint="eastAsia"/>
        </w:rPr>
        <w:t>MathScript</w:t>
      </w:r>
      <w:proofErr w:type="spellEnd"/>
      <w:r>
        <w:rPr>
          <w:rFonts w:hint="eastAsia"/>
        </w:rPr>
        <w:t>，将面向数学的文本编程扩展加入到了图形化的</w:t>
      </w:r>
      <w:r>
        <w:rPr>
          <w:rFonts w:hint="eastAsia"/>
        </w:rPr>
        <w:t>LabVIEW</w:t>
      </w:r>
      <w:r>
        <w:rPr>
          <w:rFonts w:hint="eastAsia"/>
        </w:rPr>
        <w:t>中来，提供了除图形化数据流编程以外的另一种自定义开发应用系统的方法，为使用者提供了获得最佳方案设计选择的机会。</w:t>
      </w:r>
      <w:r>
        <w:rPr>
          <w:rFonts w:hint="eastAsia"/>
        </w:rPr>
        <w:t xml:space="preserve"> LabVIEW</w:t>
      </w:r>
      <w:r>
        <w:rPr>
          <w:rFonts w:hint="eastAsia"/>
        </w:rPr>
        <w:t>最大的优势就在于图形化的分析处理方法。从应用角度看，</w:t>
      </w:r>
      <w:r>
        <w:rPr>
          <w:rFonts w:hint="eastAsia"/>
        </w:rPr>
        <w:t>LabVIEW</w:t>
      </w:r>
      <w:r>
        <w:rPr>
          <w:rFonts w:hint="eastAsia"/>
        </w:rPr>
        <w:t>的分析处理能力绝对是超级的，它使得设计者会更加专注于应用项目的设计，而不是如何进行数据的分析、处理。从而给设计者带来更多的是工作中的快乐和工作中的成就感。这一点我的体会是极为深刻的。</w:t>
      </w:r>
      <w:r>
        <w:rPr>
          <w:rFonts w:hint="eastAsia"/>
        </w:rPr>
        <w:t xml:space="preserve"> LabVIEW</w:t>
      </w:r>
      <w:r>
        <w:rPr>
          <w:rFonts w:hint="eastAsia"/>
        </w:rPr>
        <w:t>的另一个优势就是仿真能力，在设计原型阶段可通过仿真来评估设计的合理性和正确性。由于使用的是图形化的编程方法，这样的工作很快就可以实施并及时得到真实的仿真结果。</w:t>
      </w:r>
    </w:p>
    <w:p w14:paraId="52BB0611" w14:textId="77777777" w:rsidR="00105EFB" w:rsidRPr="001900D9" w:rsidRDefault="00105EFB" w:rsidP="003744CE">
      <w:pPr>
        <w:adjustRightInd w:val="0"/>
        <w:snapToGrid w:val="0"/>
        <w:ind w:firstLine="480"/>
        <w:jc w:val="left"/>
        <w:rPr>
          <w:lang w:val="en-GB"/>
        </w:rPr>
      </w:pPr>
    </w:p>
    <w:p w14:paraId="6BE491D7" w14:textId="77777777" w:rsidR="00B3039E" w:rsidRDefault="00B3039E" w:rsidP="008744A2">
      <w:pPr>
        <w:pStyle w:val="2"/>
      </w:pPr>
      <w:bookmarkStart w:id="127" w:name="_Toc115101660"/>
      <w:r>
        <w:rPr>
          <w:rFonts w:hint="eastAsia"/>
        </w:rPr>
        <w:t>功能及原理介绍</w:t>
      </w:r>
      <w:bookmarkEnd w:id="127"/>
    </w:p>
    <w:p w14:paraId="3ABBD2E0" w14:textId="77777777" w:rsidR="00B3039E" w:rsidRPr="00101B21" w:rsidRDefault="00B3039E" w:rsidP="00B3039E">
      <w:pPr>
        <w:pStyle w:val="3"/>
        <w:rPr>
          <w:sz w:val="32"/>
        </w:rPr>
      </w:pPr>
      <w:bookmarkStart w:id="128" w:name="_Toc115101661"/>
      <w:r w:rsidRPr="00B3039E">
        <w:rPr>
          <w:rFonts w:hint="eastAsia"/>
        </w:rPr>
        <w:t>初始界面</w:t>
      </w:r>
      <w:bookmarkEnd w:id="128"/>
    </w:p>
    <w:p w14:paraId="5295B942" w14:textId="77777777" w:rsidR="00B3039E" w:rsidRDefault="00B3039E" w:rsidP="00B3039E">
      <w:pPr>
        <w:ind w:firstLine="480"/>
      </w:pPr>
      <w:r>
        <w:rPr>
          <w:rFonts w:hint="eastAsia"/>
        </w:rPr>
        <w:t>本软件共包含三个功能，如图</w:t>
      </w:r>
      <w:r>
        <w:rPr>
          <w:rFonts w:hint="eastAsia"/>
        </w:rPr>
        <w:t>1</w:t>
      </w:r>
      <w:r>
        <w:rPr>
          <w:rFonts w:hint="eastAsia"/>
        </w:rPr>
        <w:t>所示。</w:t>
      </w:r>
    </w:p>
    <w:p w14:paraId="54F109AB" w14:textId="77777777" w:rsidR="00B3039E" w:rsidRPr="003E1DC3" w:rsidRDefault="00B3039E" w:rsidP="00B3039E">
      <w:pPr>
        <w:pStyle w:val="af4"/>
        <w:numPr>
          <w:ilvl w:val="0"/>
          <w:numId w:val="25"/>
        </w:numPr>
        <w:spacing w:line="240" w:lineRule="auto"/>
        <w:ind w:firstLineChars="0"/>
      </w:pPr>
      <w:r w:rsidRPr="003E1DC3">
        <w:rPr>
          <w:rFonts w:hint="eastAsia"/>
        </w:rPr>
        <w:t>重型车参数设置：针对重型车的</w:t>
      </w:r>
      <w:r>
        <w:rPr>
          <w:rFonts w:hint="eastAsia"/>
        </w:rPr>
        <w:t>功能分别进行相应的参数设置</w:t>
      </w:r>
      <w:r w:rsidRPr="003E1DC3">
        <w:rPr>
          <w:rFonts w:hint="eastAsia"/>
        </w:rPr>
        <w:t>。</w:t>
      </w:r>
    </w:p>
    <w:p w14:paraId="3E0CC627" w14:textId="77777777" w:rsidR="00B3039E" w:rsidRDefault="00B3039E" w:rsidP="00B3039E">
      <w:pPr>
        <w:pStyle w:val="af4"/>
        <w:numPr>
          <w:ilvl w:val="0"/>
          <w:numId w:val="25"/>
        </w:numPr>
        <w:spacing w:line="240" w:lineRule="auto"/>
        <w:ind w:firstLineChars="0"/>
      </w:pPr>
      <w:r>
        <w:rPr>
          <w:rFonts w:hint="eastAsia"/>
        </w:rPr>
        <w:t>重型车关键点编辑：这一功能主要是为了更新学习新的重</w:t>
      </w:r>
      <w:r>
        <w:rPr>
          <w:rFonts w:hint="eastAsia"/>
        </w:rPr>
        <w:t>/</w:t>
      </w:r>
      <w:r>
        <w:rPr>
          <w:rFonts w:hint="eastAsia"/>
        </w:rPr>
        <w:t>轻型车及托盘模型，针对采集到的关键点进行删除等工作。</w:t>
      </w:r>
    </w:p>
    <w:p w14:paraId="0B1AA8A1" w14:textId="77777777" w:rsidR="00B3039E" w:rsidRDefault="00B3039E" w:rsidP="00B3039E">
      <w:pPr>
        <w:pStyle w:val="af4"/>
        <w:numPr>
          <w:ilvl w:val="0"/>
          <w:numId w:val="25"/>
        </w:numPr>
        <w:spacing w:line="240" w:lineRule="auto"/>
        <w:ind w:firstLineChars="0"/>
      </w:pPr>
      <w:r>
        <w:rPr>
          <w:rFonts w:hint="eastAsia"/>
        </w:rPr>
        <w:t>轻型车参数设置：</w:t>
      </w:r>
      <w:r w:rsidRPr="003E1DC3">
        <w:rPr>
          <w:rFonts w:hint="eastAsia"/>
        </w:rPr>
        <w:t>针对</w:t>
      </w:r>
      <w:r>
        <w:rPr>
          <w:rFonts w:hint="eastAsia"/>
        </w:rPr>
        <w:t>轻</w:t>
      </w:r>
      <w:r w:rsidRPr="003E1DC3">
        <w:rPr>
          <w:rFonts w:hint="eastAsia"/>
        </w:rPr>
        <w:t>型车的</w:t>
      </w:r>
      <w:r>
        <w:rPr>
          <w:rFonts w:hint="eastAsia"/>
        </w:rPr>
        <w:t>功能分别进行相应的参数设置</w:t>
      </w:r>
      <w:r w:rsidRPr="003E1DC3">
        <w:rPr>
          <w:rFonts w:hint="eastAsia"/>
        </w:rPr>
        <w:t>。</w:t>
      </w:r>
    </w:p>
    <w:p w14:paraId="18C3CF87" w14:textId="77777777" w:rsidR="00B3039E" w:rsidRDefault="00B3039E" w:rsidP="00B3039E">
      <w:pPr>
        <w:pStyle w:val="af4"/>
        <w:ind w:left="840" w:firstLineChars="0" w:firstLine="0"/>
      </w:pPr>
      <w:r>
        <w:rPr>
          <w:noProof/>
        </w:rPr>
        <w:lastRenderedPageBreak/>
        <w:drawing>
          <wp:inline distT="0" distB="0" distL="0" distR="0" wp14:anchorId="6E2343C2" wp14:editId="59EB5D77">
            <wp:extent cx="4406578" cy="4137660"/>
            <wp:effectExtent l="0" t="0" r="0" b="0"/>
            <wp:docPr id="8" name="图片 8" descr="C:\Users\hp\AppData\Local\Temp\1620630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1620630707(1).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406078" cy="4137191"/>
                    </a:xfrm>
                    <a:prstGeom prst="rect">
                      <a:avLst/>
                    </a:prstGeom>
                    <a:noFill/>
                    <a:ln>
                      <a:noFill/>
                    </a:ln>
                  </pic:spPr>
                </pic:pic>
              </a:graphicData>
            </a:graphic>
          </wp:inline>
        </w:drawing>
      </w:r>
    </w:p>
    <w:p w14:paraId="2AFD39DF" w14:textId="77777777" w:rsidR="00B3039E" w:rsidRPr="003E1DC3" w:rsidRDefault="00B3039E" w:rsidP="00B3039E">
      <w:pPr>
        <w:pStyle w:val="af4"/>
        <w:ind w:left="840" w:firstLineChars="0" w:firstLine="0"/>
        <w:jc w:val="center"/>
      </w:pPr>
      <w:r w:rsidRPr="003E1DC3">
        <w:rPr>
          <w:rFonts w:hint="eastAsia"/>
        </w:rPr>
        <w:t>图</w:t>
      </w:r>
      <w:r w:rsidRPr="003E1DC3">
        <w:rPr>
          <w:rFonts w:hint="eastAsia"/>
        </w:rPr>
        <w:t xml:space="preserve">1   </w:t>
      </w:r>
      <w:r w:rsidRPr="003E1DC3">
        <w:rPr>
          <w:rFonts w:hint="eastAsia"/>
        </w:rPr>
        <w:t>开始界面</w:t>
      </w:r>
    </w:p>
    <w:p w14:paraId="4FA1F2F5" w14:textId="77777777" w:rsidR="00B3039E" w:rsidRPr="00101B21" w:rsidRDefault="00B3039E" w:rsidP="00B3039E">
      <w:pPr>
        <w:pStyle w:val="3"/>
        <w:rPr>
          <w:sz w:val="32"/>
        </w:rPr>
      </w:pPr>
      <w:bookmarkStart w:id="129" w:name="_Toc115101662"/>
      <w:r w:rsidRPr="00B3039E">
        <w:rPr>
          <w:rFonts w:hint="eastAsia"/>
        </w:rPr>
        <w:t>重型车参数设置</w:t>
      </w:r>
      <w:r w:rsidRPr="00101B21">
        <w:rPr>
          <w:rFonts w:hint="eastAsia"/>
          <w:sz w:val="32"/>
        </w:rPr>
        <w:t>：</w:t>
      </w:r>
      <w:bookmarkEnd w:id="129"/>
    </w:p>
    <w:p w14:paraId="12F27DC5" w14:textId="77777777" w:rsidR="00B3039E" w:rsidRDefault="00B3039E" w:rsidP="00B3039E">
      <w:pPr>
        <w:ind w:firstLine="480"/>
      </w:pPr>
      <w:r>
        <w:rPr>
          <w:rFonts w:hint="eastAsia"/>
        </w:rPr>
        <w:t>目前这一功能包括：</w:t>
      </w:r>
    </w:p>
    <w:p w14:paraId="7BCF9D18" w14:textId="77777777" w:rsidR="00B3039E" w:rsidRDefault="00B3039E" w:rsidP="00B3039E">
      <w:pPr>
        <w:pStyle w:val="af4"/>
        <w:numPr>
          <w:ilvl w:val="0"/>
          <w:numId w:val="26"/>
        </w:numPr>
        <w:spacing w:line="240" w:lineRule="auto"/>
        <w:ind w:firstLineChars="0"/>
      </w:pPr>
      <w:r w:rsidRPr="003E7D7D">
        <w:rPr>
          <w:rFonts w:hint="eastAsia"/>
        </w:rPr>
        <w:t>识别距离设置（</w:t>
      </w:r>
      <w:r w:rsidRPr="003E7D7D">
        <w:rPr>
          <w:rFonts w:hint="eastAsia"/>
        </w:rPr>
        <w:t>2-5m</w:t>
      </w:r>
      <w:r w:rsidRPr="003E7D7D">
        <w:rPr>
          <w:rFonts w:hint="eastAsia"/>
        </w:rPr>
        <w:t>），在输入框中输入距离值即可设置该视觉系统识别的视觉工作范围。</w:t>
      </w:r>
    </w:p>
    <w:p w14:paraId="66CA9A34" w14:textId="77777777" w:rsidR="00B3039E" w:rsidRPr="003E7D7D" w:rsidRDefault="00B3039E" w:rsidP="00B3039E">
      <w:pPr>
        <w:pStyle w:val="af4"/>
        <w:ind w:left="1140" w:firstLineChars="0" w:firstLine="0"/>
        <w:jc w:val="center"/>
      </w:pPr>
      <w:r>
        <w:rPr>
          <w:noProof/>
        </w:rPr>
        <w:drawing>
          <wp:inline distT="0" distB="0" distL="0" distR="0" wp14:anchorId="356D7EF7" wp14:editId="44AC9050">
            <wp:extent cx="1996440" cy="2395728"/>
            <wp:effectExtent l="0" t="0" r="3810" b="5080"/>
            <wp:docPr id="11" name="图片 11" descr="C:\Users\hp\AppData\Local\Temp\1620631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Temp\1620631405(1).png"/>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996440" cy="2395728"/>
                    </a:xfrm>
                    <a:prstGeom prst="rect">
                      <a:avLst/>
                    </a:prstGeom>
                    <a:noFill/>
                    <a:ln>
                      <a:noFill/>
                    </a:ln>
                  </pic:spPr>
                </pic:pic>
              </a:graphicData>
            </a:graphic>
          </wp:inline>
        </w:drawing>
      </w:r>
    </w:p>
    <w:p w14:paraId="058A99BB" w14:textId="77777777" w:rsidR="00B3039E" w:rsidRDefault="00B3039E" w:rsidP="00B3039E">
      <w:pPr>
        <w:pStyle w:val="af4"/>
        <w:numPr>
          <w:ilvl w:val="0"/>
          <w:numId w:val="26"/>
        </w:numPr>
        <w:spacing w:line="240" w:lineRule="auto"/>
        <w:ind w:firstLineChars="0"/>
      </w:pPr>
      <w:r>
        <w:rPr>
          <w:rFonts w:hint="eastAsia"/>
        </w:rPr>
        <w:t>上下提升机参数设置，这其中包括针对不同的安装位置及不同的轨道条件进行相应的参数设置（具体的使用方法及参数含义会提供说明书）</w:t>
      </w:r>
    </w:p>
    <w:p w14:paraId="3138506F" w14:textId="77777777" w:rsidR="00B3039E" w:rsidRPr="005B12AA" w:rsidRDefault="00B3039E" w:rsidP="00B3039E">
      <w:pPr>
        <w:ind w:firstLine="480"/>
        <w:jc w:val="center"/>
      </w:pPr>
      <w:r>
        <w:rPr>
          <w:noProof/>
        </w:rPr>
        <w:lastRenderedPageBreak/>
        <w:drawing>
          <wp:inline distT="0" distB="0" distL="0" distR="0" wp14:anchorId="2B292AF3" wp14:editId="6561769B">
            <wp:extent cx="1866900" cy="655320"/>
            <wp:effectExtent l="0" t="0" r="0" b="0"/>
            <wp:docPr id="13" name="图片 13" descr="C:\Users\hp\AppData\Local\Temp\16207835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1620783537(1).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866900" cy="655320"/>
                    </a:xfrm>
                    <a:prstGeom prst="rect">
                      <a:avLst/>
                    </a:prstGeom>
                    <a:noFill/>
                    <a:ln>
                      <a:noFill/>
                    </a:ln>
                  </pic:spPr>
                </pic:pic>
              </a:graphicData>
            </a:graphic>
          </wp:inline>
        </w:drawing>
      </w:r>
    </w:p>
    <w:p w14:paraId="58728053" w14:textId="77777777" w:rsidR="00B3039E" w:rsidRPr="004021FC" w:rsidRDefault="00B3039E" w:rsidP="00B3039E">
      <w:pPr>
        <w:ind w:firstLine="480"/>
      </w:pPr>
    </w:p>
    <w:p w14:paraId="3BB1CD5D" w14:textId="77777777" w:rsidR="00B3039E" w:rsidRDefault="00B3039E" w:rsidP="00B3039E">
      <w:pPr>
        <w:ind w:firstLine="480"/>
        <w:jc w:val="center"/>
      </w:pPr>
      <w:r>
        <w:rPr>
          <w:noProof/>
        </w:rPr>
        <w:drawing>
          <wp:inline distT="0" distB="0" distL="0" distR="0" wp14:anchorId="670FF957" wp14:editId="6ADD610F">
            <wp:extent cx="2461260" cy="2949979"/>
            <wp:effectExtent l="0" t="0" r="0" b="3175"/>
            <wp:docPr id="24" name="图片 24" descr="C:\Users\hp\AppData\Local\Temp\16206318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Temp\1620631871(1).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61260" cy="2949979"/>
                    </a:xfrm>
                    <a:prstGeom prst="rect">
                      <a:avLst/>
                    </a:prstGeom>
                    <a:noFill/>
                    <a:ln>
                      <a:noFill/>
                    </a:ln>
                  </pic:spPr>
                </pic:pic>
              </a:graphicData>
            </a:graphic>
          </wp:inline>
        </w:drawing>
      </w:r>
    </w:p>
    <w:p w14:paraId="2F204121" w14:textId="77777777" w:rsidR="00B3039E" w:rsidRDefault="00B3039E" w:rsidP="00B3039E">
      <w:pPr>
        <w:pStyle w:val="af4"/>
        <w:numPr>
          <w:ilvl w:val="0"/>
          <w:numId w:val="26"/>
        </w:numPr>
        <w:spacing w:line="240" w:lineRule="auto"/>
        <w:ind w:firstLineChars="0"/>
        <w:jc w:val="left"/>
      </w:pPr>
      <w:r>
        <w:rPr>
          <w:rFonts w:hint="eastAsia"/>
        </w:rPr>
        <w:t>新模型学习</w:t>
      </w:r>
    </w:p>
    <w:p w14:paraId="036F4863" w14:textId="77777777" w:rsidR="00B3039E" w:rsidRDefault="00B3039E" w:rsidP="00B3039E">
      <w:pPr>
        <w:pStyle w:val="af4"/>
        <w:ind w:left="1140" w:firstLineChars="0" w:firstLine="0"/>
        <w:jc w:val="center"/>
      </w:pPr>
      <w:r>
        <w:rPr>
          <w:noProof/>
        </w:rPr>
        <w:drawing>
          <wp:inline distT="0" distB="0" distL="0" distR="0" wp14:anchorId="49E17037" wp14:editId="689AB9E1">
            <wp:extent cx="1821180" cy="731520"/>
            <wp:effectExtent l="0" t="0" r="7620" b="0"/>
            <wp:docPr id="676" name="图片 676" descr="C:\Users\hp\AppData\Local\Temp\16207836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Temp\1620783632(1).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821180" cy="731520"/>
                    </a:xfrm>
                    <a:prstGeom prst="rect">
                      <a:avLst/>
                    </a:prstGeom>
                    <a:noFill/>
                    <a:ln>
                      <a:noFill/>
                    </a:ln>
                  </pic:spPr>
                </pic:pic>
              </a:graphicData>
            </a:graphic>
          </wp:inline>
        </w:drawing>
      </w:r>
    </w:p>
    <w:p w14:paraId="5F38B6AF" w14:textId="77777777" w:rsidR="00B3039E" w:rsidRDefault="00B3039E" w:rsidP="00B3039E">
      <w:pPr>
        <w:pStyle w:val="af4"/>
        <w:ind w:left="1140" w:firstLineChars="0" w:firstLine="0"/>
        <w:jc w:val="left"/>
      </w:pPr>
      <w:r>
        <w:rPr>
          <w:rFonts w:hint="eastAsia"/>
        </w:rPr>
        <w:t>选择新模型学习功能，点击确定。学习完成后会提示学习完成，然后进入关键点编辑模式去编辑关键点。</w:t>
      </w:r>
    </w:p>
    <w:p w14:paraId="1DC544AC" w14:textId="77777777" w:rsidR="00B3039E" w:rsidRPr="005B12AA" w:rsidRDefault="00B3039E" w:rsidP="00B3039E">
      <w:pPr>
        <w:pStyle w:val="af4"/>
        <w:ind w:left="1140" w:firstLineChars="0" w:firstLine="0"/>
        <w:jc w:val="left"/>
      </w:pPr>
    </w:p>
    <w:p w14:paraId="33E83FF2" w14:textId="77777777" w:rsidR="00B3039E" w:rsidRPr="005B12AA" w:rsidRDefault="00B3039E" w:rsidP="00B3039E">
      <w:pPr>
        <w:pStyle w:val="af4"/>
        <w:numPr>
          <w:ilvl w:val="0"/>
          <w:numId w:val="26"/>
        </w:numPr>
        <w:spacing w:line="240" w:lineRule="auto"/>
        <w:ind w:firstLineChars="0"/>
        <w:jc w:val="left"/>
      </w:pPr>
      <w:r w:rsidRPr="005B12AA">
        <w:rPr>
          <w:rFonts w:hint="eastAsia"/>
        </w:rPr>
        <w:t>关于其他更多参数的设置，软件后续可根据情况继续增加。</w:t>
      </w:r>
    </w:p>
    <w:p w14:paraId="6FE9E900" w14:textId="77777777" w:rsidR="00B3039E" w:rsidRPr="005B12AA" w:rsidRDefault="00B3039E" w:rsidP="00B3039E">
      <w:pPr>
        <w:pStyle w:val="af4"/>
        <w:ind w:left="1140" w:firstLineChars="0" w:firstLine="0"/>
        <w:jc w:val="left"/>
      </w:pPr>
    </w:p>
    <w:p w14:paraId="7B9C86C7" w14:textId="77777777" w:rsidR="00B3039E" w:rsidRPr="00101B21" w:rsidRDefault="00B3039E" w:rsidP="00B3039E">
      <w:pPr>
        <w:pStyle w:val="3"/>
      </w:pPr>
      <w:bookmarkStart w:id="130" w:name="_Toc115101663"/>
      <w:r>
        <w:rPr>
          <w:rFonts w:hint="eastAsia"/>
        </w:rPr>
        <w:t>重型车关键点编辑</w:t>
      </w:r>
      <w:r w:rsidRPr="00101B21">
        <w:rPr>
          <w:rFonts w:hint="eastAsia"/>
        </w:rPr>
        <w:t>：</w:t>
      </w:r>
      <w:bookmarkEnd w:id="130"/>
    </w:p>
    <w:p w14:paraId="3EEB8225" w14:textId="77777777" w:rsidR="00B3039E" w:rsidRDefault="00B3039E" w:rsidP="00B3039E">
      <w:pPr>
        <w:ind w:firstLine="480"/>
      </w:pPr>
      <w:r>
        <w:rPr>
          <w:rFonts w:hint="eastAsia"/>
        </w:rPr>
        <w:t>当需要进行新的模型学习时，点击开始学习功能系统会自动采集新的车或托盘的关键点用于后续的障碍识别。但学习的关键点会有多余的情况，即所采集的关键点有些不在主体上，需采用这个功能进行关键点编辑，把多余的关键点删除。</w:t>
      </w:r>
    </w:p>
    <w:p w14:paraId="6BEC9709" w14:textId="77777777" w:rsidR="00B3039E" w:rsidRDefault="00B3039E" w:rsidP="00B3039E">
      <w:pPr>
        <w:ind w:firstLine="480"/>
      </w:pPr>
      <w:r>
        <w:rPr>
          <w:noProof/>
        </w:rPr>
        <w:lastRenderedPageBreak/>
        <w:drawing>
          <wp:inline distT="0" distB="0" distL="0" distR="0" wp14:anchorId="12D9ED05" wp14:editId="4D668B18">
            <wp:extent cx="5274310" cy="3246833"/>
            <wp:effectExtent l="0" t="0" r="2540" b="0"/>
            <wp:docPr id="677" name="图片 677" descr="C:\Users\hp\AppData\Local\Temp\16206323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Temp\1620632393(1).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274310" cy="3246833"/>
                    </a:xfrm>
                    <a:prstGeom prst="rect">
                      <a:avLst/>
                    </a:prstGeom>
                    <a:noFill/>
                    <a:ln>
                      <a:noFill/>
                    </a:ln>
                  </pic:spPr>
                </pic:pic>
              </a:graphicData>
            </a:graphic>
          </wp:inline>
        </w:drawing>
      </w:r>
    </w:p>
    <w:p w14:paraId="6E6B2D0D" w14:textId="77777777" w:rsidR="00B3039E" w:rsidRDefault="00B3039E" w:rsidP="00B3039E">
      <w:pPr>
        <w:ind w:firstLine="480"/>
      </w:pPr>
      <w:r>
        <w:rPr>
          <w:rFonts w:hint="eastAsia"/>
        </w:rPr>
        <w:t>图中红色方框缩圈出的即为关键点，点击红色方框右边即显示出对应的坐标。对于不想要的关键点例如左上角的红色方框，点击关键点后点击确认删除即可删除关键点，删除完成后点击删除完成即可保存关键点文件，使得系统运行更准确。</w:t>
      </w:r>
    </w:p>
    <w:p w14:paraId="20AC446F" w14:textId="77777777" w:rsidR="00B3039E" w:rsidRDefault="003B7B93" w:rsidP="003B7B93">
      <w:pPr>
        <w:pStyle w:val="3"/>
      </w:pPr>
      <w:bookmarkStart w:id="131" w:name="_Toc115101664"/>
      <w:r>
        <w:rPr>
          <w:rFonts w:hint="eastAsia"/>
        </w:rPr>
        <w:t>重型车关键点编辑原理</w:t>
      </w:r>
      <w:bookmarkEnd w:id="131"/>
    </w:p>
    <w:p w14:paraId="0BCA21C8" w14:textId="77777777" w:rsidR="003B7B93" w:rsidRDefault="003B7B93" w:rsidP="003B7B93">
      <w:pPr>
        <w:ind w:firstLine="480"/>
      </w:pPr>
      <w:r>
        <w:rPr>
          <w:rFonts w:hint="eastAsia"/>
        </w:rPr>
        <w:t>本视觉系统利用关键点所</w:t>
      </w:r>
      <w:r w:rsidR="00FC3456">
        <w:rPr>
          <w:rFonts w:hint="eastAsia"/>
        </w:rPr>
        <w:t>对于同一个障碍物会生成两张原始文件进行障碍物关键点的保存。分别是</w:t>
      </w:r>
      <w:r w:rsidR="00562491">
        <w:rPr>
          <w:rFonts w:hint="eastAsia"/>
        </w:rPr>
        <w:t>.</w:t>
      </w:r>
      <w:r w:rsidR="00FC3456">
        <w:rPr>
          <w:rFonts w:hint="eastAsia"/>
        </w:rPr>
        <w:t>P</w:t>
      </w:r>
      <w:r w:rsidR="00562491">
        <w:rPr>
          <w:rFonts w:hint="eastAsia"/>
        </w:rPr>
        <w:t>GM</w:t>
      </w:r>
      <w:r w:rsidR="00562491">
        <w:rPr>
          <w:rFonts w:hint="eastAsia"/>
        </w:rPr>
        <w:t>文件和</w:t>
      </w:r>
      <w:r w:rsidR="00562491">
        <w:rPr>
          <w:rFonts w:hint="eastAsia"/>
        </w:rPr>
        <w:t>.ORB</w:t>
      </w:r>
      <w:r w:rsidR="00562491">
        <w:rPr>
          <w:rFonts w:hint="eastAsia"/>
        </w:rPr>
        <w:t>文件共同确定一个障碍物的关键信息。</w:t>
      </w:r>
    </w:p>
    <w:p w14:paraId="647EA5C2" w14:textId="77777777" w:rsidR="00480FC4" w:rsidRDefault="00480FC4" w:rsidP="00480FC4">
      <w:pPr>
        <w:ind w:firstLine="480"/>
      </w:pPr>
      <w:r>
        <w:rPr>
          <w:rFonts w:hint="eastAsia"/>
        </w:rPr>
        <w:t>PGM</w:t>
      </w:r>
      <w:r>
        <w:rPr>
          <w:rFonts w:hint="eastAsia"/>
        </w:rPr>
        <w:t>图像详解</w:t>
      </w:r>
    </w:p>
    <w:p w14:paraId="69A9F4D7" w14:textId="77777777" w:rsidR="00480FC4" w:rsidRDefault="00480FC4" w:rsidP="00480FC4">
      <w:pPr>
        <w:ind w:firstLine="480"/>
      </w:pPr>
      <w:r>
        <w:rPr>
          <w:rFonts w:hint="eastAsia"/>
        </w:rPr>
        <w:t xml:space="preserve">PGM </w:t>
      </w:r>
      <w:r>
        <w:rPr>
          <w:rFonts w:hint="eastAsia"/>
        </w:rPr>
        <w:t>是便携式灰度图像格式</w:t>
      </w:r>
      <w:r>
        <w:rPr>
          <w:rFonts w:hint="eastAsia"/>
        </w:rPr>
        <w:t xml:space="preserve">(portable </w:t>
      </w:r>
      <w:proofErr w:type="spellStart"/>
      <w:r>
        <w:rPr>
          <w:rFonts w:hint="eastAsia"/>
        </w:rPr>
        <w:t>graymap</w:t>
      </w:r>
      <w:proofErr w:type="spellEnd"/>
      <w:r>
        <w:rPr>
          <w:rFonts w:hint="eastAsia"/>
        </w:rPr>
        <w:t xml:space="preserve"> file format),</w:t>
      </w:r>
      <w:r>
        <w:rPr>
          <w:rFonts w:hint="eastAsia"/>
        </w:rPr>
        <w:t>在黑白超声图像系统中经常使用</w:t>
      </w:r>
      <w:r>
        <w:rPr>
          <w:rFonts w:hint="eastAsia"/>
        </w:rPr>
        <w:t>PGM</w:t>
      </w:r>
      <w:r>
        <w:rPr>
          <w:rFonts w:hint="eastAsia"/>
        </w:rPr>
        <w:t>格式的图像。文件的后缀名为”</w:t>
      </w:r>
      <w:r>
        <w:rPr>
          <w:rFonts w:hint="eastAsia"/>
        </w:rPr>
        <w:t>.</w:t>
      </w:r>
      <w:proofErr w:type="spellStart"/>
      <w:r>
        <w:rPr>
          <w:rFonts w:hint="eastAsia"/>
        </w:rPr>
        <w:t>pgm</w:t>
      </w:r>
      <w:proofErr w:type="spellEnd"/>
      <w:r>
        <w:rPr>
          <w:rFonts w:hint="eastAsia"/>
        </w:rPr>
        <w:t>”</w:t>
      </w:r>
      <w:r>
        <w:rPr>
          <w:rFonts w:hint="eastAsia"/>
        </w:rPr>
        <w:t>,PGM</w:t>
      </w:r>
      <w:r>
        <w:rPr>
          <w:rFonts w:hint="eastAsia"/>
        </w:rPr>
        <w:t>格式图像格式分为两类</w:t>
      </w:r>
      <w:r>
        <w:rPr>
          <w:rFonts w:hint="eastAsia"/>
        </w:rPr>
        <w:t>:P2</w:t>
      </w:r>
      <w:r>
        <w:rPr>
          <w:rFonts w:hint="eastAsia"/>
        </w:rPr>
        <w:t>和</w:t>
      </w:r>
      <w:r>
        <w:rPr>
          <w:rFonts w:hint="eastAsia"/>
        </w:rPr>
        <w:t>P5</w:t>
      </w:r>
      <w:r>
        <w:rPr>
          <w:rFonts w:hint="eastAsia"/>
        </w:rPr>
        <w:t>类型。不管是</w:t>
      </w:r>
      <w:r>
        <w:rPr>
          <w:rFonts w:hint="eastAsia"/>
        </w:rPr>
        <w:t>P2</w:t>
      </w:r>
      <w:r>
        <w:rPr>
          <w:rFonts w:hint="eastAsia"/>
        </w:rPr>
        <w:t>还是</w:t>
      </w:r>
      <w:r>
        <w:rPr>
          <w:rFonts w:hint="eastAsia"/>
        </w:rPr>
        <w:t>P5</w:t>
      </w:r>
      <w:r>
        <w:rPr>
          <w:rFonts w:hint="eastAsia"/>
        </w:rPr>
        <w:t>类型的</w:t>
      </w:r>
      <w:r>
        <w:rPr>
          <w:rFonts w:hint="eastAsia"/>
        </w:rPr>
        <w:t>PGM</w:t>
      </w:r>
      <w:r>
        <w:rPr>
          <w:rFonts w:hint="eastAsia"/>
        </w:rPr>
        <w:t>文件</w:t>
      </w:r>
      <w:r>
        <w:rPr>
          <w:rFonts w:hint="eastAsia"/>
        </w:rPr>
        <w:t>,</w:t>
      </w:r>
      <w:r>
        <w:rPr>
          <w:rFonts w:hint="eastAsia"/>
        </w:rPr>
        <w:t>都由两部分组成</w:t>
      </w:r>
      <w:r>
        <w:rPr>
          <w:rFonts w:hint="eastAsia"/>
        </w:rPr>
        <w:t>,</w:t>
      </w:r>
      <w:r>
        <w:rPr>
          <w:rFonts w:hint="eastAsia"/>
        </w:rPr>
        <w:t>文件头部分和数据部分。</w:t>
      </w:r>
    </w:p>
    <w:p w14:paraId="3822D57D" w14:textId="77777777" w:rsidR="00480FC4" w:rsidRDefault="00480FC4" w:rsidP="00480FC4">
      <w:pPr>
        <w:ind w:firstLine="480"/>
      </w:pPr>
      <w:r>
        <w:rPr>
          <w:rFonts w:hint="eastAsia"/>
        </w:rPr>
        <w:t>文件头部分：</w:t>
      </w:r>
    </w:p>
    <w:p w14:paraId="2B650024" w14:textId="77777777" w:rsidR="00480FC4" w:rsidRPr="00480FC4" w:rsidRDefault="00480FC4" w:rsidP="00480FC4">
      <w:pPr>
        <w:ind w:firstLine="480"/>
      </w:pPr>
      <w:r>
        <w:rPr>
          <w:rFonts w:hint="eastAsia"/>
        </w:rPr>
        <w:t>文件头包括的信息依次是</w:t>
      </w:r>
      <w:r>
        <w:rPr>
          <w:rFonts w:hint="eastAsia"/>
        </w:rPr>
        <w:t>:</w:t>
      </w:r>
    </w:p>
    <w:p w14:paraId="5CC335D9" w14:textId="77777777" w:rsidR="00480FC4" w:rsidRDefault="00480FC4" w:rsidP="00480FC4">
      <w:pPr>
        <w:ind w:firstLine="480"/>
      </w:pPr>
      <w:r>
        <w:rPr>
          <w:rFonts w:hint="eastAsia"/>
        </w:rPr>
        <w:t>1.PGM</w:t>
      </w:r>
      <w:r>
        <w:rPr>
          <w:rFonts w:hint="eastAsia"/>
        </w:rPr>
        <w:t>文件的格式类型</w:t>
      </w:r>
      <w:r>
        <w:rPr>
          <w:rFonts w:hint="eastAsia"/>
        </w:rPr>
        <w:t>(</w:t>
      </w:r>
      <w:r>
        <w:rPr>
          <w:rFonts w:hint="eastAsia"/>
        </w:rPr>
        <w:t>是</w:t>
      </w:r>
      <w:r>
        <w:rPr>
          <w:rFonts w:hint="eastAsia"/>
        </w:rPr>
        <w:t>P2</w:t>
      </w:r>
      <w:r>
        <w:rPr>
          <w:rFonts w:hint="eastAsia"/>
        </w:rPr>
        <w:t>还是</w:t>
      </w:r>
      <w:r>
        <w:rPr>
          <w:rFonts w:hint="eastAsia"/>
        </w:rPr>
        <w:t>P5);</w:t>
      </w:r>
    </w:p>
    <w:p w14:paraId="47F5BEB1" w14:textId="77777777" w:rsidR="00480FC4" w:rsidRDefault="00480FC4" w:rsidP="00480FC4">
      <w:pPr>
        <w:ind w:firstLine="480"/>
      </w:pPr>
      <w:r>
        <w:rPr>
          <w:rFonts w:hint="eastAsia"/>
        </w:rPr>
        <w:t>2.</w:t>
      </w:r>
      <w:r>
        <w:rPr>
          <w:rFonts w:hint="eastAsia"/>
        </w:rPr>
        <w:t>图像的宽度</w:t>
      </w:r>
      <w:r>
        <w:rPr>
          <w:rFonts w:hint="eastAsia"/>
        </w:rPr>
        <w:t>;</w:t>
      </w:r>
    </w:p>
    <w:p w14:paraId="39A1659E" w14:textId="77777777" w:rsidR="00480FC4" w:rsidRDefault="00480FC4" w:rsidP="00480FC4">
      <w:pPr>
        <w:ind w:firstLine="480"/>
      </w:pPr>
      <w:r>
        <w:rPr>
          <w:rFonts w:hint="eastAsia"/>
        </w:rPr>
        <w:t>3.</w:t>
      </w:r>
      <w:r>
        <w:rPr>
          <w:rFonts w:hint="eastAsia"/>
        </w:rPr>
        <w:t>图像的高度</w:t>
      </w:r>
      <w:r>
        <w:rPr>
          <w:rFonts w:hint="eastAsia"/>
        </w:rPr>
        <w:t>;</w:t>
      </w:r>
    </w:p>
    <w:p w14:paraId="7FC425A7" w14:textId="77777777" w:rsidR="00480FC4" w:rsidRDefault="00480FC4" w:rsidP="00480FC4">
      <w:pPr>
        <w:ind w:firstLine="480"/>
      </w:pPr>
      <w:r>
        <w:rPr>
          <w:rFonts w:hint="eastAsia"/>
        </w:rPr>
        <w:lastRenderedPageBreak/>
        <w:t>4.</w:t>
      </w:r>
      <w:r>
        <w:rPr>
          <w:rFonts w:hint="eastAsia"/>
        </w:rPr>
        <w:t>图像灰度值可能的最大值</w:t>
      </w:r>
      <w:r>
        <w:rPr>
          <w:rFonts w:hint="eastAsia"/>
        </w:rPr>
        <w:t>;</w:t>
      </w:r>
    </w:p>
    <w:p w14:paraId="22E56DE8" w14:textId="77777777" w:rsidR="00480FC4" w:rsidRDefault="00480FC4" w:rsidP="00480FC4">
      <w:pPr>
        <w:ind w:firstLine="480"/>
      </w:pPr>
      <w:r>
        <w:rPr>
          <w:rFonts w:hint="eastAsia"/>
        </w:rPr>
        <w:t>文件头的这四部分信息都是以</w:t>
      </w:r>
      <w:r>
        <w:rPr>
          <w:rFonts w:hint="eastAsia"/>
        </w:rPr>
        <w:t>ASCII</w:t>
      </w:r>
      <w:r>
        <w:rPr>
          <w:rFonts w:hint="eastAsia"/>
        </w:rPr>
        <w:t>码形式存储的</w:t>
      </w:r>
      <w:r>
        <w:rPr>
          <w:rFonts w:hint="eastAsia"/>
        </w:rPr>
        <w:t>,</w:t>
      </w:r>
      <w:r>
        <w:rPr>
          <w:rFonts w:hint="eastAsia"/>
        </w:rPr>
        <w:t>所以可以直接在将</w:t>
      </w:r>
      <w:r>
        <w:rPr>
          <w:rFonts w:hint="eastAsia"/>
        </w:rPr>
        <w:t>P2</w:t>
      </w:r>
      <w:r>
        <w:rPr>
          <w:rFonts w:hint="eastAsia"/>
        </w:rPr>
        <w:t>或</w:t>
      </w:r>
      <w:r>
        <w:rPr>
          <w:rFonts w:hint="eastAsia"/>
        </w:rPr>
        <w:t>P5</w:t>
      </w:r>
      <w:r>
        <w:rPr>
          <w:rFonts w:hint="eastAsia"/>
        </w:rPr>
        <w:t>格式的</w:t>
      </w:r>
      <w:r>
        <w:rPr>
          <w:rFonts w:hint="eastAsia"/>
        </w:rPr>
        <w:t>PGM</w:t>
      </w:r>
      <w:r>
        <w:rPr>
          <w:rFonts w:hint="eastAsia"/>
        </w:rPr>
        <w:t>文件在记事本中打开看到文件头的信息。</w:t>
      </w:r>
      <w:r>
        <w:rPr>
          <w:rFonts w:hint="eastAsia"/>
        </w:rPr>
        <w:t>P5</w:t>
      </w:r>
      <w:r>
        <w:rPr>
          <w:rFonts w:hint="eastAsia"/>
        </w:rPr>
        <w:t>格式</w:t>
      </w:r>
      <w:r>
        <w:rPr>
          <w:rFonts w:hint="eastAsia"/>
        </w:rPr>
        <w:t xml:space="preserve"> </w:t>
      </w:r>
      <w:r>
        <w:rPr>
          <w:rFonts w:hint="eastAsia"/>
        </w:rPr>
        <w:t>的</w:t>
      </w:r>
      <w:r>
        <w:rPr>
          <w:rFonts w:hint="eastAsia"/>
        </w:rPr>
        <w:t>PGM</w:t>
      </w:r>
      <w:r>
        <w:rPr>
          <w:rFonts w:hint="eastAsia"/>
        </w:rPr>
        <w:t>文件在记事本中打开如下图所示：</w:t>
      </w:r>
    </w:p>
    <w:p w14:paraId="56B62908" w14:textId="77777777" w:rsidR="00480FC4" w:rsidRDefault="00480FC4" w:rsidP="00480FC4">
      <w:pPr>
        <w:ind w:firstLine="480"/>
        <w:jc w:val="center"/>
      </w:pPr>
      <w:r>
        <w:rPr>
          <w:noProof/>
        </w:rPr>
        <w:drawing>
          <wp:inline distT="0" distB="0" distL="0" distR="0" wp14:anchorId="71F2ECFC" wp14:editId="0F7A7483">
            <wp:extent cx="4648200" cy="2274651"/>
            <wp:effectExtent l="0" t="0" r="0" b="0"/>
            <wp:docPr id="20" name="图片 20" descr="https://img-blog.csdn.net/20170419193710065?watermark/2/text/aHR0cDovL2Jsb2cuY3Nkbi5uZXQvY29sb3VyZnVsX3Nre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blog.csdn.net/20170419193710065?watermark/2/text/aHR0cDovL2Jsb2cuY3Nkbi5uZXQvY29sb3VyZnVsX3NreQ==/font/5a6L5L2T/fontsize/400/fill/I0JBQkFCMA==/dissolve/70/gravity/SouthEas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644358" cy="2272771"/>
                    </a:xfrm>
                    <a:prstGeom prst="rect">
                      <a:avLst/>
                    </a:prstGeom>
                    <a:noFill/>
                    <a:ln>
                      <a:noFill/>
                    </a:ln>
                  </pic:spPr>
                </pic:pic>
              </a:graphicData>
            </a:graphic>
          </wp:inline>
        </w:drawing>
      </w:r>
    </w:p>
    <w:p w14:paraId="25510A40" w14:textId="77777777" w:rsidR="00480FC4" w:rsidRDefault="00480FC4" w:rsidP="00480FC4">
      <w:pPr>
        <w:ind w:firstLine="480"/>
      </w:pPr>
      <w:r w:rsidRPr="00480FC4">
        <w:rPr>
          <w:rFonts w:hint="eastAsia"/>
        </w:rPr>
        <w:t>P2</w:t>
      </w:r>
      <w:r w:rsidRPr="00480FC4">
        <w:rPr>
          <w:rFonts w:hint="eastAsia"/>
        </w:rPr>
        <w:t>格式</w:t>
      </w:r>
      <w:r w:rsidRPr="00480FC4">
        <w:rPr>
          <w:rFonts w:hint="eastAsia"/>
        </w:rPr>
        <w:t xml:space="preserve"> </w:t>
      </w:r>
      <w:r w:rsidRPr="00480FC4">
        <w:rPr>
          <w:rFonts w:hint="eastAsia"/>
        </w:rPr>
        <w:t>的</w:t>
      </w:r>
      <w:r w:rsidRPr="00480FC4">
        <w:rPr>
          <w:rFonts w:hint="eastAsia"/>
        </w:rPr>
        <w:t>PGM</w:t>
      </w:r>
      <w:r w:rsidRPr="00480FC4">
        <w:rPr>
          <w:rFonts w:hint="eastAsia"/>
        </w:rPr>
        <w:t>文件在记事本中打开如下图所示：</w:t>
      </w:r>
    </w:p>
    <w:p w14:paraId="3102F3C5" w14:textId="77777777" w:rsidR="00480FC4" w:rsidRDefault="00480FC4" w:rsidP="00480FC4">
      <w:pPr>
        <w:ind w:firstLine="480"/>
        <w:jc w:val="center"/>
      </w:pPr>
      <w:r w:rsidRPr="00480FC4">
        <w:rPr>
          <w:noProof/>
        </w:rPr>
        <w:drawing>
          <wp:inline distT="0" distB="0" distL="0" distR="0" wp14:anchorId="67D48DE5" wp14:editId="60546EE5">
            <wp:extent cx="4800600" cy="2312401"/>
            <wp:effectExtent l="0" t="0" r="0" b="0"/>
            <wp:docPr id="22" name="图片 22" descr="https://img-blog.csdn.net/20170419193819408?watermark/2/text/aHR0cDovL2Jsb2cuY3Nkbi5uZXQvY29sb3VyZnVsX3Nre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img-blog.csdn.net/20170419193819408?watermark/2/text/aHR0cDovL2Jsb2cuY3Nkbi5uZXQvY29sb3VyZnVsX3NreQ==/font/5a6L5L2T/fontsize/400/fill/I0JBQkFCMA==/dissolve/70/gravity/SouthEast"/>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806509" cy="2315247"/>
                    </a:xfrm>
                    <a:prstGeom prst="rect">
                      <a:avLst/>
                    </a:prstGeom>
                    <a:noFill/>
                    <a:ln>
                      <a:noFill/>
                    </a:ln>
                  </pic:spPr>
                </pic:pic>
              </a:graphicData>
            </a:graphic>
          </wp:inline>
        </w:drawing>
      </w:r>
    </w:p>
    <w:p w14:paraId="594EA116" w14:textId="77777777" w:rsidR="00480FC4" w:rsidRDefault="00480FC4" w:rsidP="00480FC4">
      <w:pPr>
        <w:ind w:firstLine="480"/>
        <w:jc w:val="left"/>
      </w:pPr>
      <w:r w:rsidRPr="00480FC4">
        <w:rPr>
          <w:rFonts w:hint="eastAsia"/>
        </w:rPr>
        <w:t>在</w:t>
      </w:r>
      <w:r w:rsidRPr="00480FC4">
        <w:rPr>
          <w:rFonts w:hint="eastAsia"/>
        </w:rPr>
        <w:t>P2</w:t>
      </w:r>
      <w:r w:rsidRPr="00480FC4">
        <w:rPr>
          <w:rFonts w:hint="eastAsia"/>
        </w:rPr>
        <w:t>或</w:t>
      </w:r>
      <w:r w:rsidRPr="00480FC4">
        <w:rPr>
          <w:rFonts w:hint="eastAsia"/>
        </w:rPr>
        <w:t>P5</w:t>
      </w:r>
      <w:r w:rsidRPr="00480FC4">
        <w:rPr>
          <w:rFonts w:hint="eastAsia"/>
        </w:rPr>
        <w:t>类型的</w:t>
      </w:r>
      <w:r w:rsidRPr="00480FC4">
        <w:rPr>
          <w:rFonts w:hint="eastAsia"/>
        </w:rPr>
        <w:t>PGM</w:t>
      </w:r>
      <w:r w:rsidRPr="00480FC4">
        <w:rPr>
          <w:rFonts w:hint="eastAsia"/>
        </w:rPr>
        <w:t>文件头的</w:t>
      </w:r>
      <w:r w:rsidRPr="00480FC4">
        <w:rPr>
          <w:rFonts w:hint="eastAsia"/>
        </w:rPr>
        <w:t>4</w:t>
      </w:r>
      <w:r w:rsidRPr="00480FC4">
        <w:rPr>
          <w:rFonts w:hint="eastAsia"/>
        </w:rPr>
        <w:t>个信息之间用分割符分开</w:t>
      </w:r>
      <w:r w:rsidRPr="00480FC4">
        <w:rPr>
          <w:rFonts w:hint="eastAsia"/>
        </w:rPr>
        <w:t>,PGM</w:t>
      </w:r>
      <w:r w:rsidRPr="00480FC4">
        <w:rPr>
          <w:rFonts w:hint="eastAsia"/>
        </w:rPr>
        <w:t>的合法分隔符包括</w:t>
      </w:r>
      <w:r w:rsidRPr="00480FC4">
        <w:rPr>
          <w:rFonts w:hint="eastAsia"/>
        </w:rPr>
        <w:t>:</w:t>
      </w:r>
      <w:r w:rsidRPr="00480FC4">
        <w:rPr>
          <w:rFonts w:hint="eastAsia"/>
        </w:rPr>
        <w:t>空格</w:t>
      </w:r>
      <w:r w:rsidRPr="00480FC4">
        <w:rPr>
          <w:rFonts w:hint="eastAsia"/>
        </w:rPr>
        <w:t>,TAB,</w:t>
      </w:r>
      <w:r w:rsidRPr="00480FC4">
        <w:rPr>
          <w:rFonts w:hint="eastAsia"/>
        </w:rPr>
        <w:t>回车符</w:t>
      </w:r>
      <w:r w:rsidRPr="00480FC4">
        <w:rPr>
          <w:rFonts w:hint="eastAsia"/>
        </w:rPr>
        <w:t>,</w:t>
      </w:r>
      <w:r w:rsidRPr="00480FC4">
        <w:rPr>
          <w:rFonts w:hint="eastAsia"/>
        </w:rPr>
        <w:t>换行符。</w:t>
      </w:r>
      <w:r w:rsidRPr="00480FC4">
        <w:rPr>
          <w:rFonts w:hint="eastAsia"/>
        </w:rPr>
        <w:t>PGM</w:t>
      </w:r>
      <w:r w:rsidRPr="00480FC4">
        <w:rPr>
          <w:rFonts w:hint="eastAsia"/>
        </w:rPr>
        <w:t>文件头的信息应该由合法分割符号分开，如上面两幅图所展。文件头的第</w:t>
      </w:r>
      <w:r w:rsidRPr="00480FC4">
        <w:rPr>
          <w:rFonts w:hint="eastAsia"/>
        </w:rPr>
        <w:t>4</w:t>
      </w:r>
      <w:r w:rsidRPr="00480FC4">
        <w:rPr>
          <w:rFonts w:hint="eastAsia"/>
        </w:rPr>
        <w:t>个信息，图像灰度值可能的最大值标明了文件数据部分可能出现的像素灰度值的最大值。上面两幅图都是指定的</w:t>
      </w:r>
      <w:r w:rsidRPr="00480FC4">
        <w:rPr>
          <w:rFonts w:hint="eastAsia"/>
        </w:rPr>
        <w:t>255</w:t>
      </w:r>
      <w:r w:rsidRPr="00480FC4">
        <w:rPr>
          <w:rFonts w:hint="eastAsia"/>
        </w:rPr>
        <w:t>，所以在数据区的像素数据取值范围在</w:t>
      </w:r>
      <w:r w:rsidRPr="00480FC4">
        <w:rPr>
          <w:rFonts w:hint="eastAsia"/>
        </w:rPr>
        <w:t>0</w:t>
      </w:r>
      <w:r w:rsidRPr="00480FC4">
        <w:rPr>
          <w:rFonts w:hint="eastAsia"/>
        </w:rPr>
        <w:t>到</w:t>
      </w:r>
      <w:r w:rsidRPr="00480FC4">
        <w:rPr>
          <w:rFonts w:hint="eastAsia"/>
        </w:rPr>
        <w:t>255</w:t>
      </w:r>
      <w:r w:rsidRPr="00480FC4">
        <w:rPr>
          <w:rFonts w:hint="eastAsia"/>
        </w:rPr>
        <w:t>。</w:t>
      </w:r>
    </w:p>
    <w:p w14:paraId="38869EA3" w14:textId="77777777" w:rsidR="00480FC4" w:rsidRDefault="00480FC4" w:rsidP="00480FC4">
      <w:pPr>
        <w:ind w:leftChars="100" w:left="240" w:firstLineChars="0" w:firstLine="0"/>
        <w:jc w:val="left"/>
      </w:pPr>
      <w:r w:rsidRPr="00480FC4">
        <w:t>数据部分</w:t>
      </w:r>
      <w:r>
        <w:t>：</w:t>
      </w:r>
      <w:r w:rsidRPr="00480FC4">
        <w:br/>
      </w:r>
      <w:r w:rsidRPr="00480FC4">
        <w:t>数据部分记录图像每个像素的灰度值</w:t>
      </w:r>
      <w:r w:rsidRPr="00480FC4">
        <w:t>,</w:t>
      </w:r>
      <w:r w:rsidRPr="00480FC4">
        <w:t>按照图像从上到下</w:t>
      </w:r>
      <w:r w:rsidRPr="00480FC4">
        <w:t>,</w:t>
      </w:r>
      <w:r w:rsidRPr="00480FC4">
        <w:t>从左到右的顺序依次存储每个像素的灰度值</w:t>
      </w:r>
      <w:r w:rsidRPr="00480FC4">
        <w:t>.</w:t>
      </w:r>
      <w:r w:rsidRPr="00480FC4">
        <w:t>对于像素灰度值的表示</w:t>
      </w:r>
      <w:r w:rsidRPr="00480FC4">
        <w:t>P2</w:t>
      </w:r>
      <w:r w:rsidRPr="00480FC4">
        <w:t>格式和</w:t>
      </w:r>
      <w:r w:rsidRPr="00480FC4">
        <w:t>P5</w:t>
      </w:r>
      <w:r w:rsidRPr="00480FC4">
        <w:t>格式有所不同</w:t>
      </w:r>
      <w:r>
        <w:t>。</w:t>
      </w:r>
    </w:p>
    <w:p w14:paraId="1F809E4C" w14:textId="77777777" w:rsidR="00480FC4" w:rsidRDefault="00480FC4" w:rsidP="00480FC4">
      <w:pPr>
        <w:ind w:leftChars="100" w:left="240" w:firstLineChars="0" w:firstLine="0"/>
        <w:jc w:val="left"/>
      </w:pPr>
    </w:p>
    <w:p w14:paraId="24457D3D" w14:textId="77777777" w:rsidR="00480FC4" w:rsidRPr="00480FC4" w:rsidRDefault="00480FC4" w:rsidP="00480FC4">
      <w:pPr>
        <w:ind w:leftChars="100" w:left="240" w:firstLineChars="0" w:firstLine="0"/>
        <w:jc w:val="left"/>
      </w:pPr>
      <w:r w:rsidRPr="00480FC4">
        <w:rPr>
          <w:b/>
          <w:bCs/>
        </w:rPr>
        <w:lastRenderedPageBreak/>
        <w:t>P5</w:t>
      </w:r>
      <w:r w:rsidRPr="00480FC4">
        <w:rPr>
          <w:b/>
          <w:bCs/>
        </w:rPr>
        <w:t>格式</w:t>
      </w:r>
    </w:p>
    <w:p w14:paraId="18E24668" w14:textId="77777777" w:rsidR="00480FC4" w:rsidRPr="00480FC4" w:rsidRDefault="00480FC4" w:rsidP="00480FC4">
      <w:pPr>
        <w:ind w:leftChars="100" w:left="240" w:firstLine="480"/>
        <w:jc w:val="left"/>
      </w:pPr>
      <w:r w:rsidRPr="00480FC4">
        <w:t>P5</w:t>
      </w:r>
      <w:r w:rsidRPr="00480FC4">
        <w:t>格式的文件，每个像素用可以用二进制表示。比如有一幅</w:t>
      </w:r>
      <w:r w:rsidRPr="00480FC4">
        <w:t>P5</w:t>
      </w:r>
      <w:r w:rsidRPr="00480FC4">
        <w:t>格式图像，灰度值可能的最大值为</w:t>
      </w:r>
      <w:r w:rsidRPr="00480FC4">
        <w:t>255</w:t>
      </w:r>
      <w:r w:rsidRPr="00480FC4">
        <w:t>，它的第一行第一列像素值为</w:t>
      </w:r>
      <w:r w:rsidRPr="00480FC4">
        <w:t>100</w:t>
      </w:r>
      <w:r w:rsidRPr="00480FC4">
        <w:t>，那么该图像每个像素使用一个字节表示</w:t>
      </w:r>
      <w:r w:rsidRPr="00480FC4">
        <w:t>,</w:t>
      </w:r>
      <w:r w:rsidRPr="00480FC4">
        <w:t>第一行第一列为数值为</w:t>
      </w:r>
      <w:r w:rsidRPr="00480FC4">
        <w:t>100</w:t>
      </w:r>
      <w:r w:rsidRPr="00480FC4">
        <w:t>的二进制一个字节表示</w:t>
      </w:r>
      <w:r w:rsidRPr="00480FC4">
        <w:t>.</w:t>
      </w:r>
      <w:r w:rsidRPr="00480FC4">
        <w:t>如果这副图灰度值可能的最大值是</w:t>
      </w:r>
      <w:r w:rsidRPr="00480FC4">
        <w:t>65535</w:t>
      </w:r>
      <w:r w:rsidRPr="00480FC4">
        <w:t>，那么它的第一行第一列为数值为</w:t>
      </w:r>
      <w:r w:rsidRPr="00480FC4">
        <w:t>100</w:t>
      </w:r>
      <w:r w:rsidRPr="00480FC4">
        <w:t>的二进制两个字节表示</w:t>
      </w:r>
      <w:r w:rsidRPr="00480FC4">
        <w:t>(</w:t>
      </w:r>
      <w:r w:rsidRPr="00480FC4">
        <w:t>因为表示到</w:t>
      </w:r>
      <w:r w:rsidRPr="00480FC4">
        <w:t>65535</w:t>
      </w:r>
      <w:r w:rsidRPr="00480FC4">
        <w:t>需要两个字节</w:t>
      </w:r>
      <w:r w:rsidRPr="00480FC4">
        <w:t>)</w:t>
      </w:r>
      <w:r w:rsidRPr="00480FC4">
        <w:t>。每个像素数据之间没有间隔的连续存储，图像一行信息结束后从下一行第一列继续，两行图像数据之间也没有间隔的连</w:t>
      </w:r>
      <w:r w:rsidRPr="00480FC4">
        <w:rPr>
          <w:i/>
          <w:iCs/>
        </w:rPr>
        <w:t>强调内容</w:t>
      </w:r>
      <w:r w:rsidRPr="00480FC4">
        <w:t>续存储</w:t>
      </w:r>
      <w:r w:rsidRPr="00480FC4">
        <w:t>,</w:t>
      </w:r>
      <w:r w:rsidRPr="00480FC4">
        <w:t>直到将图像的所有信息表示完。因为是以二进制表示</w:t>
      </w:r>
      <w:r w:rsidRPr="00480FC4">
        <w:t>,</w:t>
      </w:r>
      <w:r w:rsidRPr="00480FC4">
        <w:t>所以数据部分在记事本中打开后看到的将会是乱码。</w:t>
      </w:r>
    </w:p>
    <w:p w14:paraId="3BB3D4EE" w14:textId="77777777" w:rsidR="00480FC4" w:rsidRPr="00480FC4" w:rsidRDefault="00480FC4" w:rsidP="00480FC4">
      <w:pPr>
        <w:ind w:leftChars="100" w:left="240" w:firstLineChars="0" w:firstLine="0"/>
        <w:jc w:val="left"/>
      </w:pPr>
      <w:r w:rsidRPr="00480FC4">
        <w:rPr>
          <w:b/>
          <w:bCs/>
        </w:rPr>
        <w:t>P2</w:t>
      </w:r>
      <w:r w:rsidRPr="00480FC4">
        <w:rPr>
          <w:b/>
          <w:bCs/>
        </w:rPr>
        <w:t>格式</w:t>
      </w:r>
    </w:p>
    <w:p w14:paraId="7CFC7D6F" w14:textId="77777777" w:rsidR="00480FC4" w:rsidRPr="00480FC4" w:rsidRDefault="00480FC4" w:rsidP="00480FC4">
      <w:pPr>
        <w:ind w:leftChars="100" w:left="240" w:firstLine="480"/>
        <w:jc w:val="left"/>
      </w:pPr>
      <w:r w:rsidRPr="00480FC4">
        <w:t>P2</w:t>
      </w:r>
      <w:r w:rsidRPr="00480FC4">
        <w:t>格式的文件，每个像素使用字符串来表示</w:t>
      </w:r>
      <w:r w:rsidRPr="00480FC4">
        <w:t>,</w:t>
      </w:r>
      <w:r w:rsidRPr="00480FC4">
        <w:t>比如一副</w:t>
      </w:r>
      <w:r w:rsidRPr="00480FC4">
        <w:t>P2</w:t>
      </w:r>
      <w:r w:rsidRPr="00480FC4">
        <w:t>格式图像，灰度值可能的最大值为</w:t>
      </w:r>
      <w:r w:rsidRPr="00480FC4">
        <w:t>255</w:t>
      </w:r>
      <w:r w:rsidRPr="00480FC4">
        <w:t>，它的第一行第一列像素值为</w:t>
      </w:r>
      <w:r w:rsidRPr="00480FC4">
        <w:t>100</w:t>
      </w:r>
      <w:r w:rsidRPr="00480FC4">
        <w:t>，那么该图像图像每个像素使用</w:t>
      </w:r>
      <w:r w:rsidRPr="00480FC4">
        <w:t>3</w:t>
      </w:r>
      <w:r w:rsidRPr="00480FC4">
        <w:t>个</w:t>
      </w:r>
      <w:r w:rsidRPr="00480FC4">
        <w:t>ASCII</w:t>
      </w:r>
      <w:r w:rsidRPr="00480FC4">
        <w:t>字符表示，第一行第一列数据为</w:t>
      </w:r>
      <w:r w:rsidRPr="00480FC4">
        <w:t>ASII</w:t>
      </w:r>
      <w:r w:rsidRPr="00480FC4">
        <w:t>表示的</w:t>
      </w:r>
      <w:r w:rsidRPr="00480FC4">
        <w:t>”100”</w:t>
      </w:r>
      <w:r w:rsidRPr="00480FC4">
        <w:t>。不同于</w:t>
      </w:r>
      <w:r w:rsidRPr="00480FC4">
        <w:t>P5</w:t>
      </w:r>
      <w:r w:rsidRPr="00480FC4">
        <w:t>格式，每个像素数据之间需要用一个空格符分开存储，在图像的每一行数据结束时需要换行。还有一点需要注意，</w:t>
      </w:r>
      <w:r w:rsidRPr="00480FC4">
        <w:t>P2</w:t>
      </w:r>
      <w:r w:rsidRPr="00480FC4">
        <w:t>格式文件数据部分当数据超过</w:t>
      </w:r>
      <w:r w:rsidRPr="00480FC4">
        <w:t>70</w:t>
      </w:r>
      <w:r w:rsidRPr="00480FC4">
        <w:t>个字节的时候，会自动换行。也就是说图像的每一行数据末尾，或者存储时超过</w:t>
      </w:r>
      <w:r w:rsidRPr="00480FC4">
        <w:t>70</w:t>
      </w:r>
      <w:r w:rsidRPr="00480FC4">
        <w:t>个字节时</w:t>
      </w:r>
      <w:r w:rsidRPr="00480FC4">
        <w:t>,</w:t>
      </w:r>
      <w:r w:rsidRPr="00480FC4">
        <w:t>需要进行换行。</w:t>
      </w:r>
    </w:p>
    <w:p w14:paraId="7D64F665" w14:textId="77777777" w:rsidR="00480FC4" w:rsidRDefault="00480FC4" w:rsidP="00480FC4">
      <w:pPr>
        <w:ind w:leftChars="100" w:left="240" w:firstLineChars="0" w:firstLine="0"/>
        <w:jc w:val="left"/>
      </w:pPr>
      <w:r w:rsidRPr="00480FC4">
        <w:t>如下图所示</w:t>
      </w:r>
      <w:r w:rsidRPr="00480FC4">
        <w:t>,</w:t>
      </w:r>
      <w:r w:rsidRPr="00480FC4">
        <w:t>这是一个</w:t>
      </w:r>
      <w:r w:rsidRPr="00480FC4">
        <w:t>P2</w:t>
      </w:r>
      <w:r w:rsidRPr="00480FC4">
        <w:t>格式的</w:t>
      </w:r>
      <w:r w:rsidRPr="00480FC4">
        <w:t>PGM</w:t>
      </w:r>
      <w:r w:rsidRPr="00480FC4">
        <w:t>文件在</w:t>
      </w:r>
      <w:r w:rsidRPr="00480FC4">
        <w:t>Visual Studio</w:t>
      </w:r>
      <w:r w:rsidRPr="00480FC4">
        <w:t>中查看的效果。我们可以看到，每超过</w:t>
      </w:r>
      <w:r w:rsidRPr="00480FC4">
        <w:t>70</w:t>
      </w:r>
      <w:r w:rsidRPr="00480FC4">
        <w:t>个自己时候需要换行，在图像数据一行结束时候也需要换行</w:t>
      </w:r>
      <w:r w:rsidRPr="00480FC4">
        <w:t>(</w:t>
      </w:r>
      <w:r w:rsidRPr="00480FC4">
        <w:t>在</w:t>
      </w:r>
      <w:r w:rsidRPr="00480FC4">
        <w:t>0 1 1 1</w:t>
      </w:r>
      <w:r w:rsidRPr="00480FC4">
        <w:t>结束后，图像第一行数据结束换行</w:t>
      </w:r>
      <w:r w:rsidRPr="00480FC4">
        <w:t>)</w:t>
      </w:r>
      <w:r w:rsidRPr="00480FC4">
        <w:t>。</w:t>
      </w:r>
    </w:p>
    <w:p w14:paraId="254D7043" w14:textId="77777777" w:rsidR="00480FC4" w:rsidRDefault="00480FC4" w:rsidP="00BB25CF">
      <w:pPr>
        <w:ind w:leftChars="100" w:left="240" w:firstLineChars="0" w:firstLine="0"/>
        <w:jc w:val="center"/>
      </w:pPr>
      <w:r w:rsidRPr="00480FC4">
        <w:rPr>
          <w:noProof/>
        </w:rPr>
        <w:lastRenderedPageBreak/>
        <w:drawing>
          <wp:inline distT="0" distB="0" distL="0" distR="0" wp14:anchorId="222F25D4" wp14:editId="05CAF94E">
            <wp:extent cx="4404360" cy="4050624"/>
            <wp:effectExtent l="0" t="0" r="0" b="7620"/>
            <wp:docPr id="23" name="图片 23" descr="https://img-blog.csdn.net/20170419194611327?watermark/2/text/aHR0cDovL2Jsb2cuY3Nkbi5uZXQvY29sb3VyZnVsX3NreQ==/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img-blog.csdn.net/20170419194611327?watermark/2/text/aHR0cDovL2Jsb2cuY3Nkbi5uZXQvY29sb3VyZnVsX3NreQ==/font/5a6L5L2T/fontsize/400/fill/I0JBQkFCMA==/dissolve/70/gravity/SouthEast"/>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404360" cy="4050624"/>
                    </a:xfrm>
                    <a:prstGeom prst="rect">
                      <a:avLst/>
                    </a:prstGeom>
                    <a:noFill/>
                    <a:ln>
                      <a:noFill/>
                    </a:ln>
                  </pic:spPr>
                </pic:pic>
              </a:graphicData>
            </a:graphic>
          </wp:inline>
        </w:drawing>
      </w:r>
    </w:p>
    <w:p w14:paraId="26D87FA6" w14:textId="77777777" w:rsidR="00BB25CF" w:rsidRDefault="00BB25CF" w:rsidP="00BB25CF">
      <w:pPr>
        <w:ind w:leftChars="100" w:left="240" w:firstLineChars="0" w:firstLine="0"/>
        <w:jc w:val="left"/>
      </w:pPr>
      <w:r>
        <w:rPr>
          <w:rFonts w:hint="eastAsia"/>
        </w:rPr>
        <w:t>ORB</w:t>
      </w:r>
      <w:r>
        <w:rPr>
          <w:rFonts w:hint="eastAsia"/>
        </w:rPr>
        <w:t>文件：</w:t>
      </w:r>
    </w:p>
    <w:p w14:paraId="5AA5DDD1" w14:textId="77777777" w:rsidR="00BB25CF" w:rsidRPr="003B7B93" w:rsidRDefault="00BB25CF" w:rsidP="00BB25CF">
      <w:pPr>
        <w:ind w:leftChars="100" w:left="240" w:firstLineChars="0" w:firstLine="0"/>
        <w:jc w:val="left"/>
      </w:pPr>
      <w:r>
        <w:rPr>
          <w:rFonts w:hint="eastAsia"/>
        </w:rPr>
        <w:t xml:space="preserve">   ORB</w:t>
      </w:r>
      <w:r>
        <w:rPr>
          <w:rFonts w:hint="eastAsia"/>
        </w:rPr>
        <w:t>文件主要储存</w:t>
      </w:r>
      <w:r w:rsidR="008355ED">
        <w:rPr>
          <w:rFonts w:hint="eastAsia"/>
        </w:rPr>
        <w:t>关键点的位置信息以及关键点的总个数等。对于关键点的编辑和删除主要对</w:t>
      </w:r>
      <w:r w:rsidR="008355ED">
        <w:rPr>
          <w:rFonts w:hint="eastAsia"/>
        </w:rPr>
        <w:t>ORB</w:t>
      </w:r>
      <w:r w:rsidR="008355ED">
        <w:rPr>
          <w:rFonts w:hint="eastAsia"/>
        </w:rPr>
        <w:t>文件进行编辑。</w:t>
      </w:r>
    </w:p>
    <w:p w14:paraId="283B84F3" w14:textId="77777777" w:rsidR="00B3039E" w:rsidRDefault="00B3039E" w:rsidP="00B3039E">
      <w:pPr>
        <w:pStyle w:val="3"/>
      </w:pPr>
      <w:bookmarkStart w:id="132" w:name="_Toc115101665"/>
      <w:r>
        <w:rPr>
          <w:rFonts w:hint="eastAsia"/>
        </w:rPr>
        <w:t>轻型车参数设置</w:t>
      </w:r>
      <w:r w:rsidRPr="00101B21">
        <w:rPr>
          <w:rFonts w:hint="eastAsia"/>
        </w:rPr>
        <w:t>：</w:t>
      </w:r>
      <w:bookmarkEnd w:id="132"/>
    </w:p>
    <w:p w14:paraId="0E6838F2" w14:textId="77777777" w:rsidR="00B3039E" w:rsidRPr="002B6E8A" w:rsidRDefault="00B3039E" w:rsidP="00B3039E">
      <w:pPr>
        <w:ind w:firstLine="480"/>
      </w:pPr>
      <w:r>
        <w:rPr>
          <w:rFonts w:hint="eastAsia"/>
        </w:rPr>
        <w:t>轻型车参数设置与重型车参数设置结构框架相同，待试验完成后加入具体要设置的参数。</w:t>
      </w:r>
    </w:p>
    <w:p w14:paraId="4F5D4726" w14:textId="77777777" w:rsidR="00B3039E" w:rsidRPr="00B3039E" w:rsidRDefault="00B3039E" w:rsidP="00B3039E">
      <w:pPr>
        <w:ind w:firstLine="480"/>
      </w:pPr>
    </w:p>
    <w:p w14:paraId="487F4F3A" w14:textId="77777777" w:rsidR="003744CE" w:rsidRDefault="003744CE" w:rsidP="003744CE">
      <w:pPr>
        <w:ind w:firstLine="480"/>
      </w:pPr>
    </w:p>
    <w:p w14:paraId="570F366A" w14:textId="77777777" w:rsidR="009579AD" w:rsidRDefault="009579AD" w:rsidP="003744CE">
      <w:pPr>
        <w:ind w:firstLine="480"/>
      </w:pPr>
    </w:p>
    <w:p w14:paraId="7DA7723F" w14:textId="77777777" w:rsidR="009579AD" w:rsidRDefault="009579AD" w:rsidP="003744CE">
      <w:pPr>
        <w:ind w:firstLine="480"/>
      </w:pPr>
    </w:p>
    <w:p w14:paraId="1BD6D0C0" w14:textId="77777777" w:rsidR="009579AD" w:rsidRPr="003744CE" w:rsidRDefault="009579AD" w:rsidP="003744CE">
      <w:pPr>
        <w:ind w:firstLine="480"/>
      </w:pPr>
    </w:p>
    <w:p w14:paraId="1B1324F4" w14:textId="77777777" w:rsidR="006B147C" w:rsidRDefault="006B147C" w:rsidP="006B147C">
      <w:pPr>
        <w:pStyle w:val="1"/>
      </w:pPr>
      <w:bookmarkStart w:id="133" w:name="_Toc115101666"/>
      <w:r>
        <w:rPr>
          <w:rFonts w:hint="eastAsia"/>
        </w:rPr>
        <w:lastRenderedPageBreak/>
        <w:t>深度学习框架下的重型穿梭车功能设计</w:t>
      </w:r>
      <w:bookmarkEnd w:id="133"/>
    </w:p>
    <w:p w14:paraId="487D57E4" w14:textId="77777777" w:rsidR="00444531" w:rsidRDefault="00DE53D5" w:rsidP="008744A2">
      <w:pPr>
        <w:pStyle w:val="22"/>
      </w:pPr>
      <w:bookmarkStart w:id="134" w:name="_Toc115101667"/>
      <w:r>
        <w:rPr>
          <w:rFonts w:hint="eastAsia"/>
        </w:rPr>
        <w:t>重型车总体系统设计</w:t>
      </w:r>
      <w:bookmarkEnd w:id="134"/>
    </w:p>
    <w:p w14:paraId="0BA1A8F6" w14:textId="77777777" w:rsidR="00DE53D5" w:rsidRDefault="00DE53D5" w:rsidP="00DE53D5">
      <w:pPr>
        <w:ind w:firstLine="480"/>
      </w:pPr>
      <w:r>
        <w:rPr>
          <w:rFonts w:hint="eastAsia"/>
        </w:rPr>
        <w:t>深度学习框架下的重型车总体系统设计为采用了基于</w:t>
      </w:r>
      <w:r>
        <w:rPr>
          <w:rFonts w:hint="eastAsia"/>
        </w:rPr>
        <w:t>ARM</w:t>
      </w:r>
      <w:r>
        <w:rPr>
          <w:rFonts w:hint="eastAsia"/>
        </w:rPr>
        <w:t>架构的</w:t>
      </w:r>
      <w:r>
        <w:rPr>
          <w:rFonts w:hint="eastAsia"/>
        </w:rPr>
        <w:t>armv8</w:t>
      </w:r>
      <w:r>
        <w:rPr>
          <w:rFonts w:hint="eastAsia"/>
        </w:rPr>
        <w:t>处理器</w:t>
      </w:r>
      <w:r>
        <w:rPr>
          <w:rFonts w:hint="eastAsia"/>
        </w:rPr>
        <w:t>RK</w:t>
      </w:r>
      <w:r>
        <w:t>3399</w:t>
      </w:r>
      <w:r>
        <w:rPr>
          <w:rFonts w:hint="eastAsia"/>
        </w:rPr>
        <w:t>的工控机平台，工控机平台将部署至重型穿梭车中；工控机平台将连接多路摄像头至重型穿梭车的不同方向角度。通过软件控制，分别实现了重型车的不同功能，并集成了与外界通信的通信协议与相关端口。</w:t>
      </w:r>
      <w:r w:rsidR="00FF039F">
        <w:rPr>
          <w:rFonts w:hint="eastAsia"/>
        </w:rPr>
        <w:t>相比与先前的</w:t>
      </w:r>
      <w:proofErr w:type="spellStart"/>
      <w:r w:rsidR="00FF039F">
        <w:rPr>
          <w:rFonts w:hint="eastAsia"/>
        </w:rPr>
        <w:t>openmv</w:t>
      </w:r>
      <w:proofErr w:type="spellEnd"/>
      <w:r w:rsidR="00FF039F">
        <w:rPr>
          <w:rFonts w:hint="eastAsia"/>
        </w:rPr>
        <w:t>方案，新方案有了较大优势，如下表所示。</w:t>
      </w:r>
    </w:p>
    <w:tbl>
      <w:tblPr>
        <w:tblStyle w:val="ac"/>
        <w:tblW w:w="0" w:type="auto"/>
        <w:tblLook w:val="04A0" w:firstRow="1" w:lastRow="0" w:firstColumn="1" w:lastColumn="0" w:noHBand="0" w:noVBand="1"/>
      </w:tblPr>
      <w:tblGrid>
        <w:gridCol w:w="2572"/>
        <w:gridCol w:w="2835"/>
        <w:gridCol w:w="2889"/>
      </w:tblGrid>
      <w:tr w:rsidR="00FF039F" w14:paraId="2F4DC80F" w14:textId="77777777" w:rsidTr="00B957E9">
        <w:tc>
          <w:tcPr>
            <w:tcW w:w="2572" w:type="dxa"/>
          </w:tcPr>
          <w:p w14:paraId="53DBA4C1" w14:textId="77777777" w:rsidR="00FF039F" w:rsidRDefault="00FF039F" w:rsidP="00B957E9">
            <w:pPr>
              <w:ind w:firstLineChars="0" w:firstLine="0"/>
              <w:jc w:val="center"/>
            </w:pPr>
          </w:p>
        </w:tc>
        <w:tc>
          <w:tcPr>
            <w:tcW w:w="2835" w:type="dxa"/>
          </w:tcPr>
          <w:p w14:paraId="2C4C7394" w14:textId="77777777" w:rsidR="00FF039F" w:rsidRDefault="00FF039F" w:rsidP="00B957E9">
            <w:pPr>
              <w:ind w:firstLineChars="0" w:firstLine="0"/>
              <w:jc w:val="center"/>
            </w:pPr>
            <w:r>
              <w:rPr>
                <w:rFonts w:hint="eastAsia"/>
              </w:rPr>
              <w:t>工控机视觉方案</w:t>
            </w:r>
          </w:p>
        </w:tc>
        <w:tc>
          <w:tcPr>
            <w:tcW w:w="2889" w:type="dxa"/>
          </w:tcPr>
          <w:p w14:paraId="0BFACB16" w14:textId="77777777" w:rsidR="00FF039F" w:rsidRDefault="00FF039F" w:rsidP="00B957E9">
            <w:pPr>
              <w:ind w:firstLineChars="0" w:firstLine="0"/>
              <w:jc w:val="center"/>
            </w:pPr>
            <w:proofErr w:type="spellStart"/>
            <w:r>
              <w:rPr>
                <w:rFonts w:hint="eastAsia"/>
              </w:rPr>
              <w:t>OpenMV</w:t>
            </w:r>
            <w:proofErr w:type="spellEnd"/>
            <w:r>
              <w:rPr>
                <w:rFonts w:hint="eastAsia"/>
              </w:rPr>
              <w:t>视觉方案</w:t>
            </w:r>
          </w:p>
        </w:tc>
      </w:tr>
      <w:tr w:rsidR="00FF039F" w14:paraId="21DAC5E6" w14:textId="77777777" w:rsidTr="00B957E9">
        <w:tc>
          <w:tcPr>
            <w:tcW w:w="2572" w:type="dxa"/>
          </w:tcPr>
          <w:p w14:paraId="5600C2B6" w14:textId="77777777" w:rsidR="00FF039F" w:rsidRDefault="00FF039F" w:rsidP="00B957E9">
            <w:pPr>
              <w:ind w:firstLineChars="0" w:firstLine="0"/>
              <w:jc w:val="center"/>
            </w:pPr>
            <w:r>
              <w:rPr>
                <w:rFonts w:hint="eastAsia"/>
              </w:rPr>
              <w:t>运行速度</w:t>
            </w:r>
          </w:p>
        </w:tc>
        <w:tc>
          <w:tcPr>
            <w:tcW w:w="2835" w:type="dxa"/>
          </w:tcPr>
          <w:p w14:paraId="763AA318" w14:textId="77777777" w:rsidR="00FF039F" w:rsidRPr="008C2BA5" w:rsidRDefault="00FF039F" w:rsidP="00B957E9">
            <w:pPr>
              <w:ind w:firstLineChars="0" w:firstLine="0"/>
              <w:jc w:val="center"/>
            </w:pPr>
            <w:r>
              <w:rPr>
                <w:rFonts w:hint="eastAsia"/>
              </w:rPr>
              <w:t>四核运行速度</w:t>
            </w:r>
            <w:r>
              <w:rPr>
                <w:rFonts w:hint="eastAsia"/>
              </w:rPr>
              <w:t>1</w:t>
            </w:r>
            <w:r>
              <w:t>.2</w:t>
            </w:r>
            <w:r>
              <w:rPr>
                <w:rFonts w:hint="eastAsia"/>
              </w:rPr>
              <w:t>GHz</w:t>
            </w:r>
          </w:p>
        </w:tc>
        <w:tc>
          <w:tcPr>
            <w:tcW w:w="2889" w:type="dxa"/>
          </w:tcPr>
          <w:p w14:paraId="428FCDE6" w14:textId="77777777" w:rsidR="00FF039F" w:rsidRDefault="00FF039F" w:rsidP="00B957E9">
            <w:pPr>
              <w:ind w:firstLineChars="0" w:firstLine="0"/>
              <w:jc w:val="center"/>
            </w:pPr>
            <w:r>
              <w:rPr>
                <w:rFonts w:hint="eastAsia"/>
              </w:rPr>
              <w:t>单核</w:t>
            </w:r>
            <w:r>
              <w:rPr>
                <w:rFonts w:hint="eastAsia"/>
              </w:rPr>
              <w:t>5</w:t>
            </w:r>
            <w:r>
              <w:t>00</w:t>
            </w:r>
            <w:r>
              <w:rPr>
                <w:rFonts w:hint="eastAsia"/>
              </w:rPr>
              <w:t>MHz</w:t>
            </w:r>
          </w:p>
        </w:tc>
      </w:tr>
      <w:tr w:rsidR="00FF039F" w14:paraId="34CFB404" w14:textId="77777777" w:rsidTr="00B957E9">
        <w:tc>
          <w:tcPr>
            <w:tcW w:w="2572" w:type="dxa"/>
          </w:tcPr>
          <w:p w14:paraId="60E6DE1F" w14:textId="77777777" w:rsidR="00FF039F" w:rsidRDefault="00FF039F" w:rsidP="00B957E9">
            <w:pPr>
              <w:ind w:firstLineChars="0" w:firstLine="0"/>
              <w:jc w:val="center"/>
            </w:pPr>
            <w:r>
              <w:rPr>
                <w:rFonts w:hint="eastAsia"/>
              </w:rPr>
              <w:t>运行内存</w:t>
            </w:r>
          </w:p>
        </w:tc>
        <w:tc>
          <w:tcPr>
            <w:tcW w:w="2835" w:type="dxa"/>
          </w:tcPr>
          <w:p w14:paraId="13E435BD" w14:textId="77777777" w:rsidR="00FF039F" w:rsidRDefault="00FF039F" w:rsidP="00B957E9">
            <w:pPr>
              <w:ind w:firstLineChars="0" w:firstLine="0"/>
              <w:jc w:val="center"/>
            </w:pPr>
            <w:r>
              <w:rPr>
                <w:rFonts w:hint="eastAsia"/>
              </w:rPr>
              <w:t>运行内存</w:t>
            </w:r>
            <w:r>
              <w:rPr>
                <w:rFonts w:hint="eastAsia"/>
              </w:rPr>
              <w:t>2G</w:t>
            </w:r>
            <w:r>
              <w:rPr>
                <w:rFonts w:hint="eastAsia"/>
              </w:rPr>
              <w:t>及以上可扩展最高</w:t>
            </w:r>
            <w:r>
              <w:rPr>
                <w:rFonts w:hint="eastAsia"/>
              </w:rPr>
              <w:t>4G</w:t>
            </w:r>
          </w:p>
        </w:tc>
        <w:tc>
          <w:tcPr>
            <w:tcW w:w="2889" w:type="dxa"/>
          </w:tcPr>
          <w:p w14:paraId="34EE4B68" w14:textId="77777777" w:rsidR="00FF039F" w:rsidRDefault="00FF039F" w:rsidP="00B957E9">
            <w:pPr>
              <w:ind w:firstLineChars="0" w:firstLine="0"/>
              <w:jc w:val="center"/>
            </w:pPr>
            <w:r>
              <w:rPr>
                <w:rFonts w:hint="eastAsia"/>
              </w:rPr>
              <w:t>内存最大</w:t>
            </w:r>
            <w:r>
              <w:rPr>
                <w:rFonts w:hint="eastAsia"/>
              </w:rPr>
              <w:t>5</w:t>
            </w:r>
            <w:r>
              <w:t>0</w:t>
            </w:r>
            <w:r>
              <w:rPr>
                <w:rFonts w:hint="eastAsia"/>
              </w:rPr>
              <w:t>M</w:t>
            </w:r>
          </w:p>
        </w:tc>
      </w:tr>
      <w:tr w:rsidR="00FF039F" w14:paraId="35C06A13" w14:textId="77777777" w:rsidTr="00B957E9">
        <w:tc>
          <w:tcPr>
            <w:tcW w:w="2572" w:type="dxa"/>
          </w:tcPr>
          <w:p w14:paraId="1F39D220" w14:textId="77777777" w:rsidR="00FF039F" w:rsidRDefault="00FF039F" w:rsidP="00B957E9">
            <w:pPr>
              <w:ind w:firstLineChars="0" w:firstLine="0"/>
              <w:jc w:val="center"/>
            </w:pPr>
            <w:r>
              <w:rPr>
                <w:rFonts w:hint="eastAsia"/>
              </w:rPr>
              <w:t>系统集成度</w:t>
            </w:r>
          </w:p>
        </w:tc>
        <w:tc>
          <w:tcPr>
            <w:tcW w:w="2835" w:type="dxa"/>
          </w:tcPr>
          <w:p w14:paraId="083ED2D8" w14:textId="77777777" w:rsidR="00FF039F" w:rsidRDefault="00FF039F" w:rsidP="00B957E9">
            <w:pPr>
              <w:ind w:firstLineChars="0" w:firstLine="0"/>
              <w:jc w:val="center"/>
            </w:pPr>
            <w:r>
              <w:rPr>
                <w:rFonts w:hint="eastAsia"/>
              </w:rPr>
              <w:t>系统集成度更高可连接多个摄像头控制</w:t>
            </w:r>
          </w:p>
        </w:tc>
        <w:tc>
          <w:tcPr>
            <w:tcW w:w="2889" w:type="dxa"/>
          </w:tcPr>
          <w:p w14:paraId="6D2B6B4D" w14:textId="77777777" w:rsidR="00FF039F" w:rsidRDefault="00FF039F" w:rsidP="00B957E9">
            <w:pPr>
              <w:ind w:firstLineChars="0" w:firstLine="0"/>
              <w:jc w:val="center"/>
            </w:pPr>
            <w:r>
              <w:rPr>
                <w:rFonts w:hint="eastAsia"/>
              </w:rPr>
              <w:t>单一</w:t>
            </w:r>
            <w:proofErr w:type="spellStart"/>
            <w:r>
              <w:rPr>
                <w:rFonts w:hint="eastAsia"/>
              </w:rPr>
              <w:t>OpenMV</w:t>
            </w:r>
            <w:proofErr w:type="spellEnd"/>
            <w:r>
              <w:rPr>
                <w:rFonts w:hint="eastAsia"/>
              </w:rPr>
              <w:t>仅能支持一个摄像头连接</w:t>
            </w:r>
          </w:p>
        </w:tc>
      </w:tr>
      <w:tr w:rsidR="00FF039F" w14:paraId="33B1B011" w14:textId="77777777" w:rsidTr="00B957E9">
        <w:tc>
          <w:tcPr>
            <w:tcW w:w="2572" w:type="dxa"/>
          </w:tcPr>
          <w:p w14:paraId="31B2338B" w14:textId="77777777" w:rsidR="00FF039F" w:rsidRDefault="00FF039F" w:rsidP="00B957E9">
            <w:pPr>
              <w:ind w:firstLineChars="0" w:firstLine="0"/>
              <w:jc w:val="center"/>
              <w:rPr>
                <w:rFonts w:ascii="Open Sans" w:hAnsi="Open Sans" w:cs="Open Sans"/>
                <w:color w:val="333333"/>
                <w:shd w:val="clear" w:color="auto" w:fill="FFFFFF"/>
              </w:rPr>
            </w:pPr>
            <w:r>
              <w:rPr>
                <w:rFonts w:ascii="Open Sans" w:hAnsi="Open Sans" w:cs="Open Sans" w:hint="eastAsia"/>
                <w:color w:val="333333"/>
                <w:shd w:val="clear" w:color="auto" w:fill="FFFFFF"/>
              </w:rPr>
              <w:t>成本控制</w:t>
            </w:r>
          </w:p>
        </w:tc>
        <w:tc>
          <w:tcPr>
            <w:tcW w:w="2835" w:type="dxa"/>
          </w:tcPr>
          <w:p w14:paraId="1C7030C4" w14:textId="77777777" w:rsidR="00FF039F" w:rsidRDefault="00FF039F" w:rsidP="00B957E9">
            <w:pPr>
              <w:ind w:firstLineChars="0" w:firstLine="0"/>
              <w:jc w:val="center"/>
            </w:pPr>
            <w:r>
              <w:rPr>
                <w:rFonts w:ascii="Open Sans" w:hAnsi="Open Sans" w:cs="Open Sans" w:hint="eastAsia"/>
                <w:color w:val="333333"/>
                <w:shd w:val="clear" w:color="auto" w:fill="FFFFFF"/>
              </w:rPr>
              <w:t>单价更低，单侧只需要一个设备</w:t>
            </w:r>
          </w:p>
        </w:tc>
        <w:tc>
          <w:tcPr>
            <w:tcW w:w="2889" w:type="dxa"/>
          </w:tcPr>
          <w:p w14:paraId="170B9DCE" w14:textId="77777777" w:rsidR="00FF039F" w:rsidRDefault="00FF039F" w:rsidP="00B957E9">
            <w:pPr>
              <w:ind w:firstLineChars="0" w:firstLine="0"/>
              <w:jc w:val="center"/>
            </w:pPr>
            <w:r>
              <w:rPr>
                <w:rFonts w:hint="eastAsia"/>
              </w:rPr>
              <w:t>单价高，重型车单侧需要两个设备</w:t>
            </w:r>
          </w:p>
        </w:tc>
      </w:tr>
      <w:tr w:rsidR="00FF039F" w14:paraId="07DA543A" w14:textId="77777777" w:rsidTr="00B957E9">
        <w:tc>
          <w:tcPr>
            <w:tcW w:w="2572" w:type="dxa"/>
          </w:tcPr>
          <w:p w14:paraId="42BC59E9" w14:textId="77777777" w:rsidR="00FF039F" w:rsidRDefault="00FF039F" w:rsidP="00B957E9">
            <w:pPr>
              <w:ind w:firstLineChars="0" w:firstLine="0"/>
              <w:jc w:val="center"/>
              <w:rPr>
                <w:rFonts w:ascii="Open Sans" w:hAnsi="Open Sans" w:cs="Open Sans"/>
                <w:color w:val="333333"/>
                <w:shd w:val="clear" w:color="auto" w:fill="FFFFFF"/>
              </w:rPr>
            </w:pPr>
            <w:r>
              <w:rPr>
                <w:rFonts w:ascii="Open Sans" w:hAnsi="Open Sans" w:cs="Open Sans" w:hint="eastAsia"/>
                <w:color w:val="333333"/>
                <w:shd w:val="clear" w:color="auto" w:fill="FFFFFF"/>
              </w:rPr>
              <w:t>编程语言构建方面</w:t>
            </w:r>
          </w:p>
        </w:tc>
        <w:tc>
          <w:tcPr>
            <w:tcW w:w="2835" w:type="dxa"/>
          </w:tcPr>
          <w:p w14:paraId="4ED22266" w14:textId="77777777" w:rsidR="00FF039F" w:rsidRDefault="00FF039F" w:rsidP="00B957E9">
            <w:pPr>
              <w:ind w:firstLineChars="0" w:firstLine="0"/>
              <w:jc w:val="center"/>
            </w:pPr>
            <w:r>
              <w:rPr>
                <w:rFonts w:ascii="Open Sans" w:hAnsi="Open Sans" w:cs="Open Sans" w:hint="eastAsia"/>
                <w:color w:val="333333"/>
                <w:shd w:val="clear" w:color="auto" w:fill="FFFFFF"/>
              </w:rPr>
              <w:t>灵活度更高，</w:t>
            </w:r>
            <w:r w:rsidRPr="001546F1">
              <w:rPr>
                <w:color w:val="333333"/>
                <w:shd w:val="clear" w:color="auto" w:fill="FFFFFF"/>
              </w:rPr>
              <w:t>C/C++</w:t>
            </w:r>
            <w:r>
              <w:rPr>
                <w:rFonts w:ascii="Open Sans" w:hAnsi="Open Sans" w:cs="Open Sans" w:hint="eastAsia"/>
                <w:color w:val="333333"/>
                <w:shd w:val="clear" w:color="auto" w:fill="FFFFFF"/>
              </w:rPr>
              <w:t>编译拥有更高执行效率</w:t>
            </w:r>
          </w:p>
        </w:tc>
        <w:tc>
          <w:tcPr>
            <w:tcW w:w="2889" w:type="dxa"/>
          </w:tcPr>
          <w:p w14:paraId="6E7E8C54" w14:textId="77777777" w:rsidR="00FF039F" w:rsidRDefault="00FF039F" w:rsidP="00B957E9">
            <w:pPr>
              <w:ind w:firstLineChars="0" w:firstLine="0"/>
              <w:jc w:val="center"/>
            </w:pPr>
            <w:r>
              <w:rPr>
                <w:rFonts w:hint="eastAsia"/>
              </w:rPr>
              <w:t>Python</w:t>
            </w:r>
            <w:r>
              <w:rPr>
                <w:rFonts w:hint="eastAsia"/>
              </w:rPr>
              <w:t>库函数固定，可扩展性不高</w:t>
            </w:r>
          </w:p>
        </w:tc>
      </w:tr>
      <w:tr w:rsidR="00FF039F" w14:paraId="571D97BC" w14:textId="77777777" w:rsidTr="00B957E9">
        <w:tc>
          <w:tcPr>
            <w:tcW w:w="2572" w:type="dxa"/>
          </w:tcPr>
          <w:p w14:paraId="5DDDE326" w14:textId="77777777" w:rsidR="00FF039F" w:rsidRDefault="00FF039F" w:rsidP="00B957E9">
            <w:pPr>
              <w:ind w:firstLineChars="0" w:firstLine="0"/>
              <w:jc w:val="center"/>
              <w:rPr>
                <w:rFonts w:ascii="Open Sans" w:hAnsi="Open Sans" w:cs="Open Sans"/>
                <w:color w:val="333333"/>
                <w:shd w:val="clear" w:color="auto" w:fill="FFFFFF"/>
              </w:rPr>
            </w:pPr>
            <w:r>
              <w:rPr>
                <w:rFonts w:ascii="Open Sans" w:hAnsi="Open Sans" w:cs="Open Sans" w:hint="eastAsia"/>
                <w:color w:val="333333"/>
                <w:shd w:val="clear" w:color="auto" w:fill="FFFFFF"/>
              </w:rPr>
              <w:t>技术先进性</w:t>
            </w:r>
          </w:p>
        </w:tc>
        <w:tc>
          <w:tcPr>
            <w:tcW w:w="2835" w:type="dxa"/>
          </w:tcPr>
          <w:p w14:paraId="24601DD8" w14:textId="77777777" w:rsidR="00FF039F" w:rsidRDefault="00FF039F" w:rsidP="00B957E9">
            <w:pPr>
              <w:ind w:firstLineChars="0" w:firstLine="0"/>
              <w:jc w:val="center"/>
              <w:rPr>
                <w:rFonts w:ascii="Open Sans" w:hAnsi="Open Sans" w:cs="Open Sans"/>
                <w:color w:val="333333"/>
                <w:shd w:val="clear" w:color="auto" w:fill="FFFFFF"/>
              </w:rPr>
            </w:pPr>
            <w:r>
              <w:rPr>
                <w:rFonts w:ascii="Open Sans" w:hAnsi="Open Sans" w:cs="Open Sans" w:hint="eastAsia"/>
                <w:color w:val="333333"/>
                <w:shd w:val="clear" w:color="auto" w:fill="FFFFFF"/>
              </w:rPr>
              <w:t>通过软件开发部署了机器学习的端侧环境</w:t>
            </w:r>
          </w:p>
        </w:tc>
        <w:tc>
          <w:tcPr>
            <w:tcW w:w="2889" w:type="dxa"/>
          </w:tcPr>
          <w:p w14:paraId="1665B6AC" w14:textId="77777777" w:rsidR="00FF039F" w:rsidRDefault="00FF039F" w:rsidP="00B957E9">
            <w:pPr>
              <w:ind w:firstLineChars="0" w:firstLine="0"/>
              <w:jc w:val="center"/>
            </w:pPr>
            <w:r>
              <w:rPr>
                <w:rFonts w:hint="eastAsia"/>
              </w:rPr>
              <w:t>传统视觉功能</w:t>
            </w:r>
          </w:p>
        </w:tc>
      </w:tr>
    </w:tbl>
    <w:p w14:paraId="2552EA6E" w14:textId="77777777" w:rsidR="006A6B71" w:rsidRDefault="006A6B71" w:rsidP="006A6B71">
      <w:pPr>
        <w:pStyle w:val="1111"/>
        <w:ind w:firstLine="480"/>
      </w:pPr>
      <w:r>
        <w:rPr>
          <w:rFonts w:hint="eastAsia"/>
        </w:rPr>
        <w:t>图</w:t>
      </w:r>
      <w:r>
        <w:rPr>
          <w:rFonts w:hint="eastAsia"/>
        </w:rPr>
        <w:t>1</w:t>
      </w:r>
      <w:r>
        <w:t>0-1</w:t>
      </w:r>
    </w:p>
    <w:p w14:paraId="78F83D59" w14:textId="77777777" w:rsidR="00FF039F" w:rsidRDefault="002F338F" w:rsidP="008744A2">
      <w:pPr>
        <w:pStyle w:val="22"/>
      </w:pPr>
      <w:bookmarkStart w:id="135" w:name="_Toc115101668"/>
      <w:r>
        <w:rPr>
          <w:rFonts w:hint="eastAsia"/>
        </w:rPr>
        <w:t>重型车硬件总体设计方案</w:t>
      </w:r>
      <w:bookmarkEnd w:id="135"/>
    </w:p>
    <w:p w14:paraId="665672CB" w14:textId="77777777" w:rsidR="002F338F" w:rsidRDefault="006A6B71" w:rsidP="002F338F">
      <w:pPr>
        <w:ind w:firstLine="480"/>
      </w:pPr>
      <w:r>
        <w:rPr>
          <w:rFonts w:hint="eastAsia"/>
        </w:rPr>
        <w:t>重型车硬件集成的总体设计方案主要包括了硬件电源模块、</w:t>
      </w:r>
      <w:r>
        <w:rPr>
          <w:rFonts w:hint="eastAsia"/>
        </w:rPr>
        <w:t>CAN</w:t>
      </w:r>
      <w:r>
        <w:rPr>
          <w:rFonts w:hint="eastAsia"/>
        </w:rPr>
        <w:t>通信模块、视觉模块、工控机模块组成；以此来实现重型车的多种视觉功能。</w:t>
      </w:r>
    </w:p>
    <w:p w14:paraId="1D7ED281" w14:textId="77777777" w:rsidR="002F338F" w:rsidRDefault="002F338F" w:rsidP="008744A2">
      <w:pPr>
        <w:pStyle w:val="22"/>
      </w:pPr>
      <w:bookmarkStart w:id="136" w:name="_Toc115101669"/>
      <w:r>
        <w:rPr>
          <w:rFonts w:hint="eastAsia"/>
        </w:rPr>
        <w:t>重型车硬件电源</w:t>
      </w:r>
      <w:r w:rsidR="006A6B71">
        <w:rPr>
          <w:rFonts w:hint="eastAsia"/>
        </w:rPr>
        <w:t>框架</w:t>
      </w:r>
      <w:bookmarkEnd w:id="136"/>
    </w:p>
    <w:p w14:paraId="255E62E6" w14:textId="77777777" w:rsidR="004A6825" w:rsidRPr="004A6825" w:rsidRDefault="00443F05" w:rsidP="004A6825">
      <w:pPr>
        <w:ind w:firstLine="480"/>
      </w:pPr>
      <w:r>
        <w:rPr>
          <w:rFonts w:hint="eastAsia"/>
        </w:rPr>
        <w:t>重型车电源结构为，通过车辆提供的</w:t>
      </w:r>
      <w:r>
        <w:rPr>
          <w:rFonts w:hint="eastAsia"/>
        </w:rPr>
        <w:t>1</w:t>
      </w:r>
      <w:r>
        <w:t>9</w:t>
      </w:r>
      <w:r>
        <w:rPr>
          <w:rFonts w:hint="eastAsia"/>
        </w:rPr>
        <w:t>V</w:t>
      </w:r>
      <w:r>
        <w:rPr>
          <w:rFonts w:hint="eastAsia"/>
        </w:rPr>
        <w:t>电源经过电源模块转换为</w:t>
      </w:r>
      <w:r>
        <w:rPr>
          <w:rFonts w:hint="eastAsia"/>
        </w:rPr>
        <w:t>1</w:t>
      </w:r>
      <w:r>
        <w:t>2</w:t>
      </w:r>
      <w:r>
        <w:rPr>
          <w:rFonts w:hint="eastAsia"/>
        </w:rPr>
        <w:t>V</w:t>
      </w:r>
      <w:r>
        <w:rPr>
          <w:rFonts w:hint="eastAsia"/>
        </w:rPr>
        <w:t>为工控机供电；对应另一路电源模块将</w:t>
      </w:r>
      <w:r>
        <w:rPr>
          <w:rFonts w:hint="eastAsia"/>
        </w:rPr>
        <w:t>1</w:t>
      </w:r>
      <w:r>
        <w:t>9</w:t>
      </w:r>
      <w:r>
        <w:rPr>
          <w:rFonts w:hint="eastAsia"/>
        </w:rPr>
        <w:t>V</w:t>
      </w:r>
      <w:r>
        <w:rPr>
          <w:rFonts w:hint="eastAsia"/>
        </w:rPr>
        <w:t>转换为</w:t>
      </w:r>
      <w:r>
        <w:t>5</w:t>
      </w:r>
      <w:r>
        <w:rPr>
          <w:rFonts w:hint="eastAsia"/>
        </w:rPr>
        <w:t>V</w:t>
      </w:r>
      <w:r>
        <w:rPr>
          <w:rFonts w:hint="eastAsia"/>
        </w:rPr>
        <w:t>电源输出，该电源供应</w:t>
      </w:r>
      <w:r>
        <w:rPr>
          <w:rFonts w:hint="eastAsia"/>
        </w:rPr>
        <w:t>CAN</w:t>
      </w:r>
      <w:r>
        <w:rPr>
          <w:rFonts w:hint="eastAsia"/>
        </w:rPr>
        <w:lastRenderedPageBreak/>
        <w:t>通信模块的供电。</w:t>
      </w:r>
    </w:p>
    <w:p w14:paraId="3104E8B3" w14:textId="77777777" w:rsidR="002F338F" w:rsidRDefault="004A6825" w:rsidP="004A6825">
      <w:pPr>
        <w:ind w:firstLine="480"/>
        <w:jc w:val="center"/>
      </w:pPr>
      <w:r>
        <w:rPr>
          <w:noProof/>
        </w:rPr>
        <w:drawing>
          <wp:inline distT="0" distB="0" distL="0" distR="0" wp14:anchorId="56CADD28" wp14:editId="3F932DBC">
            <wp:extent cx="3402419" cy="1638673"/>
            <wp:effectExtent l="0" t="0" r="0" b="0"/>
            <wp:docPr id="640" name="图片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410928" cy="1642771"/>
                    </a:xfrm>
                    <a:prstGeom prst="rect">
                      <a:avLst/>
                    </a:prstGeom>
                    <a:noFill/>
                    <a:ln>
                      <a:noFill/>
                    </a:ln>
                  </pic:spPr>
                </pic:pic>
              </a:graphicData>
            </a:graphic>
          </wp:inline>
        </w:drawing>
      </w:r>
    </w:p>
    <w:p w14:paraId="245FD805" w14:textId="77777777" w:rsidR="006A6B71" w:rsidRDefault="006A6B71" w:rsidP="004A6825">
      <w:pPr>
        <w:ind w:firstLine="480"/>
        <w:jc w:val="center"/>
      </w:pPr>
      <w:r>
        <w:rPr>
          <w:rFonts w:hint="eastAsia"/>
        </w:rPr>
        <w:t>图</w:t>
      </w:r>
      <w:r>
        <w:rPr>
          <w:rFonts w:hint="eastAsia"/>
        </w:rPr>
        <w:t>1</w:t>
      </w:r>
      <w:r>
        <w:t>0-2</w:t>
      </w:r>
    </w:p>
    <w:p w14:paraId="0BEF0C1D" w14:textId="77777777" w:rsidR="00443F05" w:rsidRDefault="00443F05" w:rsidP="00443F05">
      <w:pPr>
        <w:ind w:firstLine="480"/>
      </w:pPr>
      <w:r>
        <w:rPr>
          <w:rFonts w:hint="eastAsia"/>
        </w:rPr>
        <w:t>多路电源模块的设计如图所示，其包含了</w:t>
      </w:r>
      <w:r>
        <w:rPr>
          <w:rFonts w:hint="eastAsia"/>
        </w:rPr>
        <w:t>5V</w:t>
      </w:r>
      <w:r>
        <w:rPr>
          <w:rFonts w:hint="eastAsia"/>
        </w:rPr>
        <w:t>、</w:t>
      </w:r>
      <w:r>
        <w:rPr>
          <w:rFonts w:hint="eastAsia"/>
        </w:rPr>
        <w:t>1</w:t>
      </w:r>
      <w:r>
        <w:t>2</w:t>
      </w:r>
      <w:r>
        <w:rPr>
          <w:rFonts w:hint="eastAsia"/>
        </w:rPr>
        <w:t>V</w:t>
      </w:r>
      <w:r>
        <w:rPr>
          <w:rFonts w:hint="eastAsia"/>
        </w:rPr>
        <w:t>、</w:t>
      </w:r>
      <w:r>
        <w:rPr>
          <w:rFonts w:hint="eastAsia"/>
        </w:rPr>
        <w:t>3</w:t>
      </w:r>
      <w:r>
        <w:t>.3</w:t>
      </w:r>
      <w:r>
        <w:rPr>
          <w:rFonts w:hint="eastAsia"/>
        </w:rPr>
        <w:t>V</w:t>
      </w:r>
      <w:r>
        <w:rPr>
          <w:rFonts w:hint="eastAsia"/>
        </w:rPr>
        <w:t>以及可调电源的多路输出。</w:t>
      </w:r>
    </w:p>
    <w:p w14:paraId="6CB07545" w14:textId="77777777" w:rsidR="002F338F" w:rsidRDefault="00443F05" w:rsidP="00443F05">
      <w:pPr>
        <w:ind w:firstLine="480"/>
        <w:jc w:val="center"/>
      </w:pPr>
      <w:r>
        <w:rPr>
          <w:noProof/>
        </w:rPr>
        <w:drawing>
          <wp:inline distT="0" distB="0" distL="0" distR="0" wp14:anchorId="0C4E55D9" wp14:editId="3440236D">
            <wp:extent cx="2833577" cy="1943521"/>
            <wp:effectExtent l="0" t="0" r="5080" b="0"/>
            <wp:docPr id="643" name="图片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cstate="print"/>
                    <a:stretch>
                      <a:fillRect/>
                    </a:stretch>
                  </pic:blipFill>
                  <pic:spPr>
                    <a:xfrm>
                      <a:off x="0" y="0"/>
                      <a:ext cx="2838389" cy="1946822"/>
                    </a:xfrm>
                    <a:prstGeom prst="rect">
                      <a:avLst/>
                    </a:prstGeom>
                  </pic:spPr>
                </pic:pic>
              </a:graphicData>
            </a:graphic>
          </wp:inline>
        </w:drawing>
      </w:r>
    </w:p>
    <w:p w14:paraId="488FD5DF" w14:textId="77777777" w:rsidR="006A6B71" w:rsidRDefault="006A6B71" w:rsidP="00443F05">
      <w:pPr>
        <w:ind w:firstLine="480"/>
        <w:jc w:val="center"/>
      </w:pPr>
      <w:r>
        <w:rPr>
          <w:rFonts w:hint="eastAsia"/>
        </w:rPr>
        <w:t>图</w:t>
      </w:r>
      <w:r>
        <w:rPr>
          <w:rFonts w:hint="eastAsia"/>
        </w:rPr>
        <w:t>1</w:t>
      </w:r>
      <w:r>
        <w:t>0-3</w:t>
      </w:r>
    </w:p>
    <w:p w14:paraId="510CA4F3" w14:textId="77777777" w:rsidR="002F338F" w:rsidRDefault="0010062C" w:rsidP="008744A2">
      <w:pPr>
        <w:pStyle w:val="22"/>
      </w:pPr>
      <w:bookmarkStart w:id="137" w:name="_Toc115101670"/>
      <w:r>
        <w:rPr>
          <w:rFonts w:hint="eastAsia"/>
        </w:rPr>
        <w:t>CAN</w:t>
      </w:r>
      <w:r>
        <w:rPr>
          <w:rFonts w:hint="eastAsia"/>
        </w:rPr>
        <w:t>通信模块设计</w:t>
      </w:r>
      <w:bookmarkEnd w:id="137"/>
    </w:p>
    <w:p w14:paraId="6D20EF6B" w14:textId="77777777" w:rsidR="0010062C" w:rsidRPr="0010062C" w:rsidRDefault="0010062C" w:rsidP="0010062C">
      <w:pPr>
        <w:ind w:firstLine="480"/>
      </w:pPr>
      <w:r>
        <w:rPr>
          <w:rFonts w:hint="eastAsia"/>
        </w:rPr>
        <w:t>CAN</w:t>
      </w:r>
      <w:r>
        <w:rPr>
          <w:rFonts w:hint="eastAsia"/>
        </w:rPr>
        <w:t>通信模块的设计为电源模块的扩展板，两者为上下层结构，具有良好的模块性结构。通过连接对应的电源以及外界的端子线实现外界的交互通信。</w:t>
      </w:r>
    </w:p>
    <w:p w14:paraId="238DC05A" w14:textId="77777777" w:rsidR="0010062C" w:rsidRDefault="0010062C" w:rsidP="0010062C">
      <w:pPr>
        <w:ind w:firstLine="480"/>
        <w:jc w:val="center"/>
      </w:pPr>
      <w:r>
        <w:rPr>
          <w:noProof/>
        </w:rPr>
        <w:drawing>
          <wp:inline distT="0" distB="0" distL="0" distR="0" wp14:anchorId="1B9BCBEA" wp14:editId="42EA9624">
            <wp:extent cx="1828800" cy="2190112"/>
            <wp:effectExtent l="0" t="0" r="0" b="1270"/>
            <wp:docPr id="644" name="图片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cstate="print"/>
                    <a:stretch>
                      <a:fillRect/>
                    </a:stretch>
                  </pic:blipFill>
                  <pic:spPr>
                    <a:xfrm>
                      <a:off x="0" y="0"/>
                      <a:ext cx="1841205" cy="2204968"/>
                    </a:xfrm>
                    <a:prstGeom prst="rect">
                      <a:avLst/>
                    </a:prstGeom>
                  </pic:spPr>
                </pic:pic>
              </a:graphicData>
            </a:graphic>
          </wp:inline>
        </w:drawing>
      </w:r>
    </w:p>
    <w:p w14:paraId="10190681" w14:textId="77777777" w:rsidR="006A6B71" w:rsidRDefault="006A6B71" w:rsidP="0010062C">
      <w:pPr>
        <w:ind w:firstLine="480"/>
        <w:jc w:val="center"/>
      </w:pPr>
      <w:r>
        <w:rPr>
          <w:rFonts w:hint="eastAsia"/>
        </w:rPr>
        <w:lastRenderedPageBreak/>
        <w:t>图</w:t>
      </w:r>
      <w:r>
        <w:rPr>
          <w:rFonts w:hint="eastAsia"/>
        </w:rPr>
        <w:t>1</w:t>
      </w:r>
      <w:r>
        <w:t>0-4</w:t>
      </w:r>
    </w:p>
    <w:p w14:paraId="2B1B331E" w14:textId="77777777" w:rsidR="0010062C" w:rsidRDefault="0010062C" w:rsidP="0010062C">
      <w:pPr>
        <w:ind w:firstLine="480"/>
      </w:pPr>
      <w:r>
        <w:rPr>
          <w:rFonts w:hint="eastAsia"/>
        </w:rPr>
        <w:t>CAN</w:t>
      </w:r>
      <w:r>
        <w:rPr>
          <w:rFonts w:hint="eastAsia"/>
        </w:rPr>
        <w:t>通信模块的核心部分采用了集成的串口转</w:t>
      </w:r>
      <w:r>
        <w:rPr>
          <w:rFonts w:hint="eastAsia"/>
        </w:rPr>
        <w:t>CAN</w:t>
      </w:r>
      <w:r>
        <w:rPr>
          <w:rFonts w:hint="eastAsia"/>
        </w:rPr>
        <w:t>通信模块，由于工控机内核不支持</w:t>
      </w:r>
      <w:r>
        <w:rPr>
          <w:rFonts w:hint="eastAsia"/>
        </w:rPr>
        <w:t>CAN</w:t>
      </w:r>
      <w:r>
        <w:rPr>
          <w:rFonts w:hint="eastAsia"/>
        </w:rPr>
        <w:t>通信，所以内部采用了串口通信，通过通信核心模块转换，实现了</w:t>
      </w:r>
      <w:r>
        <w:rPr>
          <w:rFonts w:hint="eastAsia"/>
        </w:rPr>
        <w:t>CAN</w:t>
      </w:r>
      <w:r>
        <w:rPr>
          <w:rFonts w:hint="eastAsia"/>
        </w:rPr>
        <w:t>通信的透明传输，无需在控制端进行任何设置，其通信的转换完全是双端透明的，</w:t>
      </w:r>
      <w:r>
        <w:rPr>
          <w:rFonts w:hint="eastAsia"/>
        </w:rPr>
        <w:t>CAN</w:t>
      </w:r>
      <w:r>
        <w:rPr>
          <w:rFonts w:hint="eastAsia"/>
        </w:rPr>
        <w:t>核心模块的示意如图所示。</w:t>
      </w:r>
    </w:p>
    <w:p w14:paraId="4D84DED6" w14:textId="77777777" w:rsidR="0010062C" w:rsidRDefault="0010062C" w:rsidP="0010062C">
      <w:pPr>
        <w:ind w:firstLine="480"/>
        <w:jc w:val="center"/>
      </w:pPr>
      <w:r>
        <w:rPr>
          <w:noProof/>
        </w:rPr>
        <w:drawing>
          <wp:inline distT="0" distB="0" distL="0" distR="0" wp14:anchorId="3C8EBD84" wp14:editId="4B095402">
            <wp:extent cx="2232283" cy="1563651"/>
            <wp:effectExtent l="0" t="0" r="0" b="0"/>
            <wp:docPr id="645" name="图片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239175" cy="1568479"/>
                    </a:xfrm>
                    <a:prstGeom prst="rect">
                      <a:avLst/>
                    </a:prstGeom>
                  </pic:spPr>
                </pic:pic>
              </a:graphicData>
            </a:graphic>
          </wp:inline>
        </w:drawing>
      </w:r>
    </w:p>
    <w:p w14:paraId="7D65A8E1" w14:textId="77777777" w:rsidR="0010062C" w:rsidRPr="0010062C" w:rsidRDefault="006A6B71" w:rsidP="006A6B71">
      <w:pPr>
        <w:ind w:firstLine="480"/>
        <w:jc w:val="center"/>
      </w:pPr>
      <w:r>
        <w:rPr>
          <w:rFonts w:hint="eastAsia"/>
        </w:rPr>
        <w:t>图</w:t>
      </w:r>
      <w:r>
        <w:rPr>
          <w:rFonts w:hint="eastAsia"/>
        </w:rPr>
        <w:t>1</w:t>
      </w:r>
      <w:r>
        <w:t>0-5</w:t>
      </w:r>
    </w:p>
    <w:p w14:paraId="400CCA95" w14:textId="77777777" w:rsidR="002F338F" w:rsidRDefault="002F338F" w:rsidP="008744A2">
      <w:pPr>
        <w:pStyle w:val="22"/>
      </w:pPr>
      <w:bookmarkStart w:id="138" w:name="_Toc115101671"/>
      <w:r>
        <w:rPr>
          <w:rFonts w:hint="eastAsia"/>
        </w:rPr>
        <w:t>重型车视觉模块组成</w:t>
      </w:r>
      <w:bookmarkEnd w:id="138"/>
    </w:p>
    <w:p w14:paraId="45C47FEF" w14:textId="77777777" w:rsidR="0038153C" w:rsidRPr="0038153C" w:rsidRDefault="00F0643E" w:rsidP="0038153C">
      <w:pPr>
        <w:ind w:firstLine="480"/>
      </w:pPr>
      <w:r>
        <w:rPr>
          <w:rFonts w:hint="eastAsia"/>
        </w:rPr>
        <w:t>重型车的视觉模块包含了多路工业摄像头安装在了重型车的不同位置，通过软件控制在同一时刻对不同方向的工业摄像头进行使能以及拍摄。软件端</w:t>
      </w:r>
      <w:r w:rsidR="001C75DB">
        <w:rPr>
          <w:rFonts w:hint="eastAsia"/>
        </w:rPr>
        <w:t>通过预先保存各个摄像头在工控机内部的驱动</w:t>
      </w:r>
      <w:r w:rsidR="001C75DB">
        <w:rPr>
          <w:rFonts w:hint="eastAsia"/>
        </w:rPr>
        <w:t>ID</w:t>
      </w:r>
      <w:r w:rsidR="001C75DB">
        <w:rPr>
          <w:rFonts w:hint="eastAsia"/>
        </w:rPr>
        <w:t>，通过调用打开不同</w:t>
      </w:r>
      <w:r w:rsidR="001C75DB">
        <w:rPr>
          <w:rFonts w:hint="eastAsia"/>
        </w:rPr>
        <w:t>ID</w:t>
      </w:r>
      <w:r w:rsidR="001C75DB">
        <w:rPr>
          <w:rFonts w:hint="eastAsia"/>
        </w:rPr>
        <w:t>所对应的摄像头实现对摄像头的分别控制。</w:t>
      </w:r>
    </w:p>
    <w:p w14:paraId="1E6CCA72" w14:textId="77777777" w:rsidR="0010062C" w:rsidRDefault="0038153C" w:rsidP="0038153C">
      <w:pPr>
        <w:ind w:firstLine="480"/>
        <w:jc w:val="center"/>
      </w:pPr>
      <w:r>
        <w:rPr>
          <w:noProof/>
        </w:rPr>
        <w:drawing>
          <wp:inline distT="0" distB="0" distL="0" distR="0" wp14:anchorId="3FE8AF83" wp14:editId="5CA205D0">
            <wp:extent cx="3120656" cy="2399824"/>
            <wp:effectExtent l="0" t="0" r="0" b="0"/>
            <wp:docPr id="646" name="图片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133888" cy="2410000"/>
                    </a:xfrm>
                    <a:prstGeom prst="rect">
                      <a:avLst/>
                    </a:prstGeom>
                    <a:noFill/>
                    <a:ln>
                      <a:noFill/>
                    </a:ln>
                  </pic:spPr>
                </pic:pic>
              </a:graphicData>
            </a:graphic>
          </wp:inline>
        </w:drawing>
      </w:r>
    </w:p>
    <w:p w14:paraId="4E9F29FD" w14:textId="77777777" w:rsidR="006A6B71" w:rsidRPr="0010062C" w:rsidRDefault="006A6B71" w:rsidP="0038153C">
      <w:pPr>
        <w:ind w:firstLine="480"/>
        <w:jc w:val="center"/>
      </w:pPr>
      <w:r>
        <w:rPr>
          <w:rFonts w:hint="eastAsia"/>
        </w:rPr>
        <w:t>图</w:t>
      </w:r>
      <w:r>
        <w:rPr>
          <w:rFonts w:hint="eastAsia"/>
        </w:rPr>
        <w:t>1</w:t>
      </w:r>
      <w:r>
        <w:t>0-6</w:t>
      </w:r>
    </w:p>
    <w:p w14:paraId="4B1AC00D" w14:textId="77777777" w:rsidR="00DE53D5" w:rsidRDefault="00DE53D5" w:rsidP="008744A2">
      <w:pPr>
        <w:pStyle w:val="22"/>
      </w:pPr>
      <w:bookmarkStart w:id="139" w:name="_Toc115101672"/>
      <w:r>
        <w:rPr>
          <w:rFonts w:hint="eastAsia"/>
        </w:rPr>
        <w:t>重型车</w:t>
      </w:r>
      <w:r w:rsidR="001A1C4E">
        <w:rPr>
          <w:rFonts w:hint="eastAsia"/>
        </w:rPr>
        <w:t>障碍物识别框架（货架、车辆识别）</w:t>
      </w:r>
      <w:bookmarkEnd w:id="139"/>
    </w:p>
    <w:p w14:paraId="5C469733" w14:textId="77777777" w:rsidR="001A1C4E" w:rsidRDefault="001A1C4E" w:rsidP="001A1C4E">
      <w:pPr>
        <w:ind w:firstLine="480"/>
      </w:pPr>
      <w:r>
        <w:rPr>
          <w:rFonts w:hint="eastAsia"/>
        </w:rPr>
        <w:t>重型车障碍物识别框架采用了</w:t>
      </w:r>
      <w:r>
        <w:rPr>
          <w:rFonts w:hint="eastAsia"/>
        </w:rPr>
        <w:t>MobieNetV</w:t>
      </w:r>
      <w:r>
        <w:t>3</w:t>
      </w:r>
      <w:r>
        <w:rPr>
          <w:rFonts w:hint="eastAsia"/>
        </w:rPr>
        <w:t>深度学习框架；工控机平台软件</w:t>
      </w:r>
      <w:r>
        <w:rPr>
          <w:rFonts w:hint="eastAsia"/>
        </w:rPr>
        <w:lastRenderedPageBreak/>
        <w:t>通过对摄像头图像进行处理，将图像输入至程序内部神经网络中，计算得出对应结果。</w:t>
      </w:r>
    </w:p>
    <w:p w14:paraId="1B236F9F" w14:textId="77777777" w:rsidR="001A1C4E" w:rsidRDefault="001A1C4E" w:rsidP="001A1C4E">
      <w:pPr>
        <w:pStyle w:val="3"/>
      </w:pPr>
      <w:bookmarkStart w:id="140" w:name="_Toc115101673"/>
      <w:r>
        <w:rPr>
          <w:rFonts w:hint="eastAsia"/>
        </w:rPr>
        <w:t>MobileNetv</w:t>
      </w:r>
      <w:r>
        <w:t>3</w:t>
      </w:r>
      <w:r>
        <w:rPr>
          <w:rFonts w:hint="eastAsia"/>
        </w:rPr>
        <w:t>深度学习框架介绍</w:t>
      </w:r>
      <w:bookmarkEnd w:id="140"/>
    </w:p>
    <w:p w14:paraId="397DF669" w14:textId="77777777" w:rsidR="00CD6990" w:rsidRDefault="00CD6990" w:rsidP="00CD6990">
      <w:pPr>
        <w:ind w:firstLine="480"/>
      </w:pPr>
      <w:r w:rsidRPr="00C273CC">
        <w:rPr>
          <w:rFonts w:hint="eastAsia"/>
        </w:rPr>
        <w:t>卷积神经网络（</w:t>
      </w:r>
      <w:r w:rsidRPr="00C273CC">
        <w:rPr>
          <w:rFonts w:hint="eastAsia"/>
        </w:rPr>
        <w:t>CNN</w:t>
      </w:r>
      <w:r w:rsidRPr="00C273CC">
        <w:rPr>
          <w:rFonts w:hint="eastAsia"/>
        </w:rPr>
        <w:t>）已普遍应用在计算机视觉领域，并且已经取得了不错的效果。为了追求分类准确度，模型深度越来越深，复杂度也越来越高，如深度残差网络</w:t>
      </w:r>
      <w:proofErr w:type="spellStart"/>
      <w:r w:rsidRPr="00C273CC">
        <w:rPr>
          <w:rFonts w:hint="eastAsia"/>
        </w:rPr>
        <w:t>ResNet</w:t>
      </w:r>
      <w:proofErr w:type="spellEnd"/>
      <w:r w:rsidRPr="00C273CC">
        <w:rPr>
          <w:rFonts w:hint="eastAsia"/>
        </w:rPr>
        <w:t>已经多达</w:t>
      </w:r>
      <w:r w:rsidRPr="00C273CC">
        <w:rPr>
          <w:rFonts w:hint="eastAsia"/>
        </w:rPr>
        <w:t>152</w:t>
      </w:r>
      <w:r w:rsidRPr="00C273CC">
        <w:rPr>
          <w:rFonts w:hint="eastAsia"/>
        </w:rPr>
        <w:t>层。然而，在某些真实的应用场景如移动或者嵌入式设备，如此大而复杂的模型是难以被应用的。首先是模型过于庞大，面临着内存不足的问题，其次这些场景要求低延迟，或者说响应速度要快。目前的研究目标</w:t>
      </w:r>
      <w:r>
        <w:rPr>
          <w:rFonts w:hint="eastAsia"/>
        </w:rPr>
        <w:t>大致为</w:t>
      </w:r>
      <w:r w:rsidRPr="00C273CC">
        <w:rPr>
          <w:rFonts w:hint="eastAsia"/>
        </w:rPr>
        <w:t>在保持模型性能的前提下降低模型大小，同时提升模型速度</w:t>
      </w:r>
      <w:r>
        <w:rPr>
          <w:rFonts w:hint="eastAsia"/>
        </w:rPr>
        <w:t>，</w:t>
      </w:r>
      <w:proofErr w:type="spellStart"/>
      <w:r w:rsidRPr="00C273CC">
        <w:rPr>
          <w:rFonts w:hint="eastAsia"/>
        </w:rPr>
        <w:t>MobileNet</w:t>
      </w:r>
      <w:proofErr w:type="spellEnd"/>
      <w:r>
        <w:rPr>
          <w:rFonts w:hint="eastAsia"/>
        </w:rPr>
        <w:t>就是</w:t>
      </w:r>
      <w:r w:rsidRPr="00C273CC">
        <w:rPr>
          <w:rFonts w:hint="eastAsia"/>
        </w:rPr>
        <w:t>Google</w:t>
      </w:r>
      <w:r w:rsidRPr="00C273CC">
        <w:rPr>
          <w:rFonts w:hint="eastAsia"/>
        </w:rPr>
        <w:t>最近提出的一种小巧而高效的</w:t>
      </w:r>
      <w:r w:rsidRPr="00C273CC">
        <w:rPr>
          <w:rFonts w:hint="eastAsia"/>
        </w:rPr>
        <w:t>CNN</w:t>
      </w:r>
      <w:r w:rsidRPr="00C273CC">
        <w:rPr>
          <w:rFonts w:hint="eastAsia"/>
        </w:rPr>
        <w:t>模型，</w:t>
      </w:r>
      <w:r>
        <w:rPr>
          <w:rFonts w:hint="eastAsia"/>
        </w:rPr>
        <w:t>通过降低模型大小，</w:t>
      </w:r>
      <w:r w:rsidRPr="00C273CC">
        <w:rPr>
          <w:rFonts w:hint="eastAsia"/>
        </w:rPr>
        <w:t>在</w:t>
      </w:r>
      <w:r>
        <w:rPr>
          <w:rFonts w:hint="eastAsia"/>
        </w:rPr>
        <w:t>精度</w:t>
      </w:r>
      <w:r w:rsidRPr="00C273CC">
        <w:rPr>
          <w:rFonts w:hint="eastAsia"/>
        </w:rPr>
        <w:t>和</w:t>
      </w:r>
      <w:r>
        <w:rPr>
          <w:rFonts w:hint="eastAsia"/>
        </w:rPr>
        <w:t>延迟二者</w:t>
      </w:r>
      <w:r w:rsidRPr="00C273CC">
        <w:rPr>
          <w:rFonts w:hint="eastAsia"/>
        </w:rPr>
        <w:t>之间做了折中。</w:t>
      </w:r>
    </w:p>
    <w:p w14:paraId="3062F735" w14:textId="77777777" w:rsidR="00CD6990" w:rsidRDefault="00CD6990" w:rsidP="00CD6990">
      <w:pPr>
        <w:ind w:firstLine="480"/>
      </w:pPr>
      <w:r w:rsidRPr="0011252A">
        <w:rPr>
          <w:rFonts w:hint="eastAsia"/>
        </w:rPr>
        <w:t>MobileNet</w:t>
      </w:r>
      <w:r>
        <w:t>V3</w:t>
      </w:r>
      <w:r>
        <w:rPr>
          <w:rFonts w:hint="eastAsia"/>
        </w:rPr>
        <w:t>的模型</w:t>
      </w:r>
      <w:r w:rsidRPr="002830AD">
        <w:rPr>
          <w:rFonts w:hint="eastAsia"/>
        </w:rPr>
        <w:t>参数由</w:t>
      </w:r>
      <w:r w:rsidRPr="002830AD">
        <w:rPr>
          <w:rFonts w:hint="eastAsia"/>
        </w:rPr>
        <w:t>NAS</w:t>
      </w:r>
      <w:r w:rsidRPr="002830AD">
        <w:rPr>
          <w:rFonts w:hint="eastAsia"/>
        </w:rPr>
        <w:t>（</w:t>
      </w:r>
      <w:r w:rsidRPr="002830AD">
        <w:rPr>
          <w:rFonts w:hint="eastAsia"/>
        </w:rPr>
        <w:t>network architecture search</w:t>
      </w:r>
      <w:r w:rsidRPr="002830AD">
        <w:rPr>
          <w:rFonts w:hint="eastAsia"/>
        </w:rPr>
        <w:t>）搜索获取的，继承</w:t>
      </w:r>
      <w:r>
        <w:rPr>
          <w:rFonts w:hint="eastAsia"/>
        </w:rPr>
        <w:t>了之前</w:t>
      </w:r>
      <w:r w:rsidRPr="002830AD">
        <w:rPr>
          <w:rFonts w:hint="eastAsia"/>
        </w:rPr>
        <w:t>V1</w:t>
      </w:r>
      <w:r w:rsidRPr="002830AD">
        <w:rPr>
          <w:rFonts w:hint="eastAsia"/>
        </w:rPr>
        <w:t>和</w:t>
      </w:r>
      <w:r w:rsidRPr="002830AD">
        <w:rPr>
          <w:rFonts w:hint="eastAsia"/>
        </w:rPr>
        <w:t>V2</w:t>
      </w:r>
      <w:r w:rsidRPr="002830AD">
        <w:rPr>
          <w:rFonts w:hint="eastAsia"/>
        </w:rPr>
        <w:t>的一些实用成果，</w:t>
      </w:r>
      <w:r w:rsidRPr="00F10AC0">
        <w:rPr>
          <w:rFonts w:hint="eastAsia"/>
        </w:rPr>
        <w:t>引入</w:t>
      </w:r>
      <w:r w:rsidRPr="00F10AC0">
        <w:rPr>
          <w:rFonts w:hint="eastAsia"/>
        </w:rPr>
        <w:t>MobileNetV1</w:t>
      </w:r>
      <w:r w:rsidRPr="00F10AC0">
        <w:rPr>
          <w:rFonts w:hint="eastAsia"/>
        </w:rPr>
        <w:t>的深度可分离卷积</w:t>
      </w:r>
      <w:r>
        <w:rPr>
          <w:rFonts w:hint="eastAsia"/>
        </w:rPr>
        <w:t>和</w:t>
      </w:r>
      <w:r w:rsidRPr="00F10AC0">
        <w:rPr>
          <w:rFonts w:hint="eastAsia"/>
        </w:rPr>
        <w:t xml:space="preserve"> MobileNetV2</w:t>
      </w:r>
      <w:r w:rsidRPr="00F10AC0">
        <w:rPr>
          <w:rFonts w:hint="eastAsia"/>
        </w:rPr>
        <w:t>的线性瓶颈倒残差结构</w:t>
      </w:r>
      <w:r>
        <w:rPr>
          <w:rFonts w:hint="eastAsia"/>
        </w:rPr>
        <w:t>，同时加入</w:t>
      </w:r>
      <w:r w:rsidRPr="00336165">
        <w:rPr>
          <w:rFonts w:hint="eastAsia"/>
        </w:rPr>
        <w:t>基于</w:t>
      </w:r>
      <w:r w:rsidRPr="00336165">
        <w:rPr>
          <w:rFonts w:hint="eastAsia"/>
        </w:rPr>
        <w:t>squeeze and excitation</w:t>
      </w:r>
      <w:r w:rsidRPr="00336165">
        <w:rPr>
          <w:rFonts w:hint="eastAsia"/>
        </w:rPr>
        <w:t>结构</w:t>
      </w:r>
      <w:r>
        <w:rPr>
          <w:rFonts w:hint="eastAsia"/>
        </w:rPr>
        <w:t>的</w:t>
      </w:r>
      <w:r w:rsidRPr="002830AD">
        <w:rPr>
          <w:rFonts w:hint="eastAsia"/>
        </w:rPr>
        <w:t>注意力机制，</w:t>
      </w:r>
      <w:r w:rsidRPr="00336165">
        <w:rPr>
          <w:rFonts w:hint="eastAsia"/>
        </w:rPr>
        <w:t>使用了一种新的激活函数</w:t>
      </w:r>
      <w:r w:rsidRPr="00336165">
        <w:rPr>
          <w:rFonts w:hint="eastAsia"/>
        </w:rPr>
        <w:t>h-swish</w:t>
      </w:r>
      <w:r>
        <w:rPr>
          <w:rFonts w:hint="eastAsia"/>
        </w:rPr>
        <w:t>，其整体结构如下。</w:t>
      </w:r>
    </w:p>
    <w:p w14:paraId="5FB276A8" w14:textId="77777777" w:rsidR="00CD6990" w:rsidRDefault="00CD6990" w:rsidP="00CD6990">
      <w:pPr>
        <w:ind w:firstLine="480"/>
        <w:jc w:val="center"/>
      </w:pPr>
      <w:r w:rsidRPr="00DA7A45">
        <w:rPr>
          <w:noProof/>
        </w:rPr>
        <w:drawing>
          <wp:inline distT="0" distB="0" distL="0" distR="0" wp14:anchorId="4EC5D281" wp14:editId="162985D1">
            <wp:extent cx="4432300" cy="1322680"/>
            <wp:effectExtent l="0" t="0" r="635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3"/>
                    <a:srcRect t="1209" r="1035" b="-1"/>
                    <a:stretch/>
                  </pic:blipFill>
                  <pic:spPr bwMode="auto">
                    <a:xfrm>
                      <a:off x="0" y="0"/>
                      <a:ext cx="4443920" cy="1326148"/>
                    </a:xfrm>
                    <a:prstGeom prst="rect">
                      <a:avLst/>
                    </a:prstGeom>
                    <a:ln>
                      <a:noFill/>
                    </a:ln>
                    <a:extLst>
                      <a:ext uri="{53640926-AAD7-44D8-BBD7-CCE9431645EC}">
                        <a14:shadowObscured xmlns:a14="http://schemas.microsoft.com/office/drawing/2010/main"/>
                      </a:ext>
                    </a:extLst>
                  </pic:spPr>
                </pic:pic>
              </a:graphicData>
            </a:graphic>
          </wp:inline>
        </w:drawing>
      </w:r>
    </w:p>
    <w:p w14:paraId="5C7EF308" w14:textId="77777777" w:rsidR="006A6B71" w:rsidRPr="002830AD" w:rsidRDefault="006A6B71" w:rsidP="00CD6990">
      <w:pPr>
        <w:ind w:firstLine="480"/>
        <w:jc w:val="center"/>
      </w:pPr>
      <w:r>
        <w:rPr>
          <w:rFonts w:hint="eastAsia"/>
        </w:rPr>
        <w:t>图</w:t>
      </w:r>
      <w:r>
        <w:rPr>
          <w:rFonts w:hint="eastAsia"/>
        </w:rPr>
        <w:t>1</w:t>
      </w:r>
      <w:r>
        <w:t>0-7</w:t>
      </w:r>
    </w:p>
    <w:p w14:paraId="0D3E583F" w14:textId="77777777" w:rsidR="00CD6990" w:rsidRDefault="00CD6990" w:rsidP="00CD6990">
      <w:pPr>
        <w:ind w:firstLine="480"/>
      </w:pPr>
      <w:r w:rsidRPr="0011252A">
        <w:rPr>
          <w:rFonts w:hint="eastAsia"/>
        </w:rPr>
        <w:t>MobileNet</w:t>
      </w:r>
      <w:r>
        <w:t>V3</w:t>
      </w:r>
      <w:r>
        <w:rPr>
          <w:rFonts w:hint="eastAsia"/>
        </w:rPr>
        <w:t>的第一个</w:t>
      </w:r>
      <w:r w:rsidRPr="0011252A">
        <w:rPr>
          <w:rFonts w:hint="eastAsia"/>
        </w:rPr>
        <w:t>基本单元是深度可分离卷积（</w:t>
      </w:r>
      <w:proofErr w:type="spellStart"/>
      <w:r w:rsidRPr="0011252A">
        <w:rPr>
          <w:rFonts w:hint="eastAsia"/>
        </w:rPr>
        <w:t>depthwise</w:t>
      </w:r>
      <w:proofErr w:type="spellEnd"/>
      <w:r w:rsidRPr="0011252A">
        <w:rPr>
          <w:rFonts w:hint="eastAsia"/>
        </w:rPr>
        <w:t xml:space="preserve"> separable convolution</w:t>
      </w:r>
      <w:r w:rsidRPr="0011252A">
        <w:rPr>
          <w:rFonts w:hint="eastAsia"/>
        </w:rPr>
        <w:t>），深度可分离卷积是一种可分解卷积操作，可以分解为两个更小的操作：</w:t>
      </w:r>
      <w:r>
        <w:rPr>
          <w:rFonts w:hint="eastAsia"/>
        </w:rPr>
        <w:t>深度卷积（</w:t>
      </w:r>
      <w:proofErr w:type="spellStart"/>
      <w:r w:rsidRPr="0011252A">
        <w:rPr>
          <w:rFonts w:hint="eastAsia"/>
        </w:rPr>
        <w:t>depthwise</w:t>
      </w:r>
      <w:proofErr w:type="spellEnd"/>
      <w:r w:rsidRPr="0011252A">
        <w:rPr>
          <w:rFonts w:hint="eastAsia"/>
        </w:rPr>
        <w:t xml:space="preserve"> convolution</w:t>
      </w:r>
      <w:r>
        <w:rPr>
          <w:rFonts w:hint="eastAsia"/>
        </w:rPr>
        <w:t>）</w:t>
      </w:r>
      <w:r w:rsidRPr="0011252A">
        <w:rPr>
          <w:rFonts w:hint="eastAsia"/>
        </w:rPr>
        <w:t>和</w:t>
      </w:r>
      <w:r>
        <w:rPr>
          <w:rFonts w:hint="eastAsia"/>
        </w:rPr>
        <w:t>逐点卷积（</w:t>
      </w:r>
      <w:r w:rsidRPr="0011252A">
        <w:rPr>
          <w:rFonts w:hint="eastAsia"/>
        </w:rPr>
        <w:t>pointwise convolution</w:t>
      </w:r>
      <w:r>
        <w:rPr>
          <w:rFonts w:hint="eastAsia"/>
        </w:rPr>
        <w:t>）</w:t>
      </w:r>
      <w:r w:rsidRPr="0011252A">
        <w:rPr>
          <w:rFonts w:hint="eastAsia"/>
        </w:rPr>
        <w:t>。</w:t>
      </w:r>
      <w:r>
        <w:rPr>
          <w:rFonts w:hint="eastAsia"/>
        </w:rPr>
        <w:t>如下图所示。</w:t>
      </w:r>
    </w:p>
    <w:p w14:paraId="2BCC104D" w14:textId="77777777" w:rsidR="00CD6990" w:rsidRDefault="00CD6990" w:rsidP="00CD6990">
      <w:pPr>
        <w:ind w:firstLine="480"/>
        <w:jc w:val="center"/>
      </w:pPr>
      <w:r w:rsidRPr="002830AD">
        <w:rPr>
          <w:noProof/>
        </w:rPr>
        <w:lastRenderedPageBreak/>
        <w:drawing>
          <wp:inline distT="0" distB="0" distL="0" distR="0" wp14:anchorId="51FF6C6E" wp14:editId="4EEF9911">
            <wp:extent cx="3877838" cy="1341789"/>
            <wp:effectExtent l="0" t="0" r="889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901021" cy="1349811"/>
                    </a:xfrm>
                    <a:prstGeom prst="rect">
                      <a:avLst/>
                    </a:prstGeom>
                  </pic:spPr>
                </pic:pic>
              </a:graphicData>
            </a:graphic>
          </wp:inline>
        </w:drawing>
      </w:r>
    </w:p>
    <w:p w14:paraId="4E9A2247" w14:textId="77777777" w:rsidR="006A6B71" w:rsidRDefault="006A6B71" w:rsidP="00CD6990">
      <w:pPr>
        <w:ind w:firstLine="480"/>
        <w:jc w:val="center"/>
      </w:pPr>
      <w:r>
        <w:rPr>
          <w:rFonts w:hint="eastAsia"/>
        </w:rPr>
        <w:t>图</w:t>
      </w:r>
      <w:r>
        <w:rPr>
          <w:rFonts w:hint="eastAsia"/>
        </w:rPr>
        <w:t>1</w:t>
      </w:r>
      <w:r>
        <w:t>0-8</w:t>
      </w:r>
    </w:p>
    <w:p w14:paraId="0A21E280" w14:textId="77777777" w:rsidR="00CD6990" w:rsidRDefault="00CD6990" w:rsidP="00CD6990">
      <w:pPr>
        <w:ind w:firstLine="480"/>
      </w:pPr>
      <w:r>
        <w:rPr>
          <w:rFonts w:hint="eastAsia"/>
        </w:rPr>
        <w:t>深度卷积</w:t>
      </w:r>
      <w:r w:rsidRPr="0011252A">
        <w:rPr>
          <w:rFonts w:hint="eastAsia"/>
        </w:rPr>
        <w:t>和标准卷积不同，对于标准卷积其卷积核是用在所有的输入通道上，而</w:t>
      </w:r>
      <w:r>
        <w:rPr>
          <w:rFonts w:hint="eastAsia"/>
        </w:rPr>
        <w:t>深度卷积</w:t>
      </w:r>
      <w:r w:rsidRPr="0011252A">
        <w:rPr>
          <w:rFonts w:hint="eastAsia"/>
        </w:rPr>
        <w:t>针对每个输入通道采用不同的卷积核，就是说一个卷积核对应一个输入通道，所以说</w:t>
      </w:r>
      <w:r>
        <w:rPr>
          <w:rFonts w:hint="eastAsia"/>
        </w:rPr>
        <w:t>深度卷积</w:t>
      </w:r>
      <w:r w:rsidRPr="0011252A">
        <w:rPr>
          <w:rFonts w:hint="eastAsia"/>
        </w:rPr>
        <w:t>是</w:t>
      </w:r>
      <w:r>
        <w:rPr>
          <w:rFonts w:hint="eastAsia"/>
        </w:rPr>
        <w:t>深度</w:t>
      </w:r>
      <w:r w:rsidRPr="0011252A">
        <w:rPr>
          <w:rFonts w:hint="eastAsia"/>
        </w:rPr>
        <w:t>级别的操作。而</w:t>
      </w:r>
      <w:r>
        <w:rPr>
          <w:rFonts w:hint="eastAsia"/>
        </w:rPr>
        <w:t>逐点卷积</w:t>
      </w:r>
      <w:r w:rsidRPr="0011252A">
        <w:rPr>
          <w:rFonts w:hint="eastAsia"/>
        </w:rPr>
        <w:t>采用</w:t>
      </w:r>
      <w:r w:rsidRPr="0011252A">
        <w:rPr>
          <w:rFonts w:hint="eastAsia"/>
        </w:rPr>
        <w:t>1x1</w:t>
      </w:r>
      <w:r w:rsidRPr="0011252A">
        <w:rPr>
          <w:rFonts w:hint="eastAsia"/>
        </w:rPr>
        <w:t>的卷积核</w:t>
      </w:r>
      <w:r>
        <w:rPr>
          <w:rFonts w:hint="eastAsia"/>
        </w:rPr>
        <w:t>，</w:t>
      </w:r>
      <w:r w:rsidRPr="00462DAA">
        <w:rPr>
          <w:rFonts w:hint="eastAsia"/>
        </w:rPr>
        <w:t>主要作用就是对特征图进行升维和降维</w:t>
      </w:r>
      <w:r w:rsidRPr="0011252A">
        <w:rPr>
          <w:rFonts w:hint="eastAsia"/>
        </w:rPr>
        <w:t>。对于</w:t>
      </w:r>
      <w:r>
        <w:rPr>
          <w:rFonts w:hint="eastAsia"/>
        </w:rPr>
        <w:t>深度可分离卷积</w:t>
      </w:r>
      <w:r w:rsidRPr="0011252A">
        <w:rPr>
          <w:rFonts w:hint="eastAsia"/>
        </w:rPr>
        <w:t>，其首先是采用</w:t>
      </w:r>
      <w:r>
        <w:rPr>
          <w:rFonts w:hint="eastAsia"/>
        </w:rPr>
        <w:t>深度卷积</w:t>
      </w:r>
      <w:r w:rsidRPr="0011252A">
        <w:rPr>
          <w:rFonts w:hint="eastAsia"/>
        </w:rPr>
        <w:t>对不同输入通道分别进行卷积，然后采用</w:t>
      </w:r>
      <w:r>
        <w:rPr>
          <w:rFonts w:hint="eastAsia"/>
        </w:rPr>
        <w:t>逐点卷积</w:t>
      </w:r>
      <w:r w:rsidRPr="0011252A">
        <w:rPr>
          <w:rFonts w:hint="eastAsia"/>
        </w:rPr>
        <w:t>将上面的输出再进行结合，其整体效果和一个标准卷积差不多，但大大减少</w:t>
      </w:r>
      <w:r>
        <w:rPr>
          <w:rFonts w:hint="eastAsia"/>
        </w:rPr>
        <w:t>了</w:t>
      </w:r>
      <w:r w:rsidRPr="0011252A">
        <w:rPr>
          <w:rFonts w:hint="eastAsia"/>
        </w:rPr>
        <w:t>计算量和模型参数量。</w:t>
      </w:r>
      <w:r>
        <w:rPr>
          <w:rFonts w:hint="eastAsia"/>
        </w:rPr>
        <w:t>研究计算表明，</w:t>
      </w:r>
      <w:r w:rsidRPr="00DA7A45">
        <w:rPr>
          <w:rFonts w:hint="eastAsia"/>
        </w:rPr>
        <w:t>如果采用</w:t>
      </w:r>
      <w:r w:rsidRPr="00DA7A45">
        <w:rPr>
          <w:rFonts w:hint="eastAsia"/>
        </w:rPr>
        <w:t>3x3</w:t>
      </w:r>
      <w:r w:rsidRPr="00DA7A45">
        <w:rPr>
          <w:rFonts w:hint="eastAsia"/>
        </w:rPr>
        <w:t>卷积核，</w:t>
      </w:r>
      <w:r>
        <w:rPr>
          <w:rFonts w:hint="eastAsia"/>
        </w:rPr>
        <w:t>深度可分离卷积的计算量仅为</w:t>
      </w:r>
      <w:r w:rsidRPr="00DA7A45">
        <w:rPr>
          <w:rFonts w:hint="eastAsia"/>
        </w:rPr>
        <w:t>标准卷积</w:t>
      </w:r>
      <w:r>
        <w:rPr>
          <w:rFonts w:hint="eastAsia"/>
        </w:rPr>
        <w:t>的九分之一</w:t>
      </w:r>
      <w:r w:rsidRPr="00DA7A45">
        <w:rPr>
          <w:rFonts w:hint="eastAsia"/>
        </w:rPr>
        <w:t>，参数量也减少很多。</w:t>
      </w:r>
    </w:p>
    <w:p w14:paraId="50FB00C5" w14:textId="77777777" w:rsidR="00CD6990" w:rsidRDefault="00CD6990" w:rsidP="00CD6990">
      <w:pPr>
        <w:ind w:firstLine="480"/>
      </w:pPr>
      <w:r>
        <w:rPr>
          <w:rFonts w:hint="eastAsia"/>
        </w:rPr>
        <w:t>在通道注意力机制（</w:t>
      </w:r>
      <w:r>
        <w:rPr>
          <w:rFonts w:hint="eastAsia"/>
        </w:rPr>
        <w:t>S</w:t>
      </w:r>
      <w:r>
        <w:t>E</w:t>
      </w:r>
      <w:r>
        <w:rPr>
          <w:rFonts w:hint="eastAsia"/>
        </w:rPr>
        <w:t>）模块中，</w:t>
      </w:r>
      <w:r w:rsidRPr="0011252A">
        <w:rPr>
          <w:rFonts w:hint="eastAsia"/>
        </w:rPr>
        <w:t>MobileNet</w:t>
      </w:r>
      <w:r>
        <w:t>V3</w:t>
      </w:r>
      <w:r w:rsidRPr="00DA7A45">
        <w:rPr>
          <w:rFonts w:hint="eastAsia"/>
        </w:rPr>
        <w:t>利用</w:t>
      </w:r>
      <w:r w:rsidRPr="00DA7A45">
        <w:rPr>
          <w:rFonts w:hint="eastAsia"/>
        </w:rPr>
        <w:t>1X1</w:t>
      </w:r>
      <w:r w:rsidRPr="00DA7A45">
        <w:rPr>
          <w:rFonts w:hint="eastAsia"/>
        </w:rPr>
        <w:t>卷积实现的</w:t>
      </w:r>
      <w:r>
        <w:rPr>
          <w:rFonts w:hint="eastAsia"/>
        </w:rPr>
        <w:t>全卷积（</w:t>
      </w:r>
      <w:r>
        <w:rPr>
          <w:rFonts w:hint="eastAsia"/>
        </w:rPr>
        <w:t>F</w:t>
      </w:r>
      <w:r>
        <w:t>C</w:t>
      </w:r>
      <w:r>
        <w:rPr>
          <w:rFonts w:hint="eastAsia"/>
        </w:rPr>
        <w:t>）</w:t>
      </w:r>
      <w:r w:rsidRPr="00DA7A45">
        <w:rPr>
          <w:rFonts w:hint="eastAsia"/>
        </w:rPr>
        <w:t>操作</w:t>
      </w:r>
      <w:r>
        <w:rPr>
          <w:rFonts w:hint="eastAsia"/>
        </w:rPr>
        <w:t>，如图所示。</w:t>
      </w:r>
    </w:p>
    <w:p w14:paraId="48596F37" w14:textId="77777777" w:rsidR="00CD6990" w:rsidRDefault="00CD6990" w:rsidP="00CD6990">
      <w:pPr>
        <w:ind w:firstLine="480"/>
        <w:jc w:val="center"/>
      </w:pPr>
      <w:r w:rsidRPr="00DA7A45">
        <w:rPr>
          <w:noProof/>
        </w:rPr>
        <w:drawing>
          <wp:inline distT="0" distB="0" distL="0" distR="0" wp14:anchorId="58D00A99" wp14:editId="40337F3A">
            <wp:extent cx="4810286" cy="1199386"/>
            <wp:effectExtent l="0" t="0" r="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828987" cy="1204049"/>
                    </a:xfrm>
                    <a:prstGeom prst="rect">
                      <a:avLst/>
                    </a:prstGeom>
                  </pic:spPr>
                </pic:pic>
              </a:graphicData>
            </a:graphic>
          </wp:inline>
        </w:drawing>
      </w:r>
    </w:p>
    <w:p w14:paraId="2A0C6F2B" w14:textId="77777777" w:rsidR="006A6B71" w:rsidRDefault="006A6B71" w:rsidP="00CD6990">
      <w:pPr>
        <w:ind w:firstLine="480"/>
        <w:jc w:val="center"/>
      </w:pPr>
      <w:r>
        <w:rPr>
          <w:rFonts w:hint="eastAsia"/>
        </w:rPr>
        <w:t>图</w:t>
      </w:r>
      <w:r>
        <w:rPr>
          <w:rFonts w:hint="eastAsia"/>
        </w:rPr>
        <w:t>1</w:t>
      </w:r>
      <w:r>
        <w:t>0-9</w:t>
      </w:r>
    </w:p>
    <w:p w14:paraId="3A118476" w14:textId="77777777" w:rsidR="00CD6990" w:rsidRDefault="00CD6990" w:rsidP="00CD6990">
      <w:pPr>
        <w:ind w:firstLine="480"/>
        <w:jc w:val="left"/>
      </w:pPr>
      <w:r>
        <w:rPr>
          <w:rFonts w:hint="eastAsia"/>
        </w:rPr>
        <w:t>此外，</w:t>
      </w:r>
      <w:r w:rsidRPr="0011252A">
        <w:rPr>
          <w:rFonts w:hint="eastAsia"/>
        </w:rPr>
        <w:t>MobileNet</w:t>
      </w:r>
      <w:r>
        <w:t>V3</w:t>
      </w:r>
      <w:r>
        <w:rPr>
          <w:rFonts w:hint="eastAsia"/>
        </w:rPr>
        <w:t>使用</w:t>
      </w:r>
      <w:r>
        <w:rPr>
          <w:rFonts w:hint="eastAsia"/>
        </w:rPr>
        <w:t>h-swish</w:t>
      </w:r>
      <w:r>
        <w:rPr>
          <w:rFonts w:hint="eastAsia"/>
        </w:rPr>
        <w:t>代替</w:t>
      </w:r>
      <w:proofErr w:type="spellStart"/>
      <w:r>
        <w:rPr>
          <w:rFonts w:hint="eastAsia"/>
        </w:rPr>
        <w:t>ReL</w:t>
      </w:r>
      <w:r>
        <w:t>U</w:t>
      </w:r>
      <w:proofErr w:type="spellEnd"/>
      <w:r>
        <w:rPr>
          <w:rFonts w:hint="eastAsia"/>
        </w:rPr>
        <w:t>作为激活函数。</w:t>
      </w:r>
      <w:r>
        <w:rPr>
          <w:rFonts w:hint="eastAsia"/>
        </w:rPr>
        <w:t>h-swish</w:t>
      </w:r>
      <w:r>
        <w:rPr>
          <w:rFonts w:hint="eastAsia"/>
        </w:rPr>
        <w:t>由</w:t>
      </w:r>
      <w:r>
        <w:rPr>
          <w:rFonts w:hint="eastAsia"/>
        </w:rPr>
        <w:t>Swish</w:t>
      </w:r>
      <w:r>
        <w:rPr>
          <w:rFonts w:hint="eastAsia"/>
        </w:rPr>
        <w:t>改进得来。</w:t>
      </w:r>
      <w:r>
        <w:rPr>
          <w:rFonts w:hint="eastAsia"/>
        </w:rPr>
        <w:t>Swish</w:t>
      </w:r>
      <w:r>
        <w:rPr>
          <w:rFonts w:hint="eastAsia"/>
        </w:rPr>
        <w:t>具备无上界有下界、平滑、非单调的特性，且在深层模型上的效果优于</w:t>
      </w:r>
      <w:proofErr w:type="spellStart"/>
      <w:r>
        <w:rPr>
          <w:rFonts w:hint="eastAsia"/>
        </w:rPr>
        <w:t>ReLU</w:t>
      </w:r>
      <w:proofErr w:type="spellEnd"/>
      <w:r>
        <w:rPr>
          <w:rFonts w:hint="eastAsia"/>
        </w:rPr>
        <w:t>，可以显著提高神经网络的精度，这种非线性激活函数虽然提高了精度，但在嵌入式环境中需要耗费不少成本，因此在</w:t>
      </w:r>
      <w:r w:rsidRPr="0011252A">
        <w:rPr>
          <w:rFonts w:hint="eastAsia"/>
        </w:rPr>
        <w:t>MobileNet</w:t>
      </w:r>
      <w:r>
        <w:t>V3</w:t>
      </w:r>
      <w:r>
        <w:rPr>
          <w:rFonts w:hint="eastAsia"/>
        </w:rPr>
        <w:t>中提出了</w:t>
      </w:r>
      <w:r>
        <w:rPr>
          <w:rFonts w:hint="eastAsia"/>
        </w:rPr>
        <w:t>h-swish</w:t>
      </w:r>
      <w:r>
        <w:rPr>
          <w:rFonts w:hint="eastAsia"/>
        </w:rPr>
        <w:t>。</w:t>
      </w:r>
      <w:r>
        <w:rPr>
          <w:rFonts w:hint="eastAsia"/>
        </w:rPr>
        <w:t>Swish</w:t>
      </w:r>
      <w:r>
        <w:rPr>
          <w:rFonts w:hint="eastAsia"/>
        </w:rPr>
        <w:t>和</w:t>
      </w:r>
      <w:r>
        <w:rPr>
          <w:rFonts w:hint="eastAsia"/>
        </w:rPr>
        <w:t>h-swish</w:t>
      </w:r>
      <w:r>
        <w:rPr>
          <w:rFonts w:hint="eastAsia"/>
        </w:rPr>
        <w:t>的计算公式如下：</w:t>
      </w:r>
    </w:p>
    <w:p w14:paraId="4D13736A" w14:textId="77777777" w:rsidR="00CD6990" w:rsidRDefault="003D59CB" w:rsidP="00CD6990">
      <w:pPr>
        <w:ind w:firstLine="480"/>
        <w:jc w:val="center"/>
      </w:pPr>
      <w:r w:rsidRPr="00D85380">
        <w:rPr>
          <w:noProof/>
          <w:position w:val="-42"/>
        </w:rPr>
        <w:object w:dxaOrig="3080" w:dyaOrig="960" w14:anchorId="7BB533D9">
          <v:shape id="_x0000_i1028" type="#_x0000_t75" alt="" style="width:153.45pt;height:48.4pt;mso-width-percent:0;mso-height-percent:0;mso-width-percent:0;mso-height-percent:0" o:ole="">
            <v:imagedata r:id="rId186" o:title=""/>
          </v:shape>
          <o:OLEObject Type="Embed" ProgID="Equation.DSMT4" ShapeID="_x0000_i1028" DrawAspect="Content" ObjectID="_1725716612" r:id="rId187"/>
        </w:object>
      </w:r>
    </w:p>
    <w:p w14:paraId="7E3F8D75" w14:textId="77777777" w:rsidR="00CD6990" w:rsidRDefault="00CD6990" w:rsidP="00CD6990">
      <w:pPr>
        <w:ind w:firstLine="480"/>
        <w:jc w:val="left"/>
      </w:pPr>
      <w:r>
        <w:rPr>
          <w:rFonts w:hint="eastAsia"/>
        </w:rPr>
        <w:lastRenderedPageBreak/>
        <w:t>h-swish</w:t>
      </w:r>
      <w:r w:rsidRPr="00D85380">
        <w:rPr>
          <w:rFonts w:hint="eastAsia"/>
        </w:rPr>
        <w:t>从</w:t>
      </w:r>
      <w:r>
        <w:rPr>
          <w:rFonts w:hint="eastAsia"/>
        </w:rPr>
        <w:t>模型</w:t>
      </w:r>
      <w:r w:rsidRPr="00D85380">
        <w:rPr>
          <w:rFonts w:hint="eastAsia"/>
        </w:rPr>
        <w:t>部署角度来看具有多重优势</w:t>
      </w:r>
      <w:r>
        <w:rPr>
          <w:rFonts w:hint="eastAsia"/>
        </w:rPr>
        <w:t>，因为</w:t>
      </w:r>
      <w:r w:rsidRPr="00D85380">
        <w:rPr>
          <w:rFonts w:hint="eastAsia"/>
        </w:rPr>
        <w:t>几乎所有软件和硬件框架都提供了</w:t>
      </w:r>
      <w:r w:rsidRPr="00D85380">
        <w:rPr>
          <w:rFonts w:hint="eastAsia"/>
        </w:rPr>
        <w:t>ReLU6</w:t>
      </w:r>
      <w:r w:rsidRPr="00D85380">
        <w:rPr>
          <w:rFonts w:hint="eastAsia"/>
        </w:rPr>
        <w:t>的优化实现</w:t>
      </w:r>
      <w:r>
        <w:rPr>
          <w:rFonts w:hint="eastAsia"/>
        </w:rPr>
        <w:t>，</w:t>
      </w:r>
      <w:r w:rsidRPr="00D85380">
        <w:rPr>
          <w:rFonts w:hint="eastAsia"/>
        </w:rPr>
        <w:t>在量化模式下，它消除了由于近似</w:t>
      </w:r>
      <w:r w:rsidRPr="00D85380">
        <w:rPr>
          <w:rFonts w:hint="eastAsia"/>
        </w:rPr>
        <w:t>Sigmoid</w:t>
      </w:r>
      <w:r w:rsidRPr="00D85380">
        <w:rPr>
          <w:rFonts w:hint="eastAsia"/>
        </w:rPr>
        <w:t>的不同实现而导致的潜在数值精度损失。</w:t>
      </w:r>
      <w:r>
        <w:rPr>
          <w:rFonts w:hint="eastAsia"/>
        </w:rPr>
        <w:t>而且</w:t>
      </w:r>
      <w:r w:rsidRPr="00D85380">
        <w:rPr>
          <w:rFonts w:hint="eastAsia"/>
        </w:rPr>
        <w:t>在实践中，</w:t>
      </w:r>
      <w:r w:rsidRPr="00D85380">
        <w:rPr>
          <w:rFonts w:hint="eastAsia"/>
        </w:rPr>
        <w:t>h-swish</w:t>
      </w:r>
      <w:r w:rsidRPr="00D85380">
        <w:rPr>
          <w:rFonts w:hint="eastAsia"/>
        </w:rPr>
        <w:t>可以实现为分段功能，以减少内存访问次数，从而大大降低了等待时间成本。</w:t>
      </w:r>
      <w:r>
        <w:rPr>
          <w:rFonts w:hint="eastAsia"/>
        </w:rPr>
        <w:t>h-swish</w:t>
      </w:r>
      <w:r>
        <w:rPr>
          <w:rFonts w:hint="eastAsia"/>
        </w:rPr>
        <w:t>是对</w:t>
      </w:r>
      <w:r>
        <w:rPr>
          <w:rFonts w:hint="eastAsia"/>
        </w:rPr>
        <w:t>Swish</w:t>
      </w:r>
      <w:r>
        <w:rPr>
          <w:rFonts w:hint="eastAsia"/>
        </w:rPr>
        <w:t>函数的逼近，如下图所示。</w:t>
      </w:r>
    </w:p>
    <w:p w14:paraId="6722CD8B" w14:textId="77777777" w:rsidR="00CD6990" w:rsidRDefault="00CD6990" w:rsidP="00CD6990">
      <w:pPr>
        <w:ind w:firstLine="480"/>
        <w:jc w:val="center"/>
      </w:pPr>
      <w:r w:rsidRPr="00F8343D">
        <w:rPr>
          <w:noProof/>
        </w:rPr>
        <w:drawing>
          <wp:inline distT="0" distB="0" distL="0" distR="0" wp14:anchorId="754DD5B6" wp14:editId="460CA43F">
            <wp:extent cx="2317538" cy="1798771"/>
            <wp:effectExtent l="0" t="0" r="698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325938" cy="1805291"/>
                    </a:xfrm>
                    <a:prstGeom prst="rect">
                      <a:avLst/>
                    </a:prstGeom>
                  </pic:spPr>
                </pic:pic>
              </a:graphicData>
            </a:graphic>
          </wp:inline>
        </w:drawing>
      </w:r>
    </w:p>
    <w:p w14:paraId="3D343A11" w14:textId="77777777" w:rsidR="006A6B71" w:rsidRDefault="006A6B71" w:rsidP="00CD6990">
      <w:pPr>
        <w:ind w:firstLine="480"/>
        <w:jc w:val="center"/>
      </w:pPr>
      <w:r>
        <w:rPr>
          <w:rFonts w:hint="eastAsia"/>
        </w:rPr>
        <w:t>图</w:t>
      </w:r>
      <w:r>
        <w:rPr>
          <w:rFonts w:hint="eastAsia"/>
        </w:rPr>
        <w:t>1</w:t>
      </w:r>
      <w:r>
        <w:t>0-10</w:t>
      </w:r>
    </w:p>
    <w:p w14:paraId="17A47F96" w14:textId="77777777" w:rsidR="00CD6990" w:rsidRDefault="00CD6990" w:rsidP="00CD6990">
      <w:pPr>
        <w:ind w:firstLine="480"/>
        <w:jc w:val="left"/>
      </w:pPr>
      <w:r>
        <w:rPr>
          <w:rFonts w:hint="eastAsia"/>
        </w:rPr>
        <w:t>有关研究表明，</w:t>
      </w:r>
      <w:r w:rsidRPr="0011252A">
        <w:rPr>
          <w:rFonts w:hint="eastAsia"/>
        </w:rPr>
        <w:t>MobileNet</w:t>
      </w:r>
      <w:r>
        <w:t>V3</w:t>
      </w:r>
      <w:r>
        <w:rPr>
          <w:rFonts w:hint="eastAsia"/>
        </w:rPr>
        <w:t>在移动端设备上相比</w:t>
      </w:r>
      <w:r w:rsidRPr="0011252A">
        <w:rPr>
          <w:rFonts w:hint="eastAsia"/>
        </w:rPr>
        <w:t>MobileNet</w:t>
      </w:r>
      <w:r>
        <w:t>V2</w:t>
      </w:r>
      <w:r>
        <w:rPr>
          <w:rFonts w:hint="eastAsia"/>
        </w:rPr>
        <w:t>、</w:t>
      </w:r>
      <w:proofErr w:type="spellStart"/>
      <w:r>
        <w:rPr>
          <w:rFonts w:hint="eastAsia"/>
        </w:rPr>
        <w:t>MnasNet</w:t>
      </w:r>
      <w:proofErr w:type="spellEnd"/>
      <w:r>
        <w:rPr>
          <w:rFonts w:hint="eastAsia"/>
        </w:rPr>
        <w:t>-</w:t>
      </w:r>
      <w:r>
        <w:t>A</w:t>
      </w:r>
      <w:r>
        <w:rPr>
          <w:rFonts w:hint="eastAsia"/>
        </w:rPr>
        <w:t>等之前的模型，对识别精度和延迟有较好的权衡，因此这里采用</w:t>
      </w:r>
      <w:r w:rsidRPr="0011252A">
        <w:rPr>
          <w:rFonts w:hint="eastAsia"/>
        </w:rPr>
        <w:t>MobileNet</w:t>
      </w:r>
      <w:r>
        <w:t>V3</w:t>
      </w:r>
      <w:r>
        <w:rPr>
          <w:rFonts w:hint="eastAsia"/>
        </w:rPr>
        <w:t>作为图像处理的基线模型。</w:t>
      </w:r>
    </w:p>
    <w:p w14:paraId="1CBF5611" w14:textId="77777777" w:rsidR="001A1C4E" w:rsidRDefault="00CD6990" w:rsidP="001A1C4E">
      <w:pPr>
        <w:ind w:firstLine="480"/>
      </w:pPr>
      <w:r w:rsidRPr="00EA30DF">
        <w:rPr>
          <w:noProof/>
        </w:rPr>
        <w:drawing>
          <wp:inline distT="0" distB="0" distL="0" distR="0" wp14:anchorId="6E05EBE9" wp14:editId="7438407A">
            <wp:extent cx="4673355" cy="196420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682437" cy="1968021"/>
                    </a:xfrm>
                    <a:prstGeom prst="rect">
                      <a:avLst/>
                    </a:prstGeom>
                  </pic:spPr>
                </pic:pic>
              </a:graphicData>
            </a:graphic>
          </wp:inline>
        </w:drawing>
      </w:r>
    </w:p>
    <w:p w14:paraId="735582F8" w14:textId="77777777" w:rsidR="006A6B71" w:rsidRDefault="006A6B71" w:rsidP="006A6B71">
      <w:pPr>
        <w:ind w:firstLine="480"/>
        <w:jc w:val="center"/>
      </w:pPr>
      <w:r>
        <w:rPr>
          <w:rFonts w:hint="eastAsia"/>
        </w:rPr>
        <w:t>图</w:t>
      </w:r>
      <w:r>
        <w:rPr>
          <w:rFonts w:hint="eastAsia"/>
        </w:rPr>
        <w:t>1</w:t>
      </w:r>
      <w:r>
        <w:t>0-11</w:t>
      </w:r>
    </w:p>
    <w:p w14:paraId="328E5829" w14:textId="77777777" w:rsidR="006A6B71" w:rsidRPr="00CD6990" w:rsidRDefault="006A6B71" w:rsidP="001A1C4E">
      <w:pPr>
        <w:ind w:firstLine="480"/>
      </w:pPr>
    </w:p>
    <w:p w14:paraId="19D8DE4F" w14:textId="77777777" w:rsidR="001A1C4E" w:rsidRDefault="001A1C4E" w:rsidP="001A1C4E">
      <w:pPr>
        <w:pStyle w:val="3"/>
      </w:pPr>
      <w:bookmarkStart w:id="141" w:name="_Toc115101674"/>
      <w:r>
        <w:rPr>
          <w:rFonts w:hint="eastAsia"/>
        </w:rPr>
        <w:lastRenderedPageBreak/>
        <w:t>系统障碍物识别软件架构</w:t>
      </w:r>
      <w:bookmarkEnd w:id="141"/>
    </w:p>
    <w:p w14:paraId="2FD54621" w14:textId="77777777" w:rsidR="00D86359" w:rsidRDefault="00D86359" w:rsidP="006A6B71">
      <w:pPr>
        <w:ind w:firstLineChars="83" w:firstLine="199"/>
        <w:jc w:val="center"/>
      </w:pPr>
      <w:r>
        <w:rPr>
          <w:noProof/>
        </w:rPr>
        <w:drawing>
          <wp:inline distT="0" distB="0" distL="0" distR="0" wp14:anchorId="2D0E8BD2" wp14:editId="2216C8BD">
            <wp:extent cx="5274310" cy="4983892"/>
            <wp:effectExtent l="0" t="0" r="254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cstate="print"/>
                    <a:stretch>
                      <a:fillRect/>
                    </a:stretch>
                  </pic:blipFill>
                  <pic:spPr>
                    <a:xfrm>
                      <a:off x="0" y="0"/>
                      <a:ext cx="5274310" cy="4983892"/>
                    </a:xfrm>
                    <a:prstGeom prst="rect">
                      <a:avLst/>
                    </a:prstGeom>
                  </pic:spPr>
                </pic:pic>
              </a:graphicData>
            </a:graphic>
          </wp:inline>
        </w:drawing>
      </w:r>
    </w:p>
    <w:p w14:paraId="23F03A21" w14:textId="77777777" w:rsidR="006A6B71" w:rsidRDefault="006A6B71" w:rsidP="006A6B71">
      <w:pPr>
        <w:ind w:firstLineChars="83" w:firstLine="199"/>
        <w:jc w:val="center"/>
      </w:pPr>
      <w:r>
        <w:rPr>
          <w:rFonts w:hint="eastAsia"/>
        </w:rPr>
        <w:t>图</w:t>
      </w:r>
      <w:r>
        <w:rPr>
          <w:rFonts w:hint="eastAsia"/>
        </w:rPr>
        <w:t>1</w:t>
      </w:r>
      <w:r>
        <w:t>0-12</w:t>
      </w:r>
    </w:p>
    <w:p w14:paraId="51F2CB2B" w14:textId="77777777" w:rsidR="002433D2" w:rsidRPr="002433D2" w:rsidRDefault="002433D2" w:rsidP="002433D2">
      <w:pPr>
        <w:ind w:firstLine="480"/>
      </w:pPr>
      <w:r>
        <w:rPr>
          <w:rFonts w:hint="eastAsia"/>
        </w:rPr>
        <w:t>重型车障碍物识别功能的软件部署流程如图所示，通过前期采集数据集并对数据进行标注处理，经过神经网络训练后输出模型以及对应参数；通过对模型以及参数进行进一步优化以及调整，同时通过</w:t>
      </w:r>
      <w:r>
        <w:rPr>
          <w:rFonts w:hint="eastAsia"/>
        </w:rPr>
        <w:t>PC</w:t>
      </w:r>
      <w:r>
        <w:rPr>
          <w:rFonts w:hint="eastAsia"/>
        </w:rPr>
        <w:t>端的交叉编译实现</w:t>
      </w:r>
      <w:proofErr w:type="spellStart"/>
      <w:r>
        <w:rPr>
          <w:rFonts w:hint="eastAsia"/>
        </w:rPr>
        <w:t>ARMLinux</w:t>
      </w:r>
      <w:proofErr w:type="spellEnd"/>
      <w:r>
        <w:rPr>
          <w:rFonts w:hint="eastAsia"/>
        </w:rPr>
        <w:t>下的端侧部署，在端侧部署的同时，还插入合并了重型车的其他功能，实现了软件的集成化。</w:t>
      </w:r>
    </w:p>
    <w:p w14:paraId="6A691FE3" w14:textId="77777777" w:rsidR="00FF039F" w:rsidRDefault="00FF039F" w:rsidP="00FF039F">
      <w:pPr>
        <w:pStyle w:val="3"/>
      </w:pPr>
      <w:bookmarkStart w:id="142" w:name="_Toc115101675"/>
      <w:r>
        <w:rPr>
          <w:rFonts w:hint="eastAsia"/>
        </w:rPr>
        <w:t>重型车障碍物识别效果</w:t>
      </w:r>
      <w:bookmarkEnd w:id="142"/>
    </w:p>
    <w:p w14:paraId="5DF93D8D" w14:textId="77777777" w:rsidR="00FF039F" w:rsidRDefault="00FF039F" w:rsidP="00FF039F">
      <w:pPr>
        <w:ind w:firstLine="480"/>
      </w:pPr>
      <w:r>
        <w:rPr>
          <w:rFonts w:hint="eastAsia"/>
        </w:rPr>
        <w:t>通过</w:t>
      </w:r>
      <w:r w:rsidR="00E842EB">
        <w:rPr>
          <w:rFonts w:hint="eastAsia"/>
        </w:rPr>
        <w:t>良好的数据集采集与训练，软件平台可以实现对障碍物识别进行高效快速以及准确的检测，如图所示，对轨道上的检测效果如下。</w:t>
      </w:r>
      <w:r w:rsidR="002D106B">
        <w:rPr>
          <w:rFonts w:hint="eastAsia"/>
        </w:rPr>
        <w:t>能够分别识别轨道上</w:t>
      </w:r>
      <w:r w:rsidR="002D106B">
        <w:rPr>
          <w:rFonts w:hint="eastAsia"/>
        </w:rPr>
        <w:lastRenderedPageBreak/>
        <w:t>的货架以及车辆；并能够实现准确的定位信息，分别对货架以及车辆进行定位，也因此能够实现车辆在前或者货架在前的准确判断。</w:t>
      </w:r>
      <w:r w:rsidR="00502E58">
        <w:rPr>
          <w:rFonts w:hint="eastAsia"/>
        </w:rPr>
        <w:t>同时，根据识别像素面积的大小，根据透视映射关系，实现了货箱与车辆的位置距离判断。</w:t>
      </w:r>
    </w:p>
    <w:p w14:paraId="3DBB2E41" w14:textId="77777777" w:rsidR="00F01C4F" w:rsidRDefault="00F01C4F" w:rsidP="001C75DB">
      <w:pPr>
        <w:ind w:firstLine="480"/>
        <w:jc w:val="center"/>
      </w:pPr>
      <w:r>
        <w:rPr>
          <w:noProof/>
        </w:rPr>
        <w:drawing>
          <wp:inline distT="0" distB="0" distL="0" distR="0" wp14:anchorId="5F1FBF25" wp14:editId="5FF4C907">
            <wp:extent cx="3811772" cy="285814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831864" cy="2873206"/>
                    </a:xfrm>
                    <a:prstGeom prst="rect">
                      <a:avLst/>
                    </a:prstGeom>
                    <a:noFill/>
                    <a:ln>
                      <a:noFill/>
                    </a:ln>
                  </pic:spPr>
                </pic:pic>
              </a:graphicData>
            </a:graphic>
          </wp:inline>
        </w:drawing>
      </w:r>
    </w:p>
    <w:p w14:paraId="50EA39E5" w14:textId="77777777" w:rsidR="006A6B71" w:rsidRDefault="006A6B71" w:rsidP="001C75DB">
      <w:pPr>
        <w:ind w:firstLine="480"/>
        <w:jc w:val="center"/>
      </w:pPr>
      <w:r>
        <w:rPr>
          <w:rFonts w:hint="eastAsia"/>
        </w:rPr>
        <w:t>图</w:t>
      </w:r>
      <w:r>
        <w:rPr>
          <w:rFonts w:hint="eastAsia"/>
        </w:rPr>
        <w:t>1</w:t>
      </w:r>
      <w:r>
        <w:t>0-13</w:t>
      </w:r>
    </w:p>
    <w:p w14:paraId="44BBEE91" w14:textId="77777777" w:rsidR="009E6F45" w:rsidRDefault="009E6F45" w:rsidP="001C75DB">
      <w:pPr>
        <w:ind w:firstLine="480"/>
        <w:jc w:val="center"/>
      </w:pPr>
      <w:r>
        <w:rPr>
          <w:noProof/>
        </w:rPr>
        <w:drawing>
          <wp:inline distT="0" distB="0" distL="0" distR="0" wp14:anchorId="4CD10289" wp14:editId="095B1851">
            <wp:extent cx="3833037" cy="2851935"/>
            <wp:effectExtent l="0" t="0" r="0" b="5715"/>
            <wp:docPr id="656" name="图片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839972" cy="2857095"/>
                    </a:xfrm>
                    <a:prstGeom prst="rect">
                      <a:avLst/>
                    </a:prstGeom>
                  </pic:spPr>
                </pic:pic>
              </a:graphicData>
            </a:graphic>
          </wp:inline>
        </w:drawing>
      </w:r>
    </w:p>
    <w:p w14:paraId="78BC0B7C" w14:textId="77777777" w:rsidR="009E6F45" w:rsidRPr="00FF039F" w:rsidRDefault="009E6F45" w:rsidP="001C75DB">
      <w:pPr>
        <w:ind w:firstLine="480"/>
        <w:jc w:val="center"/>
      </w:pPr>
      <w:r>
        <w:rPr>
          <w:rFonts w:hint="eastAsia"/>
        </w:rPr>
        <w:t>图</w:t>
      </w:r>
      <w:r>
        <w:rPr>
          <w:rFonts w:hint="eastAsia"/>
        </w:rPr>
        <w:t>1</w:t>
      </w:r>
      <w:r>
        <w:t>0-14</w:t>
      </w:r>
    </w:p>
    <w:p w14:paraId="611199F1" w14:textId="77777777" w:rsidR="00FF039F" w:rsidRDefault="00FF039F" w:rsidP="008744A2">
      <w:pPr>
        <w:pStyle w:val="22"/>
      </w:pPr>
      <w:bookmarkStart w:id="143" w:name="_Toc115101676"/>
      <w:r>
        <w:rPr>
          <w:rFonts w:hint="eastAsia"/>
        </w:rPr>
        <w:t>重型车上下提升机</w:t>
      </w:r>
      <w:r w:rsidR="00D503BD">
        <w:rPr>
          <w:rFonts w:hint="eastAsia"/>
        </w:rPr>
        <w:t>子系统</w:t>
      </w:r>
      <w:r>
        <w:rPr>
          <w:rFonts w:hint="eastAsia"/>
        </w:rPr>
        <w:t>概述</w:t>
      </w:r>
      <w:bookmarkEnd w:id="143"/>
    </w:p>
    <w:p w14:paraId="7B4BA32A" w14:textId="77777777" w:rsidR="00FF039F" w:rsidRPr="00FF039F" w:rsidRDefault="00CD6990" w:rsidP="00FF039F">
      <w:pPr>
        <w:ind w:firstLine="480"/>
      </w:pPr>
      <w:r>
        <w:rPr>
          <w:rFonts w:hint="eastAsia"/>
        </w:rPr>
        <w:t>重型车上下提升机子系统采用了</w:t>
      </w:r>
      <w:proofErr w:type="spellStart"/>
      <w:r>
        <w:rPr>
          <w:rFonts w:hint="eastAsia"/>
        </w:rPr>
        <w:t>Apriltag</w:t>
      </w:r>
      <w:proofErr w:type="spellEnd"/>
      <w:r>
        <w:rPr>
          <w:rFonts w:hint="eastAsia"/>
        </w:rPr>
        <w:t>的识别方式，通过</w:t>
      </w:r>
      <w:proofErr w:type="spellStart"/>
      <w:r>
        <w:rPr>
          <w:rFonts w:hint="eastAsia"/>
        </w:rPr>
        <w:t>Apriltag</w:t>
      </w:r>
      <w:proofErr w:type="spellEnd"/>
      <w:r>
        <w:rPr>
          <w:rFonts w:hint="eastAsia"/>
        </w:rPr>
        <w:t>的空间解析、旋转透视变换实现对提升机的定位，从而实现上下提升机位置的准确判断。</w:t>
      </w:r>
    </w:p>
    <w:p w14:paraId="1FBF82B0" w14:textId="77777777" w:rsidR="006B147C" w:rsidRDefault="00D86359" w:rsidP="00D503BD">
      <w:pPr>
        <w:pStyle w:val="1"/>
      </w:pPr>
      <w:bookmarkStart w:id="144" w:name="_Toc115101677"/>
      <w:r>
        <w:rPr>
          <w:rFonts w:hint="eastAsia"/>
        </w:rPr>
        <w:lastRenderedPageBreak/>
        <w:t>重型车新方案优势概述</w:t>
      </w:r>
      <w:bookmarkEnd w:id="144"/>
    </w:p>
    <w:p w14:paraId="11055A4E" w14:textId="77777777" w:rsidR="00D86359" w:rsidRPr="000728A6" w:rsidRDefault="00D86359" w:rsidP="00D86359">
      <w:pPr>
        <w:pStyle w:val="3"/>
      </w:pPr>
      <w:bookmarkStart w:id="145" w:name="_Toc115101678"/>
      <w:r>
        <w:rPr>
          <w:rFonts w:hint="eastAsia"/>
        </w:rPr>
        <w:t>运行速度方面</w:t>
      </w:r>
      <w:bookmarkEnd w:id="145"/>
    </w:p>
    <w:p w14:paraId="156616F0" w14:textId="77777777" w:rsidR="00D86359" w:rsidRDefault="002D106B" w:rsidP="00D86359">
      <w:pPr>
        <w:ind w:firstLine="480"/>
      </w:pPr>
      <w:r>
        <w:rPr>
          <w:rFonts w:hint="eastAsia"/>
        </w:rPr>
        <w:t>工控机</w:t>
      </w:r>
      <w:r w:rsidR="00D86359" w:rsidRPr="004F10D1">
        <w:rPr>
          <w:rFonts w:hint="eastAsia"/>
        </w:rPr>
        <w:t>采用</w:t>
      </w:r>
      <w:r w:rsidR="00D86359" w:rsidRPr="004F10D1">
        <w:rPr>
          <w:rFonts w:hint="eastAsia"/>
        </w:rPr>
        <w:t>64</w:t>
      </w:r>
      <w:r w:rsidR="00D86359" w:rsidRPr="004F10D1">
        <w:rPr>
          <w:rFonts w:hint="eastAsia"/>
        </w:rPr>
        <w:t>位的</w:t>
      </w:r>
      <w:r w:rsidR="00D86359" w:rsidRPr="004F10D1">
        <w:rPr>
          <w:rFonts w:hint="eastAsia"/>
        </w:rPr>
        <w:t>1.2GHz</w:t>
      </w:r>
      <w:r w:rsidR="00D86359" w:rsidRPr="004F10D1">
        <w:rPr>
          <w:rFonts w:hint="eastAsia"/>
        </w:rPr>
        <w:t>四核</w:t>
      </w:r>
      <w:r w:rsidR="00D86359" w:rsidRPr="004F10D1">
        <w:rPr>
          <w:rFonts w:hint="eastAsia"/>
        </w:rPr>
        <w:t>ARM</w:t>
      </w:r>
      <w:r w:rsidR="00D86359" w:rsidRPr="004F10D1">
        <w:rPr>
          <w:rFonts w:hint="eastAsia"/>
        </w:rPr>
        <w:t>的处理器，系统架构为</w:t>
      </w:r>
      <w:r w:rsidR="00D86359" w:rsidRPr="004F10D1">
        <w:rPr>
          <w:rFonts w:hint="eastAsia"/>
        </w:rPr>
        <w:t>Armv</w:t>
      </w:r>
      <w:r>
        <w:t>8</w:t>
      </w:r>
      <w:r w:rsidR="00D86359" w:rsidRPr="004F10D1">
        <w:rPr>
          <w:rFonts w:hint="eastAsia"/>
        </w:rPr>
        <w:t>架构，</w:t>
      </w:r>
      <w:r w:rsidR="00D86359" w:rsidRPr="004F10D1">
        <w:rPr>
          <w:rFonts w:hint="eastAsia"/>
        </w:rPr>
        <w:t>1g</w:t>
      </w:r>
      <w:r w:rsidR="00D86359" w:rsidRPr="004F10D1">
        <w:rPr>
          <w:rFonts w:hint="eastAsia"/>
        </w:rPr>
        <w:t>运行内存，具有</w:t>
      </w:r>
      <w:r w:rsidR="00D86359" w:rsidRPr="004F10D1">
        <w:rPr>
          <w:rFonts w:hint="eastAsia"/>
        </w:rPr>
        <w:t>USB</w:t>
      </w:r>
      <w:r w:rsidR="00D86359" w:rsidRPr="004F10D1">
        <w:rPr>
          <w:rFonts w:hint="eastAsia"/>
        </w:rPr>
        <w:t>、以太网、串口的扩展接口。其丰富的扩展接口保证了方案的集成度更高，并且调试更加简单。对比之下，</w:t>
      </w:r>
      <w:proofErr w:type="spellStart"/>
      <w:r w:rsidR="00D86359" w:rsidRPr="004F10D1">
        <w:rPr>
          <w:rFonts w:hint="eastAsia"/>
        </w:rPr>
        <w:t>Openmv</w:t>
      </w:r>
      <w:proofErr w:type="spellEnd"/>
      <w:r w:rsidR="00D86359" w:rsidRPr="004F10D1">
        <w:rPr>
          <w:rFonts w:hint="eastAsia"/>
        </w:rPr>
        <w:t>模块的运行内存仅为</w:t>
      </w:r>
      <w:r w:rsidR="00D86359" w:rsidRPr="004F10D1">
        <w:rPr>
          <w:rFonts w:hint="eastAsia"/>
        </w:rPr>
        <w:t>50M</w:t>
      </w:r>
      <w:r w:rsidR="00D86359" w:rsidRPr="004F10D1">
        <w:rPr>
          <w:rFonts w:hint="eastAsia"/>
        </w:rPr>
        <w:t>以下，同时运行频率为单核</w:t>
      </w:r>
      <w:r w:rsidR="00D86359" w:rsidRPr="004F10D1">
        <w:rPr>
          <w:rFonts w:hint="eastAsia"/>
        </w:rPr>
        <w:t>550MHz</w:t>
      </w:r>
      <w:r w:rsidR="00D86359" w:rsidRPr="004F10D1">
        <w:rPr>
          <w:rFonts w:hint="eastAsia"/>
        </w:rPr>
        <w:t>，单个</w:t>
      </w:r>
      <w:proofErr w:type="spellStart"/>
      <w:r w:rsidR="00D86359" w:rsidRPr="004F10D1">
        <w:rPr>
          <w:rFonts w:hint="eastAsia"/>
        </w:rPr>
        <w:t>Openmv</w:t>
      </w:r>
      <w:proofErr w:type="spellEnd"/>
      <w:r w:rsidR="00D86359" w:rsidRPr="004F10D1">
        <w:rPr>
          <w:rFonts w:hint="eastAsia"/>
        </w:rPr>
        <w:t>仅能运行一个摄像头，对比之下，树莓派具有明显的计算优势与更高的扩展环境。</w:t>
      </w:r>
    </w:p>
    <w:p w14:paraId="088ABC4C" w14:textId="77777777" w:rsidR="00D86359" w:rsidRPr="004F10D1" w:rsidRDefault="00D86359" w:rsidP="00D86359">
      <w:pPr>
        <w:pStyle w:val="3"/>
      </w:pPr>
      <w:bookmarkStart w:id="146" w:name="_Toc115101679"/>
      <w:r>
        <w:rPr>
          <w:rFonts w:hint="eastAsia"/>
        </w:rPr>
        <w:t>成本控制方面</w:t>
      </w:r>
      <w:bookmarkEnd w:id="146"/>
    </w:p>
    <w:p w14:paraId="4D66718C" w14:textId="77777777" w:rsidR="00D86359" w:rsidRDefault="00D86359" w:rsidP="00D86359">
      <w:pPr>
        <w:ind w:firstLine="480"/>
      </w:pPr>
      <w:r>
        <w:rPr>
          <w:rFonts w:hint="eastAsia"/>
        </w:rPr>
        <w:t>另外从成本上来看，</w:t>
      </w:r>
      <w:r w:rsidR="002D106B">
        <w:rPr>
          <w:rFonts w:hint="eastAsia"/>
        </w:rPr>
        <w:t>工控机平台</w:t>
      </w:r>
      <w:r>
        <w:rPr>
          <w:rFonts w:hint="eastAsia"/>
        </w:rPr>
        <w:t>具有更高的成本优势，单一正版</w:t>
      </w:r>
      <w:proofErr w:type="spellStart"/>
      <w:r>
        <w:rPr>
          <w:rFonts w:hint="eastAsia"/>
        </w:rPr>
        <w:t>OpenMV</w:t>
      </w:r>
      <w:proofErr w:type="spellEnd"/>
      <w:r>
        <w:rPr>
          <w:rFonts w:hint="eastAsia"/>
        </w:rPr>
        <w:t>的价格为人民币</w:t>
      </w:r>
      <w:r>
        <w:rPr>
          <w:rFonts w:hint="eastAsia"/>
        </w:rPr>
        <w:t>700</w:t>
      </w:r>
      <w:r>
        <w:rPr>
          <w:rFonts w:hint="eastAsia"/>
        </w:rPr>
        <w:t>元左右，而实现重型车一侧的功能上需要有两组</w:t>
      </w:r>
      <w:proofErr w:type="spellStart"/>
      <w:r>
        <w:rPr>
          <w:rFonts w:hint="eastAsia"/>
        </w:rPr>
        <w:t>OpenMV</w:t>
      </w:r>
      <w:proofErr w:type="spellEnd"/>
      <w:r>
        <w:rPr>
          <w:rFonts w:hint="eastAsia"/>
        </w:rPr>
        <w:t>，而</w:t>
      </w:r>
      <w:r w:rsidR="002D106B">
        <w:rPr>
          <w:rFonts w:hint="eastAsia"/>
        </w:rPr>
        <w:t>定制型号的工控机平台仅为</w:t>
      </w:r>
      <w:r w:rsidR="002D106B">
        <w:rPr>
          <w:rFonts w:hint="eastAsia"/>
        </w:rPr>
        <w:t>1</w:t>
      </w:r>
      <w:r w:rsidR="002D106B">
        <w:t>000</w:t>
      </w:r>
      <w:r>
        <w:rPr>
          <w:rFonts w:hint="eastAsia"/>
        </w:rPr>
        <w:t>元左右，</w:t>
      </w:r>
      <w:r w:rsidR="002D106B">
        <w:rPr>
          <w:rFonts w:hint="eastAsia"/>
        </w:rPr>
        <w:t>且仅需单个工控机平台</w:t>
      </w:r>
      <w:r>
        <w:rPr>
          <w:rFonts w:hint="eastAsia"/>
        </w:rPr>
        <w:t>即可完成</w:t>
      </w:r>
      <w:r w:rsidR="002D106B">
        <w:rPr>
          <w:rFonts w:hint="eastAsia"/>
        </w:rPr>
        <w:t>重型车所有的视觉检测任务。</w:t>
      </w:r>
    </w:p>
    <w:p w14:paraId="6E1EDBB4" w14:textId="77777777" w:rsidR="00D86359" w:rsidRDefault="00D86359" w:rsidP="00D86359">
      <w:pPr>
        <w:pStyle w:val="3"/>
      </w:pPr>
      <w:bookmarkStart w:id="147" w:name="_Toc115101680"/>
      <w:r>
        <w:rPr>
          <w:rFonts w:hint="eastAsia"/>
        </w:rPr>
        <w:t>可移植性与兼容性方面</w:t>
      </w:r>
      <w:bookmarkEnd w:id="147"/>
    </w:p>
    <w:p w14:paraId="30DF6C0C" w14:textId="77777777" w:rsidR="00D86359" w:rsidRDefault="00D86359" w:rsidP="00D86359">
      <w:pPr>
        <w:ind w:firstLine="480"/>
      </w:pPr>
      <w:r w:rsidRPr="004F10D1">
        <w:rPr>
          <w:rFonts w:hint="eastAsia"/>
        </w:rPr>
        <w:t>从扩展性和可移植性来看，本方案采用</w:t>
      </w:r>
      <w:r w:rsidR="002D106B">
        <w:rPr>
          <w:rFonts w:hint="eastAsia"/>
        </w:rPr>
        <w:t>工控机</w:t>
      </w:r>
      <w:r w:rsidRPr="004F10D1">
        <w:rPr>
          <w:rFonts w:hint="eastAsia"/>
        </w:rPr>
        <w:t>下的</w:t>
      </w:r>
      <w:r w:rsidRPr="004F10D1">
        <w:rPr>
          <w:rFonts w:hint="eastAsia"/>
        </w:rPr>
        <w:t>C/C++</w:t>
      </w:r>
      <w:r w:rsidRPr="004F10D1">
        <w:rPr>
          <w:rFonts w:hint="eastAsia"/>
        </w:rPr>
        <w:t>项目编译方式，拥有更高的可以执行，如果后续有更高性能的识别需求，可以其他</w:t>
      </w:r>
      <w:r w:rsidRPr="004F10D1">
        <w:rPr>
          <w:rFonts w:hint="eastAsia"/>
        </w:rPr>
        <w:t>Linux</w:t>
      </w:r>
      <w:r w:rsidRPr="004F10D1">
        <w:rPr>
          <w:rFonts w:hint="eastAsia"/>
        </w:rPr>
        <w:t>嵌入式平台，均可实现识别任务。同时，</w:t>
      </w:r>
      <w:r w:rsidR="002D106B">
        <w:rPr>
          <w:rFonts w:hint="eastAsia"/>
        </w:rPr>
        <w:t>更高性能的处理器主频</w:t>
      </w:r>
      <w:r w:rsidRPr="004F10D1">
        <w:rPr>
          <w:rFonts w:hint="eastAsia"/>
        </w:rPr>
        <w:t>可以获得更高的识别速度。</w:t>
      </w:r>
    </w:p>
    <w:p w14:paraId="0640D251" w14:textId="77777777" w:rsidR="00D86359" w:rsidRPr="004F10D1" w:rsidRDefault="00D86359" w:rsidP="00D86359">
      <w:pPr>
        <w:pStyle w:val="3"/>
      </w:pPr>
      <w:bookmarkStart w:id="148" w:name="_Toc115101681"/>
      <w:r>
        <w:rPr>
          <w:rFonts w:hint="eastAsia"/>
        </w:rPr>
        <w:t>部署方式与调试方面</w:t>
      </w:r>
      <w:bookmarkEnd w:id="148"/>
    </w:p>
    <w:p w14:paraId="7FD12B9D" w14:textId="77777777" w:rsidR="00D86359" w:rsidRDefault="00D86359" w:rsidP="00D86359">
      <w:pPr>
        <w:ind w:firstLine="480"/>
      </w:pPr>
      <w:r w:rsidRPr="004F10D1">
        <w:rPr>
          <w:rFonts w:hint="eastAsia"/>
        </w:rPr>
        <w:t>从部署方式上来看，</w:t>
      </w:r>
      <w:r w:rsidRPr="004F10D1">
        <w:rPr>
          <w:rFonts w:hint="eastAsia"/>
        </w:rPr>
        <w:t>C/C++</w:t>
      </w:r>
      <w:r w:rsidRPr="004F10D1">
        <w:rPr>
          <w:rFonts w:hint="eastAsia"/>
        </w:rPr>
        <w:t>项目编译一般来说在方案确定以后便可以无需再次进行编译，仅需要通过将单张空内存卡通过</w:t>
      </w:r>
      <w:r w:rsidRPr="004F10D1">
        <w:rPr>
          <w:rFonts w:hint="eastAsia"/>
        </w:rPr>
        <w:t>PC</w:t>
      </w:r>
      <w:r w:rsidRPr="004F10D1">
        <w:rPr>
          <w:rFonts w:hint="eastAsia"/>
        </w:rPr>
        <w:t>烧录至提供的系统镜像即可，因此便无需编译以及进行环境部署的复杂操作。</w:t>
      </w:r>
    </w:p>
    <w:p w14:paraId="16831D19" w14:textId="77777777" w:rsidR="00D86359" w:rsidRDefault="00D86359" w:rsidP="00D86359">
      <w:pPr>
        <w:pStyle w:val="3"/>
      </w:pPr>
      <w:bookmarkStart w:id="149" w:name="_Toc115101682"/>
      <w:r>
        <w:rPr>
          <w:rFonts w:hint="eastAsia"/>
        </w:rPr>
        <w:t>架构框架方面</w:t>
      </w:r>
      <w:bookmarkEnd w:id="149"/>
    </w:p>
    <w:p w14:paraId="3F0013AF" w14:textId="77777777" w:rsidR="00D86359" w:rsidRDefault="00FF039F" w:rsidP="00D86359">
      <w:pPr>
        <w:ind w:firstLine="480"/>
      </w:pPr>
      <w:r>
        <w:rPr>
          <w:rFonts w:hint="eastAsia"/>
        </w:rPr>
        <w:t>工控机</w:t>
      </w:r>
      <w:r w:rsidR="00D86359" w:rsidRPr="001546F1">
        <w:rPr>
          <w:rFonts w:hint="eastAsia"/>
        </w:rPr>
        <w:t>内部以</w:t>
      </w:r>
      <w:r w:rsidR="00D86359" w:rsidRPr="001546F1">
        <w:rPr>
          <w:rFonts w:hint="eastAsia"/>
        </w:rPr>
        <w:t>Linux</w:t>
      </w:r>
      <w:r w:rsidR="00D86359" w:rsidRPr="001546F1">
        <w:rPr>
          <w:rFonts w:hint="eastAsia"/>
        </w:rPr>
        <w:t>的系统框架下运行，其</w:t>
      </w:r>
      <w:r w:rsidR="00D86359">
        <w:rPr>
          <w:rFonts w:hint="eastAsia"/>
        </w:rPr>
        <w:t>C</w:t>
      </w:r>
      <w:r w:rsidR="00D86359">
        <w:t>/C++</w:t>
      </w:r>
      <w:r w:rsidR="00D86359">
        <w:rPr>
          <w:rFonts w:hint="eastAsia"/>
        </w:rPr>
        <w:t>的编译执行环境</w:t>
      </w:r>
      <w:r w:rsidR="00D86359" w:rsidRPr="001546F1">
        <w:rPr>
          <w:rFonts w:hint="eastAsia"/>
        </w:rPr>
        <w:t>可执行程度更高，自由度更好。</w:t>
      </w:r>
    </w:p>
    <w:p w14:paraId="010004FB" w14:textId="77777777" w:rsidR="00D86359" w:rsidRDefault="00D86359" w:rsidP="00D86359">
      <w:pPr>
        <w:pStyle w:val="3"/>
      </w:pPr>
      <w:bookmarkStart w:id="150" w:name="_Toc115101683"/>
      <w:r>
        <w:rPr>
          <w:rFonts w:hint="eastAsia"/>
        </w:rPr>
        <w:lastRenderedPageBreak/>
        <w:t>系统调试与维护方面</w:t>
      </w:r>
      <w:bookmarkEnd w:id="150"/>
    </w:p>
    <w:p w14:paraId="78CBD3F1" w14:textId="56677A10" w:rsidR="00D86359" w:rsidRDefault="00D86359" w:rsidP="00D86359">
      <w:pPr>
        <w:ind w:firstLine="480"/>
      </w:pPr>
      <w:r w:rsidRPr="001546F1">
        <w:rPr>
          <w:rFonts w:hint="eastAsia"/>
        </w:rPr>
        <w:t>在系统调试方面上，调试更加简单，同时可视化程度更高，项目功能上目前额外加入了</w:t>
      </w:r>
      <w:proofErr w:type="spellStart"/>
      <w:r w:rsidRPr="001546F1">
        <w:rPr>
          <w:rFonts w:hint="eastAsia"/>
        </w:rPr>
        <w:t>loggingc</w:t>
      </w:r>
      <w:proofErr w:type="spellEnd"/>
      <w:r w:rsidRPr="001546F1">
        <w:rPr>
          <w:rFonts w:hint="eastAsia"/>
        </w:rPr>
        <w:t>++</w:t>
      </w:r>
      <w:r w:rsidRPr="001546F1">
        <w:rPr>
          <w:rFonts w:hint="eastAsia"/>
        </w:rPr>
        <w:t>日志框架，能够准确记录系统的工作信息，与工作时的结果、消息接受与返回日志，保证了后续工作调试时与工作状态的监控。同时，在调试方法上，由</w:t>
      </w:r>
      <w:r w:rsidR="002F338F">
        <w:rPr>
          <w:rFonts w:hint="eastAsia"/>
        </w:rPr>
        <w:t>工控机</w:t>
      </w:r>
      <w:r w:rsidRPr="001546F1">
        <w:rPr>
          <w:rFonts w:hint="eastAsia"/>
        </w:rPr>
        <w:t>的以太网接口，可以通过网线</w:t>
      </w:r>
      <w:r w:rsidR="002F338F">
        <w:rPr>
          <w:rFonts w:hint="eastAsia"/>
        </w:rPr>
        <w:t>或者</w:t>
      </w:r>
      <w:proofErr w:type="spellStart"/>
      <w:r w:rsidRPr="001546F1">
        <w:rPr>
          <w:rFonts w:hint="eastAsia"/>
        </w:rPr>
        <w:t>WiFi</w:t>
      </w:r>
      <w:proofErr w:type="spellEnd"/>
      <w:r w:rsidRPr="001546F1">
        <w:rPr>
          <w:rFonts w:hint="eastAsia"/>
        </w:rPr>
        <w:t>的方式，</w:t>
      </w:r>
      <w:r w:rsidR="002F338F">
        <w:rPr>
          <w:rFonts w:hint="eastAsia"/>
        </w:rPr>
        <w:t>将</w:t>
      </w:r>
      <w:r w:rsidR="002F338F">
        <w:rPr>
          <w:rFonts w:hint="eastAsia"/>
        </w:rPr>
        <w:t>PC</w:t>
      </w:r>
      <w:r w:rsidR="002F338F">
        <w:rPr>
          <w:rFonts w:hint="eastAsia"/>
        </w:rPr>
        <w:t>与工控终端</w:t>
      </w:r>
      <w:r w:rsidRPr="001546F1">
        <w:rPr>
          <w:rFonts w:hint="eastAsia"/>
        </w:rPr>
        <w:t>直连，通过</w:t>
      </w:r>
      <w:r w:rsidRPr="001546F1">
        <w:rPr>
          <w:rFonts w:hint="eastAsia"/>
        </w:rPr>
        <w:t>SSH</w:t>
      </w:r>
      <w:r w:rsidRPr="001546F1">
        <w:rPr>
          <w:rFonts w:hint="eastAsia"/>
        </w:rPr>
        <w:t>或</w:t>
      </w:r>
      <w:r w:rsidRPr="001546F1">
        <w:rPr>
          <w:rFonts w:hint="eastAsia"/>
        </w:rPr>
        <w:t>VNC</w:t>
      </w:r>
      <w:r w:rsidRPr="001546F1">
        <w:rPr>
          <w:rFonts w:hint="eastAsia"/>
        </w:rPr>
        <w:t>远程的方式，可以实现命令行或者可视化图形界面的多种方法进行调试与控制。</w:t>
      </w:r>
    </w:p>
    <w:p w14:paraId="5AC28B5B" w14:textId="4976DB4B" w:rsidR="007C1137" w:rsidRDefault="007C1137" w:rsidP="007C1137">
      <w:pPr>
        <w:pStyle w:val="1"/>
      </w:pPr>
      <w:bookmarkStart w:id="151" w:name="_Toc115101684"/>
      <w:r>
        <w:rPr>
          <w:rFonts w:hint="eastAsia"/>
        </w:rPr>
        <w:t>重型车完成情况与实验说明</w:t>
      </w:r>
      <w:bookmarkEnd w:id="151"/>
    </w:p>
    <w:p w14:paraId="6FC7A34F" w14:textId="6BE75987" w:rsidR="007C1137" w:rsidRDefault="007C1137" w:rsidP="007C1137">
      <w:pPr>
        <w:ind w:firstLine="480"/>
        <w:rPr>
          <w:lang w:val="en-GB"/>
        </w:rPr>
      </w:pPr>
      <w:r>
        <w:rPr>
          <w:rFonts w:hint="eastAsia"/>
          <w:lang w:val="en-GB"/>
        </w:rPr>
        <w:t>以上重型车方案，已于</w:t>
      </w:r>
      <w:r>
        <w:rPr>
          <w:rFonts w:hint="eastAsia"/>
          <w:lang w:val="en-GB"/>
        </w:rPr>
        <w:t>2</w:t>
      </w:r>
      <w:r>
        <w:rPr>
          <w:lang w:val="en-GB"/>
        </w:rPr>
        <w:t>021</w:t>
      </w:r>
      <w:r>
        <w:rPr>
          <w:rFonts w:hint="eastAsia"/>
          <w:lang w:val="en-GB"/>
        </w:rPr>
        <w:t>年</w:t>
      </w:r>
      <w:r>
        <w:rPr>
          <w:rFonts w:hint="eastAsia"/>
          <w:lang w:val="en-GB"/>
        </w:rPr>
        <w:t>1</w:t>
      </w:r>
      <w:r>
        <w:rPr>
          <w:lang w:val="en-GB"/>
        </w:rPr>
        <w:t>1</w:t>
      </w:r>
      <w:r>
        <w:rPr>
          <w:rFonts w:hint="eastAsia"/>
          <w:lang w:val="en-GB"/>
        </w:rPr>
        <w:t>月底开发完成，并于</w:t>
      </w:r>
      <w:r>
        <w:rPr>
          <w:rFonts w:hint="eastAsia"/>
          <w:lang w:val="en-GB"/>
        </w:rPr>
        <w:t>2</w:t>
      </w:r>
      <w:r>
        <w:rPr>
          <w:lang w:val="en-GB"/>
        </w:rPr>
        <w:t>021</w:t>
      </w:r>
      <w:r>
        <w:rPr>
          <w:rFonts w:hint="eastAsia"/>
          <w:lang w:val="en-GB"/>
        </w:rPr>
        <w:t>年</w:t>
      </w:r>
      <w:r>
        <w:rPr>
          <w:rFonts w:hint="eastAsia"/>
          <w:lang w:val="en-GB"/>
        </w:rPr>
        <w:t>1</w:t>
      </w:r>
      <w:r>
        <w:rPr>
          <w:lang w:val="en-GB"/>
        </w:rPr>
        <w:t>2</w:t>
      </w:r>
      <w:r>
        <w:rPr>
          <w:rFonts w:hint="eastAsia"/>
          <w:lang w:val="en-GB"/>
        </w:rPr>
        <w:t>月初在因为公司进行了重型车的动态测试。在实验中，分别对重型车的各功能进行了测试，实验效果良好，</w:t>
      </w:r>
      <w:r w:rsidR="0082781F">
        <w:rPr>
          <w:rFonts w:hint="eastAsia"/>
          <w:lang w:val="en-GB"/>
        </w:rPr>
        <w:t>完成并验证了以下功能：</w:t>
      </w:r>
    </w:p>
    <w:p w14:paraId="2562781F" w14:textId="5A61DC19" w:rsidR="0082781F" w:rsidRDefault="0082781F" w:rsidP="0082781F">
      <w:pPr>
        <w:pStyle w:val="af4"/>
        <w:numPr>
          <w:ilvl w:val="0"/>
          <w:numId w:val="35"/>
        </w:numPr>
        <w:ind w:firstLineChars="0"/>
        <w:rPr>
          <w:lang w:val="en-GB"/>
        </w:rPr>
      </w:pPr>
      <w:r>
        <w:rPr>
          <w:rFonts w:hint="eastAsia"/>
          <w:lang w:val="en-GB"/>
        </w:rPr>
        <w:t>重型车轨道车辆、货架障碍物识别</w:t>
      </w:r>
    </w:p>
    <w:p w14:paraId="774596D3" w14:textId="6D273541" w:rsidR="0082781F" w:rsidRDefault="0082781F" w:rsidP="0082781F">
      <w:pPr>
        <w:pStyle w:val="af4"/>
        <w:numPr>
          <w:ilvl w:val="0"/>
          <w:numId w:val="35"/>
        </w:numPr>
        <w:ind w:firstLineChars="0"/>
        <w:rPr>
          <w:lang w:val="en-GB"/>
        </w:rPr>
      </w:pPr>
      <w:r>
        <w:rPr>
          <w:rFonts w:hint="eastAsia"/>
          <w:lang w:val="en-GB"/>
        </w:rPr>
        <w:t>重型车障碍物测距功能识别</w:t>
      </w:r>
    </w:p>
    <w:p w14:paraId="1432F30E" w14:textId="3CED4CD5" w:rsidR="0082781F" w:rsidRDefault="0082781F" w:rsidP="0082781F">
      <w:pPr>
        <w:pStyle w:val="af4"/>
        <w:numPr>
          <w:ilvl w:val="0"/>
          <w:numId w:val="35"/>
        </w:numPr>
        <w:ind w:firstLineChars="0"/>
        <w:rPr>
          <w:lang w:val="en-GB"/>
        </w:rPr>
      </w:pPr>
      <w:r>
        <w:rPr>
          <w:rFonts w:hint="eastAsia"/>
          <w:lang w:val="en-GB"/>
        </w:rPr>
        <w:t>重型车上下提升机功能</w:t>
      </w:r>
    </w:p>
    <w:p w14:paraId="76A959DF" w14:textId="77777777" w:rsidR="0082781F" w:rsidRPr="0082781F" w:rsidRDefault="0082781F" w:rsidP="0082781F">
      <w:pPr>
        <w:ind w:firstLine="480"/>
        <w:rPr>
          <w:lang w:val="en-GB"/>
        </w:rPr>
      </w:pPr>
    </w:p>
    <w:p w14:paraId="3E8EBEAF" w14:textId="77777777" w:rsidR="00D86359" w:rsidRPr="00D86359" w:rsidRDefault="00D86359" w:rsidP="00D86359">
      <w:pPr>
        <w:ind w:firstLineChars="83" w:firstLine="199"/>
      </w:pPr>
    </w:p>
    <w:p w14:paraId="053627CE" w14:textId="77777777" w:rsidR="00D86359" w:rsidRDefault="00D503BD" w:rsidP="00D503BD">
      <w:pPr>
        <w:pStyle w:val="1"/>
      </w:pPr>
      <w:bookmarkStart w:id="152" w:name="_Toc115101685"/>
      <w:r>
        <w:rPr>
          <w:rFonts w:hint="eastAsia"/>
        </w:rPr>
        <w:t>深度学习框架下的轻型车穿梭车功能设计</w:t>
      </w:r>
      <w:bookmarkEnd w:id="152"/>
    </w:p>
    <w:p w14:paraId="09A1B05A" w14:textId="77777777" w:rsidR="00D503BD" w:rsidRDefault="00B859E4" w:rsidP="008744A2">
      <w:pPr>
        <w:pStyle w:val="22"/>
        <w:rPr>
          <w:lang w:val="en-GB"/>
        </w:rPr>
      </w:pPr>
      <w:bookmarkStart w:id="153" w:name="_Toc115101686"/>
      <w:r>
        <w:rPr>
          <w:rFonts w:hint="eastAsia"/>
          <w:lang w:val="en-GB"/>
        </w:rPr>
        <w:t>轻型车总体方案设计</w:t>
      </w:r>
      <w:bookmarkEnd w:id="153"/>
    </w:p>
    <w:p w14:paraId="1AF72E1C" w14:textId="77777777" w:rsidR="009C149E" w:rsidRDefault="009C149E" w:rsidP="009C149E">
      <w:pPr>
        <w:ind w:firstLine="480"/>
        <w:rPr>
          <w:lang w:val="en-GB"/>
        </w:rPr>
      </w:pPr>
      <w:r>
        <w:rPr>
          <w:rFonts w:hint="eastAsia"/>
          <w:lang w:val="en-GB"/>
        </w:rPr>
        <w:t>轻型车总体设计方案采用了和重型车相似的设计方案，都采用了了工控机</w:t>
      </w:r>
      <w:proofErr w:type="spellStart"/>
      <w:r>
        <w:rPr>
          <w:rFonts w:hint="eastAsia"/>
          <w:lang w:val="en-GB"/>
        </w:rPr>
        <w:t>ARMLinux</w:t>
      </w:r>
      <w:proofErr w:type="spellEnd"/>
      <w:r>
        <w:rPr>
          <w:rFonts w:hint="eastAsia"/>
          <w:lang w:val="en-GB"/>
        </w:rPr>
        <w:t>平台作为视觉计算硬件平台。</w:t>
      </w:r>
      <w:r w:rsidR="005421C3">
        <w:rPr>
          <w:rFonts w:hint="eastAsia"/>
          <w:lang w:val="en-GB"/>
        </w:rPr>
        <w:t>硬件平台的组成</w:t>
      </w:r>
      <w:r w:rsidR="006C371C">
        <w:rPr>
          <w:rFonts w:hint="eastAsia"/>
          <w:lang w:val="en-GB"/>
        </w:rPr>
        <w:t>包括了终端工控、高分辨率摄像头、轻型摄像头、多路电源模块以及</w:t>
      </w:r>
      <w:r w:rsidR="006C371C">
        <w:rPr>
          <w:rFonts w:hint="eastAsia"/>
          <w:lang w:val="en-GB"/>
        </w:rPr>
        <w:t>CAN</w:t>
      </w:r>
      <w:r w:rsidR="006C371C">
        <w:rPr>
          <w:rFonts w:hint="eastAsia"/>
          <w:lang w:val="en-GB"/>
        </w:rPr>
        <w:t>通信模块等。</w:t>
      </w:r>
    </w:p>
    <w:p w14:paraId="17B0B19B" w14:textId="77777777" w:rsidR="006C371C" w:rsidRDefault="006C371C" w:rsidP="006C371C">
      <w:pPr>
        <w:ind w:firstLine="480"/>
        <w:rPr>
          <w:lang w:val="en-GB"/>
        </w:rPr>
      </w:pPr>
      <w:r w:rsidRPr="006C371C">
        <w:rPr>
          <w:rFonts w:ascii="宋体" w:hAnsi="宋体" w:cs="宋体" w:hint="eastAsia"/>
          <w:lang w:val="en-GB"/>
        </w:rPr>
        <w:t>硬件组成主要分为终端以及转接板构成</w:t>
      </w:r>
      <w:r w:rsidRPr="006C371C">
        <w:rPr>
          <w:lang w:val="en-GB"/>
        </w:rPr>
        <w:t>,</w:t>
      </w:r>
      <w:r w:rsidRPr="006C371C">
        <w:rPr>
          <w:rFonts w:hint="eastAsia"/>
          <w:lang w:val="en-GB"/>
        </w:rPr>
        <w:t>其中终端</w:t>
      </w:r>
      <w:r>
        <w:rPr>
          <w:rFonts w:hint="eastAsia"/>
          <w:lang w:val="en-GB"/>
        </w:rPr>
        <w:t>为上文</w:t>
      </w:r>
      <w:r w:rsidRPr="006C371C">
        <w:rPr>
          <w:rFonts w:ascii="宋体" w:hAnsi="宋体" w:cs="宋体" w:hint="eastAsia"/>
          <w:lang w:val="en-GB"/>
        </w:rPr>
        <w:t>提到的终</w:t>
      </w:r>
      <w:r>
        <w:rPr>
          <w:rFonts w:ascii="宋体" w:hAnsi="宋体" w:cs="宋体" w:hint="eastAsia"/>
          <w:lang w:val="en-GB"/>
        </w:rPr>
        <w:t>端工</w:t>
      </w:r>
      <w:r w:rsidRPr="006C371C">
        <w:rPr>
          <w:rFonts w:ascii="宋体" w:hAnsi="宋体" w:cs="宋体" w:hint="eastAsia"/>
          <w:lang w:val="en-GB"/>
        </w:rPr>
        <w:t>控</w:t>
      </w:r>
      <w:r>
        <w:rPr>
          <w:rFonts w:hint="eastAsia"/>
          <w:lang w:val="en-GB"/>
        </w:rPr>
        <w:t>，</w:t>
      </w:r>
      <w:r w:rsidRPr="006C371C">
        <w:rPr>
          <w:rFonts w:hint="eastAsia"/>
          <w:lang w:val="en-GB"/>
        </w:rPr>
        <w:t>转接板由定制</w:t>
      </w:r>
      <w:r w:rsidRPr="006C371C">
        <w:rPr>
          <w:lang w:val="en-GB"/>
        </w:rPr>
        <w:t>PCB</w:t>
      </w:r>
      <w:r w:rsidRPr="006C371C">
        <w:rPr>
          <w:rFonts w:hint="eastAsia"/>
          <w:lang w:val="en-GB"/>
        </w:rPr>
        <w:t>电路与模块化多路电源组成</w:t>
      </w:r>
      <w:r w:rsidRPr="006C371C">
        <w:rPr>
          <w:lang w:val="en-GB"/>
        </w:rPr>
        <w:t>.</w:t>
      </w:r>
      <w:r w:rsidRPr="006C371C">
        <w:rPr>
          <w:rFonts w:hint="eastAsia"/>
          <w:lang w:val="en-GB"/>
        </w:rPr>
        <w:t>其中模块化电源将</w:t>
      </w:r>
      <w:r w:rsidRPr="006C371C">
        <w:rPr>
          <w:rFonts w:ascii="宋体" w:hAnsi="宋体" w:cs="宋体" w:hint="eastAsia"/>
          <w:lang w:val="en-GB"/>
        </w:rPr>
        <w:t>提供的</w:t>
      </w:r>
      <w:r w:rsidRPr="006C371C">
        <w:rPr>
          <w:lang w:val="en-GB"/>
        </w:rPr>
        <w:t>19V</w:t>
      </w:r>
      <w:r w:rsidRPr="006C371C">
        <w:rPr>
          <w:rFonts w:hint="eastAsia"/>
          <w:lang w:val="en-GB"/>
        </w:rPr>
        <w:t>电压转换</w:t>
      </w:r>
      <w:r w:rsidRPr="006C371C">
        <w:rPr>
          <w:rFonts w:ascii="微软雅黑" w:eastAsia="微软雅黑" w:hAnsi="微软雅黑" w:cs="微软雅黑" w:hint="eastAsia"/>
          <w:lang w:val="en-GB"/>
        </w:rPr>
        <w:t>⾄</w:t>
      </w:r>
      <w:r w:rsidRPr="006C371C">
        <w:rPr>
          <w:lang w:val="en-GB"/>
        </w:rPr>
        <w:t>12V</w:t>
      </w:r>
      <w:r w:rsidRPr="006C371C">
        <w:rPr>
          <w:rFonts w:hint="eastAsia"/>
          <w:lang w:val="en-GB"/>
        </w:rPr>
        <w:t>电压</w:t>
      </w:r>
      <w:r>
        <w:rPr>
          <w:rFonts w:hint="eastAsia"/>
          <w:lang w:val="en-GB"/>
        </w:rPr>
        <w:t>工控</w:t>
      </w:r>
      <w:r w:rsidRPr="006C371C">
        <w:rPr>
          <w:rFonts w:ascii="宋体" w:hAnsi="宋体" w:cs="宋体" w:hint="eastAsia"/>
          <w:lang w:val="en-GB"/>
        </w:rPr>
        <w:t>终端</w:t>
      </w:r>
      <w:r>
        <w:rPr>
          <w:rFonts w:hint="eastAsia"/>
          <w:lang w:val="en-GB"/>
        </w:rPr>
        <w:t>；而定制的</w:t>
      </w:r>
      <w:r w:rsidRPr="006C371C">
        <w:rPr>
          <w:lang w:val="en-GB"/>
        </w:rPr>
        <w:t xml:space="preserve"> PCB</w:t>
      </w:r>
      <w:r w:rsidRPr="006C371C">
        <w:rPr>
          <w:rFonts w:hint="eastAsia"/>
          <w:lang w:val="en-GB"/>
        </w:rPr>
        <w:t>电路则负责终端与</w:t>
      </w:r>
      <w:r w:rsidRPr="006C371C">
        <w:rPr>
          <w:lang w:val="en-GB"/>
        </w:rPr>
        <w:t>CAN</w:t>
      </w:r>
      <w:r w:rsidRPr="006C371C">
        <w:rPr>
          <w:rFonts w:hint="eastAsia"/>
          <w:lang w:val="en-GB"/>
        </w:rPr>
        <w:t>的通信协议转换</w:t>
      </w:r>
      <w:r w:rsidRPr="006C371C">
        <w:rPr>
          <w:rFonts w:hint="eastAsia"/>
          <w:lang w:val="en-GB"/>
        </w:rPr>
        <w:t>,</w:t>
      </w:r>
      <w:r w:rsidRPr="006C371C">
        <w:rPr>
          <w:rFonts w:hint="eastAsia"/>
          <w:lang w:val="en-GB"/>
        </w:rPr>
        <w:t>同时其电源供电也由模块化电源提供</w:t>
      </w:r>
      <w:r>
        <w:rPr>
          <w:rFonts w:hint="eastAsia"/>
          <w:lang w:val="en-GB"/>
        </w:rPr>
        <w:t>。</w:t>
      </w:r>
    </w:p>
    <w:p w14:paraId="709A3B15" w14:textId="77777777" w:rsidR="005421C3" w:rsidRDefault="005421C3" w:rsidP="005421C3">
      <w:pPr>
        <w:ind w:firstLine="480"/>
        <w:jc w:val="center"/>
        <w:rPr>
          <w:lang w:val="en-GB"/>
        </w:rPr>
      </w:pPr>
      <w:r>
        <w:rPr>
          <w:noProof/>
        </w:rPr>
        <w:lastRenderedPageBreak/>
        <w:drawing>
          <wp:inline distT="0" distB="0" distL="0" distR="0" wp14:anchorId="06C0870A" wp14:editId="2309332C">
            <wp:extent cx="3545958" cy="2611014"/>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cstate="print"/>
                    <a:stretch>
                      <a:fillRect/>
                    </a:stretch>
                  </pic:blipFill>
                  <pic:spPr>
                    <a:xfrm>
                      <a:off x="0" y="0"/>
                      <a:ext cx="3559345" cy="2620871"/>
                    </a:xfrm>
                    <a:prstGeom prst="rect">
                      <a:avLst/>
                    </a:prstGeom>
                  </pic:spPr>
                </pic:pic>
              </a:graphicData>
            </a:graphic>
          </wp:inline>
        </w:drawing>
      </w:r>
    </w:p>
    <w:p w14:paraId="67D9822C" w14:textId="132DAA07" w:rsidR="004E17BD" w:rsidRDefault="004E17BD" w:rsidP="005421C3">
      <w:pPr>
        <w:ind w:firstLine="480"/>
        <w:jc w:val="center"/>
        <w:rPr>
          <w:lang w:val="en-GB"/>
        </w:rPr>
      </w:pPr>
      <w:r>
        <w:rPr>
          <w:rFonts w:hint="eastAsia"/>
          <w:lang w:val="en-GB"/>
        </w:rPr>
        <w:t>图</w:t>
      </w:r>
      <w:r>
        <w:rPr>
          <w:rFonts w:hint="eastAsia"/>
          <w:lang w:val="en-GB"/>
        </w:rPr>
        <w:t>1</w:t>
      </w:r>
      <w:r w:rsidR="008616B6">
        <w:rPr>
          <w:lang w:val="en-GB"/>
        </w:rPr>
        <w:t>3</w:t>
      </w:r>
      <w:r>
        <w:rPr>
          <w:lang w:val="en-GB"/>
        </w:rPr>
        <w:t>-1</w:t>
      </w:r>
    </w:p>
    <w:p w14:paraId="1E63C168" w14:textId="77777777" w:rsidR="009579AD" w:rsidRDefault="009579AD" w:rsidP="008744A2">
      <w:pPr>
        <w:pStyle w:val="22"/>
        <w:rPr>
          <w:lang w:val="en-GB"/>
        </w:rPr>
      </w:pPr>
      <w:bookmarkStart w:id="154" w:name="_Toc115101687"/>
      <w:r>
        <w:rPr>
          <w:rFonts w:hint="eastAsia"/>
          <w:lang w:val="en-GB"/>
        </w:rPr>
        <w:t>轻型车视觉模块设计</w:t>
      </w:r>
      <w:bookmarkEnd w:id="154"/>
    </w:p>
    <w:p w14:paraId="73FF6A13" w14:textId="77777777" w:rsidR="004E17BD" w:rsidRPr="004E17BD" w:rsidRDefault="004E17BD" w:rsidP="004E17BD">
      <w:pPr>
        <w:ind w:firstLine="480"/>
        <w:rPr>
          <w:lang w:val="en-GB"/>
        </w:rPr>
      </w:pPr>
      <w:r>
        <w:rPr>
          <w:rFonts w:hint="eastAsia"/>
          <w:lang w:val="en-GB"/>
        </w:rPr>
        <w:t>轻型车视觉模块的设计主要组成部分为高分辨率摄像头和偏斜识别专用摄像头，两者通过</w:t>
      </w:r>
      <w:r>
        <w:rPr>
          <w:rFonts w:hint="eastAsia"/>
          <w:lang w:val="en-GB"/>
        </w:rPr>
        <w:t>USB</w:t>
      </w:r>
      <w:r>
        <w:rPr>
          <w:rFonts w:hint="eastAsia"/>
          <w:lang w:val="en-GB"/>
        </w:rPr>
        <w:t>连接线布置在轻型车外侧；分别用来实现不同功能，以及在执行不同功能时的切换。</w:t>
      </w:r>
    </w:p>
    <w:p w14:paraId="28955D0E" w14:textId="77777777" w:rsidR="00F0643E" w:rsidRDefault="007E003A" w:rsidP="007E003A">
      <w:pPr>
        <w:ind w:firstLine="480"/>
        <w:jc w:val="center"/>
        <w:rPr>
          <w:lang w:val="en-GB"/>
        </w:rPr>
      </w:pPr>
      <w:r>
        <w:rPr>
          <w:noProof/>
        </w:rPr>
        <w:drawing>
          <wp:inline distT="0" distB="0" distL="0" distR="0" wp14:anchorId="32FCDCBA" wp14:editId="29AC98D3">
            <wp:extent cx="3237614" cy="1642329"/>
            <wp:effectExtent l="0" t="0" r="0" b="0"/>
            <wp:docPr id="650" name="图片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240396" cy="1643740"/>
                    </a:xfrm>
                    <a:prstGeom prst="rect">
                      <a:avLst/>
                    </a:prstGeom>
                    <a:noFill/>
                    <a:ln>
                      <a:noFill/>
                    </a:ln>
                  </pic:spPr>
                </pic:pic>
              </a:graphicData>
            </a:graphic>
          </wp:inline>
        </w:drawing>
      </w:r>
    </w:p>
    <w:p w14:paraId="051FA932" w14:textId="18BA1F85" w:rsidR="009579AD" w:rsidRDefault="004E17BD" w:rsidP="004E17BD">
      <w:pPr>
        <w:ind w:firstLine="480"/>
        <w:jc w:val="center"/>
        <w:rPr>
          <w:lang w:val="en-GB"/>
        </w:rPr>
      </w:pPr>
      <w:r>
        <w:rPr>
          <w:rFonts w:hint="eastAsia"/>
          <w:lang w:val="en-GB"/>
        </w:rPr>
        <w:t>图</w:t>
      </w:r>
      <w:r>
        <w:rPr>
          <w:rFonts w:hint="eastAsia"/>
          <w:lang w:val="en-GB"/>
        </w:rPr>
        <w:t>1</w:t>
      </w:r>
      <w:r w:rsidR="008616B6">
        <w:rPr>
          <w:lang w:val="en-GB"/>
        </w:rPr>
        <w:t>3</w:t>
      </w:r>
      <w:r>
        <w:rPr>
          <w:lang w:val="en-GB"/>
        </w:rPr>
        <w:t>-2</w:t>
      </w:r>
    </w:p>
    <w:p w14:paraId="2AAAA51A" w14:textId="77777777" w:rsidR="00677513" w:rsidRDefault="00677513" w:rsidP="008744A2">
      <w:pPr>
        <w:pStyle w:val="22"/>
        <w:rPr>
          <w:lang w:val="en-GB"/>
        </w:rPr>
      </w:pPr>
      <w:bookmarkStart w:id="155" w:name="_Toc115101688"/>
      <w:r>
        <w:rPr>
          <w:rFonts w:hint="eastAsia"/>
          <w:lang w:val="en-GB"/>
        </w:rPr>
        <w:t>轻型车硬件</w:t>
      </w:r>
      <w:r w:rsidR="001F4935">
        <w:rPr>
          <w:rFonts w:hint="eastAsia"/>
          <w:lang w:val="en-GB"/>
        </w:rPr>
        <w:t>视觉</w:t>
      </w:r>
      <w:r>
        <w:rPr>
          <w:rFonts w:hint="eastAsia"/>
          <w:lang w:val="en-GB"/>
        </w:rPr>
        <w:t>模块组成</w:t>
      </w:r>
      <w:bookmarkEnd w:id="155"/>
    </w:p>
    <w:p w14:paraId="6F8CAA4A" w14:textId="77777777" w:rsidR="00677513" w:rsidRPr="00677513" w:rsidRDefault="00677513" w:rsidP="00677513">
      <w:pPr>
        <w:ind w:firstLine="480"/>
        <w:rPr>
          <w:lang w:val="en-GB"/>
        </w:rPr>
      </w:pPr>
      <w:r w:rsidRPr="00677513">
        <w:rPr>
          <w:rFonts w:hint="eastAsia"/>
          <w:lang w:val="en-GB"/>
        </w:rPr>
        <w:t>为了实现更远距离的条码识别，我们对原有算法以及硬件</w:t>
      </w:r>
      <w:r w:rsidR="001F4935">
        <w:rPr>
          <w:rFonts w:hint="eastAsia"/>
          <w:lang w:val="en-GB"/>
        </w:rPr>
        <w:t>进行了改进</w:t>
      </w:r>
      <w:r w:rsidRPr="00677513">
        <w:rPr>
          <w:rFonts w:ascii="宋体" w:hAnsi="宋体" w:cs="宋体" w:hint="eastAsia"/>
          <w:lang w:val="en-GB"/>
        </w:rPr>
        <w:t>。通过</w:t>
      </w:r>
      <w:r w:rsidR="001F4935">
        <w:rPr>
          <w:rFonts w:ascii="宋体" w:hAnsi="宋体" w:cs="宋体" w:hint="eastAsia"/>
          <w:lang w:val="en-GB"/>
        </w:rPr>
        <w:t>使用</w:t>
      </w:r>
      <w:r w:rsidRPr="00677513">
        <w:rPr>
          <w:lang w:val="en-GB"/>
        </w:rPr>
        <w:t>25mm</w:t>
      </w:r>
      <w:r w:rsidRPr="00677513">
        <w:rPr>
          <w:rFonts w:hint="eastAsia"/>
          <w:lang w:val="en-GB"/>
        </w:rPr>
        <w:t>，</w:t>
      </w:r>
      <w:r w:rsidRPr="00677513">
        <w:rPr>
          <w:lang w:val="en-GB"/>
        </w:rPr>
        <w:t>3MP</w:t>
      </w:r>
      <w:r w:rsidRPr="00677513">
        <w:rPr>
          <w:rFonts w:hint="eastAsia"/>
          <w:lang w:val="en-GB"/>
        </w:rPr>
        <w:t>焦距</w:t>
      </w:r>
      <w:r w:rsidR="001F4935">
        <w:rPr>
          <w:rFonts w:hint="eastAsia"/>
          <w:lang w:val="en-GB"/>
        </w:rPr>
        <w:t>高精度</w:t>
      </w:r>
      <w:r w:rsidRPr="00677513">
        <w:rPr>
          <w:rFonts w:hint="eastAsia"/>
          <w:lang w:val="en-GB"/>
        </w:rPr>
        <w:t>镜头</w:t>
      </w:r>
      <w:r w:rsidR="001F4935">
        <w:rPr>
          <w:rFonts w:hint="eastAsia"/>
          <w:lang w:val="en-GB"/>
        </w:rPr>
        <w:t>的硬件摄像头模块，最高支持</w:t>
      </w:r>
      <w:r w:rsidR="001F4935">
        <w:rPr>
          <w:rFonts w:hint="eastAsia"/>
          <w:lang w:val="en-GB"/>
        </w:rPr>
        <w:t>2</w:t>
      </w:r>
      <w:r w:rsidR="001F4935">
        <w:rPr>
          <w:lang w:val="en-GB"/>
        </w:rPr>
        <w:t>592*1944</w:t>
      </w:r>
      <w:r w:rsidR="001F4935">
        <w:rPr>
          <w:rFonts w:hint="eastAsia"/>
          <w:lang w:val="en-GB"/>
        </w:rPr>
        <w:t>pixel</w:t>
      </w:r>
      <w:r w:rsidR="001F4935">
        <w:rPr>
          <w:rFonts w:hint="eastAsia"/>
          <w:lang w:val="en-GB"/>
        </w:rPr>
        <w:t>像素采样；提升远距离条形码识别分辨能力。</w:t>
      </w:r>
      <w:r w:rsidR="001F4935" w:rsidRPr="00677513">
        <w:rPr>
          <w:rFonts w:hint="eastAsia"/>
          <w:lang w:val="en-GB"/>
        </w:rPr>
        <w:t xml:space="preserve"> </w:t>
      </w:r>
    </w:p>
    <w:p w14:paraId="026DBC8B" w14:textId="77777777" w:rsidR="00677513" w:rsidRDefault="00677513" w:rsidP="00677513">
      <w:pPr>
        <w:ind w:firstLine="480"/>
        <w:jc w:val="center"/>
        <w:rPr>
          <w:lang w:val="en-GB"/>
        </w:rPr>
      </w:pPr>
      <w:r w:rsidRPr="00677513">
        <w:rPr>
          <w:noProof/>
        </w:rPr>
        <w:lastRenderedPageBreak/>
        <w:drawing>
          <wp:inline distT="0" distB="0" distL="0" distR="0" wp14:anchorId="5D6F948B" wp14:editId="1CA273B0">
            <wp:extent cx="2700670" cy="2024689"/>
            <wp:effectExtent l="0" t="0" r="4445" b="0"/>
            <wp:docPr id="657" name="图片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715210" cy="2035590"/>
                    </a:xfrm>
                    <a:prstGeom prst="rect">
                      <a:avLst/>
                    </a:prstGeom>
                    <a:noFill/>
                    <a:ln>
                      <a:noFill/>
                    </a:ln>
                  </pic:spPr>
                </pic:pic>
              </a:graphicData>
            </a:graphic>
          </wp:inline>
        </w:drawing>
      </w:r>
    </w:p>
    <w:p w14:paraId="46E6C416" w14:textId="449D32A3" w:rsidR="001820B2" w:rsidRDefault="001820B2" w:rsidP="00677513">
      <w:pPr>
        <w:ind w:firstLine="480"/>
        <w:jc w:val="center"/>
        <w:rPr>
          <w:lang w:val="en-GB"/>
        </w:rPr>
      </w:pPr>
      <w:r>
        <w:rPr>
          <w:rFonts w:hint="eastAsia"/>
          <w:lang w:val="en-GB"/>
        </w:rPr>
        <w:t>图</w:t>
      </w:r>
      <w:r>
        <w:rPr>
          <w:rFonts w:hint="eastAsia"/>
          <w:lang w:val="en-GB"/>
        </w:rPr>
        <w:t>1</w:t>
      </w:r>
      <w:r w:rsidR="008616B6">
        <w:rPr>
          <w:lang w:val="en-GB"/>
        </w:rPr>
        <w:t>3</w:t>
      </w:r>
      <w:r>
        <w:rPr>
          <w:lang w:val="en-GB"/>
        </w:rPr>
        <w:t>-3</w:t>
      </w:r>
    </w:p>
    <w:p w14:paraId="1DFD648D" w14:textId="77777777" w:rsidR="00B859E4" w:rsidRDefault="001F4935" w:rsidP="001F4935">
      <w:pPr>
        <w:ind w:firstLine="480"/>
      </w:pPr>
      <w:r>
        <w:rPr>
          <w:rFonts w:hint="eastAsia"/>
          <w:lang w:val="en-GB"/>
        </w:rPr>
        <w:t>对于料箱偏斜识别的功能，采用体积较为小巧的工业摄像头作为视觉模块，</w:t>
      </w:r>
      <w:r>
        <w:t xml:space="preserve"> </w:t>
      </w:r>
      <w:r w:rsidR="00DF2499">
        <w:rPr>
          <w:rFonts w:hint="eastAsia"/>
        </w:rPr>
        <w:t>采用不同摄像头执行不同视觉功能的优势在于，部署多个摄像头可以针对不同功能部署摄像头的最佳角度与位置。</w:t>
      </w:r>
    </w:p>
    <w:p w14:paraId="1D073690" w14:textId="77777777" w:rsidR="001F4935" w:rsidRDefault="001820B2" w:rsidP="001820B2">
      <w:pPr>
        <w:ind w:firstLine="480"/>
        <w:jc w:val="center"/>
      </w:pPr>
      <w:r w:rsidRPr="001820B2">
        <w:rPr>
          <w:noProof/>
        </w:rPr>
        <w:drawing>
          <wp:inline distT="0" distB="0" distL="0" distR="0" wp14:anchorId="1F3CDC97" wp14:editId="7CE7426D">
            <wp:extent cx="2969664" cy="2226354"/>
            <wp:effectExtent l="0" t="0" r="2540" b="2540"/>
            <wp:docPr id="659" name="图片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979157" cy="2233471"/>
                    </a:xfrm>
                    <a:prstGeom prst="rect">
                      <a:avLst/>
                    </a:prstGeom>
                    <a:noFill/>
                    <a:ln>
                      <a:noFill/>
                    </a:ln>
                  </pic:spPr>
                </pic:pic>
              </a:graphicData>
            </a:graphic>
          </wp:inline>
        </w:drawing>
      </w:r>
    </w:p>
    <w:p w14:paraId="38C4F4C6" w14:textId="3DE6DBD3" w:rsidR="001820B2" w:rsidRDefault="001820B2" w:rsidP="001820B2">
      <w:pPr>
        <w:ind w:firstLine="480"/>
        <w:jc w:val="center"/>
      </w:pPr>
      <w:r>
        <w:rPr>
          <w:rFonts w:hint="eastAsia"/>
        </w:rPr>
        <w:t>图</w:t>
      </w:r>
      <w:r>
        <w:rPr>
          <w:rFonts w:hint="eastAsia"/>
        </w:rPr>
        <w:t>1</w:t>
      </w:r>
      <w:r w:rsidR="008616B6">
        <w:t>3</w:t>
      </w:r>
      <w:r>
        <w:t>-4</w:t>
      </w:r>
    </w:p>
    <w:p w14:paraId="76EF2E30" w14:textId="77777777" w:rsidR="00B859E4" w:rsidRDefault="007D187F" w:rsidP="007D187F">
      <w:pPr>
        <w:pStyle w:val="1"/>
      </w:pPr>
      <w:bookmarkStart w:id="156" w:name="_Toc115101689"/>
      <w:r>
        <w:rPr>
          <w:rFonts w:hint="eastAsia"/>
        </w:rPr>
        <w:t>料箱歪斜识别子系统总体框架设计</w:t>
      </w:r>
      <w:bookmarkEnd w:id="156"/>
    </w:p>
    <w:p w14:paraId="50CBD49B" w14:textId="77777777" w:rsidR="007B51D5" w:rsidRPr="007B51D5" w:rsidRDefault="007B51D5" w:rsidP="007B51D5">
      <w:pPr>
        <w:ind w:firstLine="480"/>
        <w:rPr>
          <w:lang w:val="en-GB"/>
        </w:rPr>
      </w:pPr>
      <w:r>
        <w:rPr>
          <w:rFonts w:hint="eastAsia"/>
          <w:lang w:val="en-GB"/>
        </w:rPr>
        <w:t>料箱的歪斜程度判断通过由深度学习框架的语义分割模型组成，通过对数据集的训练，完成了对料箱轮廓的识别，并于匹配的料箱正确位置进行计算，通过对比，实现料箱的歪斜程度的判断。</w:t>
      </w:r>
    </w:p>
    <w:p w14:paraId="36A8312D" w14:textId="77777777" w:rsidR="00B859E4" w:rsidRDefault="00502E58" w:rsidP="008744A2">
      <w:pPr>
        <w:pStyle w:val="22"/>
        <w:rPr>
          <w:lang w:val="en-GB"/>
        </w:rPr>
      </w:pPr>
      <w:bookmarkStart w:id="157" w:name="_Toc115101690"/>
      <w:r>
        <w:rPr>
          <w:rFonts w:hint="eastAsia"/>
          <w:lang w:val="en-GB"/>
        </w:rPr>
        <w:t>轻型车采用的深度学习框架</w:t>
      </w:r>
      <w:proofErr w:type="spellStart"/>
      <w:r>
        <w:rPr>
          <w:rFonts w:hint="eastAsia"/>
          <w:lang w:val="en-GB"/>
        </w:rPr>
        <w:t>FastSCNN</w:t>
      </w:r>
      <w:proofErr w:type="spellEnd"/>
      <w:r>
        <w:rPr>
          <w:rFonts w:hint="eastAsia"/>
          <w:lang w:val="en-GB"/>
        </w:rPr>
        <w:t>介绍</w:t>
      </w:r>
      <w:bookmarkEnd w:id="157"/>
    </w:p>
    <w:p w14:paraId="6D735047" w14:textId="77777777" w:rsidR="00502E58" w:rsidRDefault="00502E58" w:rsidP="00502E58">
      <w:pPr>
        <w:ind w:firstLine="480"/>
      </w:pPr>
      <w:proofErr w:type="spellStart"/>
      <w:r>
        <w:rPr>
          <w:rFonts w:hint="eastAsia"/>
          <w:lang w:val="en-GB"/>
        </w:rPr>
        <w:t>FastSCNN</w:t>
      </w:r>
      <w:proofErr w:type="spellEnd"/>
      <w:r>
        <w:rPr>
          <w:rFonts w:hint="eastAsia"/>
        </w:rPr>
        <w:t>应用于嵌入式设备中的图像处理的语义分割算法有一些额外的需求，算法要有较高的实时性，占用比较低的内存等。</w:t>
      </w:r>
      <w:r w:rsidRPr="00EA30DF">
        <w:t>Fast-SCNN</w:t>
      </w:r>
      <w:r>
        <w:rPr>
          <w:rFonts w:hint="eastAsia"/>
        </w:rPr>
        <w:t>便是一种快速的</w:t>
      </w:r>
      <w:r>
        <w:rPr>
          <w:rFonts w:hint="eastAsia"/>
        </w:rPr>
        <w:lastRenderedPageBreak/>
        <w:t>实时语义分割网络，其总体结构如下所示。</w:t>
      </w:r>
    </w:p>
    <w:p w14:paraId="7BDBB830" w14:textId="77777777" w:rsidR="00502E58" w:rsidRDefault="00502E58" w:rsidP="004E17BD">
      <w:pPr>
        <w:ind w:firstLineChars="83" w:firstLine="199"/>
        <w:jc w:val="center"/>
      </w:pPr>
      <w:r w:rsidRPr="00EA30DF">
        <w:rPr>
          <w:noProof/>
        </w:rPr>
        <w:drawing>
          <wp:inline distT="0" distB="0" distL="0" distR="0" wp14:anchorId="4EEC4AEE" wp14:editId="5A0365B3">
            <wp:extent cx="5274310" cy="137858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274310" cy="1378585"/>
                    </a:xfrm>
                    <a:prstGeom prst="rect">
                      <a:avLst/>
                    </a:prstGeom>
                  </pic:spPr>
                </pic:pic>
              </a:graphicData>
            </a:graphic>
          </wp:inline>
        </w:drawing>
      </w:r>
    </w:p>
    <w:p w14:paraId="37360824" w14:textId="01CC0CAD" w:rsidR="004E17BD" w:rsidRDefault="004E17BD" w:rsidP="004E17BD">
      <w:pPr>
        <w:ind w:firstLineChars="83" w:firstLine="199"/>
        <w:jc w:val="center"/>
      </w:pPr>
      <w:r>
        <w:rPr>
          <w:rFonts w:hint="eastAsia"/>
        </w:rPr>
        <w:t>图</w:t>
      </w:r>
      <w:r>
        <w:rPr>
          <w:rFonts w:hint="eastAsia"/>
        </w:rPr>
        <w:t>1</w:t>
      </w:r>
      <w:r w:rsidR="008616B6">
        <w:t>4</w:t>
      </w:r>
      <w:r>
        <w:t>-1</w:t>
      </w:r>
    </w:p>
    <w:p w14:paraId="2EE32CEA" w14:textId="77777777" w:rsidR="00502E58" w:rsidRDefault="00502E58" w:rsidP="00502E58">
      <w:pPr>
        <w:ind w:firstLine="480"/>
      </w:pPr>
      <w:r w:rsidRPr="00EA30DF">
        <w:rPr>
          <w:rFonts w:hint="eastAsia"/>
        </w:rPr>
        <w:t>整个网络由</w:t>
      </w:r>
      <w:r>
        <w:rPr>
          <w:rFonts w:hint="eastAsia"/>
        </w:rPr>
        <w:t>学习下采样</w:t>
      </w:r>
      <w:r w:rsidRPr="00EA30DF">
        <w:rPr>
          <w:rFonts w:hint="eastAsia"/>
        </w:rPr>
        <w:t>模块、全局特征提取器、特征融合模块和分类器</w:t>
      </w:r>
      <w:r w:rsidRPr="00EA30DF">
        <w:rPr>
          <w:rFonts w:hint="eastAsia"/>
        </w:rPr>
        <w:t xml:space="preserve"> 4 </w:t>
      </w:r>
      <w:r w:rsidRPr="00EA30DF">
        <w:rPr>
          <w:rFonts w:hint="eastAsia"/>
        </w:rPr>
        <w:t>部分组成</w:t>
      </w:r>
      <w:r>
        <w:rPr>
          <w:rFonts w:hint="eastAsia"/>
        </w:rPr>
        <w:t>，融合了</w:t>
      </w:r>
      <w:r w:rsidRPr="001622C0">
        <w:rPr>
          <w:rFonts w:hint="eastAsia"/>
        </w:rPr>
        <w:t>经典编解</w:t>
      </w:r>
      <w:r w:rsidRPr="001622C0">
        <w:rPr>
          <w:rFonts w:hint="eastAsia"/>
        </w:rPr>
        <w:t>-</w:t>
      </w:r>
      <w:r w:rsidRPr="001622C0">
        <w:rPr>
          <w:rFonts w:hint="eastAsia"/>
        </w:rPr>
        <w:t>码器框架和多分支框架的思想</w:t>
      </w:r>
      <w:r>
        <w:rPr>
          <w:rFonts w:hint="eastAsia"/>
        </w:rPr>
        <w:t>。典型的</w:t>
      </w:r>
      <w:r w:rsidRPr="00EA30DF">
        <w:t>Fast-SCNN</w:t>
      </w:r>
      <w:r>
        <w:rPr>
          <w:rFonts w:hint="eastAsia"/>
        </w:rPr>
        <w:t>网络参数如下表所示。</w:t>
      </w:r>
    </w:p>
    <w:p w14:paraId="5C3ECCB2" w14:textId="77777777" w:rsidR="00502E58" w:rsidRDefault="00502E58" w:rsidP="00502E58">
      <w:pPr>
        <w:ind w:firstLine="480"/>
        <w:jc w:val="center"/>
      </w:pPr>
      <w:r w:rsidRPr="00AB5D11">
        <w:rPr>
          <w:noProof/>
        </w:rPr>
        <w:drawing>
          <wp:inline distT="0" distB="0" distL="0" distR="0" wp14:anchorId="4F616AAE" wp14:editId="67466934">
            <wp:extent cx="3650226" cy="2269855"/>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3657470" cy="2274360"/>
                    </a:xfrm>
                    <a:prstGeom prst="rect">
                      <a:avLst/>
                    </a:prstGeom>
                  </pic:spPr>
                </pic:pic>
              </a:graphicData>
            </a:graphic>
          </wp:inline>
        </w:drawing>
      </w:r>
    </w:p>
    <w:p w14:paraId="703FB1A3" w14:textId="689DC289" w:rsidR="004E17BD" w:rsidRDefault="008616B6" w:rsidP="00502E58">
      <w:pPr>
        <w:ind w:firstLine="480"/>
        <w:jc w:val="center"/>
      </w:pPr>
      <w:r>
        <w:rPr>
          <w:rFonts w:hint="eastAsia"/>
        </w:rPr>
        <w:t>表</w:t>
      </w:r>
      <w:r w:rsidR="004E17BD">
        <w:rPr>
          <w:rFonts w:hint="eastAsia"/>
        </w:rPr>
        <w:t>1</w:t>
      </w:r>
      <w:r>
        <w:t>4</w:t>
      </w:r>
      <w:r w:rsidR="004E17BD">
        <w:t>-</w:t>
      </w:r>
      <w:r>
        <w:t>1</w:t>
      </w:r>
    </w:p>
    <w:p w14:paraId="568EA669" w14:textId="77777777" w:rsidR="00502E58" w:rsidRDefault="00502E58" w:rsidP="00502E58">
      <w:pPr>
        <w:ind w:firstLine="480"/>
      </w:pPr>
      <w:r>
        <w:rPr>
          <w:rFonts w:hint="eastAsia"/>
        </w:rPr>
        <w:t>在学习下采样模块中，采用三层的结构。只使用了三层来确保低级特征共享的有效性和高效实施。第一层是标准卷积层（</w:t>
      </w:r>
      <w:r>
        <w:rPr>
          <w:rFonts w:hint="eastAsia"/>
        </w:rPr>
        <w:t>Conv2D</w:t>
      </w:r>
      <w:r>
        <w:rPr>
          <w:rFonts w:hint="eastAsia"/>
        </w:rPr>
        <w:t>），其余两层是沿深度可分离的卷积层（</w:t>
      </w:r>
      <w:proofErr w:type="spellStart"/>
      <w:r>
        <w:rPr>
          <w:rFonts w:hint="eastAsia"/>
        </w:rPr>
        <w:t>DSConv</w:t>
      </w:r>
      <w:proofErr w:type="spellEnd"/>
      <w:r>
        <w:rPr>
          <w:rFonts w:hint="eastAsia"/>
        </w:rPr>
        <w:t>）。虽然</w:t>
      </w:r>
      <w:proofErr w:type="spellStart"/>
      <w:r>
        <w:rPr>
          <w:rFonts w:hint="eastAsia"/>
        </w:rPr>
        <w:t>DSConv</w:t>
      </w:r>
      <w:proofErr w:type="spellEnd"/>
      <w:r>
        <w:rPr>
          <w:rFonts w:hint="eastAsia"/>
        </w:rPr>
        <w:t>的计算效率更高，但是在第一层仍然采用</w:t>
      </w:r>
      <w:r>
        <w:rPr>
          <w:rFonts w:hint="eastAsia"/>
        </w:rPr>
        <w:t>Conv2D</w:t>
      </w:r>
      <w:r>
        <w:rPr>
          <w:rFonts w:hint="eastAsia"/>
        </w:rPr>
        <w:t>，因为输入图像只有三个通道，这使得</w:t>
      </w:r>
      <w:proofErr w:type="spellStart"/>
      <w:r>
        <w:rPr>
          <w:rFonts w:hint="eastAsia"/>
        </w:rPr>
        <w:t>DSConv</w:t>
      </w:r>
      <w:proofErr w:type="spellEnd"/>
      <w:r>
        <w:rPr>
          <w:rFonts w:hint="eastAsia"/>
        </w:rPr>
        <w:t>的计算优势在这个阶段微不足道。学习下采样模块中的所有三层都使用了步长为</w:t>
      </w:r>
      <w:r>
        <w:rPr>
          <w:rFonts w:hint="eastAsia"/>
        </w:rPr>
        <w:t>2</w:t>
      </w:r>
      <w:r>
        <w:rPr>
          <w:rFonts w:hint="eastAsia"/>
        </w:rPr>
        <w:t>、卷积核大小为</w:t>
      </w:r>
      <w:r>
        <w:rPr>
          <w:rFonts w:hint="eastAsia"/>
        </w:rPr>
        <w:t>3</w:t>
      </w:r>
      <w:r>
        <w:rPr>
          <w:rFonts w:hint="eastAsia"/>
        </w:rPr>
        <w:t>×</w:t>
      </w:r>
      <w:r>
        <w:rPr>
          <w:rFonts w:hint="eastAsia"/>
        </w:rPr>
        <w:t>3</w:t>
      </w:r>
      <w:r>
        <w:rPr>
          <w:rFonts w:hint="eastAsia"/>
        </w:rPr>
        <w:t>的卷积层，卷积层之后是批归一化和</w:t>
      </w:r>
      <w:r>
        <w:rPr>
          <w:rFonts w:hint="eastAsia"/>
        </w:rPr>
        <w:t>RELU</w:t>
      </w:r>
      <w:r>
        <w:rPr>
          <w:rFonts w:hint="eastAsia"/>
        </w:rPr>
        <w:t>激活函数。</w:t>
      </w:r>
    </w:p>
    <w:p w14:paraId="3992EF13" w14:textId="77777777" w:rsidR="00502E58" w:rsidRDefault="00502E58" w:rsidP="00502E58">
      <w:pPr>
        <w:ind w:firstLine="480"/>
      </w:pPr>
      <w:r>
        <w:rPr>
          <w:rFonts w:hint="eastAsia"/>
        </w:rPr>
        <w:t>在全局特征提取器中，进行全局特征的提取。传统的</w:t>
      </w:r>
      <w:r>
        <w:rPr>
          <w:rFonts w:hint="eastAsia"/>
        </w:rPr>
        <w:t>2</w:t>
      </w:r>
      <w:r>
        <w:rPr>
          <w:rFonts w:hint="eastAsia"/>
        </w:rPr>
        <w:t>分支结构中深度分支的输入是低分辨率的输入图像，而</w:t>
      </w:r>
      <w:r>
        <w:rPr>
          <w:rFonts w:hint="eastAsia"/>
        </w:rPr>
        <w:t xml:space="preserve"> Fast-SCNN </w:t>
      </w:r>
      <w:r>
        <w:rPr>
          <w:rFonts w:hint="eastAsia"/>
        </w:rPr>
        <w:t>中全局特征提取器的输入为学习下采样模块的输出</w:t>
      </w:r>
      <w:r>
        <w:rPr>
          <w:rFonts w:hint="eastAsia"/>
        </w:rPr>
        <w:t xml:space="preserve"> feature map</w:t>
      </w:r>
      <w:r>
        <w:rPr>
          <w:rFonts w:hint="eastAsia"/>
        </w:rPr>
        <w:t>。也就是说，</w:t>
      </w:r>
      <w:r>
        <w:rPr>
          <w:rFonts w:hint="eastAsia"/>
        </w:rPr>
        <w:t xml:space="preserve">Fast-SCNN </w:t>
      </w:r>
      <w:r>
        <w:rPr>
          <w:rFonts w:hint="eastAsia"/>
        </w:rPr>
        <w:t>中的学习下采样模块代替了传统</w:t>
      </w:r>
      <w:r>
        <w:rPr>
          <w:rFonts w:hint="eastAsia"/>
        </w:rPr>
        <w:t xml:space="preserve"> 2 </w:t>
      </w:r>
      <w:r>
        <w:rPr>
          <w:rFonts w:hint="eastAsia"/>
        </w:rPr>
        <w:t>分支结构中深度分支的前几个卷积层。全局特征提取器还包含金字塔池化模块（</w:t>
      </w:r>
      <w:r>
        <w:rPr>
          <w:rFonts w:hint="eastAsia"/>
        </w:rPr>
        <w:t>pyramid pooling</w:t>
      </w:r>
      <w:r>
        <w:rPr>
          <w:rFonts w:hint="eastAsia"/>
        </w:rPr>
        <w:t>），用于提取不同尺度的上下文特征。两</w:t>
      </w:r>
      <w:r w:rsidRPr="00EA30DF">
        <w:rPr>
          <w:rFonts w:hint="eastAsia"/>
        </w:rPr>
        <w:t>个分支共享</w:t>
      </w:r>
      <w:r>
        <w:rPr>
          <w:rFonts w:hint="eastAsia"/>
        </w:rPr>
        <w:lastRenderedPageBreak/>
        <w:t>学习下采样</w:t>
      </w:r>
      <w:r w:rsidRPr="00EA30DF">
        <w:rPr>
          <w:rFonts w:hint="eastAsia"/>
        </w:rPr>
        <w:t>模块，以进一步减少计算量。</w:t>
      </w:r>
      <w:r w:rsidRPr="001622C0">
        <w:rPr>
          <w:rFonts w:hint="eastAsia"/>
        </w:rPr>
        <w:t>在低分辨率输入分支下，使用较深的</w:t>
      </w:r>
      <w:r w:rsidRPr="001622C0">
        <w:rPr>
          <w:rFonts w:hint="eastAsia"/>
        </w:rPr>
        <w:t>CNN</w:t>
      </w:r>
      <w:r w:rsidRPr="001622C0">
        <w:rPr>
          <w:rFonts w:hint="eastAsia"/>
        </w:rPr>
        <w:t>来捕捉全局上下文；在全分辨率输入分支下，采用较浅的分支来学习空间细节</w:t>
      </w:r>
      <w:r>
        <w:rPr>
          <w:rFonts w:hint="eastAsia"/>
        </w:rPr>
        <w:t>。两</w:t>
      </w:r>
      <w:r w:rsidRPr="001622C0">
        <w:rPr>
          <w:rFonts w:hint="eastAsia"/>
        </w:rPr>
        <w:t>个分支基本保持着相对独立的计算流程。</w:t>
      </w:r>
    </w:p>
    <w:p w14:paraId="54EA7914" w14:textId="77777777" w:rsidR="00502E58" w:rsidRDefault="00502E58" w:rsidP="00502E58">
      <w:pPr>
        <w:ind w:firstLine="480"/>
      </w:pPr>
      <w:r w:rsidRPr="001622C0">
        <w:rPr>
          <w:rFonts w:hint="eastAsia"/>
        </w:rPr>
        <w:t>“深网络</w:t>
      </w:r>
      <w:r w:rsidRPr="001622C0">
        <w:rPr>
          <w:rFonts w:hint="eastAsia"/>
        </w:rPr>
        <w:t>+</w:t>
      </w:r>
      <w:r w:rsidRPr="001622C0">
        <w:rPr>
          <w:rFonts w:hint="eastAsia"/>
        </w:rPr>
        <w:t>低分辨率输入”和“浅网络</w:t>
      </w:r>
      <w:r w:rsidRPr="001622C0">
        <w:rPr>
          <w:rFonts w:hint="eastAsia"/>
        </w:rPr>
        <w:t>+</w:t>
      </w:r>
      <w:r w:rsidRPr="001622C0">
        <w:rPr>
          <w:rFonts w:hint="eastAsia"/>
        </w:rPr>
        <w:t>高分辨率输入”的组合能够较好地控制计算开销，以保证算法的实时性。这种设计方式，降低了网络的计算成本，使其能在一般</w:t>
      </w:r>
      <w:r>
        <w:rPr>
          <w:rFonts w:hint="eastAsia"/>
        </w:rPr>
        <w:t>移动端或嵌入式设备上实时运行</w:t>
      </w:r>
      <w:r w:rsidRPr="001622C0">
        <w:rPr>
          <w:rFonts w:hint="eastAsia"/>
        </w:rPr>
        <w:t>。两个分支的计算结果融合</w:t>
      </w:r>
      <w:r>
        <w:rPr>
          <w:rFonts w:hint="eastAsia"/>
        </w:rPr>
        <w:t>，</w:t>
      </w:r>
      <w:r w:rsidRPr="001622C0">
        <w:rPr>
          <w:rFonts w:hint="eastAsia"/>
        </w:rPr>
        <w:t>形成</w:t>
      </w:r>
      <w:r>
        <w:rPr>
          <w:rFonts w:hint="eastAsia"/>
        </w:rPr>
        <w:t>了</w:t>
      </w:r>
      <w:r w:rsidRPr="001622C0">
        <w:rPr>
          <w:rFonts w:hint="eastAsia"/>
        </w:rPr>
        <w:t>最终的语义分割结果</w:t>
      </w:r>
      <w:r>
        <w:rPr>
          <w:rFonts w:hint="eastAsia"/>
        </w:rPr>
        <w:t>，这一</w:t>
      </w:r>
      <w:r>
        <w:rPr>
          <w:rFonts w:hint="eastAsia"/>
        </w:rPr>
        <w:t>2</w:t>
      </w:r>
      <w:r>
        <w:rPr>
          <w:rFonts w:hint="eastAsia"/>
        </w:rPr>
        <w:t>分支结构如下图所示。</w:t>
      </w:r>
    </w:p>
    <w:p w14:paraId="4233D18D" w14:textId="77777777" w:rsidR="00502E58" w:rsidRDefault="00502E58" w:rsidP="00502E58">
      <w:pPr>
        <w:ind w:firstLine="480"/>
        <w:jc w:val="center"/>
      </w:pPr>
      <w:r w:rsidRPr="00633073">
        <w:rPr>
          <w:noProof/>
        </w:rPr>
        <w:drawing>
          <wp:inline distT="0" distB="0" distL="0" distR="0" wp14:anchorId="133EE17C" wp14:editId="6E5D139B">
            <wp:extent cx="4086955" cy="2868643"/>
            <wp:effectExtent l="0" t="0" r="889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094059" cy="2873630"/>
                    </a:xfrm>
                    <a:prstGeom prst="rect">
                      <a:avLst/>
                    </a:prstGeom>
                  </pic:spPr>
                </pic:pic>
              </a:graphicData>
            </a:graphic>
          </wp:inline>
        </w:drawing>
      </w:r>
    </w:p>
    <w:p w14:paraId="58FAED88" w14:textId="69E19E62" w:rsidR="004E17BD" w:rsidRDefault="004E17BD" w:rsidP="00502E58">
      <w:pPr>
        <w:ind w:firstLine="480"/>
        <w:jc w:val="center"/>
      </w:pPr>
      <w:r>
        <w:rPr>
          <w:rFonts w:hint="eastAsia"/>
        </w:rPr>
        <w:t>图</w:t>
      </w:r>
      <w:r>
        <w:rPr>
          <w:rFonts w:hint="eastAsia"/>
        </w:rPr>
        <w:t>1</w:t>
      </w:r>
      <w:r w:rsidR="008616B6">
        <w:t>4</w:t>
      </w:r>
      <w:r>
        <w:t>-</w:t>
      </w:r>
      <w:r w:rsidR="008616B6">
        <w:t>2</w:t>
      </w:r>
    </w:p>
    <w:p w14:paraId="2D77560C" w14:textId="77777777" w:rsidR="00502E58" w:rsidRDefault="00502E58" w:rsidP="00502E58">
      <w:pPr>
        <w:ind w:firstLine="480"/>
      </w:pPr>
      <w:r w:rsidRPr="007651B2">
        <w:rPr>
          <w:rFonts w:hint="eastAsia"/>
        </w:rPr>
        <w:t>在</w:t>
      </w:r>
      <w:r>
        <w:rPr>
          <w:rFonts w:hint="eastAsia"/>
        </w:rPr>
        <w:t>标准</w:t>
      </w:r>
      <w:r w:rsidRPr="007651B2">
        <w:rPr>
          <w:rFonts w:hint="eastAsia"/>
        </w:rPr>
        <w:t>分类器中，采用了两个深度可分离卷积和逐点卷积</w:t>
      </w:r>
      <w:r>
        <w:rPr>
          <w:rFonts w:hint="eastAsia"/>
        </w:rPr>
        <w:t>，</w:t>
      </w:r>
      <w:r w:rsidRPr="007651B2">
        <w:rPr>
          <w:rFonts w:hint="eastAsia"/>
        </w:rPr>
        <w:t>在特征融合模块之后增加几层</w:t>
      </w:r>
      <w:r>
        <w:rPr>
          <w:rFonts w:hint="eastAsia"/>
        </w:rPr>
        <w:t>该模块</w:t>
      </w:r>
      <w:r w:rsidRPr="007651B2">
        <w:rPr>
          <w:rFonts w:hint="eastAsia"/>
        </w:rPr>
        <w:t>可以提高准确率。模块中还包含</w:t>
      </w:r>
      <w:r w:rsidRPr="007651B2">
        <w:rPr>
          <w:rFonts w:hint="eastAsia"/>
        </w:rPr>
        <w:t>1</w:t>
      </w:r>
      <w:r w:rsidRPr="007651B2">
        <w:rPr>
          <w:rFonts w:hint="eastAsia"/>
        </w:rPr>
        <w:t>个</w:t>
      </w:r>
      <w:proofErr w:type="spellStart"/>
      <w:r>
        <w:rPr>
          <w:rFonts w:hint="eastAsia"/>
        </w:rPr>
        <w:t>S</w:t>
      </w:r>
      <w:r w:rsidRPr="007651B2">
        <w:rPr>
          <w:rFonts w:hint="eastAsia"/>
        </w:rPr>
        <w:t>oftmax</w:t>
      </w:r>
      <w:proofErr w:type="spellEnd"/>
      <w:r w:rsidRPr="007651B2">
        <w:rPr>
          <w:rFonts w:hint="eastAsia"/>
        </w:rPr>
        <w:t>操作。在网络训练时，</w:t>
      </w:r>
      <w:proofErr w:type="spellStart"/>
      <w:r>
        <w:rPr>
          <w:rFonts w:hint="eastAsia"/>
        </w:rPr>
        <w:t>S</w:t>
      </w:r>
      <w:r w:rsidRPr="007651B2">
        <w:rPr>
          <w:rFonts w:hint="eastAsia"/>
        </w:rPr>
        <w:t>oftmax</w:t>
      </w:r>
      <w:proofErr w:type="spellEnd"/>
      <w:r w:rsidRPr="007651B2">
        <w:rPr>
          <w:rFonts w:hint="eastAsia"/>
        </w:rPr>
        <w:t>操作用于计算损失。在推理时，使用</w:t>
      </w:r>
      <w:r w:rsidRPr="007651B2">
        <w:rPr>
          <w:rFonts w:hint="eastAsia"/>
        </w:rPr>
        <w:t>argmax</w:t>
      </w:r>
      <w:r w:rsidRPr="007651B2">
        <w:rPr>
          <w:rFonts w:hint="eastAsia"/>
        </w:rPr>
        <w:t>代替</w:t>
      </w:r>
      <w:proofErr w:type="spellStart"/>
      <w:r>
        <w:rPr>
          <w:rFonts w:hint="eastAsia"/>
        </w:rPr>
        <w:t>S</w:t>
      </w:r>
      <w:r w:rsidRPr="007651B2">
        <w:rPr>
          <w:rFonts w:hint="eastAsia"/>
        </w:rPr>
        <w:t>oftmax</w:t>
      </w:r>
      <w:proofErr w:type="spellEnd"/>
      <w:r w:rsidRPr="007651B2">
        <w:rPr>
          <w:rFonts w:hint="eastAsia"/>
        </w:rPr>
        <w:t>以提高推理速度。</w:t>
      </w:r>
    </w:p>
    <w:p w14:paraId="562CC374" w14:textId="77777777" w:rsidR="00502E58" w:rsidRDefault="00502E58" w:rsidP="00502E58">
      <w:pPr>
        <w:ind w:firstLine="480"/>
        <w:jc w:val="center"/>
      </w:pPr>
      <w:r w:rsidRPr="00633073">
        <w:rPr>
          <w:noProof/>
        </w:rPr>
        <w:lastRenderedPageBreak/>
        <w:drawing>
          <wp:inline distT="0" distB="0" distL="0" distR="0" wp14:anchorId="03C61F0B" wp14:editId="62A194AD">
            <wp:extent cx="3957301" cy="3289334"/>
            <wp:effectExtent l="0" t="0" r="5715"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963207" cy="3294243"/>
                    </a:xfrm>
                    <a:prstGeom prst="rect">
                      <a:avLst/>
                    </a:prstGeom>
                  </pic:spPr>
                </pic:pic>
              </a:graphicData>
            </a:graphic>
          </wp:inline>
        </w:drawing>
      </w:r>
    </w:p>
    <w:p w14:paraId="0E5322B8" w14:textId="6F374D5D" w:rsidR="004E17BD" w:rsidRDefault="008616B6" w:rsidP="00502E58">
      <w:pPr>
        <w:ind w:firstLine="480"/>
        <w:jc w:val="center"/>
      </w:pPr>
      <w:r>
        <w:rPr>
          <w:rFonts w:hint="eastAsia"/>
        </w:rPr>
        <w:t>表</w:t>
      </w:r>
      <w:r>
        <w:rPr>
          <w:rFonts w:hint="eastAsia"/>
        </w:rPr>
        <w:t>1</w:t>
      </w:r>
      <w:r>
        <w:t>4</w:t>
      </w:r>
      <w:r w:rsidR="004E17BD">
        <w:t>-</w:t>
      </w:r>
      <w:r>
        <w:t>2</w:t>
      </w:r>
    </w:p>
    <w:p w14:paraId="26679DB3" w14:textId="77777777" w:rsidR="00502E58" w:rsidRDefault="00502E58" w:rsidP="00502E58">
      <w:pPr>
        <w:ind w:firstLine="480"/>
      </w:pPr>
      <w:r>
        <w:rPr>
          <w:rFonts w:hint="eastAsia"/>
        </w:rPr>
        <w:t>有关研究表明，在同等设备和输入图片分辨率下，</w:t>
      </w:r>
      <w:r>
        <w:rPr>
          <w:rFonts w:hint="eastAsia"/>
        </w:rPr>
        <w:t>Fast-</w:t>
      </w:r>
      <w:r>
        <w:t>SCNN</w:t>
      </w:r>
      <w:r>
        <w:rPr>
          <w:rFonts w:hint="eastAsia"/>
        </w:rPr>
        <w:t>的实时处理速度要优于其他一些语义分割算法（如</w:t>
      </w:r>
      <w:proofErr w:type="spellStart"/>
      <w:r>
        <w:rPr>
          <w:rFonts w:hint="eastAsia"/>
        </w:rPr>
        <w:t>SegNet</w:t>
      </w:r>
      <w:proofErr w:type="spellEnd"/>
      <w:r>
        <w:rPr>
          <w:rFonts w:hint="eastAsia"/>
        </w:rPr>
        <w:t>、</w:t>
      </w:r>
      <w:proofErr w:type="spellStart"/>
      <w:r>
        <w:rPr>
          <w:rFonts w:hint="eastAsia"/>
        </w:rPr>
        <w:t>E</w:t>
      </w:r>
      <w:r>
        <w:t>N</w:t>
      </w:r>
      <w:r>
        <w:rPr>
          <w:rFonts w:hint="eastAsia"/>
        </w:rPr>
        <w:t>et</w:t>
      </w:r>
      <w:proofErr w:type="spellEnd"/>
      <w:r>
        <w:rPr>
          <w:rFonts w:hint="eastAsia"/>
        </w:rPr>
        <w:t>、</w:t>
      </w:r>
      <w:proofErr w:type="spellStart"/>
      <w:r>
        <w:rPr>
          <w:rFonts w:hint="eastAsia"/>
        </w:rPr>
        <w:t>BiSeNet</w:t>
      </w:r>
      <w:proofErr w:type="spellEnd"/>
      <w:r>
        <w:rPr>
          <w:rFonts w:hint="eastAsia"/>
        </w:rPr>
        <w:t>、</w:t>
      </w:r>
      <w:r>
        <w:rPr>
          <w:rFonts w:hint="eastAsia"/>
        </w:rPr>
        <w:t>G</w:t>
      </w:r>
      <w:r>
        <w:t>UN</w:t>
      </w:r>
      <w:r>
        <w:rPr>
          <w:rFonts w:hint="eastAsia"/>
        </w:rPr>
        <w:t>等），且参数量大大减少，因此在这里采用</w:t>
      </w:r>
      <w:r>
        <w:rPr>
          <w:rFonts w:hint="eastAsia"/>
        </w:rPr>
        <w:t>Fast-</w:t>
      </w:r>
      <w:r>
        <w:t>SCNN</w:t>
      </w:r>
      <w:r>
        <w:rPr>
          <w:rFonts w:hint="eastAsia"/>
        </w:rPr>
        <w:t>用作图像分割。</w:t>
      </w:r>
    </w:p>
    <w:p w14:paraId="70199FFC" w14:textId="77777777" w:rsidR="00DD376E" w:rsidRDefault="00DD376E" w:rsidP="008744A2">
      <w:pPr>
        <w:pStyle w:val="22"/>
      </w:pPr>
      <w:bookmarkStart w:id="158" w:name="_Toc115101691"/>
      <w:r>
        <w:rPr>
          <w:rFonts w:hint="eastAsia"/>
        </w:rPr>
        <w:t>子系统料箱偏移软件框架设计</w:t>
      </w:r>
      <w:bookmarkEnd w:id="158"/>
    </w:p>
    <w:p w14:paraId="221B7D16" w14:textId="77777777" w:rsidR="00DD376E" w:rsidRPr="00DD376E" w:rsidRDefault="00DD376E" w:rsidP="00DD376E">
      <w:pPr>
        <w:ind w:firstLine="480"/>
        <w:rPr>
          <w:lang w:val="en-GB"/>
        </w:rPr>
      </w:pPr>
      <w:r>
        <w:rPr>
          <w:rFonts w:hint="eastAsia"/>
          <w:lang w:val="en-GB"/>
        </w:rPr>
        <w:t>子系统软件设计为，通过软件控制硬件切换至偏斜程度专用摄像头采集，调用高分辨率摄像头模组对图像进行采集；获得采集后的图片对图像进行预处理，将图像进行锐化、去噪声等操作；随后将图像输入至神经网络框架中，并将神经网络框架数据的结果输入至下一层</w:t>
      </w:r>
      <w:r w:rsidR="009A6178">
        <w:rPr>
          <w:rFonts w:hint="eastAsia"/>
          <w:lang w:val="en-GB"/>
        </w:rPr>
        <w:t>关键点提取模块中，并与保存的正确位置的关键点信息进行对比。</w:t>
      </w:r>
    </w:p>
    <w:p w14:paraId="139A7642" w14:textId="77777777" w:rsidR="00DD376E" w:rsidRDefault="00DD376E" w:rsidP="00DD376E">
      <w:pPr>
        <w:ind w:firstLine="480"/>
        <w:jc w:val="center"/>
      </w:pPr>
      <w:r>
        <w:rPr>
          <w:noProof/>
        </w:rPr>
        <w:lastRenderedPageBreak/>
        <w:drawing>
          <wp:inline distT="0" distB="0" distL="0" distR="0" wp14:anchorId="6BD1AD14" wp14:editId="65E9B83F">
            <wp:extent cx="2988042" cy="5853474"/>
            <wp:effectExtent l="0" t="0" r="0" b="0"/>
            <wp:docPr id="642" name="图片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993463" cy="5864093"/>
                    </a:xfrm>
                    <a:prstGeom prst="rect">
                      <a:avLst/>
                    </a:prstGeom>
                    <a:noFill/>
                    <a:ln>
                      <a:noFill/>
                    </a:ln>
                  </pic:spPr>
                </pic:pic>
              </a:graphicData>
            </a:graphic>
          </wp:inline>
        </w:drawing>
      </w:r>
    </w:p>
    <w:p w14:paraId="27B77D79" w14:textId="257202E0" w:rsidR="004E17BD" w:rsidRPr="00DD376E" w:rsidRDefault="004E17BD" w:rsidP="00DD376E">
      <w:pPr>
        <w:ind w:firstLine="480"/>
        <w:jc w:val="center"/>
      </w:pPr>
      <w:r>
        <w:rPr>
          <w:rFonts w:hint="eastAsia"/>
        </w:rPr>
        <w:t>图</w:t>
      </w:r>
      <w:r>
        <w:rPr>
          <w:rFonts w:hint="eastAsia"/>
        </w:rPr>
        <w:t>1</w:t>
      </w:r>
      <w:r w:rsidR="008616B6">
        <w:t>4</w:t>
      </w:r>
      <w:r>
        <w:t>-</w:t>
      </w:r>
      <w:r w:rsidR="008616B6">
        <w:t>3</w:t>
      </w:r>
    </w:p>
    <w:p w14:paraId="455546F9" w14:textId="77777777" w:rsidR="00502E58" w:rsidRDefault="007B51D5" w:rsidP="008744A2">
      <w:pPr>
        <w:pStyle w:val="22"/>
      </w:pPr>
      <w:bookmarkStart w:id="159" w:name="_Toc115101692"/>
      <w:r>
        <w:rPr>
          <w:rFonts w:hint="eastAsia"/>
        </w:rPr>
        <w:t>子系统料箱歪斜程度判断效果</w:t>
      </w:r>
      <w:bookmarkEnd w:id="159"/>
    </w:p>
    <w:p w14:paraId="7390AB40" w14:textId="77777777" w:rsidR="00502E58" w:rsidRDefault="007B51D5" w:rsidP="004E17BD">
      <w:pPr>
        <w:ind w:firstLineChars="83" w:firstLine="199"/>
        <w:jc w:val="center"/>
      </w:pPr>
      <w:r>
        <w:rPr>
          <w:rFonts w:hint="eastAsia"/>
          <w:noProof/>
        </w:rPr>
        <w:drawing>
          <wp:inline distT="0" distB="0" distL="0" distR="0" wp14:anchorId="524E3CF3" wp14:editId="1E851DFB">
            <wp:extent cx="2136564" cy="1200771"/>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149060" cy="1207794"/>
                    </a:xfrm>
                    <a:prstGeom prst="rect">
                      <a:avLst/>
                    </a:prstGeom>
                    <a:noFill/>
                    <a:ln>
                      <a:noFill/>
                    </a:ln>
                  </pic:spPr>
                </pic:pic>
              </a:graphicData>
            </a:graphic>
          </wp:inline>
        </w:drawing>
      </w:r>
      <w:r>
        <w:rPr>
          <w:rFonts w:hint="eastAsia"/>
          <w:noProof/>
        </w:rPr>
        <w:drawing>
          <wp:inline distT="0" distB="0" distL="0" distR="0" wp14:anchorId="73DBE8A4" wp14:editId="5678E033">
            <wp:extent cx="2142460" cy="120408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164514" cy="1216480"/>
                    </a:xfrm>
                    <a:prstGeom prst="rect">
                      <a:avLst/>
                    </a:prstGeom>
                    <a:noFill/>
                    <a:ln>
                      <a:noFill/>
                    </a:ln>
                  </pic:spPr>
                </pic:pic>
              </a:graphicData>
            </a:graphic>
          </wp:inline>
        </w:drawing>
      </w:r>
    </w:p>
    <w:p w14:paraId="1006AC91" w14:textId="77777777" w:rsidR="003C57A3" w:rsidRDefault="003C57A3" w:rsidP="004E17BD">
      <w:pPr>
        <w:ind w:firstLineChars="83" w:firstLine="199"/>
        <w:jc w:val="center"/>
      </w:pPr>
      <w:r>
        <w:rPr>
          <w:noProof/>
        </w:rPr>
        <w:lastRenderedPageBreak/>
        <w:drawing>
          <wp:inline distT="0" distB="0" distL="0" distR="0" wp14:anchorId="763DF1D8" wp14:editId="4173EC32">
            <wp:extent cx="2142461" cy="1205360"/>
            <wp:effectExtent l="0" t="0" r="0" b="0"/>
            <wp:docPr id="653" name="图片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flipH="1">
                      <a:off x="0" y="0"/>
                      <a:ext cx="2165055" cy="1218072"/>
                    </a:xfrm>
                    <a:prstGeom prst="rect">
                      <a:avLst/>
                    </a:prstGeom>
                    <a:noFill/>
                    <a:ln>
                      <a:noFill/>
                    </a:ln>
                  </pic:spPr>
                </pic:pic>
              </a:graphicData>
            </a:graphic>
          </wp:inline>
        </w:drawing>
      </w:r>
      <w:r>
        <w:rPr>
          <w:noProof/>
        </w:rPr>
        <w:drawing>
          <wp:inline distT="0" distB="0" distL="0" distR="0" wp14:anchorId="17391667" wp14:editId="041D37E7">
            <wp:extent cx="2136504" cy="1202009"/>
            <wp:effectExtent l="0" t="0" r="0" b="0"/>
            <wp:docPr id="652" name="图片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flipH="1">
                      <a:off x="0" y="0"/>
                      <a:ext cx="2160255" cy="1215372"/>
                    </a:xfrm>
                    <a:prstGeom prst="rect">
                      <a:avLst/>
                    </a:prstGeom>
                    <a:noFill/>
                    <a:ln>
                      <a:noFill/>
                    </a:ln>
                  </pic:spPr>
                </pic:pic>
              </a:graphicData>
            </a:graphic>
          </wp:inline>
        </w:drawing>
      </w:r>
    </w:p>
    <w:p w14:paraId="6B16E2F5" w14:textId="77777777" w:rsidR="003C57A3" w:rsidRDefault="003C57A3" w:rsidP="004E17BD">
      <w:pPr>
        <w:ind w:firstLineChars="83" w:firstLine="199"/>
        <w:jc w:val="center"/>
      </w:pPr>
      <w:r>
        <w:rPr>
          <w:noProof/>
        </w:rPr>
        <w:drawing>
          <wp:inline distT="0" distB="0" distL="0" distR="0" wp14:anchorId="6FF63B28" wp14:editId="54486E1B">
            <wp:extent cx="2137823" cy="1201479"/>
            <wp:effectExtent l="0" t="0" r="0" b="0"/>
            <wp:docPr id="654" name="图片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155867" cy="1211620"/>
                    </a:xfrm>
                    <a:prstGeom prst="rect">
                      <a:avLst/>
                    </a:prstGeom>
                    <a:noFill/>
                    <a:ln>
                      <a:noFill/>
                    </a:ln>
                  </pic:spPr>
                </pic:pic>
              </a:graphicData>
            </a:graphic>
          </wp:inline>
        </w:drawing>
      </w:r>
      <w:r>
        <w:rPr>
          <w:noProof/>
        </w:rPr>
        <w:drawing>
          <wp:inline distT="0" distB="0" distL="0" distR="0" wp14:anchorId="79B4F652" wp14:editId="2E5A92F0">
            <wp:extent cx="2131828" cy="1198110"/>
            <wp:effectExtent l="0" t="0" r="1905" b="2540"/>
            <wp:docPr id="655" name="图片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152877" cy="1209940"/>
                    </a:xfrm>
                    <a:prstGeom prst="rect">
                      <a:avLst/>
                    </a:prstGeom>
                    <a:noFill/>
                    <a:ln>
                      <a:noFill/>
                    </a:ln>
                  </pic:spPr>
                </pic:pic>
              </a:graphicData>
            </a:graphic>
          </wp:inline>
        </w:drawing>
      </w:r>
    </w:p>
    <w:p w14:paraId="680DB841" w14:textId="6AC20862" w:rsidR="004E17BD" w:rsidRPr="001622C0" w:rsidRDefault="004E17BD" w:rsidP="004E17BD">
      <w:pPr>
        <w:ind w:firstLineChars="83" w:firstLine="199"/>
        <w:jc w:val="center"/>
      </w:pPr>
      <w:r>
        <w:rPr>
          <w:rFonts w:hint="eastAsia"/>
        </w:rPr>
        <w:t>图</w:t>
      </w:r>
      <w:r>
        <w:rPr>
          <w:rFonts w:hint="eastAsia"/>
        </w:rPr>
        <w:t>1</w:t>
      </w:r>
      <w:r w:rsidR="008616B6">
        <w:t>4</w:t>
      </w:r>
      <w:r>
        <w:t>-</w:t>
      </w:r>
      <w:r w:rsidR="008616B6">
        <w:t>4</w:t>
      </w:r>
    </w:p>
    <w:p w14:paraId="71627B23" w14:textId="77777777" w:rsidR="00502E58" w:rsidRPr="00502E58" w:rsidRDefault="007B51D5" w:rsidP="00502E58">
      <w:pPr>
        <w:ind w:firstLine="480"/>
      </w:pPr>
      <w:r>
        <w:rPr>
          <w:rFonts w:hint="eastAsia"/>
        </w:rPr>
        <w:t>如图所示，通过深度学习框架，可以很好的识别出料箱的区域轮廓，通过提取其关键点，并于程序内部保存的正确位置关键点对比，计算得出料箱的偏移程度。得益于数据集的采集与深度学习框架的优化，料箱歪斜程度的判断速度可以达到</w:t>
      </w:r>
      <w:r>
        <w:t>200</w:t>
      </w:r>
      <w:r>
        <w:rPr>
          <w:rFonts w:hint="eastAsia"/>
        </w:rPr>
        <w:t>ms</w:t>
      </w:r>
      <w:r>
        <w:rPr>
          <w:rFonts w:hint="eastAsia"/>
        </w:rPr>
        <w:t>一次。</w:t>
      </w:r>
    </w:p>
    <w:p w14:paraId="6A1AF2A3" w14:textId="77777777" w:rsidR="002D106B" w:rsidRDefault="002D106B" w:rsidP="002D106B">
      <w:pPr>
        <w:pStyle w:val="1"/>
      </w:pPr>
      <w:bookmarkStart w:id="160" w:name="_Toc115101693"/>
      <w:r>
        <w:rPr>
          <w:rFonts w:hint="eastAsia"/>
        </w:rPr>
        <w:t>新方案下轻型车远距离条形码识别子系统设计</w:t>
      </w:r>
      <w:bookmarkEnd w:id="160"/>
    </w:p>
    <w:p w14:paraId="26DB3A0C" w14:textId="77777777" w:rsidR="002D106B" w:rsidRDefault="002D106B" w:rsidP="008744A2">
      <w:pPr>
        <w:pStyle w:val="22"/>
        <w:rPr>
          <w:lang w:val="en-GB"/>
        </w:rPr>
      </w:pPr>
      <w:bookmarkStart w:id="161" w:name="_Toc115101694"/>
      <w:r>
        <w:rPr>
          <w:rFonts w:hint="eastAsia"/>
          <w:lang w:val="en-GB"/>
        </w:rPr>
        <w:t>子系统总体框架设计</w:t>
      </w:r>
      <w:bookmarkEnd w:id="161"/>
    </w:p>
    <w:p w14:paraId="434EA83D" w14:textId="4EFE1F9D" w:rsidR="002D106B" w:rsidRDefault="006C371C" w:rsidP="00DE1B14">
      <w:pPr>
        <w:ind w:firstLine="480"/>
        <w:rPr>
          <w:lang w:val="en-GB"/>
        </w:rPr>
      </w:pPr>
      <w:r>
        <w:rPr>
          <w:rFonts w:hint="eastAsia"/>
          <w:lang w:val="en-GB"/>
        </w:rPr>
        <w:t>远距离条形码识别子系统的硬件部分通过高分辨率摄像头与终端工控组成。通过软件侧图像优化以及透视变换，实现对条形码的远距离识别。</w:t>
      </w:r>
      <w:r w:rsidR="00DE1B14">
        <w:rPr>
          <w:rFonts w:hint="eastAsia"/>
          <w:lang w:val="en-GB"/>
        </w:rPr>
        <w:t>在实验场景下，</w:t>
      </w:r>
      <w:r w:rsidR="00DE1B14" w:rsidRPr="00DE1B14">
        <w:rPr>
          <w:rFonts w:hint="eastAsia"/>
          <w:lang w:val="en-GB"/>
        </w:rPr>
        <w:t>实验对最远距离的条码识别也进</w:t>
      </w:r>
      <w:r w:rsidR="001D43B2">
        <w:rPr>
          <w:rFonts w:hint="eastAsia"/>
          <w:lang w:val="en-GB"/>
        </w:rPr>
        <w:t>行了</w:t>
      </w:r>
      <w:r w:rsidR="00DE1B14" w:rsidRPr="00DE1B14">
        <w:rPr>
          <w:rFonts w:hint="eastAsia"/>
          <w:lang w:val="en-GB"/>
        </w:rPr>
        <w:t>验证，在</w:t>
      </w:r>
      <w:r w:rsidR="00DE1B14" w:rsidRPr="00DE1B14">
        <w:rPr>
          <w:lang w:val="en-GB"/>
        </w:rPr>
        <w:t>1.8m</w:t>
      </w:r>
      <w:r w:rsidR="00DE1B14" w:rsidRPr="00DE1B14">
        <w:rPr>
          <w:rFonts w:hint="eastAsia"/>
          <w:lang w:val="en-GB"/>
        </w:rPr>
        <w:t>左右的识别距离下，通过多次读取多次识别，降低</w:t>
      </w:r>
      <w:r w:rsidR="00DE1B14">
        <w:rPr>
          <w:rFonts w:hint="eastAsia"/>
          <w:lang w:val="en-GB"/>
        </w:rPr>
        <w:t>图像</w:t>
      </w:r>
      <w:r w:rsidR="00DE1B14" w:rsidRPr="00DE1B14">
        <w:rPr>
          <w:rFonts w:hint="eastAsia"/>
          <w:lang w:val="en-GB"/>
        </w:rPr>
        <w:t>噪声</w:t>
      </w:r>
      <w:r w:rsidR="00DE1B14">
        <w:rPr>
          <w:rFonts w:hint="eastAsia"/>
          <w:lang w:val="en-GB"/>
        </w:rPr>
        <w:t>等方</w:t>
      </w:r>
      <w:r w:rsidR="00DE1B14" w:rsidRPr="00DE1B14">
        <w:rPr>
          <w:rFonts w:hint="eastAsia"/>
          <w:lang w:val="en-GB"/>
        </w:rPr>
        <w:t>法，在此距离下，仍能够保证良好的图</w:t>
      </w:r>
      <w:r w:rsidR="00DE1B14" w:rsidRPr="00DE1B14">
        <w:rPr>
          <w:rFonts w:ascii="微软雅黑" w:eastAsia="微软雅黑" w:hAnsi="微软雅黑" w:cs="微软雅黑" w:hint="eastAsia"/>
          <w:lang w:val="en-GB"/>
        </w:rPr>
        <w:t>⽚</w:t>
      </w:r>
      <w:r w:rsidR="00DE1B14" w:rsidRPr="00DE1B14">
        <w:rPr>
          <w:rFonts w:ascii="宋体" w:hAnsi="宋体" w:cs="宋体" w:hint="eastAsia"/>
          <w:lang w:val="en-GB"/>
        </w:rPr>
        <w:t>识别效率</w:t>
      </w:r>
      <w:r w:rsidR="00DE1B14" w:rsidRPr="00DE1B14">
        <w:rPr>
          <w:rFonts w:hint="eastAsia"/>
          <w:lang w:val="en-GB"/>
        </w:rPr>
        <w:t>。</w:t>
      </w:r>
    </w:p>
    <w:p w14:paraId="3B9909BF" w14:textId="77777777" w:rsidR="002F338F" w:rsidRDefault="002F338F" w:rsidP="008744A2">
      <w:pPr>
        <w:pStyle w:val="22"/>
        <w:rPr>
          <w:lang w:val="en-GB"/>
        </w:rPr>
      </w:pPr>
      <w:bookmarkStart w:id="162" w:name="_Toc115101695"/>
      <w:r>
        <w:rPr>
          <w:rFonts w:hint="eastAsia"/>
          <w:lang w:val="en-GB"/>
        </w:rPr>
        <w:t>条形码识别子系统软件框架设计</w:t>
      </w:r>
      <w:bookmarkEnd w:id="162"/>
    </w:p>
    <w:p w14:paraId="7917B934" w14:textId="77777777" w:rsidR="004E17BD" w:rsidRPr="004E17BD" w:rsidRDefault="004E17BD" w:rsidP="004E17BD">
      <w:pPr>
        <w:ind w:firstLine="480"/>
        <w:rPr>
          <w:lang w:val="en-GB"/>
        </w:rPr>
      </w:pPr>
      <w:r>
        <w:rPr>
          <w:rFonts w:hint="eastAsia"/>
          <w:lang w:val="en-GB"/>
        </w:rPr>
        <w:t>条形码识别功能的软件框架设置为：先执行摄像头的切换，随后控制摄像头进行采集，对采集的画面进行初次预处理，随后调用第三方库函数对图像进行超采样处理，进一步使条形码更加明显，随后调用算法对条形码进行识别以及模糊预测；最终数据条形码识别结果并通过</w:t>
      </w:r>
      <w:r>
        <w:rPr>
          <w:rFonts w:hint="eastAsia"/>
          <w:lang w:val="en-GB"/>
        </w:rPr>
        <w:t>CAN</w:t>
      </w:r>
      <w:r>
        <w:rPr>
          <w:rFonts w:hint="eastAsia"/>
          <w:lang w:val="en-GB"/>
        </w:rPr>
        <w:t>模块发送至外界设备。</w:t>
      </w:r>
    </w:p>
    <w:p w14:paraId="1E28F169" w14:textId="77777777" w:rsidR="002F338F" w:rsidRDefault="00B4242F" w:rsidP="00DD376E">
      <w:pPr>
        <w:ind w:firstLine="480"/>
        <w:jc w:val="center"/>
        <w:rPr>
          <w:lang w:val="en-GB"/>
        </w:rPr>
      </w:pPr>
      <w:r>
        <w:rPr>
          <w:noProof/>
        </w:rPr>
        <w:lastRenderedPageBreak/>
        <w:drawing>
          <wp:inline distT="0" distB="0" distL="0" distR="0" wp14:anchorId="63C3D16F" wp14:editId="6A467DC4">
            <wp:extent cx="2570167" cy="4625133"/>
            <wp:effectExtent l="0" t="0" r="0" b="0"/>
            <wp:docPr id="648" name="图片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575563" cy="4634843"/>
                    </a:xfrm>
                    <a:prstGeom prst="rect">
                      <a:avLst/>
                    </a:prstGeom>
                    <a:noFill/>
                    <a:ln>
                      <a:noFill/>
                    </a:ln>
                  </pic:spPr>
                </pic:pic>
              </a:graphicData>
            </a:graphic>
          </wp:inline>
        </w:drawing>
      </w:r>
    </w:p>
    <w:p w14:paraId="23C203D1" w14:textId="55FB7253" w:rsidR="004E17BD" w:rsidRDefault="004E17BD" w:rsidP="00DD376E">
      <w:pPr>
        <w:ind w:firstLine="480"/>
        <w:jc w:val="center"/>
        <w:rPr>
          <w:lang w:val="en-GB"/>
        </w:rPr>
      </w:pPr>
      <w:r>
        <w:rPr>
          <w:rFonts w:hint="eastAsia"/>
          <w:lang w:val="en-GB"/>
        </w:rPr>
        <w:t>图</w:t>
      </w:r>
      <w:r>
        <w:rPr>
          <w:rFonts w:hint="eastAsia"/>
          <w:lang w:val="en-GB"/>
        </w:rPr>
        <w:t>1</w:t>
      </w:r>
      <w:r w:rsidR="001035EB">
        <w:rPr>
          <w:lang w:val="en-GB"/>
        </w:rPr>
        <w:t>5</w:t>
      </w:r>
      <w:r>
        <w:rPr>
          <w:lang w:val="en-GB"/>
        </w:rPr>
        <w:t>-1</w:t>
      </w:r>
    </w:p>
    <w:p w14:paraId="65192504" w14:textId="77777777" w:rsidR="002F338F" w:rsidRDefault="002F338F" w:rsidP="008744A2">
      <w:pPr>
        <w:pStyle w:val="22"/>
        <w:rPr>
          <w:lang w:val="en-GB"/>
        </w:rPr>
      </w:pPr>
      <w:bookmarkStart w:id="163" w:name="_Toc115101696"/>
      <w:r>
        <w:rPr>
          <w:rFonts w:hint="eastAsia"/>
          <w:lang w:val="en-GB"/>
        </w:rPr>
        <w:t>条形码识别子系统识别效果</w:t>
      </w:r>
      <w:bookmarkEnd w:id="163"/>
    </w:p>
    <w:p w14:paraId="10ADFE38" w14:textId="77777777" w:rsidR="003F06F6" w:rsidRDefault="00B4242F" w:rsidP="003F06F6">
      <w:pPr>
        <w:ind w:firstLine="480"/>
        <w:rPr>
          <w:lang w:val="en-GB"/>
        </w:rPr>
      </w:pPr>
      <w:r>
        <w:rPr>
          <w:rFonts w:hint="eastAsia"/>
          <w:lang w:val="en-GB"/>
        </w:rPr>
        <w:t>如图所示为程序对某一条形码解码后的效果，程序可以看出程序具有较高的解码速度，能够在很短时间内对料箱的条码进行解码识别</w:t>
      </w:r>
      <w:r w:rsidR="004E17BD">
        <w:rPr>
          <w:rFonts w:hint="eastAsia"/>
          <w:lang w:val="en-GB"/>
        </w:rPr>
        <w:t>，解码速度可以达到</w:t>
      </w:r>
      <w:r w:rsidR="004E17BD">
        <w:rPr>
          <w:rFonts w:hint="eastAsia"/>
          <w:lang w:val="en-GB"/>
        </w:rPr>
        <w:t>1</w:t>
      </w:r>
      <w:r w:rsidR="004E17BD">
        <w:rPr>
          <w:lang w:val="en-GB"/>
        </w:rPr>
        <w:t>00</w:t>
      </w:r>
      <w:r w:rsidR="004E17BD">
        <w:rPr>
          <w:rFonts w:hint="eastAsia"/>
          <w:lang w:val="en-GB"/>
        </w:rPr>
        <w:t>ms/</w:t>
      </w:r>
      <w:r w:rsidR="004E17BD">
        <w:rPr>
          <w:rFonts w:hint="eastAsia"/>
          <w:lang w:val="en-GB"/>
        </w:rPr>
        <w:t>次</w:t>
      </w:r>
      <w:r>
        <w:rPr>
          <w:rFonts w:hint="eastAsia"/>
          <w:lang w:val="en-GB"/>
        </w:rPr>
        <w:t>。</w:t>
      </w:r>
    </w:p>
    <w:p w14:paraId="7DFE762B" w14:textId="77777777" w:rsidR="004E17BD" w:rsidRDefault="004E17BD" w:rsidP="004E17BD">
      <w:pPr>
        <w:ind w:firstLine="480"/>
        <w:jc w:val="center"/>
        <w:rPr>
          <w:lang w:val="en-GB"/>
        </w:rPr>
      </w:pPr>
      <w:r>
        <w:rPr>
          <w:noProof/>
        </w:rPr>
        <w:drawing>
          <wp:inline distT="0" distB="0" distL="0" distR="0" wp14:anchorId="2D53BE5E" wp14:editId="00BAE0C9">
            <wp:extent cx="982889" cy="2230401"/>
            <wp:effectExtent l="0" t="0" r="8255" b="0"/>
            <wp:docPr id="651" name="图片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987696" cy="2241308"/>
                    </a:xfrm>
                    <a:prstGeom prst="rect">
                      <a:avLst/>
                    </a:prstGeom>
                  </pic:spPr>
                </pic:pic>
              </a:graphicData>
            </a:graphic>
          </wp:inline>
        </w:drawing>
      </w:r>
    </w:p>
    <w:p w14:paraId="260848EF" w14:textId="69055AFA" w:rsidR="004E17BD" w:rsidRDefault="004E17BD" w:rsidP="004E17BD">
      <w:pPr>
        <w:ind w:firstLine="480"/>
        <w:jc w:val="center"/>
        <w:rPr>
          <w:lang w:val="en-GB"/>
        </w:rPr>
      </w:pPr>
      <w:r>
        <w:rPr>
          <w:rFonts w:hint="eastAsia"/>
          <w:lang w:val="en-GB"/>
        </w:rPr>
        <w:lastRenderedPageBreak/>
        <w:t>图</w:t>
      </w:r>
      <w:r>
        <w:rPr>
          <w:rFonts w:hint="eastAsia"/>
          <w:lang w:val="en-GB"/>
        </w:rPr>
        <w:t>1</w:t>
      </w:r>
      <w:r w:rsidR="001035EB">
        <w:rPr>
          <w:lang w:val="en-GB"/>
        </w:rPr>
        <w:t>5</w:t>
      </w:r>
      <w:r>
        <w:rPr>
          <w:lang w:val="en-GB"/>
        </w:rPr>
        <w:t>-2</w:t>
      </w:r>
    </w:p>
    <w:p w14:paraId="26E2AF4D" w14:textId="77777777" w:rsidR="009579AD" w:rsidRDefault="009579AD" w:rsidP="009579AD">
      <w:pPr>
        <w:ind w:firstLine="480"/>
        <w:jc w:val="center"/>
        <w:rPr>
          <w:lang w:val="en-GB"/>
        </w:rPr>
      </w:pPr>
      <w:r>
        <w:rPr>
          <w:noProof/>
        </w:rPr>
        <w:drawing>
          <wp:inline distT="0" distB="0" distL="0" distR="0" wp14:anchorId="1C4E412F" wp14:editId="01276A77">
            <wp:extent cx="3825185" cy="3690709"/>
            <wp:effectExtent l="0" t="0" r="4445" b="5080"/>
            <wp:docPr id="647" name="图片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831239" cy="3696550"/>
                    </a:xfrm>
                    <a:prstGeom prst="rect">
                      <a:avLst/>
                    </a:prstGeom>
                  </pic:spPr>
                </pic:pic>
              </a:graphicData>
            </a:graphic>
          </wp:inline>
        </w:drawing>
      </w:r>
    </w:p>
    <w:p w14:paraId="1BBC60EC" w14:textId="052C0577" w:rsidR="00345769" w:rsidRDefault="004E17BD" w:rsidP="008F7452">
      <w:pPr>
        <w:ind w:firstLine="480"/>
        <w:jc w:val="center"/>
        <w:rPr>
          <w:lang w:val="en-GB"/>
        </w:rPr>
      </w:pPr>
      <w:r>
        <w:rPr>
          <w:rFonts w:hint="eastAsia"/>
          <w:lang w:val="en-GB"/>
        </w:rPr>
        <w:t>图</w:t>
      </w:r>
      <w:r>
        <w:rPr>
          <w:rFonts w:hint="eastAsia"/>
          <w:lang w:val="en-GB"/>
        </w:rPr>
        <w:t>1</w:t>
      </w:r>
      <w:r w:rsidR="001035EB">
        <w:rPr>
          <w:lang w:val="en-GB"/>
        </w:rPr>
        <w:t>5</w:t>
      </w:r>
      <w:r>
        <w:rPr>
          <w:lang w:val="en-GB"/>
        </w:rPr>
        <w:t>-3</w:t>
      </w:r>
    </w:p>
    <w:p w14:paraId="24DEEFCA" w14:textId="4FA41996" w:rsidR="00345769" w:rsidRDefault="008F7452" w:rsidP="008F7452">
      <w:pPr>
        <w:pStyle w:val="1"/>
      </w:pPr>
      <w:bookmarkStart w:id="164" w:name="_Toc115101697"/>
      <w:r>
        <w:rPr>
          <w:rFonts w:hint="eastAsia"/>
        </w:rPr>
        <w:t>轻型车完成情况与实验说明</w:t>
      </w:r>
      <w:bookmarkEnd w:id="164"/>
    </w:p>
    <w:p w14:paraId="65765E2A" w14:textId="6EA352A6" w:rsidR="008F7452" w:rsidRDefault="008F7452" w:rsidP="008F7452">
      <w:pPr>
        <w:ind w:firstLine="480"/>
        <w:rPr>
          <w:lang w:val="en-GB"/>
        </w:rPr>
      </w:pPr>
      <w:r>
        <w:rPr>
          <w:rFonts w:hint="eastAsia"/>
          <w:lang w:val="en-GB"/>
        </w:rPr>
        <w:t>轻型车于</w:t>
      </w:r>
      <w:r>
        <w:rPr>
          <w:rFonts w:hint="eastAsia"/>
          <w:lang w:val="en-GB"/>
        </w:rPr>
        <w:t>2</w:t>
      </w:r>
      <w:r>
        <w:rPr>
          <w:lang w:val="en-GB"/>
        </w:rPr>
        <w:t>022</w:t>
      </w:r>
      <w:r>
        <w:rPr>
          <w:rFonts w:hint="eastAsia"/>
          <w:lang w:val="en-GB"/>
        </w:rPr>
        <w:t>年</w:t>
      </w:r>
      <w:r>
        <w:rPr>
          <w:rFonts w:hint="eastAsia"/>
          <w:lang w:val="en-GB"/>
        </w:rPr>
        <w:t>3</w:t>
      </w:r>
      <w:r>
        <w:rPr>
          <w:rFonts w:hint="eastAsia"/>
          <w:lang w:val="en-GB"/>
        </w:rPr>
        <w:t>月初完成开发，并于</w:t>
      </w:r>
      <w:r>
        <w:rPr>
          <w:rFonts w:hint="eastAsia"/>
          <w:lang w:val="en-GB"/>
        </w:rPr>
        <w:t>2</w:t>
      </w:r>
      <w:r>
        <w:rPr>
          <w:lang w:val="en-GB"/>
        </w:rPr>
        <w:t>022</w:t>
      </w:r>
      <w:r>
        <w:rPr>
          <w:rFonts w:hint="eastAsia"/>
          <w:lang w:val="en-GB"/>
        </w:rPr>
        <w:t>年</w:t>
      </w:r>
      <w:r>
        <w:rPr>
          <w:rFonts w:hint="eastAsia"/>
          <w:lang w:val="en-GB"/>
        </w:rPr>
        <w:t>3</w:t>
      </w:r>
      <w:r>
        <w:rPr>
          <w:rFonts w:hint="eastAsia"/>
          <w:lang w:val="en-GB"/>
        </w:rPr>
        <w:t>月于音飞公司进行了实验验证，验证时由于当时场地实验条件限制，进行了车辆的静态测试，但对所有功能均进行了验证。最终验证结果包括了，</w:t>
      </w:r>
    </w:p>
    <w:p w14:paraId="0AA69528" w14:textId="378DC0A2" w:rsidR="008F7452" w:rsidRDefault="008F7452" w:rsidP="008F7452">
      <w:pPr>
        <w:pStyle w:val="af4"/>
        <w:numPr>
          <w:ilvl w:val="0"/>
          <w:numId w:val="36"/>
        </w:numPr>
        <w:ind w:firstLineChars="0"/>
        <w:rPr>
          <w:lang w:val="en-GB"/>
        </w:rPr>
      </w:pPr>
      <w:r>
        <w:rPr>
          <w:rFonts w:hint="eastAsia"/>
          <w:lang w:val="en-GB"/>
        </w:rPr>
        <w:t>轻型车条形码识别</w:t>
      </w:r>
    </w:p>
    <w:p w14:paraId="5423D8D2" w14:textId="6B3F78D1" w:rsidR="008F7452" w:rsidRDefault="008F7452" w:rsidP="008F7452">
      <w:pPr>
        <w:pStyle w:val="af4"/>
        <w:numPr>
          <w:ilvl w:val="0"/>
          <w:numId w:val="36"/>
        </w:numPr>
        <w:ind w:firstLineChars="0"/>
        <w:rPr>
          <w:lang w:val="en-GB"/>
        </w:rPr>
      </w:pPr>
      <w:r>
        <w:rPr>
          <w:rFonts w:hint="eastAsia"/>
          <w:lang w:val="en-GB"/>
        </w:rPr>
        <w:t>轻型车料箱歪斜识别</w:t>
      </w:r>
    </w:p>
    <w:p w14:paraId="7D0AD6DE" w14:textId="25749B78" w:rsidR="008F7452" w:rsidRDefault="008F7452" w:rsidP="008F7452">
      <w:pPr>
        <w:ind w:firstLine="480"/>
        <w:rPr>
          <w:lang w:val="en-GB"/>
        </w:rPr>
      </w:pPr>
      <w:r>
        <w:rPr>
          <w:rFonts w:hint="eastAsia"/>
          <w:lang w:val="en-GB"/>
        </w:rPr>
        <w:t>实验效果良好，</w:t>
      </w:r>
      <w:r w:rsidR="00EB536C">
        <w:rPr>
          <w:rFonts w:hint="eastAsia"/>
          <w:lang w:val="en-GB"/>
        </w:rPr>
        <w:t>程序在执行时具有良好的正确性与快速性。</w:t>
      </w:r>
    </w:p>
    <w:p w14:paraId="057D1CB8" w14:textId="513437BC" w:rsidR="009E7AED" w:rsidRDefault="00182545" w:rsidP="00182545">
      <w:pPr>
        <w:pStyle w:val="1"/>
      </w:pPr>
      <w:bookmarkStart w:id="165" w:name="_Toc115101698"/>
      <w:r>
        <w:rPr>
          <w:rFonts w:hint="eastAsia"/>
        </w:rPr>
        <w:t>轻重型车深度学习训练说明</w:t>
      </w:r>
      <w:bookmarkEnd w:id="165"/>
    </w:p>
    <w:p w14:paraId="5B4B0E8C" w14:textId="4A3CD6BB" w:rsidR="00182545" w:rsidRDefault="0011005D" w:rsidP="00182545">
      <w:pPr>
        <w:pStyle w:val="22"/>
        <w:rPr>
          <w:lang w:val="en-GB"/>
        </w:rPr>
      </w:pPr>
      <w:bookmarkStart w:id="166" w:name="_Toc115101699"/>
      <w:r>
        <w:rPr>
          <w:rFonts w:hint="eastAsia"/>
          <w:lang w:val="en-GB"/>
        </w:rPr>
        <w:t>重型车视觉模块深度学习框架说明</w:t>
      </w:r>
      <w:bookmarkEnd w:id="166"/>
    </w:p>
    <w:p w14:paraId="1B06AEDC" w14:textId="4863A8CE" w:rsidR="0011005D" w:rsidRDefault="0011005D" w:rsidP="0011005D">
      <w:pPr>
        <w:ind w:firstLine="480"/>
        <w:rPr>
          <w:lang w:val="en-GB"/>
        </w:rPr>
      </w:pPr>
      <w:r>
        <w:rPr>
          <w:rFonts w:hint="eastAsia"/>
          <w:lang w:val="en-GB"/>
        </w:rPr>
        <w:t>重型车视觉模块采用的工作环境为</w:t>
      </w:r>
      <w:r>
        <w:rPr>
          <w:rFonts w:hint="eastAsia"/>
          <w:lang w:val="en-GB"/>
        </w:rPr>
        <w:t>Linux</w:t>
      </w:r>
      <w:r>
        <w:rPr>
          <w:lang w:val="en-GB"/>
        </w:rPr>
        <w:t xml:space="preserve"> 64</w:t>
      </w:r>
      <w:r>
        <w:rPr>
          <w:rFonts w:hint="eastAsia"/>
          <w:lang w:val="en-GB"/>
        </w:rPr>
        <w:t>位环境，使用</w:t>
      </w:r>
      <w:r>
        <w:rPr>
          <w:rFonts w:hint="eastAsia"/>
          <w:lang w:val="en-GB"/>
        </w:rPr>
        <w:t>ARM</w:t>
      </w:r>
      <w:r>
        <w:rPr>
          <w:lang w:val="en-GB"/>
        </w:rPr>
        <w:t xml:space="preserve"> </w:t>
      </w:r>
      <w:r>
        <w:rPr>
          <w:rFonts w:hint="eastAsia"/>
          <w:lang w:val="en-GB"/>
        </w:rPr>
        <w:t>RK</w:t>
      </w:r>
      <w:r>
        <w:rPr>
          <w:lang w:val="en-GB"/>
        </w:rPr>
        <w:t xml:space="preserve">3399 </w:t>
      </w:r>
      <w:r>
        <w:rPr>
          <w:rFonts w:hint="eastAsia"/>
          <w:lang w:val="en-GB"/>
        </w:rPr>
        <w:t>CPU</w:t>
      </w:r>
      <w:r>
        <w:rPr>
          <w:rFonts w:hint="eastAsia"/>
          <w:lang w:val="en-GB"/>
        </w:rPr>
        <w:t>架构，使用的深度学习框架为</w:t>
      </w:r>
      <w:r>
        <w:rPr>
          <w:rFonts w:hint="eastAsia"/>
          <w:lang w:val="en-GB"/>
        </w:rPr>
        <w:t>Paddle</w:t>
      </w:r>
      <w:r>
        <w:rPr>
          <w:lang w:val="en-GB"/>
        </w:rPr>
        <w:t>-</w:t>
      </w:r>
      <w:r>
        <w:rPr>
          <w:rFonts w:hint="eastAsia"/>
          <w:lang w:val="en-GB"/>
        </w:rPr>
        <w:t>Lite</w:t>
      </w:r>
      <w:r>
        <w:rPr>
          <w:rFonts w:hint="eastAsia"/>
          <w:lang w:val="en-GB"/>
        </w:rPr>
        <w:t>深度学习框架，视觉模块采用</w:t>
      </w:r>
      <w:r>
        <w:rPr>
          <w:rFonts w:hint="eastAsia"/>
          <w:lang w:val="en-GB"/>
        </w:rPr>
        <w:t>MobileNetV</w:t>
      </w:r>
      <w:r>
        <w:rPr>
          <w:lang w:val="en-GB"/>
        </w:rPr>
        <w:t>3</w:t>
      </w:r>
      <w:r>
        <w:rPr>
          <w:rFonts w:hint="eastAsia"/>
          <w:lang w:val="en-GB"/>
        </w:rPr>
        <w:t>深度学习网络进行迁移训练得出的。其中使用了</w:t>
      </w:r>
      <w:r>
        <w:rPr>
          <w:lang w:val="en-GB"/>
        </w:rPr>
        <w:t>350</w:t>
      </w:r>
      <w:r>
        <w:rPr>
          <w:rFonts w:hint="eastAsia"/>
          <w:lang w:val="en-GB"/>
        </w:rPr>
        <w:t>余张数据集图</w:t>
      </w:r>
      <w:r>
        <w:rPr>
          <w:rFonts w:hint="eastAsia"/>
          <w:lang w:val="en-GB"/>
        </w:rPr>
        <w:lastRenderedPageBreak/>
        <w:t>片作为训练数据，数据样张如下：</w:t>
      </w:r>
    </w:p>
    <w:p w14:paraId="324FC3E6" w14:textId="08CBA2A5" w:rsidR="0011005D" w:rsidRDefault="001D43B2" w:rsidP="0011005D">
      <w:pPr>
        <w:ind w:firstLine="480"/>
        <w:rPr>
          <w:lang w:val="en-GB"/>
        </w:rPr>
      </w:pPr>
      <w:r>
        <w:rPr>
          <w:rFonts w:hint="eastAsia"/>
          <w:noProof/>
          <w:lang w:val="en-GB"/>
        </w:rPr>
        <w:drawing>
          <wp:inline distT="0" distB="0" distL="0" distR="0" wp14:anchorId="1F0DF040" wp14:editId="66DB4CE8">
            <wp:extent cx="2285365" cy="1714161"/>
            <wp:effectExtent l="0" t="0" r="635" b="635"/>
            <wp:docPr id="732" name="图片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图片 732"/>
                    <pic:cNvPicPr/>
                  </pic:nvPicPr>
                  <pic:blipFill>
                    <a:blip r:embed="rId211" cstate="print">
                      <a:extLst>
                        <a:ext uri="{28A0092B-C50C-407E-A947-70E740481C1C}">
                          <a14:useLocalDpi xmlns:a14="http://schemas.microsoft.com/office/drawing/2010/main" val="0"/>
                        </a:ext>
                      </a:extLst>
                    </a:blip>
                    <a:stretch>
                      <a:fillRect/>
                    </a:stretch>
                  </pic:blipFill>
                  <pic:spPr>
                    <a:xfrm flipH="1">
                      <a:off x="0" y="0"/>
                      <a:ext cx="2352903" cy="1764819"/>
                    </a:xfrm>
                    <a:prstGeom prst="rect">
                      <a:avLst/>
                    </a:prstGeom>
                  </pic:spPr>
                </pic:pic>
              </a:graphicData>
            </a:graphic>
          </wp:inline>
        </w:drawing>
      </w:r>
      <w:r>
        <w:rPr>
          <w:rFonts w:hint="eastAsia"/>
          <w:noProof/>
          <w:lang w:val="en-GB"/>
        </w:rPr>
        <w:drawing>
          <wp:inline distT="0" distB="0" distL="0" distR="0" wp14:anchorId="43DE8FA8" wp14:editId="01C716FC">
            <wp:extent cx="2296003" cy="1722141"/>
            <wp:effectExtent l="0" t="0" r="3175" b="5080"/>
            <wp:docPr id="733" name="图片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图片 733"/>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368667" cy="1776643"/>
                    </a:xfrm>
                    <a:prstGeom prst="rect">
                      <a:avLst/>
                    </a:prstGeom>
                  </pic:spPr>
                </pic:pic>
              </a:graphicData>
            </a:graphic>
          </wp:inline>
        </w:drawing>
      </w:r>
    </w:p>
    <w:p w14:paraId="072B5342" w14:textId="06223E78" w:rsidR="001D43B2" w:rsidRDefault="001D43B2" w:rsidP="0011005D">
      <w:pPr>
        <w:ind w:firstLine="480"/>
        <w:rPr>
          <w:lang w:val="en-GB"/>
        </w:rPr>
      </w:pPr>
      <w:r>
        <w:rPr>
          <w:rFonts w:hint="eastAsia"/>
          <w:noProof/>
          <w:lang w:val="en-GB"/>
        </w:rPr>
        <w:drawing>
          <wp:inline distT="0" distB="0" distL="0" distR="0" wp14:anchorId="2DB6F248" wp14:editId="6BBF4B14">
            <wp:extent cx="2285845" cy="1714521"/>
            <wp:effectExtent l="0" t="0" r="635" b="0"/>
            <wp:docPr id="734" name="图片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图片 734"/>
                    <pic:cNvPicPr/>
                  </pic:nvPicPr>
                  <pic:blipFill>
                    <a:blip r:embed="rId213" cstate="print">
                      <a:extLst>
                        <a:ext uri="{28A0092B-C50C-407E-A947-70E740481C1C}">
                          <a14:useLocalDpi xmlns:a14="http://schemas.microsoft.com/office/drawing/2010/main" val="0"/>
                        </a:ext>
                      </a:extLst>
                    </a:blip>
                    <a:stretch>
                      <a:fillRect/>
                    </a:stretch>
                  </pic:blipFill>
                  <pic:spPr>
                    <a:xfrm flipH="1">
                      <a:off x="0" y="0"/>
                      <a:ext cx="2343918" cy="1758079"/>
                    </a:xfrm>
                    <a:prstGeom prst="rect">
                      <a:avLst/>
                    </a:prstGeom>
                  </pic:spPr>
                </pic:pic>
              </a:graphicData>
            </a:graphic>
          </wp:inline>
        </w:drawing>
      </w:r>
      <w:r>
        <w:rPr>
          <w:rFonts w:hint="eastAsia"/>
          <w:noProof/>
          <w:lang w:val="en-GB"/>
        </w:rPr>
        <w:drawing>
          <wp:inline distT="0" distB="0" distL="0" distR="0" wp14:anchorId="4FFC2E20" wp14:editId="55E13474">
            <wp:extent cx="2310515" cy="1733026"/>
            <wp:effectExtent l="0" t="0" r="1270" b="0"/>
            <wp:docPr id="736" name="图片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图片 736"/>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381438" cy="1786222"/>
                    </a:xfrm>
                    <a:prstGeom prst="rect">
                      <a:avLst/>
                    </a:prstGeom>
                  </pic:spPr>
                </pic:pic>
              </a:graphicData>
            </a:graphic>
          </wp:inline>
        </w:drawing>
      </w:r>
    </w:p>
    <w:p w14:paraId="6AC3416E" w14:textId="073E2A7F" w:rsidR="001D43B2" w:rsidRDefault="001D43B2" w:rsidP="0011005D">
      <w:pPr>
        <w:ind w:firstLine="480"/>
        <w:rPr>
          <w:lang w:val="en-GB"/>
        </w:rPr>
      </w:pPr>
      <w:r>
        <w:rPr>
          <w:rFonts w:hint="eastAsia"/>
          <w:noProof/>
          <w:lang w:val="en-GB"/>
        </w:rPr>
        <w:drawing>
          <wp:inline distT="0" distB="0" distL="0" distR="0" wp14:anchorId="12BCB3CB" wp14:editId="401569BC">
            <wp:extent cx="2296502" cy="1722515"/>
            <wp:effectExtent l="0" t="0" r="2540" b="5080"/>
            <wp:docPr id="738" name="图片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图片 738"/>
                    <pic:cNvPicPr/>
                  </pic:nvPicPr>
                  <pic:blipFill>
                    <a:blip r:embed="rId215" cstate="print">
                      <a:extLst>
                        <a:ext uri="{28A0092B-C50C-407E-A947-70E740481C1C}">
                          <a14:useLocalDpi xmlns:a14="http://schemas.microsoft.com/office/drawing/2010/main" val="0"/>
                        </a:ext>
                      </a:extLst>
                    </a:blip>
                    <a:stretch>
                      <a:fillRect/>
                    </a:stretch>
                  </pic:blipFill>
                  <pic:spPr>
                    <a:xfrm flipH="1">
                      <a:off x="0" y="0"/>
                      <a:ext cx="2353364" cy="1765165"/>
                    </a:xfrm>
                    <a:prstGeom prst="rect">
                      <a:avLst/>
                    </a:prstGeom>
                  </pic:spPr>
                </pic:pic>
              </a:graphicData>
            </a:graphic>
          </wp:inline>
        </w:drawing>
      </w:r>
      <w:r>
        <w:rPr>
          <w:rFonts w:hint="eastAsia"/>
          <w:noProof/>
          <w:lang w:val="en-GB"/>
        </w:rPr>
        <w:drawing>
          <wp:inline distT="0" distB="0" distL="0" distR="0" wp14:anchorId="33F081B2" wp14:editId="47D9F7F6">
            <wp:extent cx="2306059" cy="1729684"/>
            <wp:effectExtent l="0" t="0" r="5715" b="0"/>
            <wp:docPr id="741" name="图片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图片 74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337755" cy="1753458"/>
                    </a:xfrm>
                    <a:prstGeom prst="rect">
                      <a:avLst/>
                    </a:prstGeom>
                  </pic:spPr>
                </pic:pic>
              </a:graphicData>
            </a:graphic>
          </wp:inline>
        </w:drawing>
      </w:r>
    </w:p>
    <w:p w14:paraId="76F0EDCD" w14:textId="29F06D4E" w:rsidR="00563DA5" w:rsidRDefault="00563DA5" w:rsidP="0011005D">
      <w:pPr>
        <w:ind w:firstLine="480"/>
        <w:rPr>
          <w:lang w:val="en-GB"/>
        </w:rPr>
      </w:pPr>
      <w:r>
        <w:rPr>
          <w:rFonts w:hint="eastAsia"/>
          <w:noProof/>
          <w:lang w:val="en-GB"/>
        </w:rPr>
        <w:drawing>
          <wp:inline distT="0" distB="0" distL="0" distR="0" wp14:anchorId="0AD19931" wp14:editId="318A83D6">
            <wp:extent cx="2305635" cy="1729365"/>
            <wp:effectExtent l="0" t="0" r="6350" b="0"/>
            <wp:docPr id="727" name="图片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图片 727"/>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57807" cy="1768497"/>
                    </a:xfrm>
                    <a:prstGeom prst="rect">
                      <a:avLst/>
                    </a:prstGeom>
                  </pic:spPr>
                </pic:pic>
              </a:graphicData>
            </a:graphic>
          </wp:inline>
        </w:drawing>
      </w:r>
      <w:r>
        <w:rPr>
          <w:rFonts w:hint="eastAsia"/>
          <w:noProof/>
          <w:lang w:val="en-GB"/>
        </w:rPr>
        <w:drawing>
          <wp:inline distT="0" distB="0" distL="0" distR="0" wp14:anchorId="1704F42E" wp14:editId="7E69DA60">
            <wp:extent cx="2303020" cy="1727402"/>
            <wp:effectExtent l="0" t="0" r="0" b="0"/>
            <wp:docPr id="728" name="图片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图片 728"/>
                    <pic:cNvPicPr/>
                  </pic:nvPicPr>
                  <pic:blipFill>
                    <a:blip r:embed="rId218" cstate="print">
                      <a:extLst>
                        <a:ext uri="{28A0092B-C50C-407E-A947-70E740481C1C}">
                          <a14:useLocalDpi xmlns:a14="http://schemas.microsoft.com/office/drawing/2010/main" val="0"/>
                        </a:ext>
                      </a:extLst>
                    </a:blip>
                    <a:stretch>
                      <a:fillRect/>
                    </a:stretch>
                  </pic:blipFill>
                  <pic:spPr>
                    <a:xfrm flipH="1">
                      <a:off x="0" y="0"/>
                      <a:ext cx="2362936" cy="1772343"/>
                    </a:xfrm>
                    <a:prstGeom prst="rect">
                      <a:avLst/>
                    </a:prstGeom>
                  </pic:spPr>
                </pic:pic>
              </a:graphicData>
            </a:graphic>
          </wp:inline>
        </w:drawing>
      </w:r>
    </w:p>
    <w:p w14:paraId="079E0488" w14:textId="42163593" w:rsidR="00563DA5" w:rsidRDefault="00563DA5" w:rsidP="0011005D">
      <w:pPr>
        <w:ind w:firstLine="480"/>
        <w:rPr>
          <w:rFonts w:hint="eastAsia"/>
          <w:lang w:val="en-GB"/>
        </w:rPr>
      </w:pPr>
      <w:r>
        <w:rPr>
          <w:rFonts w:hint="eastAsia"/>
          <w:noProof/>
          <w:lang w:val="en-GB"/>
        </w:rPr>
        <w:lastRenderedPageBreak/>
        <w:drawing>
          <wp:inline distT="0" distB="0" distL="0" distR="0" wp14:anchorId="12EEB483" wp14:editId="7A80B91B">
            <wp:extent cx="2366451" cy="1774981"/>
            <wp:effectExtent l="0" t="0" r="0" b="3175"/>
            <wp:docPr id="729" name="图片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图片 729"/>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2398813" cy="1799254"/>
                    </a:xfrm>
                    <a:prstGeom prst="rect">
                      <a:avLst/>
                    </a:prstGeom>
                  </pic:spPr>
                </pic:pic>
              </a:graphicData>
            </a:graphic>
          </wp:inline>
        </w:drawing>
      </w:r>
      <w:r>
        <w:rPr>
          <w:rFonts w:hint="eastAsia"/>
          <w:noProof/>
          <w:lang w:val="en-GB"/>
        </w:rPr>
        <w:drawing>
          <wp:inline distT="0" distB="0" distL="0" distR="0" wp14:anchorId="69120FBB" wp14:editId="198C02CF">
            <wp:extent cx="2344409" cy="1758448"/>
            <wp:effectExtent l="0" t="0" r="5715" b="0"/>
            <wp:docPr id="730" name="图片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图片 730"/>
                    <pic:cNvPicPr/>
                  </pic:nvPicPr>
                  <pic:blipFill>
                    <a:blip r:embed="rId220" cstate="print">
                      <a:extLst>
                        <a:ext uri="{28A0092B-C50C-407E-A947-70E740481C1C}">
                          <a14:useLocalDpi xmlns:a14="http://schemas.microsoft.com/office/drawing/2010/main" val="0"/>
                        </a:ext>
                      </a:extLst>
                    </a:blip>
                    <a:stretch>
                      <a:fillRect/>
                    </a:stretch>
                  </pic:blipFill>
                  <pic:spPr>
                    <a:xfrm flipH="1">
                      <a:off x="0" y="0"/>
                      <a:ext cx="2378401" cy="1783944"/>
                    </a:xfrm>
                    <a:prstGeom prst="rect">
                      <a:avLst/>
                    </a:prstGeom>
                  </pic:spPr>
                </pic:pic>
              </a:graphicData>
            </a:graphic>
          </wp:inline>
        </w:drawing>
      </w:r>
    </w:p>
    <w:p w14:paraId="201A450B" w14:textId="355B1BBD" w:rsidR="001D43B2" w:rsidRDefault="001D43B2" w:rsidP="001D43B2">
      <w:pPr>
        <w:pStyle w:val="afa"/>
        <w:rPr>
          <w:lang w:val="en-GB"/>
        </w:rPr>
      </w:pPr>
      <w:r>
        <w:rPr>
          <w:rFonts w:hint="eastAsia"/>
          <w:lang w:val="en-GB"/>
        </w:rPr>
        <w:t>图1</w:t>
      </w:r>
      <w:r>
        <w:rPr>
          <w:lang w:val="en-GB"/>
        </w:rPr>
        <w:t xml:space="preserve">7-1 </w:t>
      </w:r>
      <w:r>
        <w:rPr>
          <w:rFonts w:hint="eastAsia"/>
          <w:lang w:val="en-GB"/>
        </w:rPr>
        <w:t>重型车深度学习数据集样张</w:t>
      </w:r>
    </w:p>
    <w:p w14:paraId="7C9843BE" w14:textId="05E77423" w:rsidR="001D43B2" w:rsidRDefault="001D43B2" w:rsidP="001D43B2">
      <w:pPr>
        <w:pStyle w:val="22"/>
        <w:rPr>
          <w:lang w:val="en-GB"/>
        </w:rPr>
      </w:pPr>
      <w:bookmarkStart w:id="167" w:name="_Toc115101700"/>
      <w:r>
        <w:rPr>
          <w:rFonts w:hint="eastAsia"/>
          <w:lang w:val="en-GB"/>
        </w:rPr>
        <w:t>轻型车视觉模块深度学习框架说明</w:t>
      </w:r>
      <w:bookmarkEnd w:id="167"/>
    </w:p>
    <w:p w14:paraId="1B30CF97" w14:textId="575793EF" w:rsidR="001D43B2" w:rsidRDefault="001D43B2" w:rsidP="001D43B2">
      <w:pPr>
        <w:ind w:firstLine="480"/>
        <w:rPr>
          <w:lang w:val="en-GB"/>
        </w:rPr>
      </w:pPr>
      <w:r>
        <w:rPr>
          <w:rFonts w:hint="eastAsia"/>
          <w:lang w:val="en-GB"/>
        </w:rPr>
        <w:t>重型车视觉模块采用的工作环境为</w:t>
      </w:r>
      <w:r>
        <w:rPr>
          <w:rFonts w:hint="eastAsia"/>
          <w:lang w:val="en-GB"/>
        </w:rPr>
        <w:t>Linux</w:t>
      </w:r>
      <w:r>
        <w:rPr>
          <w:lang w:val="en-GB"/>
        </w:rPr>
        <w:t xml:space="preserve"> 64</w:t>
      </w:r>
      <w:r>
        <w:rPr>
          <w:rFonts w:hint="eastAsia"/>
          <w:lang w:val="en-GB"/>
        </w:rPr>
        <w:t>位环境，使用</w:t>
      </w:r>
      <w:r>
        <w:rPr>
          <w:rFonts w:hint="eastAsia"/>
          <w:lang w:val="en-GB"/>
        </w:rPr>
        <w:t>ARM</w:t>
      </w:r>
      <w:r>
        <w:rPr>
          <w:lang w:val="en-GB"/>
        </w:rPr>
        <w:t xml:space="preserve"> </w:t>
      </w:r>
      <w:r>
        <w:rPr>
          <w:rFonts w:hint="eastAsia"/>
          <w:lang w:val="en-GB"/>
        </w:rPr>
        <w:t>RK</w:t>
      </w:r>
      <w:r>
        <w:rPr>
          <w:lang w:val="en-GB"/>
        </w:rPr>
        <w:t xml:space="preserve">3399 </w:t>
      </w:r>
      <w:r>
        <w:rPr>
          <w:rFonts w:hint="eastAsia"/>
          <w:lang w:val="en-GB"/>
        </w:rPr>
        <w:t>CPU</w:t>
      </w:r>
      <w:r>
        <w:rPr>
          <w:rFonts w:hint="eastAsia"/>
          <w:lang w:val="en-GB"/>
        </w:rPr>
        <w:t>架构，使用的深度学习框架为</w:t>
      </w:r>
      <w:r>
        <w:rPr>
          <w:rFonts w:hint="eastAsia"/>
          <w:lang w:val="en-GB"/>
        </w:rPr>
        <w:t>Paddle</w:t>
      </w:r>
      <w:r>
        <w:rPr>
          <w:lang w:val="en-GB"/>
        </w:rPr>
        <w:t>-</w:t>
      </w:r>
      <w:r>
        <w:rPr>
          <w:rFonts w:hint="eastAsia"/>
          <w:lang w:val="en-GB"/>
        </w:rPr>
        <w:t>Lite</w:t>
      </w:r>
      <w:r>
        <w:rPr>
          <w:rFonts w:hint="eastAsia"/>
          <w:lang w:val="en-GB"/>
        </w:rPr>
        <w:t>深度学习框架，视觉模块采用</w:t>
      </w:r>
      <w:r>
        <w:rPr>
          <w:rFonts w:hint="eastAsia"/>
          <w:lang w:val="en-GB"/>
        </w:rPr>
        <w:t>Fast-SCNN</w:t>
      </w:r>
      <w:r>
        <w:rPr>
          <w:rFonts w:hint="eastAsia"/>
          <w:lang w:val="en-GB"/>
        </w:rPr>
        <w:t>深度学习网络进行迁移训练得出的。其中使用了</w:t>
      </w:r>
      <w:r>
        <w:rPr>
          <w:lang w:val="en-GB"/>
        </w:rPr>
        <w:t>350</w:t>
      </w:r>
      <w:r>
        <w:rPr>
          <w:rFonts w:hint="eastAsia"/>
          <w:lang w:val="en-GB"/>
        </w:rPr>
        <w:t>余张数据集图片作为训练数据，数据样张如下：</w:t>
      </w:r>
    </w:p>
    <w:p w14:paraId="1B5F26AD" w14:textId="310F2846" w:rsidR="001D43B2" w:rsidRDefault="001D43B2" w:rsidP="001D43B2">
      <w:pPr>
        <w:ind w:firstLineChars="0" w:firstLine="0"/>
        <w:jc w:val="center"/>
        <w:rPr>
          <w:lang w:val="en-GB"/>
        </w:rPr>
      </w:pPr>
      <w:r>
        <w:rPr>
          <w:rFonts w:hint="eastAsia"/>
          <w:noProof/>
          <w:lang w:val="en-GB"/>
        </w:rPr>
        <w:drawing>
          <wp:inline distT="0" distB="0" distL="0" distR="0" wp14:anchorId="4494BBAD" wp14:editId="046BA7C0">
            <wp:extent cx="2375941" cy="1336430"/>
            <wp:effectExtent l="0" t="0" r="0" b="0"/>
            <wp:docPr id="747" name="图片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图片 747"/>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471833" cy="1390368"/>
                    </a:xfrm>
                    <a:prstGeom prst="rect">
                      <a:avLst/>
                    </a:prstGeom>
                  </pic:spPr>
                </pic:pic>
              </a:graphicData>
            </a:graphic>
          </wp:inline>
        </w:drawing>
      </w:r>
      <w:r>
        <w:rPr>
          <w:rFonts w:hint="eastAsia"/>
          <w:noProof/>
          <w:lang w:val="en-GB"/>
        </w:rPr>
        <w:drawing>
          <wp:inline distT="0" distB="0" distL="0" distR="0" wp14:anchorId="745AE736" wp14:editId="5E6507D7">
            <wp:extent cx="2382130" cy="1339912"/>
            <wp:effectExtent l="0" t="0" r="5715" b="0"/>
            <wp:docPr id="744" name="图片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图片 744"/>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2474223" cy="1391713"/>
                    </a:xfrm>
                    <a:prstGeom prst="rect">
                      <a:avLst/>
                    </a:prstGeom>
                  </pic:spPr>
                </pic:pic>
              </a:graphicData>
            </a:graphic>
          </wp:inline>
        </w:drawing>
      </w:r>
    </w:p>
    <w:p w14:paraId="2D88CFC3" w14:textId="541FA5CF" w:rsidR="001D43B2" w:rsidRDefault="001D43B2" w:rsidP="001D43B2">
      <w:pPr>
        <w:ind w:firstLineChars="0" w:firstLine="0"/>
        <w:jc w:val="center"/>
        <w:rPr>
          <w:lang w:val="en-GB"/>
        </w:rPr>
      </w:pPr>
      <w:r>
        <w:rPr>
          <w:rFonts w:hint="eastAsia"/>
          <w:noProof/>
          <w:lang w:val="en-GB"/>
        </w:rPr>
        <w:drawing>
          <wp:inline distT="0" distB="0" distL="0" distR="0" wp14:anchorId="20CC0E09" wp14:editId="70EB815B">
            <wp:extent cx="2363292" cy="1329316"/>
            <wp:effectExtent l="0" t="0" r="0" b="4445"/>
            <wp:docPr id="748" name="图片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图片 748"/>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2363292" cy="1329316"/>
                    </a:xfrm>
                    <a:prstGeom prst="rect">
                      <a:avLst/>
                    </a:prstGeom>
                  </pic:spPr>
                </pic:pic>
              </a:graphicData>
            </a:graphic>
          </wp:inline>
        </w:drawing>
      </w:r>
      <w:r>
        <w:rPr>
          <w:rFonts w:hint="eastAsia"/>
          <w:noProof/>
          <w:lang w:val="en-GB"/>
        </w:rPr>
        <w:drawing>
          <wp:inline distT="0" distB="0" distL="0" distR="0" wp14:anchorId="40532C46" wp14:editId="5324AA44">
            <wp:extent cx="2366895" cy="1331343"/>
            <wp:effectExtent l="0" t="0" r="0" b="2540"/>
            <wp:docPr id="749" name="图片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图片 749"/>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2366895" cy="1331343"/>
                    </a:xfrm>
                    <a:prstGeom prst="rect">
                      <a:avLst/>
                    </a:prstGeom>
                  </pic:spPr>
                </pic:pic>
              </a:graphicData>
            </a:graphic>
          </wp:inline>
        </w:drawing>
      </w:r>
    </w:p>
    <w:p w14:paraId="5D28E684" w14:textId="15CE66CA" w:rsidR="001D43B2" w:rsidRDefault="001D43B2" w:rsidP="001D43B2">
      <w:pPr>
        <w:ind w:firstLineChars="0" w:firstLine="0"/>
        <w:jc w:val="center"/>
        <w:rPr>
          <w:lang w:val="en-GB"/>
        </w:rPr>
      </w:pPr>
      <w:r>
        <w:rPr>
          <w:rFonts w:hint="eastAsia"/>
          <w:noProof/>
          <w:lang w:val="en-GB"/>
        </w:rPr>
        <w:drawing>
          <wp:inline distT="0" distB="0" distL="0" distR="0" wp14:anchorId="5D8E4E31" wp14:editId="6A553E4C">
            <wp:extent cx="2385164" cy="1341620"/>
            <wp:effectExtent l="0" t="0" r="2540" b="5080"/>
            <wp:docPr id="750" name="图片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图片 750"/>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2467695" cy="1388042"/>
                    </a:xfrm>
                    <a:prstGeom prst="rect">
                      <a:avLst/>
                    </a:prstGeom>
                  </pic:spPr>
                </pic:pic>
              </a:graphicData>
            </a:graphic>
          </wp:inline>
        </w:drawing>
      </w:r>
      <w:r>
        <w:rPr>
          <w:rFonts w:hint="eastAsia"/>
          <w:noProof/>
          <w:lang w:val="en-GB"/>
        </w:rPr>
        <w:drawing>
          <wp:inline distT="0" distB="0" distL="0" distR="0" wp14:anchorId="0753FFD5" wp14:editId="3437FC89">
            <wp:extent cx="2413417" cy="1357510"/>
            <wp:effectExtent l="0" t="0" r="0" b="1905"/>
            <wp:docPr id="751" name="图片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图片 751"/>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484623" cy="1397562"/>
                    </a:xfrm>
                    <a:prstGeom prst="rect">
                      <a:avLst/>
                    </a:prstGeom>
                  </pic:spPr>
                </pic:pic>
              </a:graphicData>
            </a:graphic>
          </wp:inline>
        </w:drawing>
      </w:r>
    </w:p>
    <w:p w14:paraId="5A0011FE" w14:textId="098067B2" w:rsidR="001D43B2" w:rsidRPr="001D43B2" w:rsidRDefault="001D43B2" w:rsidP="001D43B2">
      <w:pPr>
        <w:pStyle w:val="afa"/>
        <w:rPr>
          <w:lang w:val="en-GB"/>
        </w:rPr>
      </w:pPr>
      <w:r>
        <w:rPr>
          <w:rFonts w:hint="eastAsia"/>
          <w:lang w:val="en-GB"/>
        </w:rPr>
        <w:t>图1</w:t>
      </w:r>
      <w:r>
        <w:rPr>
          <w:lang w:val="en-GB"/>
        </w:rPr>
        <w:t xml:space="preserve">7-2 </w:t>
      </w:r>
      <w:r>
        <w:rPr>
          <w:rFonts w:hint="eastAsia"/>
          <w:lang w:val="en-GB"/>
        </w:rPr>
        <w:t>轻型车深度学习数据集样张</w:t>
      </w:r>
    </w:p>
    <w:p w14:paraId="0478804B" w14:textId="77777777" w:rsidR="009E7AED" w:rsidRDefault="009E7AED" w:rsidP="009E7AED">
      <w:pPr>
        <w:pStyle w:val="1"/>
      </w:pPr>
      <w:bookmarkStart w:id="168" w:name="_Toc115101701"/>
      <w:r>
        <w:rPr>
          <w:rFonts w:hint="eastAsia"/>
        </w:rPr>
        <w:lastRenderedPageBreak/>
        <w:t>重型车视觉模块精度效果以及使用说明</w:t>
      </w:r>
      <w:bookmarkEnd w:id="168"/>
    </w:p>
    <w:p w14:paraId="283C278A" w14:textId="63C7EA3B" w:rsidR="00715CFD" w:rsidRDefault="00715CFD" w:rsidP="00715CFD">
      <w:pPr>
        <w:pStyle w:val="22"/>
        <w:rPr>
          <w:lang w:val="en-GB"/>
        </w:rPr>
      </w:pPr>
      <w:bookmarkStart w:id="169" w:name="_Toc115101702"/>
      <w:r>
        <w:rPr>
          <w:rFonts w:hint="eastAsia"/>
          <w:lang w:val="en-GB"/>
        </w:rPr>
        <w:t>重型车使用说明</w:t>
      </w:r>
      <w:bookmarkEnd w:id="169"/>
    </w:p>
    <w:p w14:paraId="6FB18636" w14:textId="0C3B91CF" w:rsidR="00715CFD" w:rsidRDefault="00715CFD" w:rsidP="00715CFD">
      <w:pPr>
        <w:ind w:firstLine="480"/>
      </w:pPr>
      <w:r>
        <w:rPr>
          <w:rFonts w:hint="eastAsia"/>
        </w:rPr>
        <w:t>在启动时，需要使用</w:t>
      </w:r>
      <w:proofErr w:type="spellStart"/>
      <w:r>
        <w:rPr>
          <w:rFonts w:hint="eastAsia"/>
        </w:rPr>
        <w:t>ssh</w:t>
      </w:r>
      <w:proofErr w:type="spellEnd"/>
      <w:r>
        <w:rPr>
          <w:rFonts w:hint="eastAsia"/>
        </w:rPr>
        <w:t>登陆到工控机平台内，连接摄像头至</w:t>
      </w:r>
      <w:r>
        <w:rPr>
          <w:rFonts w:hint="eastAsia"/>
        </w:rPr>
        <w:t>USB</w:t>
      </w:r>
      <w:r>
        <w:rPr>
          <w:rFonts w:hint="eastAsia"/>
        </w:rPr>
        <w:t>，运行</w:t>
      </w:r>
      <w:proofErr w:type="spellStart"/>
      <w:r>
        <w:rPr>
          <w:rFonts w:hint="eastAsia"/>
        </w:rPr>
        <w:t>heavy</w:t>
      </w:r>
      <w:r>
        <w:t>_car_vision</w:t>
      </w:r>
      <w:proofErr w:type="spellEnd"/>
      <w:r>
        <w:rPr>
          <w:rFonts w:hint="eastAsia"/>
        </w:rPr>
        <w:t>程序，程序开始时会进行自检，对于重型车自检，程序会检测工控机平台是否连接</w:t>
      </w:r>
      <w:r>
        <w:t>4</w:t>
      </w:r>
      <w:r>
        <w:rPr>
          <w:rFonts w:hint="eastAsia"/>
        </w:rPr>
        <w:t>个摄像头，如果不满足摄像头则将报错。</w:t>
      </w:r>
    </w:p>
    <w:p w14:paraId="0876B796" w14:textId="77777777" w:rsidR="00715CFD" w:rsidRDefault="00715CFD" w:rsidP="00715CFD">
      <w:pPr>
        <w:ind w:firstLine="480"/>
      </w:pPr>
      <w:r>
        <w:rPr>
          <w:rFonts w:hint="eastAsia"/>
        </w:rPr>
        <w:t>软件启动与使用流程图如下所示：</w:t>
      </w:r>
    </w:p>
    <w:p w14:paraId="4D6DB39B" w14:textId="77777777" w:rsidR="00715CFD" w:rsidRDefault="003D59CB" w:rsidP="00715CFD">
      <w:pPr>
        <w:ind w:firstLine="480"/>
        <w:jc w:val="center"/>
      </w:pPr>
      <w:r>
        <w:rPr>
          <w:noProof/>
        </w:rPr>
        <w:object w:dxaOrig="2017" w:dyaOrig="6565" w14:anchorId="305BA1BF">
          <v:shape id="_x0000_i1027" type="#_x0000_t75" alt="" style="width:158.15pt;height:515.8pt;mso-width-percent:0;mso-height-percent:0;mso-width-percent:0;mso-height-percent:0" o:ole="">
            <v:imagedata r:id="rId227" o:title=""/>
          </v:shape>
          <o:OLEObject Type="Embed" ProgID="Visio.Drawing.15" ShapeID="_x0000_i1027" DrawAspect="Content" ObjectID="_1725716613" r:id="rId228"/>
        </w:object>
      </w:r>
    </w:p>
    <w:p w14:paraId="0771C389" w14:textId="6AC9BDC4" w:rsidR="00715CFD" w:rsidRDefault="001035EB" w:rsidP="00715CFD">
      <w:pPr>
        <w:pStyle w:val="afb"/>
      </w:pPr>
      <w:r>
        <w:rPr>
          <w:rFonts w:hint="eastAsia"/>
        </w:rPr>
        <w:lastRenderedPageBreak/>
        <w:t>图</w:t>
      </w:r>
      <w:r>
        <w:rPr>
          <w:rFonts w:hint="eastAsia"/>
        </w:rPr>
        <w:t>1</w:t>
      </w:r>
      <w:r w:rsidR="001D43B2">
        <w:t>8</w:t>
      </w:r>
      <w:r>
        <w:t>-1</w:t>
      </w:r>
    </w:p>
    <w:p w14:paraId="78924A3C" w14:textId="77777777" w:rsidR="008616B6" w:rsidRPr="001704C6" w:rsidRDefault="008616B6" w:rsidP="008616B6">
      <w:pPr>
        <w:ind w:firstLine="480"/>
      </w:pPr>
      <w:r>
        <w:rPr>
          <w:rFonts w:hint="eastAsia"/>
        </w:rPr>
        <w:t>同时，在执行</w:t>
      </w:r>
      <w:r>
        <w:rPr>
          <w:rFonts w:hint="eastAsia"/>
        </w:rPr>
        <w:t>CAN</w:t>
      </w:r>
      <w:r>
        <w:rPr>
          <w:rFonts w:hint="eastAsia"/>
        </w:rPr>
        <w:t>命令中，需要注意以下事项，为了避免</w:t>
      </w:r>
      <w:r>
        <w:rPr>
          <w:rFonts w:hint="eastAsia"/>
        </w:rPr>
        <w:t>CAN</w:t>
      </w:r>
      <w:r>
        <w:rPr>
          <w:rFonts w:hint="eastAsia"/>
        </w:rPr>
        <w:t>总线上出现数据阻塞以及命令堆积的问题，对工控机发出</w:t>
      </w:r>
      <w:r>
        <w:rPr>
          <w:rFonts w:hint="eastAsia"/>
        </w:rPr>
        <w:t>CAN</w:t>
      </w:r>
      <w:r>
        <w:rPr>
          <w:rFonts w:hint="eastAsia"/>
        </w:rPr>
        <w:t>命令的主机设备需要遵循以下流程操作，当发出一条</w:t>
      </w:r>
      <w:r>
        <w:rPr>
          <w:rFonts w:hint="eastAsia"/>
        </w:rPr>
        <w:t>CAN</w:t>
      </w:r>
      <w:r>
        <w:rPr>
          <w:rFonts w:hint="eastAsia"/>
        </w:rPr>
        <w:t>指令时，工控机会进行指令的执行，无论执行是否成功，工控机都将返回数据，因此当控制设备发出指令后需要等待工控机返回执行结果；针对执行结果进行后续的执行发送，如为超时、报错等响应时可以重新发送指令或者检查设备，如为正常响应，则可以发起新的执行指令。</w:t>
      </w:r>
    </w:p>
    <w:p w14:paraId="46F9409E" w14:textId="3ED92FEB" w:rsidR="008616B6" w:rsidRDefault="003D59CB" w:rsidP="008616B6">
      <w:pPr>
        <w:ind w:firstLine="480"/>
        <w:jc w:val="center"/>
        <w:rPr>
          <w:noProof/>
        </w:rPr>
      </w:pPr>
      <w:r>
        <w:rPr>
          <w:noProof/>
        </w:rPr>
        <w:object w:dxaOrig="2989" w:dyaOrig="4153" w14:anchorId="4F2B9BE2">
          <v:shape id="_x0000_i1026" type="#_x0000_t75" alt="" style="width:214.8pt;height:299.8pt;mso-width-percent:0;mso-height-percent:0;mso-width-percent:0;mso-height-percent:0" o:ole="">
            <v:imagedata r:id="rId229" o:title=""/>
          </v:shape>
          <o:OLEObject Type="Embed" ProgID="Visio.Drawing.15" ShapeID="_x0000_i1026" DrawAspect="Content" ObjectID="_1725716614" r:id="rId230"/>
        </w:object>
      </w:r>
    </w:p>
    <w:p w14:paraId="2D10106F" w14:textId="119EAB07" w:rsidR="001035EB" w:rsidRPr="008616B6" w:rsidRDefault="001035EB" w:rsidP="008616B6">
      <w:pPr>
        <w:ind w:firstLine="480"/>
        <w:jc w:val="center"/>
      </w:pPr>
      <w:r>
        <w:rPr>
          <w:rFonts w:hint="eastAsia"/>
          <w:noProof/>
        </w:rPr>
        <w:t>图</w:t>
      </w:r>
      <w:r>
        <w:rPr>
          <w:rFonts w:hint="eastAsia"/>
          <w:noProof/>
        </w:rPr>
        <w:t>1</w:t>
      </w:r>
      <w:r w:rsidR="001D43B2">
        <w:rPr>
          <w:noProof/>
        </w:rPr>
        <w:t>8</w:t>
      </w:r>
      <w:r>
        <w:rPr>
          <w:noProof/>
        </w:rPr>
        <w:t>-2</w:t>
      </w:r>
    </w:p>
    <w:p w14:paraId="253D9FC2" w14:textId="461FA1D0" w:rsidR="006A17EE" w:rsidRPr="006A17EE" w:rsidRDefault="006A17EE" w:rsidP="006A17EE">
      <w:pPr>
        <w:pStyle w:val="22"/>
        <w:rPr>
          <w:lang w:val="en-GB"/>
        </w:rPr>
      </w:pPr>
      <w:bookmarkStart w:id="170" w:name="_Toc115101703"/>
      <w:r>
        <w:rPr>
          <w:rFonts w:hint="eastAsia"/>
          <w:lang w:val="en-GB"/>
        </w:rPr>
        <w:t>重型车障碍物识别效果精度对比</w:t>
      </w:r>
      <w:bookmarkEnd w:id="170"/>
    </w:p>
    <w:p w14:paraId="5C7253B5" w14:textId="77777777" w:rsidR="006A17EE" w:rsidRDefault="006A17EE" w:rsidP="006A17EE">
      <w:pPr>
        <w:ind w:firstLine="480"/>
      </w:pPr>
      <w:r>
        <w:rPr>
          <w:rFonts w:hint="eastAsia"/>
        </w:rPr>
        <w:t>识别速度方面对比：</w:t>
      </w:r>
    </w:p>
    <w:p w14:paraId="29023307" w14:textId="77777777" w:rsidR="006A17EE" w:rsidRDefault="006A17EE" w:rsidP="006A17EE">
      <w:pPr>
        <w:ind w:firstLine="480"/>
      </w:pPr>
      <w:r>
        <w:rPr>
          <w:rFonts w:hint="eastAsia"/>
        </w:rPr>
        <w:t>当采用</w:t>
      </w:r>
      <w:r>
        <w:rPr>
          <w:rFonts w:hint="eastAsia"/>
        </w:rPr>
        <w:t>ARMv</w:t>
      </w:r>
      <w:r>
        <w:t xml:space="preserve">8 </w:t>
      </w:r>
      <w:r>
        <w:rPr>
          <w:rFonts w:hint="eastAsia"/>
        </w:rPr>
        <w:t>RK</w:t>
      </w:r>
      <w:r>
        <w:t>3399</w:t>
      </w:r>
      <w:r>
        <w:rPr>
          <w:rFonts w:hint="eastAsia"/>
        </w:rPr>
        <w:t>CPU</w:t>
      </w:r>
      <w:r>
        <w:rPr>
          <w:rFonts w:hint="eastAsia"/>
        </w:rPr>
        <w:t>处理器与</w:t>
      </w:r>
      <w:r>
        <w:rPr>
          <w:rFonts w:hint="eastAsia"/>
        </w:rPr>
        <w:t>4G</w:t>
      </w:r>
      <w:r>
        <w:rPr>
          <w:rFonts w:hint="eastAsia"/>
        </w:rPr>
        <w:t>内存的工控机与</w:t>
      </w:r>
      <w:r>
        <w:rPr>
          <w:rFonts w:hint="eastAsia"/>
        </w:rPr>
        <w:t>ARMv</w:t>
      </w:r>
      <w:r>
        <w:t xml:space="preserve">7 </w:t>
      </w:r>
      <w:r>
        <w:rPr>
          <w:rFonts w:hint="eastAsia"/>
        </w:rPr>
        <w:t>树莓派</w:t>
      </w:r>
      <w:r>
        <w:rPr>
          <w:rFonts w:hint="eastAsia"/>
        </w:rPr>
        <w:t>3B</w:t>
      </w:r>
      <w:r>
        <w:t xml:space="preserve"> 2</w:t>
      </w:r>
      <w:r>
        <w:rPr>
          <w:rFonts w:hint="eastAsia"/>
        </w:rPr>
        <w:t>G</w:t>
      </w:r>
      <w:r>
        <w:rPr>
          <w:rFonts w:hint="eastAsia"/>
        </w:rPr>
        <w:t>内存进行障碍物识别速度对比测试时，有如下对比结果：</w:t>
      </w:r>
    </w:p>
    <w:p w14:paraId="546C5913" w14:textId="0953E980" w:rsidR="006A17EE" w:rsidRDefault="006A17EE" w:rsidP="006A17EE">
      <w:pPr>
        <w:pStyle w:val="afa"/>
      </w:pPr>
      <w:r>
        <w:rPr>
          <w:rFonts w:hint="eastAsia"/>
        </w:rPr>
        <w:t>表</w:t>
      </w:r>
      <w:r w:rsidR="001035EB">
        <w:t>1</w:t>
      </w:r>
      <w:r w:rsidR="001D43B2">
        <w:t>8</w:t>
      </w:r>
      <w:r w:rsidR="001035EB">
        <w:t>-</w:t>
      </w:r>
      <w:r>
        <w:t xml:space="preserve">1 </w:t>
      </w:r>
      <w:r>
        <w:rPr>
          <w:rFonts w:hint="eastAsia"/>
        </w:rPr>
        <w:t>不同设备的识别速度对比</w:t>
      </w:r>
    </w:p>
    <w:tbl>
      <w:tblPr>
        <w:tblStyle w:val="32"/>
        <w:tblW w:w="0" w:type="auto"/>
        <w:tblLook w:val="04A0" w:firstRow="1" w:lastRow="0" w:firstColumn="1" w:lastColumn="0" w:noHBand="0" w:noVBand="1"/>
      </w:tblPr>
      <w:tblGrid>
        <w:gridCol w:w="2765"/>
        <w:gridCol w:w="2765"/>
        <w:gridCol w:w="2766"/>
      </w:tblGrid>
      <w:tr w:rsidR="006A17EE" w14:paraId="35D80CC9" w14:textId="77777777" w:rsidTr="00456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5BA21D52" w14:textId="77777777" w:rsidR="006A17EE" w:rsidRDefault="006A17EE" w:rsidP="004568E6">
            <w:pPr>
              <w:ind w:firstLineChars="0" w:firstLine="0"/>
            </w:pPr>
          </w:p>
        </w:tc>
        <w:tc>
          <w:tcPr>
            <w:tcW w:w="2765" w:type="dxa"/>
          </w:tcPr>
          <w:p w14:paraId="754BB072" w14:textId="77777777" w:rsidR="006A17EE" w:rsidRDefault="006A17EE"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树莓派障碍物识别速度</w:t>
            </w:r>
          </w:p>
        </w:tc>
        <w:tc>
          <w:tcPr>
            <w:tcW w:w="2766" w:type="dxa"/>
          </w:tcPr>
          <w:p w14:paraId="73BD0790" w14:textId="77777777" w:rsidR="006A17EE" w:rsidRDefault="006A17EE"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工控机障碍物识别速度</w:t>
            </w:r>
          </w:p>
        </w:tc>
      </w:tr>
      <w:tr w:rsidR="006A17EE" w14:paraId="272E236B" w14:textId="77777777" w:rsidTr="00456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6F3D08" w14:textId="77777777" w:rsidR="006A17EE" w:rsidRDefault="006A17EE" w:rsidP="004568E6">
            <w:pPr>
              <w:ind w:firstLineChars="0" w:firstLine="0"/>
            </w:pPr>
            <w:r>
              <w:rPr>
                <w:rFonts w:hint="eastAsia"/>
              </w:rPr>
              <w:t>计算延时</w:t>
            </w:r>
          </w:p>
        </w:tc>
        <w:tc>
          <w:tcPr>
            <w:tcW w:w="2765" w:type="dxa"/>
          </w:tcPr>
          <w:p w14:paraId="128536B9"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5</w:t>
            </w:r>
            <w:r>
              <w:t>81</w:t>
            </w:r>
            <w:r>
              <w:rPr>
                <w:rFonts w:hint="eastAsia"/>
              </w:rPr>
              <w:t>ms</w:t>
            </w:r>
            <w:r>
              <w:rPr>
                <w:rFonts w:hint="eastAsia"/>
              </w:rPr>
              <w:t>左右</w:t>
            </w:r>
          </w:p>
        </w:tc>
        <w:tc>
          <w:tcPr>
            <w:tcW w:w="2766" w:type="dxa"/>
          </w:tcPr>
          <w:p w14:paraId="1B911061"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2</w:t>
            </w:r>
            <w:r>
              <w:t>97</w:t>
            </w:r>
            <w:r>
              <w:rPr>
                <w:rFonts w:hint="eastAsia"/>
              </w:rPr>
              <w:t>ms</w:t>
            </w:r>
            <w:r>
              <w:rPr>
                <w:rFonts w:hint="eastAsia"/>
              </w:rPr>
              <w:t>左右</w:t>
            </w:r>
          </w:p>
        </w:tc>
      </w:tr>
    </w:tbl>
    <w:p w14:paraId="39AD9DDB" w14:textId="77777777" w:rsidR="00FF2EE9" w:rsidRDefault="00FF2EE9" w:rsidP="006A17EE">
      <w:pPr>
        <w:ind w:firstLine="480"/>
      </w:pPr>
    </w:p>
    <w:p w14:paraId="301192F8" w14:textId="1D0A92C7" w:rsidR="006A17EE" w:rsidRDefault="006A17EE" w:rsidP="006A17EE">
      <w:pPr>
        <w:ind w:firstLine="480"/>
      </w:pPr>
      <w:r>
        <w:rPr>
          <w:rFonts w:hint="eastAsia"/>
        </w:rPr>
        <w:lastRenderedPageBreak/>
        <w:t>可以看出，根据使用设备类型的不同，对于障碍物的识别速度会存在明显差异，工控机使用更为先进的架构和处理器，其计算速度会更快。</w:t>
      </w:r>
    </w:p>
    <w:p w14:paraId="2D3FF86E" w14:textId="77777777" w:rsidR="006A17EE" w:rsidRDefault="006A17EE" w:rsidP="006A17EE">
      <w:pPr>
        <w:ind w:firstLineChars="0" w:firstLine="420"/>
      </w:pPr>
      <w:r>
        <w:rPr>
          <w:rFonts w:hint="eastAsia"/>
        </w:rPr>
        <w:t>识别准确率效果对比：</w:t>
      </w:r>
    </w:p>
    <w:p w14:paraId="0A2A609E" w14:textId="77777777" w:rsidR="006A17EE" w:rsidRDefault="006A17EE" w:rsidP="006A17EE">
      <w:pPr>
        <w:ind w:firstLine="480"/>
      </w:pPr>
      <w:r>
        <w:rPr>
          <w:rFonts w:hint="eastAsia"/>
        </w:rPr>
        <w:t>下表对比了传统视觉方式与深度学习对比结果的优缺点与准确率，可以看出机器学习障碍物的识别对比传统视觉特征提取具有十分突出的特点，适合于复杂、场景多变的障碍物识别，其识别准确率远高于传统视觉方法的识别准确率：</w:t>
      </w:r>
    </w:p>
    <w:p w14:paraId="16C939E9" w14:textId="4D421FEF" w:rsidR="006A17EE" w:rsidRDefault="006A17EE" w:rsidP="006A17EE">
      <w:pPr>
        <w:ind w:firstLine="480"/>
        <w:jc w:val="center"/>
      </w:pPr>
      <w:r>
        <w:rPr>
          <w:rFonts w:hint="eastAsia"/>
        </w:rPr>
        <w:t>表</w:t>
      </w:r>
      <w:r w:rsidR="0009702D">
        <w:t>1</w:t>
      </w:r>
      <w:r w:rsidR="001D43B2">
        <w:t>8</w:t>
      </w:r>
      <w:r w:rsidR="0009702D">
        <w:t>-</w:t>
      </w:r>
      <w:r>
        <w:t xml:space="preserve">2 </w:t>
      </w:r>
      <w:r>
        <w:rPr>
          <w:rFonts w:hint="eastAsia"/>
        </w:rPr>
        <w:t>不同识别技术方案的准确率对比</w:t>
      </w:r>
    </w:p>
    <w:tbl>
      <w:tblPr>
        <w:tblStyle w:val="32"/>
        <w:tblW w:w="0" w:type="auto"/>
        <w:tblLook w:val="04A0" w:firstRow="1" w:lastRow="0" w:firstColumn="1" w:lastColumn="0" w:noHBand="0" w:noVBand="1"/>
      </w:tblPr>
      <w:tblGrid>
        <w:gridCol w:w="2765"/>
        <w:gridCol w:w="2765"/>
        <w:gridCol w:w="2766"/>
      </w:tblGrid>
      <w:tr w:rsidR="006A17EE" w14:paraId="574E2841" w14:textId="77777777" w:rsidTr="00456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40BF4F13" w14:textId="77777777" w:rsidR="006A17EE" w:rsidRDefault="006A17EE" w:rsidP="004568E6">
            <w:pPr>
              <w:ind w:firstLineChars="0" w:firstLine="0"/>
            </w:pPr>
          </w:p>
        </w:tc>
        <w:tc>
          <w:tcPr>
            <w:tcW w:w="2765" w:type="dxa"/>
          </w:tcPr>
          <w:p w14:paraId="064964EC" w14:textId="77777777" w:rsidR="006A17EE" w:rsidRDefault="006A17EE"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传统视觉障碍物识别</w:t>
            </w:r>
          </w:p>
        </w:tc>
        <w:tc>
          <w:tcPr>
            <w:tcW w:w="2766" w:type="dxa"/>
          </w:tcPr>
          <w:p w14:paraId="48B15D1E" w14:textId="77777777" w:rsidR="006A17EE" w:rsidRDefault="006A17EE"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机器学习障碍物识别</w:t>
            </w:r>
          </w:p>
        </w:tc>
      </w:tr>
      <w:tr w:rsidR="006A17EE" w14:paraId="657A1619" w14:textId="77777777" w:rsidTr="00456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6B3614" w14:textId="77777777" w:rsidR="006A17EE" w:rsidRDefault="006A17EE" w:rsidP="004568E6">
            <w:pPr>
              <w:ind w:firstLineChars="0" w:firstLine="0"/>
            </w:pPr>
            <w:r>
              <w:rPr>
                <w:rFonts w:hint="eastAsia"/>
              </w:rPr>
              <w:t>受环境影响程度</w:t>
            </w:r>
          </w:p>
        </w:tc>
        <w:tc>
          <w:tcPr>
            <w:tcW w:w="2765" w:type="dxa"/>
          </w:tcPr>
          <w:p w14:paraId="68068FC1"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受环境、光线影响很大</w:t>
            </w:r>
          </w:p>
        </w:tc>
        <w:tc>
          <w:tcPr>
            <w:tcW w:w="2766" w:type="dxa"/>
          </w:tcPr>
          <w:p w14:paraId="5EC5CDEE"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只要场景明亮就能保证识别效果</w:t>
            </w:r>
          </w:p>
        </w:tc>
      </w:tr>
      <w:tr w:rsidR="006A17EE" w14:paraId="27EC8CB3" w14:textId="77777777" w:rsidTr="004568E6">
        <w:tc>
          <w:tcPr>
            <w:cnfStyle w:val="001000000000" w:firstRow="0" w:lastRow="0" w:firstColumn="1" w:lastColumn="0" w:oddVBand="0" w:evenVBand="0" w:oddHBand="0" w:evenHBand="0" w:firstRowFirstColumn="0" w:firstRowLastColumn="0" w:lastRowFirstColumn="0" w:lastRowLastColumn="0"/>
            <w:tcW w:w="2765" w:type="dxa"/>
          </w:tcPr>
          <w:p w14:paraId="17AEB9D7" w14:textId="77777777" w:rsidR="006A17EE" w:rsidRDefault="006A17EE" w:rsidP="004568E6">
            <w:pPr>
              <w:ind w:firstLineChars="0" w:firstLine="0"/>
            </w:pPr>
            <w:r>
              <w:rPr>
                <w:rFonts w:hint="eastAsia"/>
              </w:rPr>
              <w:t>识别精度</w:t>
            </w:r>
          </w:p>
        </w:tc>
        <w:tc>
          <w:tcPr>
            <w:tcW w:w="2765" w:type="dxa"/>
          </w:tcPr>
          <w:p w14:paraId="251C3124" w14:textId="77777777" w:rsidR="006A17EE" w:rsidRDefault="006A17EE" w:rsidP="004568E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8</w:t>
            </w:r>
            <w:r>
              <w:t>0%</w:t>
            </w:r>
            <w:r>
              <w:rPr>
                <w:rFonts w:hint="eastAsia"/>
              </w:rPr>
              <w:t>左右（恶劣环境下效果更差）</w:t>
            </w:r>
          </w:p>
        </w:tc>
        <w:tc>
          <w:tcPr>
            <w:tcW w:w="2766" w:type="dxa"/>
          </w:tcPr>
          <w:p w14:paraId="45960938" w14:textId="77777777" w:rsidR="006A17EE" w:rsidRDefault="006A17EE" w:rsidP="004568E6">
            <w:pPr>
              <w:ind w:firstLineChars="0" w:firstLine="0"/>
              <w:cnfStyle w:val="000000000000" w:firstRow="0" w:lastRow="0" w:firstColumn="0" w:lastColumn="0" w:oddVBand="0" w:evenVBand="0" w:oddHBand="0" w:evenHBand="0" w:firstRowFirstColumn="0" w:firstRowLastColumn="0" w:lastRowFirstColumn="0" w:lastRowLastColumn="0"/>
            </w:pPr>
            <w:r>
              <w:t>100%</w:t>
            </w:r>
            <w:r>
              <w:rPr>
                <w:rFonts w:hint="eastAsia"/>
              </w:rPr>
              <w:t>（在数据集足够充分的情况下）</w:t>
            </w:r>
          </w:p>
        </w:tc>
      </w:tr>
    </w:tbl>
    <w:p w14:paraId="61722F84" w14:textId="464E97D8" w:rsidR="009E7AED" w:rsidRDefault="006A17EE" w:rsidP="006A17EE">
      <w:pPr>
        <w:pStyle w:val="22"/>
      </w:pPr>
      <w:bookmarkStart w:id="171" w:name="_Toc115101704"/>
      <w:r>
        <w:rPr>
          <w:rFonts w:hint="eastAsia"/>
        </w:rPr>
        <w:t>重型车测距效果与精度说明</w:t>
      </w:r>
      <w:bookmarkEnd w:id="171"/>
    </w:p>
    <w:p w14:paraId="0CD01259" w14:textId="77777777" w:rsidR="006A17EE" w:rsidRDefault="006A17EE" w:rsidP="006A17EE">
      <w:pPr>
        <w:ind w:firstLine="480"/>
      </w:pPr>
      <w:r>
        <w:rPr>
          <w:rFonts w:hint="eastAsia"/>
        </w:rPr>
        <w:t>重型车测距功能支持两种测距方式，一种为</w:t>
      </w:r>
      <w:proofErr w:type="spellStart"/>
      <w:r>
        <w:rPr>
          <w:rFonts w:hint="eastAsia"/>
        </w:rPr>
        <w:t>Apriltag</w:t>
      </w:r>
      <w:proofErr w:type="spellEnd"/>
      <w:r>
        <w:rPr>
          <w:rFonts w:hint="eastAsia"/>
        </w:rPr>
        <w:t>识别测距和障碍物识别测距，两种方法都会返回测距结果，可分别适用于不同的应用场景，以下为测距结果的对比。</w:t>
      </w:r>
    </w:p>
    <w:p w14:paraId="255C90AA" w14:textId="4EE62F8D" w:rsidR="006A17EE" w:rsidRDefault="006A17EE" w:rsidP="006A17EE">
      <w:pPr>
        <w:ind w:firstLine="480"/>
        <w:jc w:val="center"/>
      </w:pPr>
      <w:r>
        <w:rPr>
          <w:rFonts w:hint="eastAsia"/>
        </w:rPr>
        <w:t>表</w:t>
      </w:r>
      <w:r w:rsidR="0009702D">
        <w:t>1</w:t>
      </w:r>
      <w:r w:rsidR="001D43B2">
        <w:t>8</w:t>
      </w:r>
      <w:r w:rsidR="0009702D">
        <w:t>-</w:t>
      </w:r>
      <w:r>
        <w:t xml:space="preserve">3 </w:t>
      </w:r>
      <w:r>
        <w:rPr>
          <w:rFonts w:hint="eastAsia"/>
        </w:rPr>
        <w:t>不同障碍物测距方法的效果对比</w:t>
      </w:r>
    </w:p>
    <w:tbl>
      <w:tblPr>
        <w:tblStyle w:val="32"/>
        <w:tblW w:w="0" w:type="auto"/>
        <w:tblLook w:val="04A0" w:firstRow="1" w:lastRow="0" w:firstColumn="1" w:lastColumn="0" w:noHBand="0" w:noVBand="1"/>
      </w:tblPr>
      <w:tblGrid>
        <w:gridCol w:w="2765"/>
        <w:gridCol w:w="2765"/>
        <w:gridCol w:w="2766"/>
      </w:tblGrid>
      <w:tr w:rsidR="006A17EE" w14:paraId="1360CE12" w14:textId="77777777" w:rsidTr="00456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6B26834D" w14:textId="77777777" w:rsidR="006A17EE" w:rsidRDefault="006A17EE" w:rsidP="004568E6">
            <w:pPr>
              <w:ind w:firstLineChars="0" w:firstLine="0"/>
            </w:pPr>
          </w:p>
        </w:tc>
        <w:tc>
          <w:tcPr>
            <w:tcW w:w="2765" w:type="dxa"/>
          </w:tcPr>
          <w:p w14:paraId="3F880DFE" w14:textId="77777777" w:rsidR="006A17EE" w:rsidRDefault="006A17EE"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Apriltag</w:t>
            </w:r>
            <w:r>
              <w:rPr>
                <w:rFonts w:hint="eastAsia"/>
              </w:rPr>
              <w:t>测距</w:t>
            </w:r>
          </w:p>
        </w:tc>
        <w:tc>
          <w:tcPr>
            <w:tcW w:w="2766" w:type="dxa"/>
          </w:tcPr>
          <w:p w14:paraId="618DAE33" w14:textId="77777777" w:rsidR="006A17EE" w:rsidRDefault="006A17EE"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障碍物识别测距</w:t>
            </w:r>
          </w:p>
        </w:tc>
      </w:tr>
      <w:tr w:rsidR="006A17EE" w14:paraId="4719F101" w14:textId="77777777" w:rsidTr="00456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3CE3F77" w14:textId="77777777" w:rsidR="006A17EE" w:rsidRDefault="006A17EE" w:rsidP="004568E6">
            <w:pPr>
              <w:ind w:firstLineChars="0" w:firstLine="0"/>
            </w:pPr>
            <w:r>
              <w:rPr>
                <w:rFonts w:hint="eastAsia"/>
              </w:rPr>
              <w:t>使用条件</w:t>
            </w:r>
          </w:p>
        </w:tc>
        <w:tc>
          <w:tcPr>
            <w:tcW w:w="2765" w:type="dxa"/>
          </w:tcPr>
          <w:p w14:paraId="1A65712E"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需要额外贴标签</w:t>
            </w:r>
          </w:p>
        </w:tc>
        <w:tc>
          <w:tcPr>
            <w:tcW w:w="2766" w:type="dxa"/>
          </w:tcPr>
          <w:p w14:paraId="40B3A6FC"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无须其他条件</w:t>
            </w:r>
          </w:p>
        </w:tc>
      </w:tr>
      <w:tr w:rsidR="006A17EE" w14:paraId="71316832" w14:textId="77777777" w:rsidTr="004568E6">
        <w:tc>
          <w:tcPr>
            <w:cnfStyle w:val="001000000000" w:firstRow="0" w:lastRow="0" w:firstColumn="1" w:lastColumn="0" w:oddVBand="0" w:evenVBand="0" w:oddHBand="0" w:evenHBand="0" w:firstRowFirstColumn="0" w:firstRowLastColumn="0" w:lastRowFirstColumn="0" w:lastRowLastColumn="0"/>
            <w:tcW w:w="2765" w:type="dxa"/>
          </w:tcPr>
          <w:p w14:paraId="493F9CF0" w14:textId="77777777" w:rsidR="006A17EE" w:rsidRDefault="006A17EE" w:rsidP="004568E6">
            <w:pPr>
              <w:ind w:firstLineChars="0" w:firstLine="0"/>
            </w:pPr>
            <w:r>
              <w:rPr>
                <w:rFonts w:hint="eastAsia"/>
              </w:rPr>
              <w:t>测距精度（测试环境为</w:t>
            </w:r>
            <w:r>
              <w:rPr>
                <w:rFonts w:hint="eastAsia"/>
              </w:rPr>
              <w:t>5m</w:t>
            </w:r>
            <w:r>
              <w:rPr>
                <w:rFonts w:hint="eastAsia"/>
              </w:rPr>
              <w:t>测距环境下）</w:t>
            </w:r>
          </w:p>
        </w:tc>
        <w:tc>
          <w:tcPr>
            <w:tcW w:w="2765" w:type="dxa"/>
          </w:tcPr>
          <w:p w14:paraId="28747A68" w14:textId="77777777" w:rsidR="006A17EE" w:rsidRDefault="006A17EE" w:rsidP="004568E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5cm</w:t>
            </w:r>
            <w:r>
              <w:rPr>
                <w:rFonts w:hint="eastAsia"/>
              </w:rPr>
              <w:t>左右</w:t>
            </w:r>
          </w:p>
        </w:tc>
        <w:tc>
          <w:tcPr>
            <w:tcW w:w="2766" w:type="dxa"/>
          </w:tcPr>
          <w:p w14:paraId="1788ABBE" w14:textId="77777777" w:rsidR="006A17EE" w:rsidRDefault="006A17EE" w:rsidP="004568E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r>
              <w:t>0</w:t>
            </w:r>
            <w:r>
              <w:rPr>
                <w:rFonts w:hint="eastAsia"/>
              </w:rPr>
              <w:t>cm</w:t>
            </w:r>
            <w:r>
              <w:rPr>
                <w:rFonts w:hint="eastAsia"/>
              </w:rPr>
              <w:t>左右</w:t>
            </w:r>
          </w:p>
        </w:tc>
      </w:tr>
      <w:tr w:rsidR="006A17EE" w14:paraId="67DC1269" w14:textId="77777777" w:rsidTr="00456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772DA5" w14:textId="77777777" w:rsidR="006A17EE" w:rsidRDefault="006A17EE" w:rsidP="004568E6">
            <w:pPr>
              <w:ind w:firstLineChars="0" w:firstLine="0"/>
            </w:pPr>
            <w:r>
              <w:rPr>
                <w:rFonts w:hint="eastAsia"/>
              </w:rPr>
              <w:t>使用环境</w:t>
            </w:r>
          </w:p>
        </w:tc>
        <w:tc>
          <w:tcPr>
            <w:tcW w:w="2765" w:type="dxa"/>
          </w:tcPr>
          <w:p w14:paraId="6A1EC092"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使用距离受标签大小影响</w:t>
            </w:r>
          </w:p>
        </w:tc>
        <w:tc>
          <w:tcPr>
            <w:tcW w:w="2766" w:type="dxa"/>
          </w:tcPr>
          <w:p w14:paraId="38CE92A2" w14:textId="77777777" w:rsidR="006A17EE" w:rsidRDefault="006A17EE"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使用范围远，但在存在极限最近距离</w:t>
            </w:r>
          </w:p>
        </w:tc>
      </w:tr>
    </w:tbl>
    <w:p w14:paraId="00BB43E1" w14:textId="77777777" w:rsidR="006A17EE" w:rsidRDefault="006A17EE" w:rsidP="006A17EE">
      <w:pPr>
        <w:ind w:firstLineChars="0" w:firstLine="0"/>
      </w:pPr>
    </w:p>
    <w:p w14:paraId="50240239" w14:textId="77777777" w:rsidR="006A17EE" w:rsidRPr="006A17EE" w:rsidRDefault="006A17EE" w:rsidP="006A17EE">
      <w:pPr>
        <w:ind w:firstLine="480"/>
      </w:pPr>
    </w:p>
    <w:p w14:paraId="30B8453A" w14:textId="04423726" w:rsidR="009E7AED" w:rsidRDefault="009E7AED" w:rsidP="009E7AED">
      <w:pPr>
        <w:pStyle w:val="1"/>
      </w:pPr>
      <w:bookmarkStart w:id="172" w:name="_Toc115101705"/>
      <w:r>
        <w:rPr>
          <w:rFonts w:hint="eastAsia"/>
        </w:rPr>
        <w:lastRenderedPageBreak/>
        <w:t>轻型车视觉模块精度效果以及使用说明</w:t>
      </w:r>
      <w:bookmarkEnd w:id="172"/>
    </w:p>
    <w:p w14:paraId="7B4A6B5E" w14:textId="7FDACF97" w:rsidR="008616B6" w:rsidRDefault="008616B6" w:rsidP="008616B6">
      <w:pPr>
        <w:pStyle w:val="22"/>
        <w:rPr>
          <w:lang w:val="en-GB"/>
        </w:rPr>
      </w:pPr>
      <w:bookmarkStart w:id="173" w:name="_Toc115101706"/>
      <w:r>
        <w:rPr>
          <w:rFonts w:hint="eastAsia"/>
          <w:lang w:val="en-GB"/>
        </w:rPr>
        <w:t>轻型车软件使用说明</w:t>
      </w:r>
      <w:bookmarkEnd w:id="173"/>
    </w:p>
    <w:p w14:paraId="04626043" w14:textId="77777777" w:rsidR="008616B6" w:rsidRPr="008E2C25" w:rsidRDefault="008616B6" w:rsidP="008616B6">
      <w:pPr>
        <w:ind w:firstLine="480"/>
      </w:pPr>
      <w:r>
        <w:rPr>
          <w:rFonts w:hint="eastAsia"/>
        </w:rPr>
        <w:t>对于轻型车软件的初始化而言，与重型车相同，需要先进行硬件设备的连接，因为软件在执行时会进行硬件设备的自检，因此，在确保硬件连接无误的情况下，在命令行环境中运行</w:t>
      </w:r>
      <w:proofErr w:type="spellStart"/>
      <w:r>
        <w:rPr>
          <w:rFonts w:hint="eastAsia"/>
        </w:rPr>
        <w:t>light</w:t>
      </w:r>
      <w:r>
        <w:t>_car_vision</w:t>
      </w:r>
      <w:proofErr w:type="spellEnd"/>
      <w:r>
        <w:rPr>
          <w:rFonts w:hint="eastAsia"/>
        </w:rPr>
        <w:t>程序，在确认初始化过程无误后，可以进行后续的</w:t>
      </w:r>
      <w:r>
        <w:rPr>
          <w:rFonts w:hint="eastAsia"/>
        </w:rPr>
        <w:t>CAN</w:t>
      </w:r>
      <w:r>
        <w:rPr>
          <w:rFonts w:hint="eastAsia"/>
        </w:rPr>
        <w:t>总线通信。</w:t>
      </w:r>
    </w:p>
    <w:p w14:paraId="085AE153" w14:textId="3042BD0E" w:rsidR="008616B6" w:rsidRDefault="003D59CB" w:rsidP="008616B6">
      <w:pPr>
        <w:ind w:firstLine="480"/>
        <w:jc w:val="center"/>
        <w:rPr>
          <w:noProof/>
        </w:rPr>
      </w:pPr>
      <w:r>
        <w:rPr>
          <w:noProof/>
        </w:rPr>
        <w:object w:dxaOrig="2028" w:dyaOrig="6565" w14:anchorId="36CD773B">
          <v:shape id="_x0000_i1025" type="#_x0000_t75" alt="" style="width:145.2pt;height:469.2pt;mso-width-percent:0;mso-height-percent:0;mso-width-percent:0;mso-height-percent:0" o:ole="">
            <v:imagedata r:id="rId231" o:title=""/>
          </v:shape>
          <o:OLEObject Type="Embed" ProgID="Visio.Drawing.15" ShapeID="_x0000_i1025" DrawAspect="Content" ObjectID="_1725716615" r:id="rId232"/>
        </w:object>
      </w:r>
    </w:p>
    <w:p w14:paraId="0B5B8E11" w14:textId="7764BE7B" w:rsidR="0009702D" w:rsidRPr="008616B6" w:rsidRDefault="0009702D" w:rsidP="008616B6">
      <w:pPr>
        <w:ind w:firstLine="480"/>
        <w:jc w:val="center"/>
      </w:pPr>
      <w:r>
        <w:rPr>
          <w:rFonts w:hint="eastAsia"/>
          <w:noProof/>
        </w:rPr>
        <w:t>图</w:t>
      </w:r>
      <w:r>
        <w:rPr>
          <w:rFonts w:hint="eastAsia"/>
          <w:noProof/>
        </w:rPr>
        <w:t>1</w:t>
      </w:r>
      <w:r w:rsidR="001D43B2">
        <w:rPr>
          <w:noProof/>
        </w:rPr>
        <w:t>9</w:t>
      </w:r>
      <w:r>
        <w:rPr>
          <w:noProof/>
        </w:rPr>
        <w:t xml:space="preserve">-1 </w:t>
      </w:r>
      <w:r w:rsidR="0042358B">
        <w:rPr>
          <w:rFonts w:hint="eastAsia"/>
          <w:noProof/>
        </w:rPr>
        <w:t>软件初始化流程图</w:t>
      </w:r>
    </w:p>
    <w:p w14:paraId="6C0C0C0C" w14:textId="7F7E691F" w:rsidR="00EB536C" w:rsidRDefault="006A17EE" w:rsidP="006A17EE">
      <w:pPr>
        <w:pStyle w:val="22"/>
        <w:rPr>
          <w:lang w:val="en-GB"/>
        </w:rPr>
      </w:pPr>
      <w:bookmarkStart w:id="174" w:name="_Toc115101707"/>
      <w:r>
        <w:rPr>
          <w:rFonts w:hint="eastAsia"/>
          <w:lang w:val="en-GB"/>
        </w:rPr>
        <w:lastRenderedPageBreak/>
        <w:t>轻型车料箱倾斜识别功能说明</w:t>
      </w:r>
      <w:bookmarkEnd w:id="174"/>
    </w:p>
    <w:p w14:paraId="4C949C66" w14:textId="77777777" w:rsidR="00A84DF0" w:rsidRDefault="00A84DF0" w:rsidP="00A84DF0">
      <w:pPr>
        <w:ind w:firstLine="480"/>
      </w:pPr>
      <w:r>
        <w:rPr>
          <w:rFonts w:hint="eastAsia"/>
          <w:lang w:val="en-GB"/>
        </w:rPr>
        <w:t>轻型车货箱偏斜</w:t>
      </w:r>
      <w:r>
        <w:rPr>
          <w:rFonts w:hint="eastAsia"/>
        </w:rPr>
        <w:t>识别效果如下图所示，由于可执行程序是在命令行中执行的，所以在实际过程中看不到图片输出效果，只能通过数据日志文件以及返回数据查看到识别结果。</w:t>
      </w:r>
    </w:p>
    <w:p w14:paraId="4B5C04B0" w14:textId="44906720" w:rsidR="00EB536C" w:rsidRDefault="00A84DF0" w:rsidP="00A84DF0">
      <w:pPr>
        <w:ind w:firstLine="480"/>
        <w:jc w:val="center"/>
      </w:pPr>
      <w:r>
        <w:rPr>
          <w:rFonts w:ascii="Helvetica" w:eastAsiaTheme="minorEastAsia" w:hAnsi="Helvetica" w:cs="Helvetica"/>
          <w:noProof/>
          <w:kern w:val="0"/>
        </w:rPr>
        <w:drawing>
          <wp:inline distT="0" distB="0" distL="0" distR="0" wp14:anchorId="636C7EBD" wp14:editId="5446F2F3">
            <wp:extent cx="2259874" cy="1271689"/>
            <wp:effectExtent l="0" t="0" r="1270" b="0"/>
            <wp:docPr id="731" name="图片 731" descr="图片包含 室内, 桌子, 椅子, 建筑&#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室内, 桌子, 椅子, 建筑&#10;&#10;描述已自动生成"/>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315059" cy="1302743"/>
                    </a:xfrm>
                    <a:prstGeom prst="rect">
                      <a:avLst/>
                    </a:prstGeom>
                    <a:noFill/>
                    <a:ln>
                      <a:noFill/>
                    </a:ln>
                  </pic:spPr>
                </pic:pic>
              </a:graphicData>
            </a:graphic>
          </wp:inline>
        </w:drawing>
      </w:r>
    </w:p>
    <w:p w14:paraId="72D10586" w14:textId="7D9B193F" w:rsidR="00A84DF0" w:rsidRDefault="0042358B" w:rsidP="0042358B">
      <w:pPr>
        <w:ind w:firstLine="480"/>
        <w:jc w:val="center"/>
      </w:pPr>
      <w:r>
        <w:rPr>
          <w:rFonts w:hint="eastAsia"/>
        </w:rPr>
        <w:t>图</w:t>
      </w:r>
      <w:r>
        <w:rPr>
          <w:rFonts w:hint="eastAsia"/>
        </w:rPr>
        <w:t>1</w:t>
      </w:r>
      <w:r w:rsidR="001D43B2">
        <w:t>9</w:t>
      </w:r>
      <w:r>
        <w:t xml:space="preserve">-2 </w:t>
      </w:r>
      <w:r>
        <w:rPr>
          <w:rFonts w:hint="eastAsia"/>
        </w:rPr>
        <w:t>识别效果图</w:t>
      </w:r>
    </w:p>
    <w:p w14:paraId="0CC2F146" w14:textId="461C68B1" w:rsidR="00A84DF0" w:rsidRDefault="00A84DF0" w:rsidP="00A84DF0">
      <w:pPr>
        <w:pStyle w:val="22"/>
      </w:pPr>
      <w:bookmarkStart w:id="175" w:name="_Toc115101708"/>
      <w:r>
        <w:rPr>
          <w:rFonts w:hint="eastAsia"/>
        </w:rPr>
        <w:t>轻型车料箱倾斜识别精度说明</w:t>
      </w:r>
      <w:bookmarkEnd w:id="175"/>
    </w:p>
    <w:p w14:paraId="4AE93088" w14:textId="0DF3F536" w:rsidR="0042358B" w:rsidRPr="0042358B" w:rsidRDefault="0042358B" w:rsidP="0042358B">
      <w:pPr>
        <w:ind w:firstLine="480"/>
        <w:jc w:val="center"/>
      </w:pPr>
      <w:r>
        <w:rPr>
          <w:rFonts w:hint="eastAsia"/>
        </w:rPr>
        <w:t>表</w:t>
      </w:r>
      <w:r>
        <w:rPr>
          <w:rFonts w:hint="eastAsia"/>
        </w:rPr>
        <w:t>1</w:t>
      </w:r>
      <w:r w:rsidR="001D43B2">
        <w:t>9</w:t>
      </w:r>
      <w:r>
        <w:t xml:space="preserve">-1 </w:t>
      </w:r>
      <w:r>
        <w:rPr>
          <w:rFonts w:hint="eastAsia"/>
        </w:rPr>
        <w:t>倾斜识别精度表</w:t>
      </w:r>
    </w:p>
    <w:tbl>
      <w:tblPr>
        <w:tblStyle w:val="32"/>
        <w:tblW w:w="0" w:type="auto"/>
        <w:tblLook w:val="04A0" w:firstRow="1" w:lastRow="0" w:firstColumn="1" w:lastColumn="0" w:noHBand="0" w:noVBand="1"/>
      </w:tblPr>
      <w:tblGrid>
        <w:gridCol w:w="2765"/>
        <w:gridCol w:w="2765"/>
        <w:gridCol w:w="2766"/>
      </w:tblGrid>
      <w:tr w:rsidR="00A84DF0" w14:paraId="5760F297" w14:textId="77777777" w:rsidTr="00456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2F34A1AB" w14:textId="77777777" w:rsidR="00A84DF0" w:rsidRDefault="00A84DF0" w:rsidP="004568E6">
            <w:pPr>
              <w:ind w:firstLineChars="0" w:firstLine="0"/>
            </w:pPr>
          </w:p>
        </w:tc>
        <w:tc>
          <w:tcPr>
            <w:tcW w:w="2765" w:type="dxa"/>
          </w:tcPr>
          <w:p w14:paraId="112ADFCF"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rPr>
                <w:b w:val="0"/>
                <w:bCs w:val="0"/>
                <w:caps w:val="0"/>
              </w:rPr>
            </w:pPr>
            <w:r>
              <w:rPr>
                <w:rFonts w:hint="eastAsia"/>
              </w:rPr>
              <w:t>第一深度料箱倾斜识别</w:t>
            </w:r>
          </w:p>
          <w:p w14:paraId="34D8D500"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w:t>
            </w:r>
            <w:r>
              <w:rPr>
                <w:rFonts w:hint="eastAsia"/>
              </w:rPr>
              <w:t>0</w:t>
            </w:r>
            <w:r>
              <w:t>.7</w:t>
            </w:r>
            <w:r>
              <w:rPr>
                <w:rFonts w:hint="eastAsia"/>
              </w:rPr>
              <w:t>m</w:t>
            </w:r>
            <w:r>
              <w:rPr>
                <w:rFonts w:hint="eastAsia"/>
              </w:rPr>
              <w:t>深度）</w:t>
            </w:r>
          </w:p>
        </w:tc>
        <w:tc>
          <w:tcPr>
            <w:tcW w:w="2766" w:type="dxa"/>
          </w:tcPr>
          <w:p w14:paraId="7D7041CE"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rPr>
                <w:b w:val="0"/>
                <w:bCs w:val="0"/>
                <w:caps w:val="0"/>
              </w:rPr>
            </w:pPr>
            <w:r>
              <w:rPr>
                <w:rFonts w:hint="eastAsia"/>
              </w:rPr>
              <w:t>第二深度料箱倾斜识别</w:t>
            </w:r>
          </w:p>
          <w:p w14:paraId="56996FC0"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w:t>
            </w:r>
            <w:r>
              <w:rPr>
                <w:rFonts w:hint="eastAsia"/>
              </w:rPr>
              <w:t>1</w:t>
            </w:r>
            <w:r>
              <w:t>.5</w:t>
            </w:r>
            <w:r>
              <w:rPr>
                <w:rFonts w:hint="eastAsia"/>
              </w:rPr>
              <w:t>m</w:t>
            </w:r>
            <w:r>
              <w:rPr>
                <w:rFonts w:hint="eastAsia"/>
              </w:rPr>
              <w:t>深度）</w:t>
            </w:r>
          </w:p>
        </w:tc>
      </w:tr>
      <w:tr w:rsidR="00A84DF0" w14:paraId="3E751CFA" w14:textId="77777777" w:rsidTr="00456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D475C87" w14:textId="77777777" w:rsidR="00A84DF0" w:rsidRPr="00FB0D1F" w:rsidRDefault="00A84DF0" w:rsidP="004568E6">
            <w:pPr>
              <w:ind w:firstLineChars="0" w:firstLine="0"/>
            </w:pPr>
            <w:r>
              <w:rPr>
                <w:rFonts w:hint="eastAsia"/>
              </w:rPr>
              <w:t>角度误差</w:t>
            </w:r>
          </w:p>
        </w:tc>
        <w:tc>
          <w:tcPr>
            <w:tcW w:w="2765" w:type="dxa"/>
          </w:tcPr>
          <w:p w14:paraId="75B5806E" w14:textId="77777777" w:rsidR="00A84DF0" w:rsidRDefault="00A84DF0"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2</w:t>
            </w:r>
            <w:r>
              <w:rPr>
                <w:rFonts w:hint="eastAsia"/>
              </w:rPr>
              <w:t>度左右（与像素点转换有关）</w:t>
            </w:r>
          </w:p>
        </w:tc>
        <w:tc>
          <w:tcPr>
            <w:tcW w:w="2766" w:type="dxa"/>
          </w:tcPr>
          <w:p w14:paraId="4F0CF08C" w14:textId="77777777" w:rsidR="00A84DF0" w:rsidRDefault="00A84DF0" w:rsidP="004568E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3</w:t>
            </w:r>
            <w:r>
              <w:t>.3</w:t>
            </w:r>
            <w:r>
              <w:rPr>
                <w:rFonts w:hint="eastAsia"/>
              </w:rPr>
              <w:t>度左右（与像素点转换有关）</w:t>
            </w:r>
          </w:p>
        </w:tc>
      </w:tr>
    </w:tbl>
    <w:p w14:paraId="40969A5C" w14:textId="37FB7D3C" w:rsidR="00A84DF0" w:rsidRDefault="00A84DF0" w:rsidP="00A84DF0">
      <w:pPr>
        <w:pStyle w:val="22"/>
      </w:pPr>
      <w:bookmarkStart w:id="176" w:name="_Toc115101709"/>
      <w:r>
        <w:rPr>
          <w:rFonts w:hint="eastAsia"/>
        </w:rPr>
        <w:t>轻型车条码识别效果说明</w:t>
      </w:r>
      <w:bookmarkEnd w:id="176"/>
    </w:p>
    <w:p w14:paraId="65C6B429" w14:textId="77777777" w:rsidR="00A84DF0" w:rsidRDefault="00A84DF0" w:rsidP="00A84DF0">
      <w:pPr>
        <w:ind w:firstLine="480"/>
      </w:pPr>
      <w:r>
        <w:rPr>
          <w:rFonts w:hint="eastAsia"/>
        </w:rPr>
        <w:t>对于条形码识别，程序内部会自动进行多次识别，在外部发送执行进行条形码识别后，程序内部会进行多次识别操作，程序计算次数为外部输入指令执行次数</w:t>
      </w:r>
      <w:r>
        <w:rPr>
          <w:rFonts w:hint="eastAsia"/>
        </w:rPr>
        <w:t>*</w:t>
      </w:r>
      <w:r>
        <w:t>10</w:t>
      </w:r>
      <w:r>
        <w:rPr>
          <w:rFonts w:hint="eastAsia"/>
        </w:rPr>
        <w:t>，因此经过多次识别。识别成功率为：</w:t>
      </w:r>
    </w:p>
    <w:p w14:paraId="12FA6E0D" w14:textId="61B9B712" w:rsidR="00A84DF0" w:rsidRDefault="00A84DF0" w:rsidP="00A84DF0">
      <w:pPr>
        <w:pStyle w:val="afa"/>
      </w:pPr>
      <w:r>
        <w:rPr>
          <w:rFonts w:hint="eastAsia"/>
        </w:rPr>
        <w:t>表</w:t>
      </w:r>
      <w:r w:rsidR="0042358B">
        <w:t>1</w:t>
      </w:r>
      <w:r w:rsidR="001D43B2">
        <w:t>9</w:t>
      </w:r>
      <w:r w:rsidR="0042358B">
        <w:t>-</w:t>
      </w:r>
      <w:r>
        <w:t xml:space="preserve">2 </w:t>
      </w:r>
      <w:r>
        <w:rPr>
          <w:rFonts w:hint="eastAsia"/>
        </w:rPr>
        <w:t>不同距离下的条形码识别准确率判断</w:t>
      </w:r>
    </w:p>
    <w:tbl>
      <w:tblPr>
        <w:tblStyle w:val="32"/>
        <w:tblW w:w="0" w:type="auto"/>
        <w:tblLook w:val="04A0" w:firstRow="1" w:lastRow="0" w:firstColumn="1" w:lastColumn="0" w:noHBand="0" w:noVBand="1"/>
      </w:tblPr>
      <w:tblGrid>
        <w:gridCol w:w="2765"/>
        <w:gridCol w:w="2765"/>
        <w:gridCol w:w="2766"/>
      </w:tblGrid>
      <w:tr w:rsidR="00A84DF0" w14:paraId="19B20DB1" w14:textId="77777777" w:rsidTr="00456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2C5CA471" w14:textId="77777777" w:rsidR="00A84DF0" w:rsidRDefault="00A84DF0" w:rsidP="004568E6">
            <w:pPr>
              <w:ind w:firstLineChars="0" w:firstLine="0"/>
            </w:pPr>
          </w:p>
        </w:tc>
        <w:tc>
          <w:tcPr>
            <w:tcW w:w="2765" w:type="dxa"/>
          </w:tcPr>
          <w:p w14:paraId="791D53F8"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rPr>
                <w:b w:val="0"/>
                <w:bCs w:val="0"/>
                <w:caps w:val="0"/>
              </w:rPr>
            </w:pPr>
            <w:r>
              <w:rPr>
                <w:rFonts w:hint="eastAsia"/>
              </w:rPr>
              <w:t>第一深度料箱</w:t>
            </w:r>
          </w:p>
          <w:p w14:paraId="752B57E3"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条形码识别（</w:t>
            </w:r>
            <w:r>
              <w:rPr>
                <w:rFonts w:hint="eastAsia"/>
              </w:rPr>
              <w:t>0</w:t>
            </w:r>
            <w:r>
              <w:t>.7</w:t>
            </w:r>
            <w:r>
              <w:rPr>
                <w:rFonts w:hint="eastAsia"/>
              </w:rPr>
              <w:t>m</w:t>
            </w:r>
            <w:r>
              <w:rPr>
                <w:rFonts w:hint="eastAsia"/>
              </w:rPr>
              <w:t>深度）</w:t>
            </w:r>
          </w:p>
        </w:tc>
        <w:tc>
          <w:tcPr>
            <w:tcW w:w="2766" w:type="dxa"/>
          </w:tcPr>
          <w:p w14:paraId="1AD796FA"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rPr>
                <w:b w:val="0"/>
                <w:bCs w:val="0"/>
                <w:caps w:val="0"/>
              </w:rPr>
            </w:pPr>
            <w:r>
              <w:rPr>
                <w:rFonts w:hint="eastAsia"/>
              </w:rPr>
              <w:t>第二深度料箱</w:t>
            </w:r>
          </w:p>
          <w:p w14:paraId="5BC7C3DE" w14:textId="77777777" w:rsidR="00A84DF0" w:rsidRDefault="00A84DF0" w:rsidP="004568E6">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条形码识别（</w:t>
            </w:r>
            <w:r>
              <w:rPr>
                <w:rFonts w:hint="eastAsia"/>
              </w:rPr>
              <w:t>1</w:t>
            </w:r>
            <w:r>
              <w:t>.5</w:t>
            </w:r>
            <w:r>
              <w:rPr>
                <w:rFonts w:hint="eastAsia"/>
              </w:rPr>
              <w:t>M</w:t>
            </w:r>
            <w:r>
              <w:rPr>
                <w:rFonts w:hint="eastAsia"/>
              </w:rPr>
              <w:t>深度）</w:t>
            </w:r>
          </w:p>
        </w:tc>
      </w:tr>
      <w:tr w:rsidR="00A84DF0" w14:paraId="3772C0EF" w14:textId="77777777" w:rsidTr="00456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EC4044F" w14:textId="44D83C06" w:rsidR="00A84DF0" w:rsidRDefault="00A84DF0" w:rsidP="004568E6">
            <w:pPr>
              <w:ind w:firstLineChars="0" w:firstLine="0"/>
            </w:pPr>
            <w:r>
              <w:rPr>
                <w:rFonts w:hint="eastAsia"/>
              </w:rPr>
              <w:t>识别准确率（</w:t>
            </w:r>
            <w:r w:rsidR="00D4424F">
              <w:rPr>
                <w:rFonts w:hint="eastAsia"/>
              </w:rPr>
              <w:t>音飞三楼实验平台</w:t>
            </w:r>
            <w:r>
              <w:rPr>
                <w:rFonts w:hint="eastAsia"/>
              </w:rPr>
              <w:t>测试条件下）</w:t>
            </w:r>
          </w:p>
        </w:tc>
        <w:tc>
          <w:tcPr>
            <w:tcW w:w="2765" w:type="dxa"/>
          </w:tcPr>
          <w:p w14:paraId="20E62FB4" w14:textId="77777777" w:rsidR="00A84DF0" w:rsidRDefault="00A84DF0" w:rsidP="004568E6">
            <w:pPr>
              <w:ind w:firstLineChars="0" w:firstLine="0"/>
              <w:cnfStyle w:val="000000100000" w:firstRow="0" w:lastRow="0" w:firstColumn="0" w:lastColumn="0" w:oddVBand="0" w:evenVBand="0" w:oddHBand="1" w:evenHBand="0" w:firstRowFirstColumn="0" w:firstRowLastColumn="0" w:lastRowFirstColumn="0" w:lastRowLastColumn="0"/>
            </w:pPr>
            <w:r>
              <w:t>100%</w:t>
            </w:r>
          </w:p>
        </w:tc>
        <w:tc>
          <w:tcPr>
            <w:tcW w:w="2766" w:type="dxa"/>
          </w:tcPr>
          <w:p w14:paraId="39C0E089" w14:textId="77777777" w:rsidR="00A84DF0" w:rsidRDefault="00A84DF0" w:rsidP="004568E6">
            <w:pPr>
              <w:ind w:firstLineChars="0" w:firstLine="0"/>
              <w:cnfStyle w:val="000000100000" w:firstRow="0" w:lastRow="0" w:firstColumn="0" w:lastColumn="0" w:oddVBand="0" w:evenVBand="0" w:oddHBand="1" w:evenHBand="0" w:firstRowFirstColumn="0" w:firstRowLastColumn="0" w:lastRowFirstColumn="0" w:lastRowLastColumn="0"/>
            </w:pPr>
            <w:r>
              <w:t>100%</w:t>
            </w:r>
            <w:r>
              <w:rPr>
                <w:rFonts w:hint="eastAsia"/>
              </w:rPr>
              <w:t>（较远时，受光线影响大，取决于补光条件）</w:t>
            </w:r>
          </w:p>
        </w:tc>
      </w:tr>
    </w:tbl>
    <w:p w14:paraId="47AAC8C5" w14:textId="77777777" w:rsidR="0042358B" w:rsidRPr="008F7452" w:rsidRDefault="0042358B" w:rsidP="0042358B">
      <w:pPr>
        <w:ind w:firstLineChars="0" w:firstLine="0"/>
        <w:rPr>
          <w:lang w:val="en-GB"/>
        </w:rPr>
      </w:pPr>
    </w:p>
    <w:p w14:paraId="2B4C8DF4" w14:textId="116C13D1" w:rsidR="000C0E2F" w:rsidRDefault="000C0E2F" w:rsidP="00DE1B14">
      <w:pPr>
        <w:pStyle w:val="1"/>
      </w:pPr>
      <w:bookmarkStart w:id="177" w:name="_Toc115101710"/>
      <w:r>
        <w:rPr>
          <w:rFonts w:hint="eastAsia"/>
        </w:rPr>
        <w:lastRenderedPageBreak/>
        <w:t>项目实验认可说明</w:t>
      </w:r>
      <w:bookmarkEnd w:id="177"/>
    </w:p>
    <w:p w14:paraId="7A40EC10" w14:textId="77777777" w:rsidR="005737DC" w:rsidRPr="005737DC" w:rsidRDefault="005737DC" w:rsidP="005737DC">
      <w:pPr>
        <w:ind w:firstLine="480"/>
        <w:rPr>
          <w:lang w:val="en-GB"/>
        </w:rPr>
      </w:pPr>
    </w:p>
    <w:tbl>
      <w:tblPr>
        <w:tblStyle w:val="ac"/>
        <w:tblW w:w="0" w:type="auto"/>
        <w:tblLook w:val="04A0" w:firstRow="1" w:lastRow="0" w:firstColumn="1" w:lastColumn="0" w:noHBand="0" w:noVBand="1"/>
      </w:tblPr>
      <w:tblGrid>
        <w:gridCol w:w="2074"/>
        <w:gridCol w:w="2074"/>
        <w:gridCol w:w="2074"/>
        <w:gridCol w:w="2074"/>
      </w:tblGrid>
      <w:tr w:rsidR="000C0E2F" w14:paraId="276D9058" w14:textId="77777777" w:rsidTr="000C0E2F">
        <w:tc>
          <w:tcPr>
            <w:tcW w:w="2074" w:type="dxa"/>
          </w:tcPr>
          <w:p w14:paraId="7C9C9BAC" w14:textId="0A758BF4" w:rsidR="000C0E2F" w:rsidRDefault="000C0E2F" w:rsidP="000C0E2F">
            <w:pPr>
              <w:ind w:firstLineChars="0" w:firstLine="0"/>
              <w:rPr>
                <w:lang w:val="en-GB"/>
              </w:rPr>
            </w:pPr>
            <w:r>
              <w:rPr>
                <w:rFonts w:hint="eastAsia"/>
                <w:lang w:val="en-GB"/>
              </w:rPr>
              <w:t>项目验证功能项</w:t>
            </w:r>
          </w:p>
        </w:tc>
        <w:tc>
          <w:tcPr>
            <w:tcW w:w="2074" w:type="dxa"/>
          </w:tcPr>
          <w:p w14:paraId="1F0D20EE" w14:textId="77DBC429" w:rsidR="000C0E2F" w:rsidRDefault="000C0E2F" w:rsidP="000C0E2F">
            <w:pPr>
              <w:ind w:firstLineChars="0" w:firstLine="0"/>
              <w:rPr>
                <w:lang w:val="en-GB"/>
              </w:rPr>
            </w:pPr>
            <w:r>
              <w:rPr>
                <w:rFonts w:hint="eastAsia"/>
                <w:lang w:val="en-GB"/>
              </w:rPr>
              <w:t>验证测试时间点</w:t>
            </w:r>
          </w:p>
        </w:tc>
        <w:tc>
          <w:tcPr>
            <w:tcW w:w="2074" w:type="dxa"/>
          </w:tcPr>
          <w:p w14:paraId="55B4FF49" w14:textId="6C18FE66" w:rsidR="000C0E2F" w:rsidRDefault="00E40B9E" w:rsidP="000C0E2F">
            <w:pPr>
              <w:ind w:firstLineChars="0" w:firstLine="0"/>
              <w:rPr>
                <w:lang w:val="en-GB"/>
              </w:rPr>
            </w:pPr>
            <w:r>
              <w:rPr>
                <w:rFonts w:hint="eastAsia"/>
                <w:lang w:val="en-GB"/>
              </w:rPr>
              <w:t>实验流程</w:t>
            </w:r>
          </w:p>
        </w:tc>
        <w:tc>
          <w:tcPr>
            <w:tcW w:w="2074" w:type="dxa"/>
          </w:tcPr>
          <w:p w14:paraId="1BB26F89" w14:textId="49C37914" w:rsidR="000C0E2F" w:rsidRDefault="00E40B9E" w:rsidP="000C0E2F">
            <w:pPr>
              <w:ind w:firstLineChars="0" w:firstLine="0"/>
              <w:rPr>
                <w:lang w:val="en-GB"/>
              </w:rPr>
            </w:pPr>
            <w:r>
              <w:rPr>
                <w:rFonts w:hint="eastAsia"/>
                <w:lang w:val="en-GB"/>
              </w:rPr>
              <w:t>认可人</w:t>
            </w:r>
          </w:p>
        </w:tc>
      </w:tr>
      <w:tr w:rsidR="005737DC" w14:paraId="4C878908" w14:textId="77777777" w:rsidTr="0051325C">
        <w:tc>
          <w:tcPr>
            <w:tcW w:w="8296" w:type="dxa"/>
            <w:gridSpan w:val="4"/>
          </w:tcPr>
          <w:p w14:paraId="0E757EA0" w14:textId="07A649DB" w:rsidR="005737DC" w:rsidRDefault="005737DC" w:rsidP="005737DC">
            <w:pPr>
              <w:ind w:firstLineChars="0" w:firstLine="0"/>
              <w:jc w:val="center"/>
              <w:rPr>
                <w:lang w:val="en-GB"/>
              </w:rPr>
            </w:pPr>
            <w:r>
              <w:rPr>
                <w:rFonts w:hint="eastAsia"/>
                <w:lang w:val="en-GB"/>
              </w:rPr>
              <w:t>重型车验证</w:t>
            </w:r>
          </w:p>
        </w:tc>
      </w:tr>
      <w:tr w:rsidR="000C0E2F" w14:paraId="6B403AB5" w14:textId="77777777" w:rsidTr="000C0E2F">
        <w:tc>
          <w:tcPr>
            <w:tcW w:w="2074" w:type="dxa"/>
          </w:tcPr>
          <w:p w14:paraId="314754F0" w14:textId="613D113F" w:rsidR="000C0E2F" w:rsidRDefault="001A370D" w:rsidP="000C0E2F">
            <w:pPr>
              <w:ind w:firstLineChars="0" w:firstLine="0"/>
              <w:rPr>
                <w:lang w:val="en-GB"/>
              </w:rPr>
            </w:pPr>
            <w:r>
              <w:rPr>
                <w:rFonts w:hint="eastAsia"/>
                <w:lang w:val="en-GB"/>
              </w:rPr>
              <w:t>轻型车</w:t>
            </w:r>
            <w:r w:rsidR="00E40B9E">
              <w:rPr>
                <w:rFonts w:hint="eastAsia"/>
                <w:lang w:val="en-GB"/>
              </w:rPr>
              <w:t>车辆障碍物识别与货架识别</w:t>
            </w:r>
          </w:p>
        </w:tc>
        <w:tc>
          <w:tcPr>
            <w:tcW w:w="2074" w:type="dxa"/>
          </w:tcPr>
          <w:p w14:paraId="18925448" w14:textId="7CA1F9F6" w:rsidR="000C0E2F" w:rsidRDefault="00E40B9E" w:rsidP="000C0E2F">
            <w:pPr>
              <w:ind w:firstLineChars="0" w:firstLine="0"/>
              <w:rPr>
                <w:lang w:val="en-GB"/>
              </w:rPr>
            </w:pPr>
            <w:r>
              <w:rPr>
                <w:rFonts w:hint="eastAsia"/>
                <w:lang w:val="en-GB"/>
              </w:rPr>
              <w:t>2</w:t>
            </w:r>
            <w:r>
              <w:rPr>
                <w:lang w:val="en-GB"/>
              </w:rPr>
              <w:t>021</w:t>
            </w:r>
            <w:r>
              <w:rPr>
                <w:rFonts w:hint="eastAsia"/>
                <w:lang w:val="en-GB"/>
              </w:rPr>
              <w:t>年</w:t>
            </w:r>
            <w:r>
              <w:rPr>
                <w:rFonts w:hint="eastAsia"/>
                <w:lang w:val="en-GB"/>
              </w:rPr>
              <w:t>1</w:t>
            </w:r>
            <w:r>
              <w:rPr>
                <w:lang w:val="en-GB"/>
              </w:rPr>
              <w:t>1</w:t>
            </w:r>
            <w:r>
              <w:rPr>
                <w:rFonts w:hint="eastAsia"/>
                <w:lang w:val="en-GB"/>
              </w:rPr>
              <w:t>月</w:t>
            </w:r>
          </w:p>
        </w:tc>
        <w:tc>
          <w:tcPr>
            <w:tcW w:w="2074" w:type="dxa"/>
          </w:tcPr>
          <w:p w14:paraId="40B80082" w14:textId="3562D004" w:rsidR="000C0E2F" w:rsidRDefault="00E40B9E" w:rsidP="000C0E2F">
            <w:pPr>
              <w:ind w:firstLineChars="0" w:firstLine="0"/>
              <w:rPr>
                <w:lang w:val="en-GB"/>
              </w:rPr>
            </w:pPr>
            <w:r>
              <w:rPr>
                <w:rFonts w:hint="eastAsia"/>
                <w:lang w:val="en-GB"/>
              </w:rPr>
              <w:t>于二楼仓库实验室进行车辆动态演示</w:t>
            </w:r>
          </w:p>
        </w:tc>
        <w:tc>
          <w:tcPr>
            <w:tcW w:w="2074" w:type="dxa"/>
          </w:tcPr>
          <w:p w14:paraId="6DF85776" w14:textId="1D1C6B49" w:rsidR="000C0E2F" w:rsidRDefault="00E40B9E" w:rsidP="000C0E2F">
            <w:pPr>
              <w:ind w:firstLineChars="0" w:firstLine="0"/>
              <w:rPr>
                <w:lang w:val="en-GB"/>
              </w:rPr>
            </w:pPr>
            <w:r>
              <w:rPr>
                <w:rFonts w:hint="eastAsia"/>
                <w:lang w:val="en-GB"/>
              </w:rPr>
              <w:t>尹慧（音飞）、刘建新（音飞）</w:t>
            </w:r>
          </w:p>
        </w:tc>
      </w:tr>
      <w:tr w:rsidR="000C0E2F" w14:paraId="5F2C2ACA" w14:textId="77777777" w:rsidTr="000C0E2F">
        <w:tc>
          <w:tcPr>
            <w:tcW w:w="2074" w:type="dxa"/>
          </w:tcPr>
          <w:p w14:paraId="1A1920E0" w14:textId="4A71095D" w:rsidR="000C0E2F" w:rsidRDefault="001A370D" w:rsidP="000C0E2F">
            <w:pPr>
              <w:ind w:firstLineChars="0" w:firstLine="0"/>
              <w:rPr>
                <w:lang w:val="en-GB"/>
              </w:rPr>
            </w:pPr>
            <w:r>
              <w:rPr>
                <w:rFonts w:hint="eastAsia"/>
                <w:lang w:val="en-GB"/>
              </w:rPr>
              <w:t>轻型车</w:t>
            </w:r>
            <w:r w:rsidR="00E40B9E">
              <w:rPr>
                <w:rFonts w:hint="eastAsia"/>
                <w:lang w:val="en-GB"/>
              </w:rPr>
              <w:t>车辆测距功能</w:t>
            </w:r>
          </w:p>
        </w:tc>
        <w:tc>
          <w:tcPr>
            <w:tcW w:w="2074" w:type="dxa"/>
          </w:tcPr>
          <w:p w14:paraId="510EF33C" w14:textId="01694735" w:rsidR="000C0E2F" w:rsidRDefault="00E40B9E" w:rsidP="000C0E2F">
            <w:pPr>
              <w:ind w:firstLineChars="0" w:firstLine="0"/>
              <w:rPr>
                <w:lang w:val="en-GB"/>
              </w:rPr>
            </w:pPr>
            <w:r>
              <w:rPr>
                <w:rFonts w:hint="eastAsia"/>
                <w:lang w:val="en-GB"/>
              </w:rPr>
              <w:t>2</w:t>
            </w:r>
            <w:r>
              <w:rPr>
                <w:lang w:val="en-GB"/>
              </w:rPr>
              <w:t>021</w:t>
            </w:r>
            <w:r>
              <w:rPr>
                <w:rFonts w:hint="eastAsia"/>
                <w:lang w:val="en-GB"/>
              </w:rPr>
              <w:t>年</w:t>
            </w:r>
            <w:r>
              <w:rPr>
                <w:rFonts w:hint="eastAsia"/>
                <w:lang w:val="en-GB"/>
              </w:rPr>
              <w:t>1</w:t>
            </w:r>
            <w:r>
              <w:rPr>
                <w:lang w:val="en-GB"/>
              </w:rPr>
              <w:t>2</w:t>
            </w:r>
            <w:r>
              <w:rPr>
                <w:rFonts w:hint="eastAsia"/>
                <w:lang w:val="en-GB"/>
              </w:rPr>
              <w:t>月</w:t>
            </w:r>
          </w:p>
        </w:tc>
        <w:tc>
          <w:tcPr>
            <w:tcW w:w="2074" w:type="dxa"/>
          </w:tcPr>
          <w:p w14:paraId="45963809" w14:textId="1BA59ECE" w:rsidR="000C0E2F" w:rsidRDefault="00E40B9E" w:rsidP="000C0E2F">
            <w:pPr>
              <w:ind w:firstLineChars="0" w:firstLine="0"/>
              <w:rPr>
                <w:lang w:val="en-GB"/>
              </w:rPr>
            </w:pPr>
            <w:r>
              <w:rPr>
                <w:rFonts w:hint="eastAsia"/>
                <w:lang w:val="en-GB"/>
              </w:rPr>
              <w:t>于二楼仓库实验室对测距功能进行测试</w:t>
            </w:r>
          </w:p>
        </w:tc>
        <w:tc>
          <w:tcPr>
            <w:tcW w:w="2074" w:type="dxa"/>
          </w:tcPr>
          <w:p w14:paraId="2EF0990C" w14:textId="2AB3BAF5" w:rsidR="000C0E2F" w:rsidRDefault="00E40B9E" w:rsidP="000C0E2F">
            <w:pPr>
              <w:ind w:firstLineChars="0" w:firstLine="0"/>
              <w:rPr>
                <w:lang w:val="en-GB"/>
              </w:rPr>
            </w:pPr>
            <w:r>
              <w:rPr>
                <w:rFonts w:hint="eastAsia"/>
                <w:lang w:val="en-GB"/>
              </w:rPr>
              <w:t>尹慧（音飞）、刘建新（音飞）</w:t>
            </w:r>
          </w:p>
        </w:tc>
      </w:tr>
      <w:tr w:rsidR="001A370D" w14:paraId="32BF0BBA" w14:textId="77777777" w:rsidTr="00323E15">
        <w:tc>
          <w:tcPr>
            <w:tcW w:w="8296" w:type="dxa"/>
            <w:gridSpan w:val="4"/>
          </w:tcPr>
          <w:p w14:paraId="5C292D63" w14:textId="5728B6AE" w:rsidR="001A370D" w:rsidRDefault="001A370D" w:rsidP="001A370D">
            <w:pPr>
              <w:ind w:firstLineChars="0" w:firstLine="0"/>
              <w:jc w:val="center"/>
              <w:rPr>
                <w:lang w:val="en-GB"/>
              </w:rPr>
            </w:pPr>
            <w:r>
              <w:rPr>
                <w:rFonts w:hint="eastAsia"/>
                <w:lang w:val="en-GB"/>
              </w:rPr>
              <w:t>轻型车</w:t>
            </w:r>
            <w:r w:rsidR="005737DC">
              <w:rPr>
                <w:rFonts w:hint="eastAsia"/>
                <w:lang w:val="en-GB"/>
              </w:rPr>
              <w:t>验证</w:t>
            </w:r>
          </w:p>
        </w:tc>
      </w:tr>
      <w:tr w:rsidR="000C0E2F" w14:paraId="34F6FAB6" w14:textId="77777777" w:rsidTr="000C0E2F">
        <w:tc>
          <w:tcPr>
            <w:tcW w:w="2074" w:type="dxa"/>
          </w:tcPr>
          <w:p w14:paraId="3C726186" w14:textId="59148316" w:rsidR="000C0E2F" w:rsidRDefault="001A370D" w:rsidP="000C0E2F">
            <w:pPr>
              <w:ind w:firstLineChars="0" w:firstLine="0"/>
              <w:rPr>
                <w:lang w:val="en-GB"/>
              </w:rPr>
            </w:pPr>
            <w:r>
              <w:rPr>
                <w:rFonts w:hint="eastAsia"/>
                <w:lang w:val="en-GB"/>
              </w:rPr>
              <w:t>轻型车条形码识别</w:t>
            </w:r>
          </w:p>
        </w:tc>
        <w:tc>
          <w:tcPr>
            <w:tcW w:w="2074" w:type="dxa"/>
          </w:tcPr>
          <w:p w14:paraId="0B1418DD" w14:textId="795345D7" w:rsidR="000C0E2F" w:rsidRDefault="001A370D" w:rsidP="000C0E2F">
            <w:pPr>
              <w:ind w:firstLineChars="0" w:firstLine="0"/>
              <w:rPr>
                <w:lang w:val="en-GB"/>
              </w:rPr>
            </w:pPr>
            <w:r>
              <w:rPr>
                <w:rFonts w:hint="eastAsia"/>
                <w:lang w:val="en-GB"/>
              </w:rPr>
              <w:t>2</w:t>
            </w:r>
            <w:r>
              <w:rPr>
                <w:lang w:val="en-GB"/>
              </w:rPr>
              <w:t>022</w:t>
            </w:r>
            <w:r>
              <w:rPr>
                <w:rFonts w:hint="eastAsia"/>
                <w:lang w:val="en-GB"/>
              </w:rPr>
              <w:t>年</w:t>
            </w:r>
            <w:r>
              <w:rPr>
                <w:rFonts w:hint="eastAsia"/>
                <w:lang w:val="en-GB"/>
              </w:rPr>
              <w:t>3</w:t>
            </w:r>
            <w:r>
              <w:rPr>
                <w:rFonts w:hint="eastAsia"/>
                <w:lang w:val="en-GB"/>
              </w:rPr>
              <w:t>月</w:t>
            </w:r>
          </w:p>
        </w:tc>
        <w:tc>
          <w:tcPr>
            <w:tcW w:w="2074" w:type="dxa"/>
          </w:tcPr>
          <w:p w14:paraId="1D0A9F31" w14:textId="171F972C" w:rsidR="000C0E2F" w:rsidRDefault="001A370D" w:rsidP="000C0E2F">
            <w:pPr>
              <w:ind w:firstLineChars="0" w:firstLine="0"/>
              <w:rPr>
                <w:lang w:val="en-GB"/>
              </w:rPr>
            </w:pPr>
            <w:r>
              <w:rPr>
                <w:rFonts w:hint="eastAsia"/>
                <w:lang w:val="en-GB"/>
              </w:rPr>
              <w:t>于二楼仓库实验室对轻型车的条形码识别功能进行测试</w:t>
            </w:r>
          </w:p>
        </w:tc>
        <w:tc>
          <w:tcPr>
            <w:tcW w:w="2074" w:type="dxa"/>
          </w:tcPr>
          <w:p w14:paraId="3B89EA86" w14:textId="5395FF72" w:rsidR="000C0E2F" w:rsidRDefault="001A370D" w:rsidP="000C0E2F">
            <w:pPr>
              <w:ind w:firstLineChars="0" w:firstLine="0"/>
              <w:rPr>
                <w:lang w:val="en-GB"/>
              </w:rPr>
            </w:pPr>
            <w:r>
              <w:rPr>
                <w:rFonts w:hint="eastAsia"/>
                <w:lang w:val="en-GB"/>
              </w:rPr>
              <w:t>刘建新（音飞）</w:t>
            </w:r>
          </w:p>
        </w:tc>
      </w:tr>
      <w:tr w:rsidR="000C0E2F" w14:paraId="77C64FB4" w14:textId="77777777" w:rsidTr="000C0E2F">
        <w:tc>
          <w:tcPr>
            <w:tcW w:w="2074" w:type="dxa"/>
          </w:tcPr>
          <w:p w14:paraId="01FCDE67" w14:textId="11CEDFDB" w:rsidR="000C0E2F" w:rsidRDefault="001A370D" w:rsidP="000C0E2F">
            <w:pPr>
              <w:ind w:firstLineChars="0" w:firstLine="0"/>
              <w:rPr>
                <w:lang w:val="en-GB"/>
              </w:rPr>
            </w:pPr>
            <w:r>
              <w:rPr>
                <w:rFonts w:hint="eastAsia"/>
                <w:lang w:val="en-GB"/>
              </w:rPr>
              <w:t>轻型车料箱歪斜判断于识别</w:t>
            </w:r>
          </w:p>
        </w:tc>
        <w:tc>
          <w:tcPr>
            <w:tcW w:w="2074" w:type="dxa"/>
          </w:tcPr>
          <w:p w14:paraId="5CECD76E" w14:textId="4BF10602" w:rsidR="000C0E2F" w:rsidRDefault="001A370D" w:rsidP="000C0E2F">
            <w:pPr>
              <w:ind w:firstLineChars="0" w:firstLine="0"/>
              <w:rPr>
                <w:lang w:val="en-GB"/>
              </w:rPr>
            </w:pPr>
            <w:r>
              <w:rPr>
                <w:rFonts w:hint="eastAsia"/>
                <w:lang w:val="en-GB"/>
              </w:rPr>
              <w:t>2</w:t>
            </w:r>
            <w:r>
              <w:rPr>
                <w:lang w:val="en-GB"/>
              </w:rPr>
              <w:t>022</w:t>
            </w:r>
            <w:r>
              <w:rPr>
                <w:rFonts w:hint="eastAsia"/>
                <w:lang w:val="en-GB"/>
              </w:rPr>
              <w:t>年</w:t>
            </w:r>
            <w:r>
              <w:rPr>
                <w:rFonts w:hint="eastAsia"/>
                <w:lang w:val="en-GB"/>
              </w:rPr>
              <w:t>3</w:t>
            </w:r>
            <w:r>
              <w:rPr>
                <w:rFonts w:hint="eastAsia"/>
                <w:lang w:val="en-GB"/>
              </w:rPr>
              <w:t>月</w:t>
            </w:r>
          </w:p>
        </w:tc>
        <w:tc>
          <w:tcPr>
            <w:tcW w:w="2074" w:type="dxa"/>
          </w:tcPr>
          <w:p w14:paraId="051171C8" w14:textId="3F662CDF" w:rsidR="000C0E2F" w:rsidRDefault="001A370D" w:rsidP="000C0E2F">
            <w:pPr>
              <w:ind w:firstLineChars="0" w:firstLine="0"/>
              <w:rPr>
                <w:lang w:val="en-GB"/>
              </w:rPr>
            </w:pPr>
            <w:r>
              <w:rPr>
                <w:rFonts w:hint="eastAsia"/>
                <w:lang w:val="en-GB"/>
              </w:rPr>
              <w:t>于二楼仓库实验室对轻型车料箱歪斜识别功能进行判断</w:t>
            </w:r>
          </w:p>
        </w:tc>
        <w:tc>
          <w:tcPr>
            <w:tcW w:w="2074" w:type="dxa"/>
          </w:tcPr>
          <w:p w14:paraId="0946AF78" w14:textId="1E18BF31" w:rsidR="000C0E2F" w:rsidRDefault="001A370D" w:rsidP="000C0E2F">
            <w:pPr>
              <w:ind w:firstLineChars="0" w:firstLine="0"/>
              <w:rPr>
                <w:lang w:val="en-GB"/>
              </w:rPr>
            </w:pPr>
            <w:r>
              <w:rPr>
                <w:rFonts w:hint="eastAsia"/>
                <w:lang w:val="en-GB"/>
              </w:rPr>
              <w:t>刘建新（音飞）</w:t>
            </w:r>
          </w:p>
        </w:tc>
      </w:tr>
    </w:tbl>
    <w:p w14:paraId="1EB30BFC" w14:textId="77777777" w:rsidR="005737DC" w:rsidRPr="00C84782" w:rsidRDefault="005737DC" w:rsidP="007E4391">
      <w:pPr>
        <w:ind w:firstLineChars="0" w:firstLine="0"/>
      </w:pPr>
    </w:p>
    <w:p w14:paraId="17A1D8C0" w14:textId="32EEA0DC" w:rsidR="00DE1B14" w:rsidRDefault="000C0E2F" w:rsidP="00DE1B14">
      <w:pPr>
        <w:pStyle w:val="1"/>
      </w:pPr>
      <w:bookmarkStart w:id="178" w:name="_Toc115101711"/>
      <w:r>
        <w:rPr>
          <w:rFonts w:hint="eastAsia"/>
        </w:rPr>
        <w:t>项目进度总结与轻型车提案</w:t>
      </w:r>
      <w:bookmarkEnd w:id="178"/>
    </w:p>
    <w:p w14:paraId="3704F25A" w14:textId="1FD8F2DB" w:rsidR="00C740AA" w:rsidRDefault="003254FA" w:rsidP="00251A8D">
      <w:pPr>
        <w:ind w:firstLine="480"/>
        <w:rPr>
          <w:sz w:val="18"/>
          <w:szCs w:val="18"/>
        </w:rPr>
      </w:pPr>
      <w:r>
        <w:rPr>
          <w:rFonts w:hint="eastAsia"/>
          <w:lang w:val="en-GB"/>
        </w:rPr>
        <w:t>由于项目的联系人（负责人）更换，有些要求也不</w:t>
      </w:r>
      <w:r w:rsidR="00C740AA">
        <w:rPr>
          <w:rFonts w:hint="eastAsia"/>
          <w:lang w:val="en-GB"/>
        </w:rPr>
        <w:t>尽</w:t>
      </w:r>
      <w:r>
        <w:rPr>
          <w:rFonts w:hint="eastAsia"/>
          <w:lang w:val="en-GB"/>
        </w:rPr>
        <w:t>一样</w:t>
      </w:r>
      <w:r w:rsidR="00251A8D">
        <w:rPr>
          <w:rFonts w:hint="eastAsia"/>
          <w:lang w:val="en-GB"/>
        </w:rPr>
        <w:t>。</w:t>
      </w:r>
      <w:r w:rsidR="00C740AA">
        <w:rPr>
          <w:rFonts w:hint="eastAsia"/>
          <w:lang w:val="en-GB"/>
        </w:rPr>
        <w:t>赵工作为联系人时，主要由我方朱宇韩</w:t>
      </w:r>
      <w:r w:rsidR="00687EF7">
        <w:rPr>
          <w:rFonts w:hint="eastAsia"/>
          <w:lang w:val="en-GB"/>
        </w:rPr>
        <w:t>，</w:t>
      </w:r>
      <w:r w:rsidR="00EB536C">
        <w:rPr>
          <w:rFonts w:hint="eastAsia"/>
          <w:lang w:val="en-GB"/>
        </w:rPr>
        <w:t>黄昕昊</w:t>
      </w:r>
      <w:r w:rsidR="00C740AA">
        <w:rPr>
          <w:rFonts w:hint="eastAsia"/>
          <w:lang w:val="en-GB"/>
        </w:rPr>
        <w:t>负责，完成的时间表如下</w:t>
      </w:r>
      <w:r w:rsidR="00251A8D">
        <w:rPr>
          <w:rFonts w:hint="eastAsia"/>
          <w:lang w:val="en-GB"/>
        </w:rPr>
        <w:t>：</w:t>
      </w:r>
    </w:p>
    <w:tbl>
      <w:tblPr>
        <w:tblStyle w:val="ac"/>
        <w:tblW w:w="0" w:type="auto"/>
        <w:tblLook w:val="04A0" w:firstRow="1" w:lastRow="0" w:firstColumn="1" w:lastColumn="0" w:noHBand="0" w:noVBand="1"/>
      </w:tblPr>
      <w:tblGrid>
        <w:gridCol w:w="2320"/>
        <w:gridCol w:w="2279"/>
        <w:gridCol w:w="2413"/>
        <w:gridCol w:w="1284"/>
      </w:tblGrid>
      <w:tr w:rsidR="004864CE" w14:paraId="5B7FCB4C"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D22DCD" w14:textId="77777777" w:rsidR="004864CE" w:rsidRDefault="004864CE">
            <w:pPr>
              <w:ind w:firstLineChars="0" w:firstLine="0"/>
              <w:jc w:val="center"/>
            </w:pPr>
            <w:r>
              <w:rPr>
                <w:rFonts w:hint="eastAsia"/>
              </w:rPr>
              <w:t>项目内容</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33F9C6" w14:textId="77777777" w:rsidR="004864CE" w:rsidRDefault="004864CE">
            <w:pPr>
              <w:ind w:firstLineChars="0" w:firstLine="0"/>
              <w:jc w:val="center"/>
            </w:pPr>
            <w:r>
              <w:rPr>
                <w:rFonts w:hint="eastAsia"/>
                <w:lang w:val="en-GB"/>
              </w:rPr>
              <w:t>完成情况</w:t>
            </w:r>
          </w:p>
        </w:tc>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01F4C7" w14:textId="77777777" w:rsidR="004864CE" w:rsidRDefault="004864CE">
            <w:pPr>
              <w:ind w:firstLineChars="0" w:firstLine="0"/>
              <w:jc w:val="center"/>
            </w:pPr>
            <w:r>
              <w:rPr>
                <w:rFonts w:hint="eastAsia"/>
              </w:rPr>
              <w:t>完成的时间</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183396" w14:textId="77777777" w:rsidR="004864CE" w:rsidRDefault="004864CE">
            <w:pPr>
              <w:ind w:firstLineChars="0" w:firstLine="0"/>
              <w:jc w:val="center"/>
            </w:pPr>
            <w:r>
              <w:rPr>
                <w:rFonts w:hint="eastAsia"/>
              </w:rPr>
              <w:t>备注</w:t>
            </w:r>
          </w:p>
        </w:tc>
      </w:tr>
      <w:tr w:rsidR="004864CE" w14:paraId="0DF8C701"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A7103B" w14:textId="77777777" w:rsidR="004864CE" w:rsidRDefault="004864CE">
            <w:pPr>
              <w:ind w:firstLineChars="0" w:firstLine="0"/>
              <w:jc w:val="center"/>
              <w:rPr>
                <w:sz w:val="21"/>
                <w:szCs w:val="21"/>
              </w:rPr>
            </w:pPr>
            <w:r>
              <w:rPr>
                <w:rFonts w:hint="eastAsia"/>
                <w:sz w:val="21"/>
                <w:szCs w:val="21"/>
              </w:rPr>
              <w:t>系统总体设计</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6774F" w14:textId="77777777" w:rsidR="004864CE" w:rsidRDefault="004864CE">
            <w:pPr>
              <w:ind w:firstLineChars="0" w:firstLine="0"/>
              <w:jc w:val="center"/>
            </w:pPr>
            <w:r>
              <w:rPr>
                <w:rFonts w:hint="eastAsia"/>
              </w:rPr>
              <w:t>完成</w:t>
            </w:r>
          </w:p>
        </w:tc>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BBDD4D" w14:textId="77777777" w:rsidR="004864CE" w:rsidRDefault="004864CE">
            <w:pPr>
              <w:ind w:firstLineChars="0" w:firstLine="0"/>
              <w:jc w:val="center"/>
            </w:pPr>
            <w:r>
              <w:t>2020.3</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5B761" w14:textId="77777777" w:rsidR="004864CE" w:rsidRDefault="004864CE">
            <w:pPr>
              <w:ind w:firstLineChars="0" w:firstLine="0"/>
              <w:jc w:val="center"/>
            </w:pPr>
          </w:p>
        </w:tc>
      </w:tr>
      <w:tr w:rsidR="004864CE" w14:paraId="7A67BE55"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71EC6" w14:textId="77777777" w:rsidR="004864CE" w:rsidRDefault="004864CE">
            <w:pPr>
              <w:ind w:firstLineChars="0" w:firstLine="0"/>
              <w:jc w:val="center"/>
              <w:rPr>
                <w:sz w:val="21"/>
                <w:szCs w:val="21"/>
              </w:rPr>
            </w:pPr>
            <w:r>
              <w:rPr>
                <w:rFonts w:hint="eastAsia"/>
                <w:sz w:val="21"/>
                <w:szCs w:val="21"/>
              </w:rPr>
              <w:t>硬件平台选型与设计</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44840" w14:textId="77777777" w:rsidR="004864CE" w:rsidRDefault="004864CE">
            <w:pPr>
              <w:ind w:firstLineChars="0" w:firstLine="0"/>
              <w:jc w:val="center"/>
            </w:pPr>
            <w:r>
              <w:rPr>
                <w:rFonts w:hint="eastAsia"/>
              </w:rPr>
              <w:t>完成</w:t>
            </w:r>
          </w:p>
        </w:tc>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4B38B" w14:textId="77777777" w:rsidR="004864CE" w:rsidRDefault="004864CE">
            <w:pPr>
              <w:ind w:firstLineChars="0" w:firstLine="0"/>
              <w:jc w:val="center"/>
            </w:pPr>
            <w:r>
              <w:t>2020.5</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D88B60" w14:textId="77777777" w:rsidR="004864CE" w:rsidRDefault="004864CE">
            <w:pPr>
              <w:ind w:firstLineChars="0" w:firstLine="0"/>
              <w:jc w:val="center"/>
            </w:pPr>
          </w:p>
        </w:tc>
      </w:tr>
      <w:tr w:rsidR="004864CE" w14:paraId="422F013E"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FDC89F" w14:textId="77777777" w:rsidR="004864CE" w:rsidRDefault="004864CE">
            <w:pPr>
              <w:ind w:firstLineChars="0" w:firstLine="0"/>
              <w:jc w:val="center"/>
              <w:rPr>
                <w:sz w:val="21"/>
                <w:szCs w:val="21"/>
              </w:rPr>
            </w:pPr>
            <w:bookmarkStart w:id="179" w:name="_Toc73543259"/>
            <w:bookmarkStart w:id="180" w:name="OLE_LINK13"/>
            <w:r>
              <w:rPr>
                <w:rFonts w:hint="eastAsia"/>
                <w:sz w:val="21"/>
                <w:szCs w:val="21"/>
              </w:rPr>
              <w:t>轻型车条形码系统</w:t>
            </w:r>
            <w:bookmarkEnd w:id="179"/>
            <w:bookmarkEnd w:id="180"/>
            <w:r>
              <w:rPr>
                <w:rFonts w:hint="eastAsia"/>
                <w:sz w:val="21"/>
                <w:szCs w:val="21"/>
              </w:rPr>
              <w:t>设计</w:t>
            </w:r>
            <w:r>
              <w:rPr>
                <w:rFonts w:hint="eastAsia"/>
                <w:sz w:val="21"/>
                <w:szCs w:val="21"/>
              </w:rPr>
              <w:lastRenderedPageBreak/>
              <w:t>及验证</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684CE" w14:textId="77777777" w:rsidR="004864CE" w:rsidRDefault="004864CE">
            <w:pPr>
              <w:ind w:firstLineChars="0" w:firstLine="0"/>
              <w:jc w:val="center"/>
            </w:pPr>
            <w:r>
              <w:rPr>
                <w:rFonts w:hint="eastAsia"/>
              </w:rPr>
              <w:lastRenderedPageBreak/>
              <w:t>完成</w:t>
            </w:r>
          </w:p>
        </w:tc>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1B539" w14:textId="77777777" w:rsidR="004864CE" w:rsidRDefault="004864CE">
            <w:pPr>
              <w:ind w:firstLineChars="0" w:firstLine="0"/>
              <w:jc w:val="center"/>
            </w:pPr>
            <w:r>
              <w:t>2020.7</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31EBC7" w14:textId="77777777" w:rsidR="004864CE" w:rsidRDefault="004864CE">
            <w:pPr>
              <w:ind w:firstLineChars="0" w:firstLine="0"/>
              <w:jc w:val="center"/>
            </w:pPr>
          </w:p>
        </w:tc>
      </w:tr>
      <w:tr w:rsidR="004864CE" w14:paraId="0D77BBE9"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4F7A19" w14:textId="77777777" w:rsidR="004864CE" w:rsidRDefault="004864CE">
            <w:pPr>
              <w:ind w:firstLineChars="0" w:firstLine="0"/>
              <w:jc w:val="center"/>
              <w:rPr>
                <w:sz w:val="21"/>
                <w:szCs w:val="21"/>
              </w:rPr>
            </w:pPr>
            <w:bookmarkStart w:id="181" w:name="_Toc73543279"/>
            <w:r>
              <w:rPr>
                <w:rFonts w:hint="eastAsia"/>
                <w:sz w:val="21"/>
                <w:szCs w:val="21"/>
              </w:rPr>
              <w:t>料箱歪斜程度识别子系统设计</w:t>
            </w:r>
            <w:bookmarkEnd w:id="181"/>
            <w:r>
              <w:rPr>
                <w:rFonts w:hint="eastAsia"/>
                <w:sz w:val="21"/>
                <w:szCs w:val="21"/>
              </w:rPr>
              <w:t>及验证</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BCB01" w14:textId="77777777" w:rsidR="004864CE" w:rsidRDefault="004864CE">
            <w:pPr>
              <w:ind w:firstLineChars="0" w:firstLine="0"/>
              <w:jc w:val="center"/>
            </w:pPr>
            <w:r>
              <w:rPr>
                <w:rFonts w:hint="eastAsia"/>
              </w:rPr>
              <w:t>完成</w:t>
            </w:r>
          </w:p>
        </w:tc>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77A87F" w14:textId="77777777" w:rsidR="004864CE" w:rsidRDefault="004864CE">
            <w:pPr>
              <w:ind w:firstLineChars="0" w:firstLine="0"/>
              <w:jc w:val="center"/>
            </w:pPr>
            <w:r>
              <w:t>2020.8</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8806BF" w14:textId="77777777" w:rsidR="004864CE" w:rsidRDefault="004864CE">
            <w:pPr>
              <w:ind w:firstLineChars="0" w:firstLine="0"/>
              <w:jc w:val="center"/>
            </w:pPr>
          </w:p>
        </w:tc>
      </w:tr>
      <w:tr w:rsidR="004864CE" w14:paraId="7FE2A789"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708A0C" w14:textId="77777777" w:rsidR="004864CE" w:rsidRDefault="004864CE">
            <w:pPr>
              <w:ind w:firstLineChars="0" w:firstLine="0"/>
              <w:jc w:val="center"/>
              <w:rPr>
                <w:sz w:val="21"/>
                <w:szCs w:val="21"/>
              </w:rPr>
            </w:pPr>
            <w:r>
              <w:rPr>
                <w:rFonts w:hint="eastAsia"/>
                <w:sz w:val="21"/>
              </w:rPr>
              <w:t>重型车上下提升机系统设计及功能验证测试</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CD53D" w14:textId="77777777" w:rsidR="004864CE" w:rsidRDefault="004864CE">
            <w:pPr>
              <w:ind w:firstLineChars="0" w:firstLine="0"/>
              <w:jc w:val="center"/>
            </w:pPr>
            <w:r>
              <w:rPr>
                <w:rFonts w:hint="eastAsia"/>
              </w:rPr>
              <w:t>完成</w:t>
            </w:r>
          </w:p>
        </w:tc>
        <w:tc>
          <w:tcPr>
            <w:tcW w:w="247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3D47B3" w14:textId="77777777" w:rsidR="004864CE" w:rsidRDefault="004864CE">
            <w:pPr>
              <w:ind w:firstLineChars="0" w:firstLine="0"/>
              <w:jc w:val="center"/>
            </w:pPr>
          </w:p>
          <w:p w14:paraId="5CF45CE4" w14:textId="77777777" w:rsidR="004864CE" w:rsidRDefault="004864CE">
            <w:pPr>
              <w:ind w:firstLineChars="0" w:firstLine="0"/>
              <w:jc w:val="center"/>
            </w:pPr>
            <w:r>
              <w:t>2021.1</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9C7FE1" w14:textId="77777777" w:rsidR="004864CE" w:rsidRDefault="004864CE">
            <w:pPr>
              <w:ind w:firstLineChars="0" w:firstLine="0"/>
              <w:jc w:val="center"/>
            </w:pPr>
          </w:p>
        </w:tc>
      </w:tr>
      <w:tr w:rsidR="004864CE" w14:paraId="59F05860"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4239F1" w14:textId="77777777" w:rsidR="004864CE" w:rsidRDefault="004864CE">
            <w:pPr>
              <w:ind w:firstLineChars="0" w:firstLine="0"/>
              <w:jc w:val="center"/>
              <w:rPr>
                <w:sz w:val="21"/>
                <w:szCs w:val="21"/>
              </w:rPr>
            </w:pPr>
            <w:r>
              <w:rPr>
                <w:rFonts w:hint="eastAsia"/>
                <w:sz w:val="21"/>
                <w:szCs w:val="21"/>
              </w:rPr>
              <w:t>重型车障碍识别子系统设计及功能验证测试</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5A01A" w14:textId="77777777" w:rsidR="004864CE" w:rsidRDefault="004864CE" w:rsidP="004864CE">
            <w:pPr>
              <w:widowControl/>
              <w:spacing w:line="240" w:lineRule="auto"/>
              <w:ind w:firstLineChars="0" w:firstLine="0"/>
              <w:jc w:val="center"/>
            </w:pPr>
            <w:r>
              <w:rPr>
                <w:rFonts w:hint="eastAsia"/>
              </w:rPr>
              <w:t>完成</w:t>
            </w:r>
          </w:p>
        </w:tc>
        <w:tc>
          <w:tcPr>
            <w:tcW w:w="247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CBDF35" w14:textId="77777777" w:rsidR="004864CE" w:rsidRDefault="004864CE">
            <w:pPr>
              <w:widowControl/>
              <w:spacing w:line="240" w:lineRule="auto"/>
              <w:ind w:firstLineChars="0" w:firstLine="0"/>
              <w:jc w:val="left"/>
            </w:pP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3EE551" w14:textId="77777777" w:rsidR="004864CE" w:rsidRDefault="004864CE">
            <w:pPr>
              <w:ind w:firstLineChars="0" w:firstLine="0"/>
              <w:jc w:val="center"/>
            </w:pPr>
          </w:p>
        </w:tc>
      </w:tr>
      <w:tr w:rsidR="004864CE" w14:paraId="300872BF"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7B2FC4" w14:textId="77777777" w:rsidR="004864CE" w:rsidRDefault="004864CE">
            <w:pPr>
              <w:ind w:firstLineChars="0" w:firstLine="0"/>
              <w:jc w:val="center"/>
              <w:rPr>
                <w:sz w:val="21"/>
                <w:szCs w:val="21"/>
              </w:rPr>
            </w:pPr>
            <w:r>
              <w:rPr>
                <w:rFonts w:hint="eastAsia"/>
                <w:sz w:val="21"/>
                <w:szCs w:val="21"/>
              </w:rPr>
              <w:t>重型车条距离识别系统设计及功能验证测试</w:t>
            </w:r>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46AB0" w14:textId="77777777" w:rsidR="004864CE" w:rsidRDefault="004864CE" w:rsidP="004864CE">
            <w:pPr>
              <w:widowControl/>
              <w:spacing w:line="240" w:lineRule="auto"/>
              <w:ind w:firstLineChars="0" w:firstLine="0"/>
              <w:jc w:val="center"/>
            </w:pPr>
            <w:r>
              <w:rPr>
                <w:rFonts w:hint="eastAsia"/>
              </w:rPr>
              <w:t>完成</w:t>
            </w:r>
          </w:p>
        </w:tc>
        <w:tc>
          <w:tcPr>
            <w:tcW w:w="247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DDBEC6" w14:textId="77777777" w:rsidR="004864CE" w:rsidRDefault="004864CE">
            <w:pPr>
              <w:widowControl/>
              <w:spacing w:line="240" w:lineRule="auto"/>
              <w:ind w:firstLineChars="0" w:firstLine="0"/>
              <w:jc w:val="left"/>
            </w:pP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EC8DCC" w14:textId="77777777" w:rsidR="004864CE" w:rsidRDefault="004864CE">
            <w:pPr>
              <w:ind w:firstLineChars="0" w:firstLine="0"/>
              <w:jc w:val="center"/>
            </w:pPr>
          </w:p>
        </w:tc>
      </w:tr>
      <w:tr w:rsidR="004864CE" w14:paraId="030602A9" w14:textId="77777777" w:rsidTr="004864CE">
        <w:tc>
          <w:tcPr>
            <w:tcW w:w="2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6E699" w14:textId="77777777" w:rsidR="004864CE" w:rsidRDefault="004864CE">
            <w:pPr>
              <w:ind w:firstLineChars="0" w:firstLine="0"/>
              <w:jc w:val="center"/>
              <w:rPr>
                <w:sz w:val="21"/>
                <w:szCs w:val="21"/>
              </w:rPr>
            </w:pPr>
            <w:bookmarkStart w:id="182" w:name="_Toc73543283"/>
            <w:r>
              <w:rPr>
                <w:rFonts w:hint="eastAsia"/>
                <w:sz w:val="21"/>
                <w:szCs w:val="21"/>
              </w:rPr>
              <w:t>调试软件的设计</w:t>
            </w:r>
            <w:bookmarkEnd w:id="182"/>
          </w:p>
        </w:tc>
        <w:tc>
          <w:tcPr>
            <w:tcW w:w="23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953ED" w14:textId="77777777" w:rsidR="004864CE" w:rsidRDefault="004864CE">
            <w:pPr>
              <w:ind w:firstLineChars="0" w:firstLine="0"/>
              <w:jc w:val="center"/>
            </w:pPr>
            <w:r>
              <w:rPr>
                <w:rFonts w:hint="eastAsia"/>
              </w:rPr>
              <w:t>完成</w:t>
            </w:r>
          </w:p>
        </w:tc>
        <w:tc>
          <w:tcPr>
            <w:tcW w:w="2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5647E" w14:textId="77777777" w:rsidR="004864CE" w:rsidRDefault="004864CE">
            <w:pPr>
              <w:ind w:firstLineChars="0" w:firstLine="0"/>
              <w:jc w:val="center"/>
            </w:pPr>
            <w:r>
              <w:t>2021.6</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D14DB" w14:textId="77777777" w:rsidR="004864CE" w:rsidRDefault="004864CE">
            <w:pPr>
              <w:ind w:firstLineChars="0" w:firstLine="0"/>
              <w:jc w:val="center"/>
            </w:pPr>
          </w:p>
        </w:tc>
      </w:tr>
    </w:tbl>
    <w:p w14:paraId="18A0AC7E" w14:textId="77777777" w:rsidR="00B43E24" w:rsidRDefault="00B43E24" w:rsidP="003254FA">
      <w:pPr>
        <w:ind w:firstLine="480"/>
        <w:rPr>
          <w:lang w:val="en-GB"/>
        </w:rPr>
      </w:pPr>
    </w:p>
    <w:p w14:paraId="67061FDC" w14:textId="20F44E07" w:rsidR="003254FA" w:rsidRPr="003254FA" w:rsidRDefault="00C740AA" w:rsidP="003254FA">
      <w:pPr>
        <w:ind w:firstLine="480"/>
        <w:rPr>
          <w:lang w:val="en-GB"/>
        </w:rPr>
      </w:pPr>
      <w:r>
        <w:rPr>
          <w:rFonts w:hint="eastAsia"/>
          <w:lang w:val="en-GB"/>
        </w:rPr>
        <w:t>尹总作为</w:t>
      </w:r>
      <w:r w:rsidR="00B43E24">
        <w:rPr>
          <w:rFonts w:hint="eastAsia"/>
          <w:lang w:val="en-GB"/>
        </w:rPr>
        <w:t>联系人、</w:t>
      </w:r>
      <w:r>
        <w:rPr>
          <w:rFonts w:hint="eastAsia"/>
          <w:lang w:val="en-GB"/>
        </w:rPr>
        <w:t>负责人时，</w:t>
      </w:r>
      <w:r w:rsidR="00251A8D">
        <w:rPr>
          <w:rFonts w:hint="eastAsia"/>
          <w:lang w:val="en-GB"/>
        </w:rPr>
        <w:t>我方由黄</w:t>
      </w:r>
      <w:r w:rsidR="00EB536C">
        <w:rPr>
          <w:rFonts w:hint="eastAsia"/>
          <w:lang w:val="en-GB"/>
        </w:rPr>
        <w:t>昕昊</w:t>
      </w:r>
      <w:r w:rsidR="00251A8D">
        <w:rPr>
          <w:rFonts w:hint="eastAsia"/>
          <w:lang w:val="en-GB"/>
        </w:rPr>
        <w:t>，朱宇韩负责，</w:t>
      </w:r>
      <w:r>
        <w:rPr>
          <w:rFonts w:hint="eastAsia"/>
          <w:lang w:val="en-GB"/>
        </w:rPr>
        <w:t>对有些内容进行了修改</w:t>
      </w:r>
      <w:r w:rsidR="004864CE">
        <w:rPr>
          <w:rFonts w:hint="eastAsia"/>
          <w:lang w:val="en-GB"/>
        </w:rPr>
        <w:t>完善</w:t>
      </w:r>
      <w:r>
        <w:rPr>
          <w:rFonts w:hint="eastAsia"/>
          <w:lang w:val="en-GB"/>
        </w:rPr>
        <w:t>，补充了深度学习</w:t>
      </w:r>
      <w:r w:rsidR="00251A8D">
        <w:rPr>
          <w:rFonts w:hint="eastAsia"/>
          <w:lang w:val="en-GB"/>
        </w:rPr>
        <w:t>，硬件设计</w:t>
      </w:r>
      <w:r>
        <w:rPr>
          <w:rFonts w:hint="eastAsia"/>
          <w:lang w:val="en-GB"/>
        </w:rPr>
        <w:t>等</w:t>
      </w:r>
      <w:r w:rsidR="00251A8D">
        <w:rPr>
          <w:rFonts w:hint="eastAsia"/>
          <w:lang w:val="en-GB"/>
        </w:rPr>
        <w:t>内容</w:t>
      </w:r>
      <w:r>
        <w:rPr>
          <w:rFonts w:hint="eastAsia"/>
          <w:lang w:val="en-GB"/>
        </w:rPr>
        <w:t>，完成的时间表如下：</w:t>
      </w:r>
    </w:p>
    <w:tbl>
      <w:tblPr>
        <w:tblStyle w:val="ac"/>
        <w:tblW w:w="0" w:type="auto"/>
        <w:tblLook w:val="04A0" w:firstRow="1" w:lastRow="0" w:firstColumn="1" w:lastColumn="0" w:noHBand="0" w:noVBand="1"/>
      </w:tblPr>
      <w:tblGrid>
        <w:gridCol w:w="1871"/>
        <w:gridCol w:w="1834"/>
        <w:gridCol w:w="1337"/>
        <w:gridCol w:w="1655"/>
        <w:gridCol w:w="1599"/>
      </w:tblGrid>
      <w:tr w:rsidR="00F2432B" w14:paraId="366BA22C" w14:textId="77777777" w:rsidTr="00F2432B">
        <w:tc>
          <w:tcPr>
            <w:tcW w:w="1937" w:type="dxa"/>
          </w:tcPr>
          <w:p w14:paraId="710133B4" w14:textId="77777777" w:rsidR="00F2432B" w:rsidRDefault="00F2432B" w:rsidP="00DE1B14">
            <w:pPr>
              <w:ind w:firstLineChars="0" w:firstLine="0"/>
              <w:rPr>
                <w:lang w:val="en-GB"/>
              </w:rPr>
            </w:pPr>
            <w:r>
              <w:rPr>
                <w:rFonts w:hint="eastAsia"/>
                <w:lang w:val="en-GB"/>
              </w:rPr>
              <w:t>项目要求</w:t>
            </w:r>
          </w:p>
        </w:tc>
        <w:tc>
          <w:tcPr>
            <w:tcW w:w="1887" w:type="dxa"/>
          </w:tcPr>
          <w:p w14:paraId="56297919" w14:textId="77777777" w:rsidR="00F2432B" w:rsidRDefault="00F2432B" w:rsidP="00DE1B14">
            <w:pPr>
              <w:ind w:firstLineChars="0" w:firstLine="0"/>
              <w:rPr>
                <w:lang w:val="en-GB"/>
              </w:rPr>
            </w:pPr>
            <w:r>
              <w:rPr>
                <w:rFonts w:hint="eastAsia"/>
                <w:lang w:val="en-GB"/>
              </w:rPr>
              <w:t>项目功能</w:t>
            </w:r>
          </w:p>
        </w:tc>
        <w:tc>
          <w:tcPr>
            <w:tcW w:w="1378" w:type="dxa"/>
          </w:tcPr>
          <w:p w14:paraId="1017A5E7" w14:textId="77777777" w:rsidR="00F2432B" w:rsidRDefault="00F2432B" w:rsidP="00DE1B14">
            <w:pPr>
              <w:ind w:firstLineChars="0" w:firstLine="0"/>
              <w:rPr>
                <w:lang w:val="en-GB"/>
              </w:rPr>
            </w:pPr>
            <w:r>
              <w:rPr>
                <w:rFonts w:hint="eastAsia"/>
                <w:lang w:val="en-GB"/>
              </w:rPr>
              <w:t>完成情况</w:t>
            </w:r>
          </w:p>
        </w:tc>
        <w:tc>
          <w:tcPr>
            <w:tcW w:w="1679" w:type="dxa"/>
          </w:tcPr>
          <w:p w14:paraId="76443F05" w14:textId="77777777" w:rsidR="00F2432B" w:rsidRDefault="00F2432B" w:rsidP="00DE1B14">
            <w:pPr>
              <w:ind w:firstLineChars="0" w:firstLine="0"/>
              <w:rPr>
                <w:lang w:val="en-GB"/>
              </w:rPr>
            </w:pPr>
            <w:r>
              <w:rPr>
                <w:rFonts w:hint="eastAsia"/>
                <w:lang w:val="en-GB"/>
              </w:rPr>
              <w:t>备注</w:t>
            </w:r>
          </w:p>
        </w:tc>
        <w:tc>
          <w:tcPr>
            <w:tcW w:w="1641" w:type="dxa"/>
          </w:tcPr>
          <w:p w14:paraId="3332942F" w14:textId="77777777" w:rsidR="00F2432B" w:rsidRDefault="00F2432B" w:rsidP="00DE1B14">
            <w:pPr>
              <w:ind w:firstLineChars="0" w:firstLine="0"/>
              <w:rPr>
                <w:lang w:val="en-GB"/>
              </w:rPr>
            </w:pPr>
            <w:r>
              <w:rPr>
                <w:rFonts w:hint="eastAsia"/>
                <w:lang w:val="en-GB"/>
              </w:rPr>
              <w:t>完成时间节点</w:t>
            </w:r>
          </w:p>
        </w:tc>
      </w:tr>
      <w:tr w:rsidR="00F2432B" w14:paraId="69DB1932" w14:textId="77777777" w:rsidTr="00F2432B">
        <w:tc>
          <w:tcPr>
            <w:tcW w:w="1937" w:type="dxa"/>
          </w:tcPr>
          <w:p w14:paraId="5A393651" w14:textId="77777777" w:rsidR="00F2432B" w:rsidRDefault="00F2432B" w:rsidP="00DE1B14">
            <w:pPr>
              <w:ind w:firstLineChars="0" w:firstLine="0"/>
              <w:rPr>
                <w:lang w:val="en-GB"/>
              </w:rPr>
            </w:pPr>
            <w:r>
              <w:rPr>
                <w:rFonts w:hint="eastAsia"/>
                <w:lang w:val="en-GB"/>
              </w:rPr>
              <w:t>重型车轨道障碍物检测</w:t>
            </w:r>
          </w:p>
        </w:tc>
        <w:tc>
          <w:tcPr>
            <w:tcW w:w="1887" w:type="dxa"/>
          </w:tcPr>
          <w:p w14:paraId="5FE5B470" w14:textId="77777777" w:rsidR="00F2432B" w:rsidRDefault="00F2432B" w:rsidP="00DE1B14">
            <w:pPr>
              <w:ind w:firstLineChars="0" w:firstLine="0"/>
              <w:rPr>
                <w:lang w:val="en-GB"/>
              </w:rPr>
            </w:pPr>
            <w:r>
              <w:rPr>
                <w:rFonts w:hint="eastAsia"/>
                <w:lang w:val="en-GB"/>
              </w:rPr>
              <w:t>重型车车辆、货架检测</w:t>
            </w:r>
          </w:p>
        </w:tc>
        <w:tc>
          <w:tcPr>
            <w:tcW w:w="1378" w:type="dxa"/>
          </w:tcPr>
          <w:p w14:paraId="0A4825ED" w14:textId="77777777" w:rsidR="00F2432B" w:rsidRDefault="00F2432B" w:rsidP="00DE1B14">
            <w:pPr>
              <w:ind w:firstLineChars="0" w:firstLine="0"/>
              <w:rPr>
                <w:lang w:val="en-GB"/>
              </w:rPr>
            </w:pPr>
            <w:r>
              <w:rPr>
                <w:rFonts w:hint="eastAsia"/>
                <w:lang w:val="en-GB"/>
              </w:rPr>
              <w:t>完成</w:t>
            </w:r>
          </w:p>
        </w:tc>
        <w:tc>
          <w:tcPr>
            <w:tcW w:w="1679" w:type="dxa"/>
          </w:tcPr>
          <w:p w14:paraId="0CE3A488" w14:textId="77777777" w:rsidR="00F2432B" w:rsidRDefault="00F2432B" w:rsidP="00DE1B14">
            <w:pPr>
              <w:ind w:firstLineChars="0" w:firstLine="0"/>
              <w:rPr>
                <w:lang w:val="en-GB"/>
              </w:rPr>
            </w:pPr>
            <w:r>
              <w:rPr>
                <w:rFonts w:hint="eastAsia"/>
                <w:lang w:val="en-GB"/>
              </w:rPr>
              <w:t>机器学习方法实现</w:t>
            </w:r>
          </w:p>
        </w:tc>
        <w:tc>
          <w:tcPr>
            <w:tcW w:w="1641" w:type="dxa"/>
          </w:tcPr>
          <w:p w14:paraId="142BA810" w14:textId="77777777" w:rsidR="00F2432B" w:rsidRDefault="001145E9" w:rsidP="00DE1B14">
            <w:pPr>
              <w:ind w:firstLineChars="0" w:firstLine="0"/>
              <w:rPr>
                <w:lang w:val="en-GB"/>
              </w:rPr>
            </w:pPr>
            <w:r>
              <w:rPr>
                <w:rFonts w:hint="eastAsia"/>
                <w:lang w:val="en-GB"/>
              </w:rPr>
              <w:t>2021</w:t>
            </w:r>
            <w:r>
              <w:rPr>
                <w:rFonts w:hint="eastAsia"/>
                <w:lang w:val="en-GB"/>
              </w:rPr>
              <w:t>年</w:t>
            </w:r>
            <w:r>
              <w:rPr>
                <w:rFonts w:hint="eastAsia"/>
                <w:lang w:val="en-GB"/>
              </w:rPr>
              <w:t>11</w:t>
            </w:r>
            <w:r>
              <w:rPr>
                <w:rFonts w:hint="eastAsia"/>
                <w:lang w:val="en-GB"/>
              </w:rPr>
              <w:t>月</w:t>
            </w:r>
            <w:r>
              <w:rPr>
                <w:rFonts w:hint="eastAsia"/>
                <w:lang w:val="en-GB"/>
              </w:rPr>
              <w:t>15</w:t>
            </w:r>
            <w:r>
              <w:rPr>
                <w:rFonts w:hint="eastAsia"/>
                <w:lang w:val="en-GB"/>
              </w:rPr>
              <w:t>日</w:t>
            </w:r>
          </w:p>
        </w:tc>
      </w:tr>
      <w:tr w:rsidR="00F2432B" w14:paraId="63F657CA" w14:textId="77777777" w:rsidTr="00F2432B">
        <w:tc>
          <w:tcPr>
            <w:tcW w:w="1937" w:type="dxa"/>
          </w:tcPr>
          <w:p w14:paraId="15627386" w14:textId="77777777" w:rsidR="00F2432B" w:rsidRDefault="00F2432B" w:rsidP="00DE1B14">
            <w:pPr>
              <w:ind w:firstLineChars="0" w:firstLine="0"/>
              <w:rPr>
                <w:lang w:val="en-GB"/>
              </w:rPr>
            </w:pPr>
            <w:r>
              <w:rPr>
                <w:rFonts w:hint="eastAsia"/>
                <w:lang w:val="en-GB"/>
              </w:rPr>
              <w:t>重型车测距</w:t>
            </w:r>
          </w:p>
        </w:tc>
        <w:tc>
          <w:tcPr>
            <w:tcW w:w="1887" w:type="dxa"/>
          </w:tcPr>
          <w:p w14:paraId="7CF6A5C8" w14:textId="77777777" w:rsidR="00F2432B" w:rsidRDefault="00F2432B" w:rsidP="00DE1B14">
            <w:pPr>
              <w:ind w:firstLineChars="0" w:firstLine="0"/>
              <w:rPr>
                <w:lang w:val="en-GB"/>
              </w:rPr>
            </w:pPr>
            <w:r>
              <w:rPr>
                <w:rFonts w:hint="eastAsia"/>
                <w:lang w:val="en-GB"/>
              </w:rPr>
              <w:t>重型车距离检测</w:t>
            </w:r>
          </w:p>
        </w:tc>
        <w:tc>
          <w:tcPr>
            <w:tcW w:w="1378" w:type="dxa"/>
          </w:tcPr>
          <w:p w14:paraId="1D42DC26" w14:textId="77777777" w:rsidR="00F2432B" w:rsidRDefault="00F2432B" w:rsidP="00DE1B14">
            <w:pPr>
              <w:ind w:firstLineChars="0" w:firstLine="0"/>
              <w:rPr>
                <w:lang w:val="en-GB"/>
              </w:rPr>
            </w:pPr>
            <w:r>
              <w:rPr>
                <w:rFonts w:hint="eastAsia"/>
                <w:lang w:val="en-GB"/>
              </w:rPr>
              <w:t>完成</w:t>
            </w:r>
          </w:p>
        </w:tc>
        <w:tc>
          <w:tcPr>
            <w:tcW w:w="1679" w:type="dxa"/>
          </w:tcPr>
          <w:p w14:paraId="29046643" w14:textId="77777777" w:rsidR="00F2432B" w:rsidRDefault="00F2432B" w:rsidP="00DE1B14">
            <w:pPr>
              <w:ind w:firstLineChars="0" w:firstLine="0"/>
              <w:rPr>
                <w:lang w:val="en-GB"/>
              </w:rPr>
            </w:pPr>
            <w:proofErr w:type="spellStart"/>
            <w:r>
              <w:rPr>
                <w:rFonts w:hint="eastAsia"/>
                <w:lang w:val="en-GB"/>
              </w:rPr>
              <w:t>Apriltag</w:t>
            </w:r>
            <w:proofErr w:type="spellEnd"/>
            <w:r>
              <w:rPr>
                <w:lang w:val="en-GB"/>
              </w:rPr>
              <w:t>+</w:t>
            </w:r>
            <w:r>
              <w:rPr>
                <w:rFonts w:hint="eastAsia"/>
                <w:lang w:val="en-GB"/>
              </w:rPr>
              <w:t>识别检测</w:t>
            </w:r>
          </w:p>
        </w:tc>
        <w:tc>
          <w:tcPr>
            <w:tcW w:w="1641" w:type="dxa"/>
          </w:tcPr>
          <w:p w14:paraId="28D3E49E" w14:textId="77777777" w:rsidR="00F2432B" w:rsidRDefault="001145E9" w:rsidP="00DE1B14">
            <w:pPr>
              <w:ind w:firstLineChars="0" w:firstLine="0"/>
              <w:rPr>
                <w:lang w:val="en-GB"/>
              </w:rPr>
            </w:pPr>
            <w:r>
              <w:rPr>
                <w:rFonts w:hint="eastAsia"/>
                <w:lang w:val="en-GB"/>
              </w:rPr>
              <w:t>2021</w:t>
            </w:r>
            <w:r>
              <w:rPr>
                <w:rFonts w:hint="eastAsia"/>
                <w:lang w:val="en-GB"/>
              </w:rPr>
              <w:t>年</w:t>
            </w:r>
            <w:r>
              <w:rPr>
                <w:rFonts w:hint="eastAsia"/>
                <w:lang w:val="en-GB"/>
              </w:rPr>
              <w:t>11</w:t>
            </w:r>
            <w:r>
              <w:rPr>
                <w:rFonts w:hint="eastAsia"/>
                <w:lang w:val="en-GB"/>
              </w:rPr>
              <w:t>月</w:t>
            </w:r>
            <w:r>
              <w:rPr>
                <w:rFonts w:hint="eastAsia"/>
                <w:lang w:val="en-GB"/>
              </w:rPr>
              <w:t>31</w:t>
            </w:r>
            <w:r>
              <w:rPr>
                <w:rFonts w:hint="eastAsia"/>
                <w:lang w:val="en-GB"/>
              </w:rPr>
              <w:t>日</w:t>
            </w:r>
          </w:p>
        </w:tc>
      </w:tr>
      <w:tr w:rsidR="00F2432B" w14:paraId="01464A4E" w14:textId="77777777" w:rsidTr="00F2432B">
        <w:tc>
          <w:tcPr>
            <w:tcW w:w="1937" w:type="dxa"/>
          </w:tcPr>
          <w:p w14:paraId="7C92CAC7" w14:textId="77777777" w:rsidR="00F2432B" w:rsidRDefault="00F2432B" w:rsidP="00DE1B14">
            <w:pPr>
              <w:ind w:firstLineChars="0" w:firstLine="0"/>
              <w:rPr>
                <w:lang w:val="en-GB"/>
              </w:rPr>
            </w:pPr>
            <w:r>
              <w:rPr>
                <w:rFonts w:hint="eastAsia"/>
                <w:lang w:val="en-GB"/>
              </w:rPr>
              <w:t>重型车上下提升机检测</w:t>
            </w:r>
          </w:p>
        </w:tc>
        <w:tc>
          <w:tcPr>
            <w:tcW w:w="1887" w:type="dxa"/>
          </w:tcPr>
          <w:p w14:paraId="267A31CD" w14:textId="77777777" w:rsidR="00F2432B" w:rsidRDefault="00F2432B" w:rsidP="00DE1B14">
            <w:pPr>
              <w:ind w:firstLineChars="0" w:firstLine="0"/>
              <w:rPr>
                <w:lang w:val="en-GB"/>
              </w:rPr>
            </w:pPr>
            <w:r>
              <w:rPr>
                <w:rFonts w:hint="eastAsia"/>
                <w:lang w:val="en-GB"/>
              </w:rPr>
              <w:t>重型车上下提升机高度检测</w:t>
            </w:r>
          </w:p>
        </w:tc>
        <w:tc>
          <w:tcPr>
            <w:tcW w:w="1378" w:type="dxa"/>
          </w:tcPr>
          <w:p w14:paraId="38D5428A" w14:textId="77777777" w:rsidR="00F2432B" w:rsidRDefault="00F2432B" w:rsidP="00DE1B14">
            <w:pPr>
              <w:ind w:firstLineChars="0" w:firstLine="0"/>
              <w:rPr>
                <w:lang w:val="en-GB"/>
              </w:rPr>
            </w:pPr>
            <w:r>
              <w:rPr>
                <w:rFonts w:hint="eastAsia"/>
                <w:lang w:val="en-GB"/>
              </w:rPr>
              <w:t>完成</w:t>
            </w:r>
          </w:p>
        </w:tc>
        <w:tc>
          <w:tcPr>
            <w:tcW w:w="1679" w:type="dxa"/>
          </w:tcPr>
          <w:p w14:paraId="68668365" w14:textId="77777777" w:rsidR="00F2432B" w:rsidRDefault="00F2432B" w:rsidP="00DE1B14">
            <w:pPr>
              <w:ind w:firstLineChars="0" w:firstLine="0"/>
              <w:rPr>
                <w:lang w:val="en-GB"/>
              </w:rPr>
            </w:pPr>
            <w:proofErr w:type="spellStart"/>
            <w:r>
              <w:rPr>
                <w:rFonts w:hint="eastAsia"/>
                <w:lang w:val="en-GB"/>
              </w:rPr>
              <w:t>Apriltag</w:t>
            </w:r>
            <w:proofErr w:type="spellEnd"/>
            <w:r>
              <w:rPr>
                <w:lang w:val="en-GB"/>
              </w:rPr>
              <w:t>+</w:t>
            </w:r>
            <w:r>
              <w:rPr>
                <w:rFonts w:hint="eastAsia"/>
                <w:lang w:val="en-GB"/>
              </w:rPr>
              <w:t>颜色识别</w:t>
            </w:r>
          </w:p>
        </w:tc>
        <w:tc>
          <w:tcPr>
            <w:tcW w:w="1641" w:type="dxa"/>
          </w:tcPr>
          <w:p w14:paraId="3FCB9CAC" w14:textId="77777777" w:rsidR="00F2432B" w:rsidRDefault="001145E9" w:rsidP="00DE1B14">
            <w:pPr>
              <w:ind w:firstLineChars="0" w:firstLine="0"/>
              <w:rPr>
                <w:lang w:val="en-GB"/>
              </w:rPr>
            </w:pPr>
            <w:r>
              <w:rPr>
                <w:rFonts w:hint="eastAsia"/>
                <w:lang w:val="en-GB"/>
              </w:rPr>
              <w:t>2021</w:t>
            </w:r>
            <w:r>
              <w:rPr>
                <w:rFonts w:hint="eastAsia"/>
                <w:lang w:val="en-GB"/>
              </w:rPr>
              <w:t>年</w:t>
            </w:r>
            <w:r>
              <w:rPr>
                <w:rFonts w:hint="eastAsia"/>
                <w:lang w:val="en-GB"/>
              </w:rPr>
              <w:t>12</w:t>
            </w:r>
            <w:r>
              <w:rPr>
                <w:rFonts w:hint="eastAsia"/>
                <w:lang w:val="en-GB"/>
              </w:rPr>
              <w:t>月</w:t>
            </w:r>
            <w:r>
              <w:rPr>
                <w:rFonts w:hint="eastAsia"/>
                <w:lang w:val="en-GB"/>
              </w:rPr>
              <w:t>15</w:t>
            </w:r>
            <w:r>
              <w:rPr>
                <w:rFonts w:hint="eastAsia"/>
                <w:lang w:val="en-GB"/>
              </w:rPr>
              <w:t>日</w:t>
            </w:r>
          </w:p>
        </w:tc>
      </w:tr>
      <w:tr w:rsidR="00F2432B" w14:paraId="357532CF" w14:textId="77777777" w:rsidTr="00F2432B">
        <w:tc>
          <w:tcPr>
            <w:tcW w:w="1937" w:type="dxa"/>
          </w:tcPr>
          <w:p w14:paraId="009D4152" w14:textId="77777777" w:rsidR="00F2432B" w:rsidRDefault="00F2432B" w:rsidP="00DE1B14">
            <w:pPr>
              <w:ind w:firstLineChars="0" w:firstLine="0"/>
              <w:rPr>
                <w:lang w:val="en-GB"/>
              </w:rPr>
            </w:pPr>
            <w:r>
              <w:rPr>
                <w:rFonts w:hint="eastAsia"/>
                <w:lang w:val="en-GB"/>
              </w:rPr>
              <w:t>重型车外界通讯</w:t>
            </w:r>
          </w:p>
        </w:tc>
        <w:tc>
          <w:tcPr>
            <w:tcW w:w="1887" w:type="dxa"/>
          </w:tcPr>
          <w:p w14:paraId="2BDF95FF" w14:textId="77777777" w:rsidR="00F2432B" w:rsidRDefault="00F2432B" w:rsidP="00DE1B14">
            <w:pPr>
              <w:ind w:firstLineChars="0" w:firstLine="0"/>
              <w:rPr>
                <w:lang w:val="en-GB"/>
              </w:rPr>
            </w:pPr>
            <w:r>
              <w:rPr>
                <w:rFonts w:hint="eastAsia"/>
                <w:lang w:val="en-GB"/>
              </w:rPr>
              <w:t>重型车通信协议</w:t>
            </w:r>
          </w:p>
        </w:tc>
        <w:tc>
          <w:tcPr>
            <w:tcW w:w="1378" w:type="dxa"/>
          </w:tcPr>
          <w:p w14:paraId="3B8A273F" w14:textId="77777777" w:rsidR="00F2432B" w:rsidRDefault="00F2432B" w:rsidP="00DE1B14">
            <w:pPr>
              <w:ind w:firstLineChars="0" w:firstLine="0"/>
              <w:rPr>
                <w:lang w:val="en-GB"/>
              </w:rPr>
            </w:pPr>
            <w:r>
              <w:rPr>
                <w:rFonts w:hint="eastAsia"/>
                <w:lang w:val="en-GB"/>
              </w:rPr>
              <w:t>软硬件完成</w:t>
            </w:r>
          </w:p>
        </w:tc>
        <w:tc>
          <w:tcPr>
            <w:tcW w:w="1679" w:type="dxa"/>
          </w:tcPr>
          <w:p w14:paraId="3E1071A5" w14:textId="77777777" w:rsidR="00F2432B" w:rsidRDefault="00F2432B" w:rsidP="00DE1B14">
            <w:pPr>
              <w:ind w:firstLineChars="0" w:firstLine="0"/>
              <w:rPr>
                <w:lang w:val="en-GB"/>
              </w:rPr>
            </w:pPr>
            <w:r>
              <w:rPr>
                <w:rFonts w:hint="eastAsia"/>
                <w:lang w:val="en-GB"/>
              </w:rPr>
              <w:t>CAN</w:t>
            </w:r>
            <w:r>
              <w:rPr>
                <w:rFonts w:hint="eastAsia"/>
                <w:lang w:val="en-GB"/>
              </w:rPr>
              <w:t>通信协议方案</w:t>
            </w:r>
          </w:p>
        </w:tc>
        <w:tc>
          <w:tcPr>
            <w:tcW w:w="1641" w:type="dxa"/>
          </w:tcPr>
          <w:p w14:paraId="17E48955" w14:textId="77777777" w:rsidR="00F2432B" w:rsidRDefault="001145E9" w:rsidP="00DE1B14">
            <w:pPr>
              <w:ind w:firstLineChars="0" w:firstLine="0"/>
              <w:rPr>
                <w:lang w:val="en-GB"/>
              </w:rPr>
            </w:pPr>
            <w:r>
              <w:rPr>
                <w:rFonts w:hint="eastAsia"/>
                <w:lang w:val="en-GB"/>
              </w:rPr>
              <w:t>2021</w:t>
            </w:r>
            <w:r>
              <w:rPr>
                <w:rFonts w:hint="eastAsia"/>
                <w:lang w:val="en-GB"/>
              </w:rPr>
              <w:t>年</w:t>
            </w:r>
            <w:r>
              <w:rPr>
                <w:rFonts w:hint="eastAsia"/>
                <w:lang w:val="en-GB"/>
              </w:rPr>
              <w:t>11</w:t>
            </w:r>
            <w:r>
              <w:rPr>
                <w:rFonts w:hint="eastAsia"/>
                <w:lang w:val="en-GB"/>
              </w:rPr>
              <w:t>月</w:t>
            </w:r>
            <w:r>
              <w:rPr>
                <w:rFonts w:hint="eastAsia"/>
                <w:lang w:val="en-GB"/>
              </w:rPr>
              <w:t>15</w:t>
            </w:r>
            <w:r>
              <w:rPr>
                <w:rFonts w:hint="eastAsia"/>
                <w:lang w:val="en-GB"/>
              </w:rPr>
              <w:t>日</w:t>
            </w:r>
          </w:p>
        </w:tc>
      </w:tr>
      <w:tr w:rsidR="00F2432B" w14:paraId="0670F92A" w14:textId="77777777" w:rsidTr="00F2432B">
        <w:tc>
          <w:tcPr>
            <w:tcW w:w="1937" w:type="dxa"/>
          </w:tcPr>
          <w:p w14:paraId="6C2AFA20" w14:textId="77777777" w:rsidR="00F2432B" w:rsidRDefault="00F2432B" w:rsidP="00DE1B14">
            <w:pPr>
              <w:ind w:firstLineChars="0" w:firstLine="0"/>
              <w:rPr>
                <w:lang w:val="en-GB"/>
              </w:rPr>
            </w:pPr>
          </w:p>
        </w:tc>
        <w:tc>
          <w:tcPr>
            <w:tcW w:w="1887" w:type="dxa"/>
          </w:tcPr>
          <w:p w14:paraId="47CA900A" w14:textId="77777777" w:rsidR="00F2432B" w:rsidRDefault="00F2432B" w:rsidP="00DE1B14">
            <w:pPr>
              <w:ind w:firstLineChars="0" w:firstLine="0"/>
              <w:rPr>
                <w:lang w:val="en-GB"/>
              </w:rPr>
            </w:pPr>
            <w:r>
              <w:rPr>
                <w:rFonts w:hint="eastAsia"/>
                <w:lang w:val="en-GB"/>
              </w:rPr>
              <w:t>重型车整体硬件系统</w:t>
            </w:r>
          </w:p>
        </w:tc>
        <w:tc>
          <w:tcPr>
            <w:tcW w:w="1378" w:type="dxa"/>
          </w:tcPr>
          <w:p w14:paraId="4104B78F" w14:textId="77777777" w:rsidR="00F2432B" w:rsidRDefault="00F2432B" w:rsidP="00DE1B14">
            <w:pPr>
              <w:ind w:firstLineChars="0" w:firstLine="0"/>
              <w:rPr>
                <w:lang w:val="en-GB"/>
              </w:rPr>
            </w:pPr>
            <w:r>
              <w:rPr>
                <w:rFonts w:hint="eastAsia"/>
                <w:lang w:val="en-GB"/>
              </w:rPr>
              <w:t>完成</w:t>
            </w:r>
          </w:p>
        </w:tc>
        <w:tc>
          <w:tcPr>
            <w:tcW w:w="1679" w:type="dxa"/>
          </w:tcPr>
          <w:p w14:paraId="6D02C050" w14:textId="77777777" w:rsidR="00F2432B" w:rsidRDefault="00F2432B" w:rsidP="00DE1B14">
            <w:pPr>
              <w:ind w:firstLineChars="0" w:firstLine="0"/>
              <w:rPr>
                <w:lang w:val="en-GB"/>
              </w:rPr>
            </w:pPr>
          </w:p>
        </w:tc>
        <w:tc>
          <w:tcPr>
            <w:tcW w:w="1641" w:type="dxa"/>
          </w:tcPr>
          <w:p w14:paraId="1D98B553" w14:textId="77777777" w:rsidR="00F2432B" w:rsidRDefault="001145E9" w:rsidP="00DE1B14">
            <w:pPr>
              <w:ind w:firstLineChars="0" w:firstLine="0"/>
              <w:rPr>
                <w:lang w:val="en-GB"/>
              </w:rPr>
            </w:pPr>
            <w:r>
              <w:rPr>
                <w:rFonts w:hint="eastAsia"/>
                <w:lang w:val="en-GB"/>
              </w:rPr>
              <w:t>2022</w:t>
            </w:r>
            <w:r>
              <w:rPr>
                <w:rFonts w:hint="eastAsia"/>
                <w:lang w:val="en-GB"/>
              </w:rPr>
              <w:t>年</w:t>
            </w:r>
            <w:r>
              <w:rPr>
                <w:rFonts w:hint="eastAsia"/>
                <w:lang w:val="en-GB"/>
              </w:rPr>
              <w:t>2</w:t>
            </w:r>
            <w:r>
              <w:rPr>
                <w:rFonts w:hint="eastAsia"/>
                <w:lang w:val="en-GB"/>
              </w:rPr>
              <w:t>月</w:t>
            </w:r>
          </w:p>
        </w:tc>
      </w:tr>
      <w:tr w:rsidR="00F2432B" w14:paraId="3303AA12" w14:textId="77777777" w:rsidTr="00F2432B">
        <w:tc>
          <w:tcPr>
            <w:tcW w:w="1937" w:type="dxa"/>
          </w:tcPr>
          <w:p w14:paraId="371362BA" w14:textId="77777777" w:rsidR="00F2432B" w:rsidRDefault="00F2432B" w:rsidP="00DE1B14">
            <w:pPr>
              <w:ind w:firstLineChars="0" w:firstLine="0"/>
              <w:rPr>
                <w:lang w:val="en-GB"/>
              </w:rPr>
            </w:pPr>
            <w:r>
              <w:rPr>
                <w:rFonts w:hint="eastAsia"/>
                <w:lang w:val="en-GB"/>
              </w:rPr>
              <w:t>轻型车料箱歪斜识别</w:t>
            </w:r>
          </w:p>
        </w:tc>
        <w:tc>
          <w:tcPr>
            <w:tcW w:w="1887" w:type="dxa"/>
          </w:tcPr>
          <w:p w14:paraId="7DBF4252" w14:textId="77777777" w:rsidR="00F2432B" w:rsidRDefault="00F2432B" w:rsidP="00DE1B14">
            <w:pPr>
              <w:ind w:firstLineChars="0" w:firstLine="0"/>
              <w:rPr>
                <w:lang w:val="en-GB"/>
              </w:rPr>
            </w:pPr>
            <w:r>
              <w:rPr>
                <w:rFonts w:hint="eastAsia"/>
                <w:lang w:val="en-GB"/>
              </w:rPr>
              <w:t>轻型车料箱歪斜识别</w:t>
            </w:r>
          </w:p>
        </w:tc>
        <w:tc>
          <w:tcPr>
            <w:tcW w:w="1378" w:type="dxa"/>
          </w:tcPr>
          <w:p w14:paraId="2D60524E" w14:textId="77777777" w:rsidR="00F2432B" w:rsidRDefault="00F2432B" w:rsidP="00DE1B14">
            <w:pPr>
              <w:ind w:firstLineChars="0" w:firstLine="0"/>
              <w:rPr>
                <w:lang w:val="en-GB"/>
              </w:rPr>
            </w:pPr>
            <w:r>
              <w:rPr>
                <w:rFonts w:hint="eastAsia"/>
                <w:lang w:val="en-GB"/>
              </w:rPr>
              <w:t>完成</w:t>
            </w:r>
          </w:p>
        </w:tc>
        <w:tc>
          <w:tcPr>
            <w:tcW w:w="1679" w:type="dxa"/>
          </w:tcPr>
          <w:p w14:paraId="63424064" w14:textId="77777777" w:rsidR="00F2432B" w:rsidRDefault="00F2432B" w:rsidP="00DE1B14">
            <w:pPr>
              <w:ind w:firstLineChars="0" w:firstLine="0"/>
              <w:rPr>
                <w:lang w:val="en-GB"/>
              </w:rPr>
            </w:pPr>
            <w:r>
              <w:rPr>
                <w:rFonts w:hint="eastAsia"/>
                <w:lang w:val="en-GB"/>
              </w:rPr>
              <w:t>机器学习方法实现</w:t>
            </w:r>
          </w:p>
        </w:tc>
        <w:tc>
          <w:tcPr>
            <w:tcW w:w="1641" w:type="dxa"/>
          </w:tcPr>
          <w:p w14:paraId="7FAD3628" w14:textId="77777777" w:rsidR="00F2432B" w:rsidRDefault="001145E9" w:rsidP="00DE1B14">
            <w:pPr>
              <w:ind w:firstLineChars="0" w:firstLine="0"/>
              <w:rPr>
                <w:lang w:val="en-GB"/>
              </w:rPr>
            </w:pPr>
            <w:r>
              <w:rPr>
                <w:rFonts w:hint="eastAsia"/>
                <w:lang w:val="en-GB"/>
              </w:rPr>
              <w:t>2022</w:t>
            </w:r>
            <w:r>
              <w:rPr>
                <w:rFonts w:hint="eastAsia"/>
                <w:lang w:val="en-GB"/>
              </w:rPr>
              <w:t>年</w:t>
            </w:r>
            <w:r>
              <w:rPr>
                <w:rFonts w:hint="eastAsia"/>
                <w:lang w:val="en-GB"/>
              </w:rPr>
              <w:t>3</w:t>
            </w:r>
            <w:r>
              <w:rPr>
                <w:rFonts w:hint="eastAsia"/>
                <w:lang w:val="en-GB"/>
              </w:rPr>
              <w:t>月</w:t>
            </w:r>
            <w:r>
              <w:rPr>
                <w:rFonts w:hint="eastAsia"/>
                <w:lang w:val="en-GB"/>
              </w:rPr>
              <w:t>15</w:t>
            </w:r>
            <w:r>
              <w:rPr>
                <w:rFonts w:hint="eastAsia"/>
                <w:lang w:val="en-GB"/>
              </w:rPr>
              <w:t>日</w:t>
            </w:r>
          </w:p>
        </w:tc>
      </w:tr>
      <w:tr w:rsidR="00F2432B" w14:paraId="3105F515" w14:textId="77777777" w:rsidTr="00F2432B">
        <w:tc>
          <w:tcPr>
            <w:tcW w:w="1937" w:type="dxa"/>
          </w:tcPr>
          <w:p w14:paraId="2EA05306" w14:textId="77777777" w:rsidR="00F2432B" w:rsidRDefault="00F2432B" w:rsidP="00DE1B14">
            <w:pPr>
              <w:ind w:firstLineChars="0" w:firstLine="0"/>
              <w:rPr>
                <w:lang w:val="en-GB"/>
              </w:rPr>
            </w:pPr>
            <w:r>
              <w:rPr>
                <w:rFonts w:hint="eastAsia"/>
                <w:lang w:val="en-GB"/>
              </w:rPr>
              <w:t>轻型车条码识别</w:t>
            </w:r>
          </w:p>
        </w:tc>
        <w:tc>
          <w:tcPr>
            <w:tcW w:w="1887" w:type="dxa"/>
          </w:tcPr>
          <w:p w14:paraId="579DE8E4" w14:textId="77777777" w:rsidR="00F2432B" w:rsidRDefault="00F2432B" w:rsidP="00DE1B14">
            <w:pPr>
              <w:ind w:firstLineChars="0" w:firstLine="0"/>
              <w:rPr>
                <w:lang w:val="en-GB"/>
              </w:rPr>
            </w:pPr>
            <w:r>
              <w:rPr>
                <w:rFonts w:hint="eastAsia"/>
                <w:lang w:val="en-GB"/>
              </w:rPr>
              <w:t>轻型车条形码识别检测</w:t>
            </w:r>
          </w:p>
        </w:tc>
        <w:tc>
          <w:tcPr>
            <w:tcW w:w="1378" w:type="dxa"/>
          </w:tcPr>
          <w:p w14:paraId="5FFC5941" w14:textId="77777777" w:rsidR="00F2432B" w:rsidRDefault="00F2432B" w:rsidP="00DE1B14">
            <w:pPr>
              <w:ind w:firstLineChars="0" w:firstLine="0"/>
              <w:rPr>
                <w:lang w:val="en-GB"/>
              </w:rPr>
            </w:pPr>
            <w:r>
              <w:rPr>
                <w:rFonts w:hint="eastAsia"/>
                <w:lang w:val="en-GB"/>
              </w:rPr>
              <w:t>完成</w:t>
            </w:r>
          </w:p>
        </w:tc>
        <w:tc>
          <w:tcPr>
            <w:tcW w:w="1679" w:type="dxa"/>
          </w:tcPr>
          <w:p w14:paraId="6EF8F810" w14:textId="77777777" w:rsidR="00F2432B" w:rsidRDefault="00F2432B" w:rsidP="00DE1B14">
            <w:pPr>
              <w:ind w:firstLineChars="0" w:firstLine="0"/>
              <w:rPr>
                <w:lang w:val="en-GB"/>
              </w:rPr>
            </w:pPr>
            <w:r>
              <w:rPr>
                <w:rFonts w:hint="eastAsia"/>
                <w:lang w:val="en-GB"/>
              </w:rPr>
              <w:t>高精度摄像头实现</w:t>
            </w:r>
          </w:p>
        </w:tc>
        <w:tc>
          <w:tcPr>
            <w:tcW w:w="1641" w:type="dxa"/>
          </w:tcPr>
          <w:p w14:paraId="60517BC4" w14:textId="77777777" w:rsidR="00F2432B" w:rsidRDefault="001145E9" w:rsidP="00DE1B14">
            <w:pPr>
              <w:ind w:firstLineChars="0" w:firstLine="0"/>
              <w:rPr>
                <w:lang w:val="en-GB"/>
              </w:rPr>
            </w:pPr>
            <w:r>
              <w:rPr>
                <w:rFonts w:hint="eastAsia"/>
                <w:lang w:val="en-GB"/>
              </w:rPr>
              <w:t>2022</w:t>
            </w:r>
            <w:r>
              <w:rPr>
                <w:rFonts w:hint="eastAsia"/>
                <w:lang w:val="en-GB"/>
              </w:rPr>
              <w:t>年</w:t>
            </w:r>
            <w:r>
              <w:rPr>
                <w:rFonts w:hint="eastAsia"/>
                <w:lang w:val="en-GB"/>
              </w:rPr>
              <w:t>3</w:t>
            </w:r>
            <w:r>
              <w:rPr>
                <w:rFonts w:hint="eastAsia"/>
                <w:lang w:val="en-GB"/>
              </w:rPr>
              <w:t>月</w:t>
            </w:r>
            <w:r>
              <w:rPr>
                <w:rFonts w:hint="eastAsia"/>
                <w:lang w:val="en-GB"/>
              </w:rPr>
              <w:t>21</w:t>
            </w:r>
            <w:r>
              <w:rPr>
                <w:rFonts w:hint="eastAsia"/>
                <w:lang w:val="en-GB"/>
              </w:rPr>
              <w:t>日</w:t>
            </w:r>
          </w:p>
        </w:tc>
      </w:tr>
      <w:tr w:rsidR="00F2432B" w14:paraId="1850EFDA" w14:textId="77777777" w:rsidTr="00F2432B">
        <w:tc>
          <w:tcPr>
            <w:tcW w:w="1937" w:type="dxa"/>
          </w:tcPr>
          <w:p w14:paraId="4C97E92A" w14:textId="77777777" w:rsidR="00F2432B" w:rsidRDefault="00F2432B" w:rsidP="00DE1B14">
            <w:pPr>
              <w:ind w:firstLineChars="0" w:firstLine="0"/>
              <w:rPr>
                <w:lang w:val="en-GB"/>
              </w:rPr>
            </w:pPr>
            <w:r>
              <w:rPr>
                <w:rFonts w:hint="eastAsia"/>
                <w:lang w:val="en-GB"/>
              </w:rPr>
              <w:lastRenderedPageBreak/>
              <w:t>轻型车外界通讯</w:t>
            </w:r>
          </w:p>
        </w:tc>
        <w:tc>
          <w:tcPr>
            <w:tcW w:w="1887" w:type="dxa"/>
          </w:tcPr>
          <w:p w14:paraId="7AD8D57C" w14:textId="77777777" w:rsidR="00F2432B" w:rsidRDefault="00F2432B" w:rsidP="00DE1B14">
            <w:pPr>
              <w:ind w:firstLineChars="0" w:firstLine="0"/>
              <w:rPr>
                <w:lang w:val="en-GB"/>
              </w:rPr>
            </w:pPr>
            <w:r>
              <w:rPr>
                <w:rFonts w:hint="eastAsia"/>
                <w:lang w:val="en-GB"/>
              </w:rPr>
              <w:t>轻型车通信协议</w:t>
            </w:r>
          </w:p>
        </w:tc>
        <w:tc>
          <w:tcPr>
            <w:tcW w:w="1378" w:type="dxa"/>
          </w:tcPr>
          <w:p w14:paraId="6B82DF18" w14:textId="77777777" w:rsidR="00F2432B" w:rsidRDefault="00F2432B" w:rsidP="00DE1B14">
            <w:pPr>
              <w:ind w:firstLineChars="0" w:firstLine="0"/>
              <w:rPr>
                <w:lang w:val="en-GB"/>
              </w:rPr>
            </w:pPr>
            <w:r>
              <w:rPr>
                <w:rFonts w:hint="eastAsia"/>
                <w:lang w:val="en-GB"/>
              </w:rPr>
              <w:t>完成</w:t>
            </w:r>
          </w:p>
        </w:tc>
        <w:tc>
          <w:tcPr>
            <w:tcW w:w="1679" w:type="dxa"/>
          </w:tcPr>
          <w:p w14:paraId="16B58F09" w14:textId="77777777" w:rsidR="00F2432B" w:rsidRDefault="00F2432B" w:rsidP="00DE1B14">
            <w:pPr>
              <w:ind w:firstLineChars="0" w:firstLine="0"/>
              <w:rPr>
                <w:lang w:val="en-GB"/>
              </w:rPr>
            </w:pPr>
            <w:r>
              <w:rPr>
                <w:rFonts w:hint="eastAsia"/>
                <w:lang w:val="en-GB"/>
              </w:rPr>
              <w:t>提供说明文档</w:t>
            </w:r>
          </w:p>
        </w:tc>
        <w:tc>
          <w:tcPr>
            <w:tcW w:w="1641" w:type="dxa"/>
          </w:tcPr>
          <w:p w14:paraId="4E3D14BA" w14:textId="77777777" w:rsidR="00F2432B" w:rsidRDefault="001145E9" w:rsidP="00DE1B14">
            <w:pPr>
              <w:ind w:firstLineChars="0" w:firstLine="0"/>
              <w:rPr>
                <w:lang w:val="en-GB"/>
              </w:rPr>
            </w:pPr>
            <w:r>
              <w:rPr>
                <w:rFonts w:hint="eastAsia"/>
                <w:lang w:val="en-GB"/>
              </w:rPr>
              <w:t>2022</w:t>
            </w:r>
            <w:r>
              <w:rPr>
                <w:rFonts w:hint="eastAsia"/>
                <w:lang w:val="en-GB"/>
              </w:rPr>
              <w:t>年</w:t>
            </w:r>
            <w:r>
              <w:rPr>
                <w:rFonts w:hint="eastAsia"/>
                <w:lang w:val="en-GB"/>
              </w:rPr>
              <w:t>3</w:t>
            </w:r>
            <w:r>
              <w:rPr>
                <w:rFonts w:hint="eastAsia"/>
                <w:lang w:val="en-GB"/>
              </w:rPr>
              <w:t>月</w:t>
            </w:r>
            <w:r>
              <w:rPr>
                <w:rFonts w:hint="eastAsia"/>
                <w:lang w:val="en-GB"/>
              </w:rPr>
              <w:t>15</w:t>
            </w:r>
            <w:r>
              <w:rPr>
                <w:rFonts w:hint="eastAsia"/>
                <w:lang w:val="en-GB"/>
              </w:rPr>
              <w:t>日</w:t>
            </w:r>
          </w:p>
        </w:tc>
      </w:tr>
      <w:tr w:rsidR="00F2432B" w14:paraId="27823B8B" w14:textId="77777777" w:rsidTr="00F2432B">
        <w:tc>
          <w:tcPr>
            <w:tcW w:w="1937" w:type="dxa"/>
          </w:tcPr>
          <w:p w14:paraId="740E2E39" w14:textId="77777777" w:rsidR="00F2432B" w:rsidRDefault="00F2432B" w:rsidP="00DE1B14">
            <w:pPr>
              <w:ind w:firstLineChars="0" w:firstLine="0"/>
              <w:rPr>
                <w:lang w:val="en-GB"/>
              </w:rPr>
            </w:pPr>
          </w:p>
        </w:tc>
        <w:tc>
          <w:tcPr>
            <w:tcW w:w="1887" w:type="dxa"/>
          </w:tcPr>
          <w:p w14:paraId="5F102B1B" w14:textId="77777777" w:rsidR="00F2432B" w:rsidRDefault="00F2432B" w:rsidP="00DE1B14">
            <w:pPr>
              <w:ind w:firstLineChars="0" w:firstLine="0"/>
              <w:rPr>
                <w:lang w:val="en-GB"/>
              </w:rPr>
            </w:pPr>
            <w:r>
              <w:rPr>
                <w:rFonts w:hint="eastAsia"/>
                <w:lang w:val="en-GB"/>
              </w:rPr>
              <w:t>轻型车整体硬件系统</w:t>
            </w:r>
          </w:p>
        </w:tc>
        <w:tc>
          <w:tcPr>
            <w:tcW w:w="1378" w:type="dxa"/>
          </w:tcPr>
          <w:p w14:paraId="0A5281F4" w14:textId="77777777" w:rsidR="00F2432B" w:rsidRDefault="00F2432B" w:rsidP="00DE1B14">
            <w:pPr>
              <w:ind w:firstLineChars="0" w:firstLine="0"/>
              <w:rPr>
                <w:lang w:val="en-GB"/>
              </w:rPr>
            </w:pPr>
            <w:r>
              <w:rPr>
                <w:rFonts w:hint="eastAsia"/>
                <w:lang w:val="en-GB"/>
              </w:rPr>
              <w:t>完成</w:t>
            </w:r>
          </w:p>
        </w:tc>
        <w:tc>
          <w:tcPr>
            <w:tcW w:w="1679" w:type="dxa"/>
          </w:tcPr>
          <w:p w14:paraId="1A502AA3" w14:textId="77777777" w:rsidR="00F2432B" w:rsidRDefault="00F2432B" w:rsidP="00DE1B14">
            <w:pPr>
              <w:ind w:firstLineChars="0" w:firstLine="0"/>
              <w:rPr>
                <w:lang w:val="en-GB"/>
              </w:rPr>
            </w:pPr>
          </w:p>
        </w:tc>
        <w:tc>
          <w:tcPr>
            <w:tcW w:w="1641" w:type="dxa"/>
          </w:tcPr>
          <w:p w14:paraId="10805D26" w14:textId="77777777" w:rsidR="00F2432B" w:rsidRDefault="001145E9" w:rsidP="00DE1B14">
            <w:pPr>
              <w:ind w:firstLineChars="0" w:firstLine="0"/>
              <w:rPr>
                <w:lang w:val="en-GB"/>
              </w:rPr>
            </w:pPr>
            <w:r>
              <w:rPr>
                <w:rFonts w:hint="eastAsia"/>
                <w:lang w:val="en-GB"/>
              </w:rPr>
              <w:t>2022</w:t>
            </w:r>
            <w:r>
              <w:rPr>
                <w:rFonts w:hint="eastAsia"/>
                <w:lang w:val="en-GB"/>
              </w:rPr>
              <w:t>年</w:t>
            </w:r>
            <w:r>
              <w:rPr>
                <w:rFonts w:hint="eastAsia"/>
                <w:lang w:val="en-GB"/>
              </w:rPr>
              <w:t>3</w:t>
            </w:r>
            <w:r>
              <w:rPr>
                <w:rFonts w:hint="eastAsia"/>
                <w:lang w:val="en-GB"/>
              </w:rPr>
              <w:t>月</w:t>
            </w:r>
            <w:r>
              <w:rPr>
                <w:rFonts w:hint="eastAsia"/>
                <w:lang w:val="en-GB"/>
              </w:rPr>
              <w:t>20</w:t>
            </w:r>
            <w:r>
              <w:rPr>
                <w:rFonts w:hint="eastAsia"/>
                <w:lang w:val="en-GB"/>
              </w:rPr>
              <w:t>日</w:t>
            </w:r>
          </w:p>
        </w:tc>
      </w:tr>
    </w:tbl>
    <w:p w14:paraId="4A331AF0" w14:textId="77777777" w:rsidR="008C5249" w:rsidRDefault="008C5249" w:rsidP="008C5249">
      <w:pPr>
        <w:ind w:firstLine="480"/>
        <w:rPr>
          <w:lang w:val="en-GB"/>
        </w:rPr>
      </w:pPr>
      <w:r>
        <w:rPr>
          <w:rFonts w:hint="eastAsia"/>
          <w:lang w:val="en-GB"/>
        </w:rPr>
        <w:t>备注：</w:t>
      </w:r>
    </w:p>
    <w:p w14:paraId="259D420E" w14:textId="77777777" w:rsidR="008C5249" w:rsidRDefault="008C5249" w:rsidP="008C5249">
      <w:pPr>
        <w:ind w:firstLine="480"/>
        <w:rPr>
          <w:lang w:val="en-GB"/>
        </w:rPr>
      </w:pPr>
      <w:r>
        <w:rPr>
          <w:rFonts w:hint="eastAsia"/>
          <w:lang w:val="en-GB"/>
        </w:rPr>
        <w:t>1:</w:t>
      </w:r>
      <w:r>
        <w:rPr>
          <w:rFonts w:hint="eastAsia"/>
          <w:lang w:val="en-GB"/>
        </w:rPr>
        <w:t>轻型车辆内部空间小，无法确定内部安装位置，我方提供的设备体积为</w:t>
      </w:r>
      <w:r>
        <w:rPr>
          <w:rFonts w:hint="eastAsia"/>
          <w:lang w:val="en-GB"/>
        </w:rPr>
        <w:t>90mm*50mm*70mm</w:t>
      </w:r>
      <w:r>
        <w:rPr>
          <w:rFonts w:hint="eastAsia"/>
          <w:lang w:val="en-GB"/>
        </w:rPr>
        <w:t>（摄像头接线端子需要额外预留</w:t>
      </w:r>
      <w:r>
        <w:rPr>
          <w:rFonts w:hint="eastAsia"/>
          <w:lang w:val="en-GB"/>
        </w:rPr>
        <w:t>20mm</w:t>
      </w:r>
      <w:r>
        <w:rPr>
          <w:rFonts w:hint="eastAsia"/>
          <w:lang w:val="en-GB"/>
        </w:rPr>
        <w:t>长度空间需另加），项目方提供内部空间仅为</w:t>
      </w:r>
      <w:r>
        <w:rPr>
          <w:rFonts w:hint="eastAsia"/>
          <w:lang w:val="en-GB"/>
        </w:rPr>
        <w:t>50mm*50mm*50mm</w:t>
      </w:r>
      <w:r>
        <w:rPr>
          <w:rFonts w:hint="eastAsia"/>
          <w:lang w:val="en-GB"/>
        </w:rPr>
        <w:t>最大空间，双方均认可目前市场内没有体积如此小的工控设备，故建议外部安装。</w:t>
      </w:r>
    </w:p>
    <w:p w14:paraId="1CFBD6E6" w14:textId="77777777" w:rsidR="008C5249" w:rsidRPr="00DE1B14" w:rsidRDefault="008C5249" w:rsidP="008C5249">
      <w:pPr>
        <w:ind w:firstLine="480"/>
        <w:rPr>
          <w:lang w:val="en-GB"/>
        </w:rPr>
      </w:pPr>
      <w:r>
        <w:rPr>
          <w:rFonts w:hint="eastAsia"/>
          <w:lang w:val="en-GB"/>
        </w:rPr>
        <w:t>2:</w:t>
      </w:r>
      <w:r>
        <w:rPr>
          <w:rFonts w:hint="eastAsia"/>
          <w:lang w:val="en-GB"/>
        </w:rPr>
        <w:t>目前采用深度学习模型实现上述功能，但以后还需不断地进行完善，既不断补充不同环境条件下建模用的图片，使模型更加完善。</w:t>
      </w:r>
    </w:p>
    <w:p w14:paraId="046FF7CC" w14:textId="60E98583" w:rsidR="008C5249" w:rsidRDefault="008C5249" w:rsidP="008C5249">
      <w:pPr>
        <w:ind w:firstLine="480"/>
        <w:rPr>
          <w:lang w:val="en-GB"/>
        </w:rPr>
      </w:pPr>
    </w:p>
    <w:p w14:paraId="79B3D724" w14:textId="463D48CB" w:rsidR="00EB536C" w:rsidRDefault="00EB536C" w:rsidP="00EB536C">
      <w:pPr>
        <w:pStyle w:val="22"/>
        <w:rPr>
          <w:lang w:val="en-GB"/>
        </w:rPr>
      </w:pPr>
      <w:bookmarkStart w:id="183" w:name="_Toc115101712"/>
      <w:r>
        <w:rPr>
          <w:rFonts w:hint="eastAsia"/>
          <w:lang w:val="en-GB"/>
        </w:rPr>
        <w:t>针对于轻型车空间大小不足的提案</w:t>
      </w:r>
      <w:bookmarkEnd w:id="183"/>
    </w:p>
    <w:p w14:paraId="4845208D" w14:textId="58DAFE6C" w:rsidR="00EB536C" w:rsidRDefault="00EB536C" w:rsidP="00EB536C">
      <w:pPr>
        <w:ind w:firstLine="480"/>
      </w:pPr>
      <w:r>
        <w:rPr>
          <w:rFonts w:hint="eastAsia"/>
        </w:rPr>
        <w:t>项目背景：轻型车内部空间只有</w:t>
      </w:r>
      <w:r>
        <w:rPr>
          <w:rFonts w:hint="eastAsia"/>
        </w:rPr>
        <w:t>5cm</w:t>
      </w:r>
      <w:r>
        <w:t>*5</w:t>
      </w:r>
      <w:r>
        <w:rPr>
          <w:rFonts w:hint="eastAsia"/>
        </w:rPr>
        <w:t>cm</w:t>
      </w:r>
      <w:r>
        <w:t>*5</w:t>
      </w:r>
      <w:r>
        <w:rPr>
          <w:rFonts w:hint="eastAsia"/>
        </w:rPr>
        <w:t>cm</w:t>
      </w:r>
      <w:r>
        <w:rPr>
          <w:rFonts w:hint="eastAsia"/>
        </w:rPr>
        <w:t>空间大小，且因摄像头走线需要占据空间，所需终端尺寸需要小于该空间；经过多次调研，市场上所拥有的终端设备均大于该尺寸，因此我们有以下提案。</w:t>
      </w:r>
    </w:p>
    <w:p w14:paraId="1EFE8C3A" w14:textId="77777777" w:rsidR="00EB536C" w:rsidRDefault="00EB536C" w:rsidP="00EB536C">
      <w:pPr>
        <w:ind w:firstLine="480"/>
      </w:pPr>
      <w:r>
        <w:rPr>
          <w:rFonts w:hint="eastAsia"/>
        </w:rPr>
        <w:t>解决方案提案：</w:t>
      </w:r>
    </w:p>
    <w:p w14:paraId="26566018" w14:textId="77777777" w:rsidR="00EB536C" w:rsidRDefault="00EB536C" w:rsidP="00EB536C">
      <w:pPr>
        <w:pStyle w:val="af4"/>
        <w:numPr>
          <w:ilvl w:val="0"/>
          <w:numId w:val="37"/>
        </w:numPr>
        <w:spacing w:line="240" w:lineRule="auto"/>
        <w:ind w:firstLineChars="0"/>
      </w:pPr>
      <w:r>
        <w:rPr>
          <w:rFonts w:hint="eastAsia"/>
        </w:rPr>
        <w:t>增大内部空间可布置体积，由于终端具有一定的计算能力和硬件接口，可将轻型车内部的一些冗余功能部署至计算终端中，增加轻型车内部可部署空间。</w:t>
      </w:r>
    </w:p>
    <w:p w14:paraId="5AB13615" w14:textId="77777777" w:rsidR="00EB536C" w:rsidRPr="001540F8" w:rsidRDefault="00EB536C" w:rsidP="00EB536C">
      <w:pPr>
        <w:pStyle w:val="af4"/>
        <w:numPr>
          <w:ilvl w:val="0"/>
          <w:numId w:val="37"/>
        </w:numPr>
        <w:spacing w:line="240" w:lineRule="auto"/>
        <w:ind w:firstLineChars="0"/>
      </w:pPr>
      <w:r>
        <w:rPr>
          <w:rFonts w:hint="eastAsia"/>
        </w:rPr>
        <w:t>针对外部挂载方案，可以设计相应外壳与挂载点进行合理部署与走线。</w:t>
      </w:r>
    </w:p>
    <w:p w14:paraId="35CEEFAA" w14:textId="77777777" w:rsidR="0082781F" w:rsidRPr="00240424" w:rsidRDefault="0082781F" w:rsidP="00EB536C">
      <w:pPr>
        <w:ind w:firstLineChars="0" w:firstLine="0"/>
        <w:rPr>
          <w:lang w:val="en-GB"/>
        </w:rPr>
      </w:pPr>
    </w:p>
    <w:p w14:paraId="5681F01A" w14:textId="5ECD1C08" w:rsidR="00DE1B14" w:rsidRDefault="0082781F" w:rsidP="0082781F">
      <w:pPr>
        <w:pStyle w:val="1"/>
      </w:pPr>
      <w:bookmarkStart w:id="184" w:name="_Toc115101713"/>
      <w:r>
        <w:rPr>
          <w:rFonts w:hint="eastAsia"/>
        </w:rPr>
        <w:t>项目开发经过</w:t>
      </w:r>
      <w:bookmarkEnd w:id="184"/>
    </w:p>
    <w:p w14:paraId="46C57D6B" w14:textId="24A022E8" w:rsidR="0082781F" w:rsidRPr="00D32FD9" w:rsidRDefault="0082781F" w:rsidP="0082781F">
      <w:pPr>
        <w:ind w:firstLine="562"/>
        <w:rPr>
          <w:b/>
          <w:sz w:val="28"/>
        </w:rPr>
      </w:pPr>
      <w:r w:rsidRPr="00D32FD9">
        <w:rPr>
          <w:rFonts w:hint="eastAsia"/>
          <w:b/>
          <w:sz w:val="28"/>
        </w:rPr>
        <w:t>2019</w:t>
      </w:r>
      <w:r w:rsidRPr="00D32FD9">
        <w:rPr>
          <w:rFonts w:hint="eastAsia"/>
          <w:b/>
          <w:sz w:val="28"/>
        </w:rPr>
        <w:t>年</w:t>
      </w:r>
      <w:r w:rsidRPr="00D32FD9">
        <w:rPr>
          <w:rFonts w:hint="eastAsia"/>
          <w:b/>
          <w:sz w:val="28"/>
        </w:rPr>
        <w:t>12</w:t>
      </w:r>
      <w:r w:rsidRPr="00D32FD9">
        <w:rPr>
          <w:rFonts w:hint="eastAsia"/>
          <w:b/>
          <w:sz w:val="28"/>
        </w:rPr>
        <w:t>月</w:t>
      </w:r>
    </w:p>
    <w:p w14:paraId="21695800" w14:textId="77777777" w:rsidR="0082781F" w:rsidRDefault="0082781F" w:rsidP="0082781F">
      <w:pPr>
        <w:ind w:firstLine="480"/>
      </w:pPr>
      <w:r>
        <w:rPr>
          <w:rFonts w:hint="eastAsia"/>
        </w:rPr>
        <w:t>经过与赵工等人沟通项目需求签订合同。</w:t>
      </w:r>
    </w:p>
    <w:p w14:paraId="6161C194" w14:textId="77777777" w:rsidR="0082781F" w:rsidRPr="00D32FD9" w:rsidRDefault="0082781F" w:rsidP="0082781F">
      <w:pPr>
        <w:ind w:firstLine="562"/>
        <w:rPr>
          <w:b/>
          <w:sz w:val="28"/>
        </w:rPr>
      </w:pPr>
      <w:r w:rsidRPr="00D32FD9">
        <w:rPr>
          <w:b/>
          <w:sz w:val="28"/>
        </w:rPr>
        <w:t>2020</w:t>
      </w:r>
      <w:r w:rsidRPr="00D32FD9">
        <w:rPr>
          <w:b/>
          <w:sz w:val="28"/>
        </w:rPr>
        <w:t>年初</w:t>
      </w:r>
      <w:r w:rsidRPr="00D32FD9">
        <w:rPr>
          <w:b/>
          <w:sz w:val="28"/>
        </w:rPr>
        <w:t>---2020</w:t>
      </w:r>
      <w:r w:rsidRPr="00D32FD9">
        <w:rPr>
          <w:b/>
          <w:sz w:val="28"/>
        </w:rPr>
        <w:t>年</w:t>
      </w:r>
      <w:r w:rsidRPr="00D32FD9">
        <w:rPr>
          <w:b/>
          <w:sz w:val="28"/>
        </w:rPr>
        <w:t>6</w:t>
      </w:r>
      <w:r w:rsidRPr="00D32FD9">
        <w:rPr>
          <w:b/>
          <w:sz w:val="28"/>
        </w:rPr>
        <w:t>月</w:t>
      </w:r>
    </w:p>
    <w:p w14:paraId="7E4C32D6" w14:textId="77777777" w:rsidR="0082781F" w:rsidRDefault="0082781F" w:rsidP="0082781F">
      <w:pPr>
        <w:ind w:firstLine="480"/>
      </w:pPr>
      <w:r w:rsidRPr="00EB0B45">
        <w:rPr>
          <w:rFonts w:hint="eastAsia"/>
        </w:rPr>
        <w:t>因疫情原因学校未开学</w:t>
      </w:r>
      <w:r>
        <w:rPr>
          <w:rFonts w:hint="eastAsia"/>
        </w:rPr>
        <w:t>，但我们一直再根据项目要求进行方案设计验证与实验，期间一直与赵工积极的保持沟通，并将项目进度与实现原理报告发送给赵工。</w:t>
      </w:r>
    </w:p>
    <w:p w14:paraId="4C474768" w14:textId="77777777" w:rsidR="0082781F" w:rsidRPr="00D32FD9" w:rsidRDefault="0082781F" w:rsidP="0082781F">
      <w:pPr>
        <w:ind w:firstLine="562"/>
        <w:rPr>
          <w:b/>
          <w:sz w:val="28"/>
        </w:rPr>
      </w:pPr>
      <w:r w:rsidRPr="00D32FD9">
        <w:rPr>
          <w:rFonts w:hint="eastAsia"/>
          <w:b/>
          <w:sz w:val="28"/>
        </w:rPr>
        <w:lastRenderedPageBreak/>
        <w:t>2020</w:t>
      </w:r>
      <w:r w:rsidRPr="00D32FD9">
        <w:rPr>
          <w:rFonts w:hint="eastAsia"/>
          <w:b/>
          <w:sz w:val="28"/>
        </w:rPr>
        <w:t>年</w:t>
      </w:r>
      <w:r w:rsidRPr="00D32FD9">
        <w:rPr>
          <w:rFonts w:hint="eastAsia"/>
          <w:b/>
          <w:sz w:val="28"/>
        </w:rPr>
        <w:t>6</w:t>
      </w:r>
      <w:r w:rsidRPr="00D32FD9">
        <w:rPr>
          <w:rFonts w:hint="eastAsia"/>
          <w:b/>
          <w:sz w:val="28"/>
        </w:rPr>
        <w:t>月</w:t>
      </w:r>
      <w:r w:rsidRPr="00D32FD9">
        <w:rPr>
          <w:rFonts w:hint="eastAsia"/>
          <w:b/>
          <w:sz w:val="28"/>
        </w:rPr>
        <w:t>---2020</w:t>
      </w:r>
      <w:r w:rsidRPr="00D32FD9">
        <w:rPr>
          <w:rFonts w:hint="eastAsia"/>
          <w:b/>
          <w:sz w:val="28"/>
        </w:rPr>
        <w:t>年</w:t>
      </w:r>
      <w:r w:rsidRPr="00D32FD9">
        <w:rPr>
          <w:rFonts w:hint="eastAsia"/>
          <w:b/>
          <w:sz w:val="28"/>
        </w:rPr>
        <w:t>8</w:t>
      </w:r>
      <w:r w:rsidRPr="00D32FD9">
        <w:rPr>
          <w:rFonts w:hint="eastAsia"/>
          <w:b/>
          <w:sz w:val="28"/>
        </w:rPr>
        <w:t>月</w:t>
      </w:r>
    </w:p>
    <w:p w14:paraId="658B50CC" w14:textId="77777777" w:rsidR="0082781F" w:rsidRDefault="0082781F" w:rsidP="0082781F">
      <w:pPr>
        <w:ind w:firstLine="480"/>
      </w:pPr>
      <w:r>
        <w:rPr>
          <w:rFonts w:hint="eastAsia"/>
        </w:rPr>
        <w:t>2020</w:t>
      </w:r>
      <w:r>
        <w:rPr>
          <w:rFonts w:hint="eastAsia"/>
        </w:rPr>
        <w:t>年</w:t>
      </w:r>
      <w:r>
        <w:rPr>
          <w:rFonts w:hint="eastAsia"/>
        </w:rPr>
        <w:t>6</w:t>
      </w:r>
      <w:r>
        <w:rPr>
          <w:rFonts w:hint="eastAsia"/>
        </w:rPr>
        <w:t>月初学校开学，学生返回学校后我们在</w:t>
      </w:r>
      <w:r>
        <w:rPr>
          <w:rFonts w:hint="eastAsia"/>
        </w:rPr>
        <w:t>6.5</w:t>
      </w:r>
      <w:r>
        <w:rPr>
          <w:rFonts w:hint="eastAsia"/>
        </w:rPr>
        <w:t>日左右，卜老师、朱宇韩和宋扬立即前往音飞沟通项目需求和相关实验安排，随后在赵工安排下进行实验。</w:t>
      </w:r>
      <w:r>
        <w:rPr>
          <w:rFonts w:hint="eastAsia"/>
        </w:rPr>
        <w:t>7</w:t>
      </w:r>
      <w:r>
        <w:rPr>
          <w:rFonts w:hint="eastAsia"/>
        </w:rPr>
        <w:t>月</w:t>
      </w:r>
      <w:r>
        <w:rPr>
          <w:rFonts w:hint="eastAsia"/>
        </w:rPr>
        <w:t>-8</w:t>
      </w:r>
      <w:r>
        <w:rPr>
          <w:rFonts w:hint="eastAsia"/>
        </w:rPr>
        <w:t>月上旬学生前往音飞进行重型车实验，去音飞的天数大概为</w:t>
      </w:r>
      <w:r>
        <w:rPr>
          <w:rFonts w:hint="eastAsia"/>
        </w:rPr>
        <w:t>25</w:t>
      </w:r>
      <w:r>
        <w:rPr>
          <w:rFonts w:hint="eastAsia"/>
        </w:rPr>
        <w:t>天左右，并根据赵工要求每周上交一次实验报告。对于重型车相关的实验原理设计及报告结果赵工表示满意，双方对重型车部分的项目需求及实验原理达成一致。</w:t>
      </w:r>
    </w:p>
    <w:p w14:paraId="2CA79128" w14:textId="77777777" w:rsidR="0082781F" w:rsidRPr="00D32FD9" w:rsidRDefault="0082781F" w:rsidP="0082781F">
      <w:pPr>
        <w:ind w:firstLine="562"/>
        <w:rPr>
          <w:b/>
          <w:sz w:val="28"/>
        </w:rPr>
      </w:pPr>
      <w:r w:rsidRPr="00D32FD9">
        <w:rPr>
          <w:rFonts w:hint="eastAsia"/>
          <w:b/>
          <w:sz w:val="28"/>
        </w:rPr>
        <w:t>2020</w:t>
      </w:r>
      <w:r w:rsidRPr="00D32FD9">
        <w:rPr>
          <w:rFonts w:hint="eastAsia"/>
          <w:b/>
          <w:sz w:val="28"/>
        </w:rPr>
        <w:t>年</w:t>
      </w:r>
      <w:r w:rsidRPr="00D32FD9">
        <w:rPr>
          <w:rFonts w:hint="eastAsia"/>
          <w:b/>
          <w:sz w:val="28"/>
        </w:rPr>
        <w:t>8</w:t>
      </w:r>
      <w:r w:rsidRPr="00D32FD9">
        <w:rPr>
          <w:rFonts w:hint="eastAsia"/>
          <w:b/>
          <w:sz w:val="28"/>
        </w:rPr>
        <w:t>月</w:t>
      </w:r>
      <w:r w:rsidRPr="00D32FD9">
        <w:rPr>
          <w:rFonts w:hint="eastAsia"/>
          <w:b/>
          <w:sz w:val="28"/>
        </w:rPr>
        <w:t>---2020</w:t>
      </w:r>
      <w:r w:rsidRPr="00D32FD9">
        <w:rPr>
          <w:rFonts w:hint="eastAsia"/>
          <w:b/>
          <w:sz w:val="28"/>
        </w:rPr>
        <w:t>年</w:t>
      </w:r>
      <w:r w:rsidRPr="00D32FD9">
        <w:rPr>
          <w:rFonts w:hint="eastAsia"/>
          <w:b/>
          <w:sz w:val="28"/>
        </w:rPr>
        <w:t>10</w:t>
      </w:r>
      <w:r w:rsidRPr="00D32FD9">
        <w:rPr>
          <w:rFonts w:hint="eastAsia"/>
          <w:b/>
          <w:sz w:val="28"/>
        </w:rPr>
        <w:t>月</w:t>
      </w:r>
    </w:p>
    <w:p w14:paraId="3378665A" w14:textId="77777777" w:rsidR="0082781F" w:rsidRDefault="0082781F" w:rsidP="0082781F">
      <w:pPr>
        <w:ind w:firstLine="480"/>
      </w:pPr>
      <w:r>
        <w:rPr>
          <w:rFonts w:hint="eastAsia"/>
        </w:rPr>
        <w:t>按照赵工的要求希望将项目所作成果转化成一个实体相机，随后双方沟通，赵工说按照公司流程需进入立项申请阶段，告知我方等待立项结果。期间我方进行下一步实验的设计与功能实现设计。其中，</w:t>
      </w:r>
      <w:r>
        <w:rPr>
          <w:rFonts w:hint="eastAsia"/>
        </w:rPr>
        <w:t>2020</w:t>
      </w:r>
      <w:r>
        <w:rPr>
          <w:rFonts w:hint="eastAsia"/>
        </w:rPr>
        <w:t>年</w:t>
      </w:r>
      <w:r>
        <w:rPr>
          <w:rFonts w:hint="eastAsia"/>
        </w:rPr>
        <w:t>9</w:t>
      </w:r>
      <w:r>
        <w:rPr>
          <w:rFonts w:hint="eastAsia"/>
        </w:rPr>
        <w:t>月初，负责此事的朱宇韩询问赵工是否可以去音飞进行相关实验工作，赵工告知有一批货物在出货暂时没有场地，等待通知。</w:t>
      </w:r>
    </w:p>
    <w:p w14:paraId="2CFB54BA" w14:textId="77777777" w:rsidR="0082781F" w:rsidRPr="00D32FD9" w:rsidRDefault="0082781F" w:rsidP="0082781F">
      <w:pPr>
        <w:ind w:firstLine="562"/>
        <w:rPr>
          <w:b/>
          <w:sz w:val="28"/>
        </w:rPr>
      </w:pPr>
      <w:r w:rsidRPr="00D32FD9">
        <w:rPr>
          <w:rFonts w:hint="eastAsia"/>
          <w:b/>
          <w:sz w:val="28"/>
        </w:rPr>
        <w:t>2020</w:t>
      </w:r>
      <w:r w:rsidRPr="00D32FD9">
        <w:rPr>
          <w:rFonts w:hint="eastAsia"/>
          <w:b/>
          <w:sz w:val="28"/>
        </w:rPr>
        <w:t>年</w:t>
      </w:r>
      <w:r w:rsidRPr="00D32FD9">
        <w:rPr>
          <w:rFonts w:hint="eastAsia"/>
          <w:b/>
          <w:sz w:val="28"/>
        </w:rPr>
        <w:t>11</w:t>
      </w:r>
      <w:r w:rsidRPr="00D32FD9">
        <w:rPr>
          <w:rFonts w:hint="eastAsia"/>
          <w:b/>
          <w:sz w:val="28"/>
        </w:rPr>
        <w:t>月</w:t>
      </w:r>
    </w:p>
    <w:p w14:paraId="40EE28BB" w14:textId="77777777" w:rsidR="0082781F" w:rsidRDefault="0082781F" w:rsidP="0082781F">
      <w:pPr>
        <w:ind w:firstLine="480"/>
      </w:pPr>
      <w:r>
        <w:rPr>
          <w:rFonts w:hint="eastAsia"/>
        </w:rPr>
        <w:t>赵工将负责此事的朱宇韩叫至音飞，并告知此事交由尹慧经理负责。</w:t>
      </w:r>
    </w:p>
    <w:p w14:paraId="0B9D5A84" w14:textId="77777777" w:rsidR="0082781F" w:rsidRPr="00D32FD9" w:rsidRDefault="0082781F" w:rsidP="0082781F">
      <w:pPr>
        <w:ind w:firstLine="562"/>
        <w:rPr>
          <w:b/>
          <w:sz w:val="28"/>
        </w:rPr>
      </w:pPr>
      <w:r w:rsidRPr="00D32FD9">
        <w:rPr>
          <w:rFonts w:hint="eastAsia"/>
          <w:b/>
          <w:sz w:val="28"/>
        </w:rPr>
        <w:t>2020</w:t>
      </w:r>
      <w:r w:rsidRPr="00D32FD9">
        <w:rPr>
          <w:rFonts w:hint="eastAsia"/>
          <w:b/>
          <w:sz w:val="28"/>
        </w:rPr>
        <w:t>年</w:t>
      </w:r>
      <w:r w:rsidRPr="00D32FD9">
        <w:rPr>
          <w:rFonts w:hint="eastAsia"/>
          <w:b/>
          <w:sz w:val="28"/>
        </w:rPr>
        <w:t>11.18---2021</w:t>
      </w:r>
      <w:r w:rsidRPr="00D32FD9">
        <w:rPr>
          <w:rFonts w:hint="eastAsia"/>
          <w:b/>
          <w:sz w:val="28"/>
        </w:rPr>
        <w:t>年元旦左右</w:t>
      </w:r>
    </w:p>
    <w:p w14:paraId="2EA61F7E" w14:textId="77777777" w:rsidR="0082781F" w:rsidRDefault="0082781F" w:rsidP="0082781F">
      <w:pPr>
        <w:ind w:firstLine="480"/>
      </w:pPr>
      <w:r>
        <w:t>负责项目的</w:t>
      </w:r>
      <w:r>
        <w:rPr>
          <w:rFonts w:hint="eastAsia"/>
        </w:rPr>
        <w:t>朱宇韩</w:t>
      </w:r>
      <w:r>
        <w:t>去音飞进行实验</w:t>
      </w:r>
      <w:r>
        <w:rPr>
          <w:rFonts w:hint="eastAsia"/>
        </w:rPr>
        <w:t>，</w:t>
      </w:r>
      <w:r>
        <w:t>并与音飞负责人员宋伟鑫工程师共同调试相机部分与四项穿梭车部分的串口通信协议</w:t>
      </w:r>
      <w:r>
        <w:rPr>
          <w:rFonts w:hint="eastAsia"/>
        </w:rPr>
        <w:t>。其中，上下提升机功能赵工当时认可了利用标签定位的实验计划，</w:t>
      </w:r>
      <w:r w:rsidRPr="00E34D77">
        <w:rPr>
          <w:rFonts w:hint="eastAsia"/>
        </w:rPr>
        <w:t>但尹总告知不能利用标签所以临时更换了实验原理，重新设计并进行实验，</w:t>
      </w:r>
      <w:r>
        <w:rPr>
          <w:rFonts w:hint="eastAsia"/>
        </w:rPr>
        <w:t>去音飞的天数约为</w:t>
      </w:r>
      <w:r>
        <w:rPr>
          <w:rFonts w:hint="eastAsia"/>
        </w:rPr>
        <w:t>30</w:t>
      </w:r>
      <w:r>
        <w:rPr>
          <w:rFonts w:hint="eastAsia"/>
        </w:rPr>
        <w:t>天。通信协议调通后，朱宇韩（南理工）、宋伟鑫（音飞）、李龙龙（音飞）一起在一楼仓库实验室利用一台四项穿梭车进行实际实验并对重型车的上下提升机，距离检测与障碍物检测功能进行验证，验证结果功能均能实现并且</w:t>
      </w:r>
      <w:r w:rsidRPr="00123145">
        <w:rPr>
          <w:rFonts w:hint="eastAsia"/>
        </w:rPr>
        <w:t>宋伟鑫（音飞）、李龙龙（音飞）</w:t>
      </w:r>
      <w:r>
        <w:rPr>
          <w:rFonts w:hint="eastAsia"/>
        </w:rPr>
        <w:t>拍摄了视频并撰写了实验报告，报告应包括上下提升机功能、障碍物（穿梭车与托盘）识别与距离检测功能的验证。</w:t>
      </w:r>
    </w:p>
    <w:p w14:paraId="3612FEB0" w14:textId="77777777" w:rsidR="0082781F" w:rsidRPr="00D32FD9" w:rsidRDefault="0082781F" w:rsidP="0082781F">
      <w:pPr>
        <w:ind w:firstLine="562"/>
        <w:rPr>
          <w:b/>
          <w:sz w:val="28"/>
        </w:rPr>
      </w:pPr>
      <w:r w:rsidRPr="00D32FD9">
        <w:rPr>
          <w:rFonts w:hint="eastAsia"/>
          <w:b/>
          <w:sz w:val="28"/>
        </w:rPr>
        <w:t>2021</w:t>
      </w:r>
      <w:r w:rsidRPr="00D32FD9">
        <w:rPr>
          <w:rFonts w:hint="eastAsia"/>
          <w:b/>
          <w:sz w:val="28"/>
        </w:rPr>
        <w:t>年</w:t>
      </w:r>
      <w:r w:rsidRPr="00D32FD9">
        <w:rPr>
          <w:rFonts w:hint="eastAsia"/>
          <w:b/>
          <w:sz w:val="28"/>
        </w:rPr>
        <w:t>3</w:t>
      </w:r>
      <w:r w:rsidRPr="00D32FD9">
        <w:rPr>
          <w:rFonts w:hint="eastAsia"/>
          <w:b/>
          <w:sz w:val="28"/>
        </w:rPr>
        <w:t>月</w:t>
      </w:r>
    </w:p>
    <w:p w14:paraId="11C17E95" w14:textId="77777777" w:rsidR="0082781F" w:rsidRDefault="0082781F" w:rsidP="0082781F">
      <w:pPr>
        <w:ind w:firstLine="480"/>
      </w:pPr>
      <w:r>
        <w:rPr>
          <w:rFonts w:hint="eastAsia"/>
        </w:rPr>
        <w:t>开学后，尹总告知相机与穿梭车接口应该由串口改为</w:t>
      </w:r>
      <w:r>
        <w:rPr>
          <w:rFonts w:hint="eastAsia"/>
        </w:rPr>
        <w:t>CAN</w:t>
      </w:r>
      <w:r>
        <w:rPr>
          <w:rFonts w:hint="eastAsia"/>
        </w:rPr>
        <w:t>接口，并且需要有相关配套软件配合使用，我方随即回去与卜老师商量进行相关工作。</w:t>
      </w:r>
    </w:p>
    <w:p w14:paraId="4721C909" w14:textId="77777777" w:rsidR="0082781F" w:rsidRPr="00D32FD9" w:rsidRDefault="0082781F" w:rsidP="0082781F">
      <w:pPr>
        <w:ind w:firstLine="562"/>
        <w:rPr>
          <w:b/>
          <w:sz w:val="28"/>
        </w:rPr>
      </w:pPr>
      <w:r w:rsidRPr="00D32FD9">
        <w:rPr>
          <w:rFonts w:hint="eastAsia"/>
          <w:b/>
          <w:sz w:val="28"/>
        </w:rPr>
        <w:t>2021</w:t>
      </w:r>
      <w:r w:rsidRPr="00D32FD9">
        <w:rPr>
          <w:rFonts w:hint="eastAsia"/>
          <w:b/>
          <w:sz w:val="28"/>
        </w:rPr>
        <w:t>年</w:t>
      </w:r>
      <w:r>
        <w:rPr>
          <w:rFonts w:hint="eastAsia"/>
          <w:b/>
          <w:sz w:val="28"/>
        </w:rPr>
        <w:t>4</w:t>
      </w:r>
      <w:r w:rsidRPr="00D32FD9">
        <w:rPr>
          <w:rFonts w:hint="eastAsia"/>
          <w:b/>
          <w:sz w:val="28"/>
        </w:rPr>
        <w:t>月</w:t>
      </w:r>
      <w:r w:rsidRPr="00D32FD9">
        <w:rPr>
          <w:rFonts w:hint="eastAsia"/>
          <w:b/>
          <w:sz w:val="28"/>
        </w:rPr>
        <w:t>-</w:t>
      </w:r>
      <w:r>
        <w:rPr>
          <w:rFonts w:hint="eastAsia"/>
          <w:b/>
          <w:sz w:val="28"/>
        </w:rPr>
        <w:t>6</w:t>
      </w:r>
      <w:r w:rsidRPr="00D32FD9">
        <w:rPr>
          <w:rFonts w:hint="eastAsia"/>
          <w:b/>
          <w:sz w:val="28"/>
        </w:rPr>
        <w:t>月</w:t>
      </w:r>
    </w:p>
    <w:p w14:paraId="762A2CDE" w14:textId="77777777" w:rsidR="0082781F" w:rsidRDefault="0082781F" w:rsidP="0082781F">
      <w:pPr>
        <w:ind w:firstLine="480"/>
      </w:pPr>
      <w:r>
        <w:rPr>
          <w:rFonts w:hint="eastAsia"/>
        </w:rPr>
        <w:lastRenderedPageBreak/>
        <w:t>我方于</w:t>
      </w:r>
      <w:r>
        <w:rPr>
          <w:rFonts w:hint="eastAsia"/>
        </w:rPr>
        <w:t>4.15</w:t>
      </w:r>
      <w:r>
        <w:rPr>
          <w:rFonts w:hint="eastAsia"/>
        </w:rPr>
        <w:t>日卜老师带着朱宇韩、黄</w:t>
      </w:r>
      <w:r w:rsidRPr="00CA527A">
        <w:rPr>
          <w:rFonts w:hint="eastAsia"/>
        </w:rPr>
        <w:t>昕</w:t>
      </w:r>
      <w:r>
        <w:rPr>
          <w:rFonts w:hint="eastAsia"/>
        </w:rPr>
        <w:t>昊去音飞沟通相关工作进度事宜。后进行相关软件开发工作，后将软件使用说明书及工作报告发给尹总。期间，尹总强调一定要将项目做出实物来，但我方强调对学校来说负责功能的实现，做出实物需要与音飞相互合作，我方会积极的配合。期间，我方一直配合尹总提交所要的报告。</w:t>
      </w:r>
    </w:p>
    <w:p w14:paraId="4B082F3E" w14:textId="77777777" w:rsidR="0082781F" w:rsidRPr="00D32FD9" w:rsidRDefault="0082781F" w:rsidP="0082781F">
      <w:pPr>
        <w:ind w:firstLine="562"/>
        <w:rPr>
          <w:b/>
          <w:sz w:val="28"/>
        </w:rPr>
      </w:pPr>
      <w:r w:rsidRPr="00D32FD9">
        <w:rPr>
          <w:rFonts w:hint="eastAsia"/>
          <w:b/>
          <w:sz w:val="28"/>
        </w:rPr>
        <w:t>2021</w:t>
      </w:r>
      <w:r w:rsidRPr="00D32FD9">
        <w:rPr>
          <w:rFonts w:hint="eastAsia"/>
          <w:b/>
          <w:sz w:val="28"/>
        </w:rPr>
        <w:t>年</w:t>
      </w:r>
      <w:r>
        <w:rPr>
          <w:rFonts w:hint="eastAsia"/>
          <w:b/>
          <w:sz w:val="28"/>
        </w:rPr>
        <w:t>7</w:t>
      </w:r>
      <w:r w:rsidRPr="00D32FD9">
        <w:rPr>
          <w:rFonts w:hint="eastAsia"/>
          <w:b/>
          <w:sz w:val="28"/>
        </w:rPr>
        <w:t>月</w:t>
      </w:r>
      <w:r>
        <w:rPr>
          <w:rFonts w:hint="eastAsia"/>
          <w:b/>
          <w:sz w:val="28"/>
        </w:rPr>
        <w:t>---8</w:t>
      </w:r>
      <w:r>
        <w:rPr>
          <w:rFonts w:hint="eastAsia"/>
          <w:b/>
          <w:sz w:val="28"/>
        </w:rPr>
        <w:t>月</w:t>
      </w:r>
    </w:p>
    <w:p w14:paraId="14093B43" w14:textId="77777777" w:rsidR="0082781F" w:rsidRPr="008A1831" w:rsidRDefault="0082781F" w:rsidP="0082781F">
      <w:pPr>
        <w:ind w:firstLine="480"/>
      </w:pPr>
      <w:r w:rsidRPr="008A1831">
        <w:rPr>
          <w:rFonts w:hint="eastAsia"/>
        </w:rPr>
        <w:t>南京疫情较为严重，学校</w:t>
      </w:r>
      <w:r>
        <w:rPr>
          <w:rFonts w:hint="eastAsia"/>
        </w:rPr>
        <w:t>进行</w:t>
      </w:r>
      <w:r w:rsidRPr="008A1831">
        <w:rPr>
          <w:rFonts w:hint="eastAsia"/>
        </w:rPr>
        <w:t>封闭管理</w:t>
      </w:r>
      <w:r>
        <w:rPr>
          <w:rFonts w:hint="eastAsia"/>
        </w:rPr>
        <w:t>，学生一律不得出校。</w:t>
      </w:r>
    </w:p>
    <w:p w14:paraId="413335BB" w14:textId="77777777" w:rsidR="0082781F" w:rsidRPr="00D32FD9" w:rsidRDefault="0082781F" w:rsidP="0082781F">
      <w:pPr>
        <w:ind w:firstLine="562"/>
        <w:rPr>
          <w:b/>
          <w:sz w:val="28"/>
        </w:rPr>
      </w:pPr>
      <w:r w:rsidRPr="00D32FD9">
        <w:rPr>
          <w:rFonts w:hint="eastAsia"/>
          <w:b/>
          <w:sz w:val="28"/>
        </w:rPr>
        <w:t>2021</w:t>
      </w:r>
      <w:r w:rsidRPr="00D32FD9">
        <w:rPr>
          <w:rFonts w:hint="eastAsia"/>
          <w:b/>
          <w:sz w:val="28"/>
        </w:rPr>
        <w:t>年</w:t>
      </w:r>
      <w:r w:rsidRPr="00D32FD9">
        <w:rPr>
          <w:rFonts w:hint="eastAsia"/>
          <w:b/>
          <w:sz w:val="28"/>
        </w:rPr>
        <w:t>9</w:t>
      </w:r>
      <w:r w:rsidRPr="00D32FD9">
        <w:rPr>
          <w:rFonts w:hint="eastAsia"/>
          <w:b/>
          <w:sz w:val="28"/>
        </w:rPr>
        <w:t>月</w:t>
      </w:r>
    </w:p>
    <w:p w14:paraId="64A13035" w14:textId="77777777" w:rsidR="0082781F" w:rsidRDefault="0082781F" w:rsidP="0082781F">
      <w:pPr>
        <w:ind w:firstLine="480"/>
      </w:pPr>
      <w:r>
        <w:rPr>
          <w:rFonts w:hint="eastAsia"/>
        </w:rPr>
        <w:t>负责项目的学生在学校解封后第一时间联系尹总，并询问实验事宜，尹总告知之前实验的穿梭车找不到了，暂时没有场地实验。</w:t>
      </w:r>
      <w:r>
        <w:rPr>
          <w:rFonts w:hint="eastAsia"/>
        </w:rPr>
        <w:t>9</w:t>
      </w:r>
      <w:r>
        <w:rPr>
          <w:rFonts w:hint="eastAsia"/>
        </w:rPr>
        <w:t>月尹总将项目交给刘建涛工程师负责。</w:t>
      </w:r>
    </w:p>
    <w:p w14:paraId="16C342F7" w14:textId="77777777" w:rsidR="0082781F" w:rsidRDefault="0082781F" w:rsidP="0082781F">
      <w:pPr>
        <w:ind w:firstLine="562"/>
        <w:rPr>
          <w:b/>
          <w:sz w:val="28"/>
        </w:rPr>
      </w:pPr>
      <w:r w:rsidRPr="00D32FD9">
        <w:rPr>
          <w:rFonts w:hint="eastAsia"/>
          <w:b/>
          <w:sz w:val="28"/>
        </w:rPr>
        <w:t>2021</w:t>
      </w:r>
      <w:r w:rsidRPr="00D32FD9">
        <w:rPr>
          <w:rFonts w:hint="eastAsia"/>
          <w:b/>
          <w:sz w:val="28"/>
        </w:rPr>
        <w:t>年</w:t>
      </w:r>
      <w:r>
        <w:rPr>
          <w:rFonts w:hint="eastAsia"/>
          <w:b/>
          <w:sz w:val="28"/>
        </w:rPr>
        <w:t>10</w:t>
      </w:r>
      <w:r w:rsidRPr="00D32FD9">
        <w:rPr>
          <w:rFonts w:hint="eastAsia"/>
          <w:b/>
          <w:sz w:val="28"/>
        </w:rPr>
        <w:t>月</w:t>
      </w:r>
    </w:p>
    <w:p w14:paraId="5BECABCF" w14:textId="77777777" w:rsidR="0082781F" w:rsidRDefault="0082781F" w:rsidP="0082781F">
      <w:pPr>
        <w:ind w:firstLine="480"/>
      </w:pPr>
      <w:r w:rsidRPr="00CA527A">
        <w:rPr>
          <w:rFonts w:hint="eastAsia"/>
        </w:rPr>
        <w:t>202</w:t>
      </w:r>
      <w:r>
        <w:rPr>
          <w:rFonts w:hint="eastAsia"/>
        </w:rPr>
        <w:t>1</w:t>
      </w:r>
      <w:r w:rsidRPr="00CA527A">
        <w:rPr>
          <w:rFonts w:hint="eastAsia"/>
        </w:rPr>
        <w:t>年</w:t>
      </w:r>
      <w:r w:rsidRPr="00CA527A">
        <w:rPr>
          <w:rFonts w:hint="eastAsia"/>
        </w:rPr>
        <w:t>10.9</w:t>
      </w:r>
      <w:r>
        <w:rPr>
          <w:rFonts w:hint="eastAsia"/>
        </w:rPr>
        <w:t>因之前负责则项目的学生（朱宇韩）身体原因及毕业论文撰写工作，将项目转交南理工同一课题组黄昕昊（前期一直在跟进），</w:t>
      </w:r>
      <w:r w:rsidRPr="00CA527A">
        <w:rPr>
          <w:rFonts w:hint="eastAsia"/>
        </w:rPr>
        <w:t>黄昕昊</w:t>
      </w:r>
      <w:r>
        <w:rPr>
          <w:rFonts w:hint="eastAsia"/>
        </w:rPr>
        <w:t>于与刘建涛工程师当月完成</w:t>
      </w:r>
      <w:r>
        <w:rPr>
          <w:rFonts w:hint="eastAsia"/>
        </w:rPr>
        <w:t>CAN</w:t>
      </w:r>
      <w:r>
        <w:rPr>
          <w:rFonts w:hint="eastAsia"/>
        </w:rPr>
        <w:t>接口调试工作。</w:t>
      </w:r>
    </w:p>
    <w:p w14:paraId="2188193D" w14:textId="77777777" w:rsidR="0082781F" w:rsidRDefault="0082781F" w:rsidP="0082781F">
      <w:pPr>
        <w:ind w:firstLine="562"/>
        <w:rPr>
          <w:b/>
          <w:sz w:val="28"/>
        </w:rPr>
      </w:pPr>
      <w:r w:rsidRPr="00D32FD9">
        <w:rPr>
          <w:rFonts w:hint="eastAsia"/>
          <w:b/>
          <w:sz w:val="28"/>
        </w:rPr>
        <w:t>2021</w:t>
      </w:r>
      <w:r w:rsidRPr="00D32FD9">
        <w:rPr>
          <w:rFonts w:hint="eastAsia"/>
          <w:b/>
          <w:sz w:val="28"/>
        </w:rPr>
        <w:t>年</w:t>
      </w:r>
      <w:r>
        <w:rPr>
          <w:rFonts w:hint="eastAsia"/>
          <w:b/>
          <w:sz w:val="28"/>
        </w:rPr>
        <w:t>11</w:t>
      </w:r>
      <w:r w:rsidRPr="00D32FD9">
        <w:rPr>
          <w:rFonts w:hint="eastAsia"/>
          <w:b/>
          <w:sz w:val="28"/>
        </w:rPr>
        <w:t>月</w:t>
      </w:r>
      <w:r>
        <w:rPr>
          <w:b/>
          <w:sz w:val="28"/>
        </w:rPr>
        <w:t>24</w:t>
      </w:r>
      <w:r>
        <w:rPr>
          <w:rFonts w:hint="eastAsia"/>
          <w:b/>
          <w:sz w:val="28"/>
        </w:rPr>
        <w:t>日</w:t>
      </w:r>
    </w:p>
    <w:p w14:paraId="7D3D085B" w14:textId="77777777" w:rsidR="0082781F" w:rsidRDefault="0082781F" w:rsidP="0082781F">
      <w:pPr>
        <w:ind w:firstLine="480"/>
      </w:pPr>
      <w:r w:rsidRPr="00CA527A">
        <w:rPr>
          <w:rFonts w:hint="eastAsia"/>
        </w:rPr>
        <w:t>我方已</w:t>
      </w:r>
      <w:r>
        <w:rPr>
          <w:rFonts w:hint="eastAsia"/>
        </w:rPr>
        <w:t>基本</w:t>
      </w:r>
      <w:r w:rsidRPr="00CA527A">
        <w:rPr>
          <w:rFonts w:hint="eastAsia"/>
        </w:rPr>
        <w:t>完成</w:t>
      </w:r>
      <w:r>
        <w:rPr>
          <w:rFonts w:hint="eastAsia"/>
        </w:rPr>
        <w:t>项目合同中要求的功能设计。</w:t>
      </w:r>
    </w:p>
    <w:p w14:paraId="16E93FE6" w14:textId="1AE92062" w:rsidR="00EB536C" w:rsidRPr="00EB536C" w:rsidRDefault="0082781F" w:rsidP="00EB536C">
      <w:pPr>
        <w:ind w:firstLine="482"/>
        <w:rPr>
          <w:b/>
          <w:bCs/>
        </w:rPr>
      </w:pPr>
      <w:r w:rsidRPr="004D03C6">
        <w:rPr>
          <w:rFonts w:hint="eastAsia"/>
          <w:b/>
          <w:bCs/>
        </w:rPr>
        <w:t>此后内容为黄昕昊出差前往音飞公司的调试与实验内容：</w:t>
      </w:r>
    </w:p>
    <w:p w14:paraId="249E5B4D" w14:textId="58CBA0EB" w:rsidR="0082781F" w:rsidRDefault="0082781F" w:rsidP="0082781F">
      <w:pPr>
        <w:ind w:firstLine="562"/>
        <w:rPr>
          <w:b/>
          <w:sz w:val="28"/>
        </w:rPr>
      </w:pPr>
      <w:r w:rsidRPr="00D32FD9">
        <w:rPr>
          <w:rFonts w:hint="eastAsia"/>
          <w:b/>
          <w:sz w:val="28"/>
        </w:rPr>
        <w:t>2021</w:t>
      </w:r>
      <w:r w:rsidRPr="00D32FD9">
        <w:rPr>
          <w:rFonts w:hint="eastAsia"/>
          <w:b/>
          <w:sz w:val="28"/>
        </w:rPr>
        <w:t>年</w:t>
      </w:r>
      <w:r>
        <w:rPr>
          <w:rFonts w:hint="eastAsia"/>
          <w:b/>
          <w:sz w:val="28"/>
        </w:rPr>
        <w:t>1</w:t>
      </w:r>
      <w:r>
        <w:rPr>
          <w:b/>
          <w:sz w:val="28"/>
        </w:rPr>
        <w:t>2</w:t>
      </w:r>
      <w:r w:rsidRPr="00D32FD9">
        <w:rPr>
          <w:rFonts w:hint="eastAsia"/>
          <w:b/>
          <w:sz w:val="28"/>
        </w:rPr>
        <w:t>月</w:t>
      </w:r>
      <w:r>
        <w:rPr>
          <w:b/>
          <w:sz w:val="28"/>
        </w:rPr>
        <w:t>1</w:t>
      </w:r>
      <w:r>
        <w:rPr>
          <w:rFonts w:hint="eastAsia"/>
          <w:b/>
          <w:sz w:val="28"/>
        </w:rPr>
        <w:t>日</w:t>
      </w:r>
    </w:p>
    <w:p w14:paraId="6A216F4A" w14:textId="77777777" w:rsidR="0082781F" w:rsidRPr="004D03C6" w:rsidRDefault="0082781F" w:rsidP="0082781F">
      <w:pPr>
        <w:ind w:firstLine="480"/>
      </w:pPr>
      <w:r w:rsidRPr="00D873A0">
        <w:rPr>
          <w:rFonts w:hint="eastAsia"/>
        </w:rPr>
        <w:t>前期视觉功能验证、重型车视觉数据采集</w:t>
      </w:r>
      <w:r>
        <w:rPr>
          <w:rFonts w:hint="eastAsia"/>
        </w:rPr>
        <w:t>。由于前期实验时（</w:t>
      </w:r>
      <w:r>
        <w:rPr>
          <w:rFonts w:hint="eastAsia"/>
        </w:rPr>
        <w:t>2020</w:t>
      </w:r>
      <w:r>
        <w:rPr>
          <w:rFonts w:hint="eastAsia"/>
        </w:rPr>
        <w:t>年），赵工强调只要识别出一种穿梭车及托盘即可，保证稳定性，后期可以逐步增加其他的障碍物模型，且只给出了单一的实验条件，告知只在此条件下完成工作即可。后尹总接手后，给出的实验场地有所变化加之其强调音飞所拥有的穿梭车和托盘种类多种多样，都需要将他们稳定的识别出。黄昕昊无奈之下只得更换实验方法，重新采集</w:t>
      </w:r>
      <w:r w:rsidRPr="00D873A0">
        <w:rPr>
          <w:rFonts w:hint="eastAsia"/>
        </w:rPr>
        <w:t>数据</w:t>
      </w:r>
      <w:r>
        <w:rPr>
          <w:rFonts w:hint="eastAsia"/>
        </w:rPr>
        <w:t>进行实验，日夜工作在最快的条件下设计神经网络以完成后续的功能。</w:t>
      </w:r>
    </w:p>
    <w:p w14:paraId="1FB74D51" w14:textId="77777777" w:rsidR="0082781F" w:rsidRDefault="0082781F" w:rsidP="0082781F">
      <w:pPr>
        <w:ind w:firstLine="480"/>
      </w:pPr>
      <w:r>
        <w:rPr>
          <w:rFonts w:hint="eastAsia"/>
        </w:rPr>
        <w:t>实验验证结果：</w:t>
      </w:r>
    </w:p>
    <w:p w14:paraId="561DD153" w14:textId="77777777" w:rsidR="0082781F" w:rsidRDefault="0082781F" w:rsidP="0082781F">
      <w:pPr>
        <w:ind w:firstLine="480"/>
      </w:pPr>
      <w:r w:rsidRPr="00D873A0">
        <w:rPr>
          <w:rFonts w:hint="eastAsia"/>
        </w:rPr>
        <w:t>完成</w:t>
      </w:r>
      <w:r w:rsidRPr="00D873A0">
        <w:rPr>
          <w:rFonts w:hint="eastAsia"/>
        </w:rPr>
        <w:t>329</w:t>
      </w:r>
      <w:r w:rsidRPr="00D873A0">
        <w:rPr>
          <w:rFonts w:hint="eastAsia"/>
        </w:rPr>
        <w:t>张数据集采样</w:t>
      </w:r>
      <w:r>
        <w:rPr>
          <w:rFonts w:hint="eastAsia"/>
        </w:rPr>
        <w:t>，确定重型车避障解决方案</w:t>
      </w:r>
    </w:p>
    <w:p w14:paraId="50F44022" w14:textId="77777777" w:rsidR="0082781F" w:rsidRDefault="0082781F" w:rsidP="0082781F">
      <w:pPr>
        <w:ind w:firstLine="562"/>
        <w:rPr>
          <w:b/>
          <w:sz w:val="28"/>
        </w:rPr>
      </w:pPr>
      <w:r w:rsidRPr="00D32FD9">
        <w:rPr>
          <w:rFonts w:hint="eastAsia"/>
          <w:b/>
          <w:sz w:val="28"/>
        </w:rPr>
        <w:lastRenderedPageBreak/>
        <w:t>2021</w:t>
      </w:r>
      <w:r w:rsidRPr="00D32FD9">
        <w:rPr>
          <w:rFonts w:hint="eastAsia"/>
          <w:b/>
          <w:sz w:val="28"/>
        </w:rPr>
        <w:t>年</w:t>
      </w:r>
      <w:r>
        <w:rPr>
          <w:rFonts w:hint="eastAsia"/>
          <w:b/>
          <w:sz w:val="28"/>
        </w:rPr>
        <w:t>1</w:t>
      </w:r>
      <w:r>
        <w:rPr>
          <w:b/>
          <w:sz w:val="28"/>
        </w:rPr>
        <w:t>2</w:t>
      </w:r>
      <w:r w:rsidRPr="00D32FD9">
        <w:rPr>
          <w:rFonts w:hint="eastAsia"/>
          <w:b/>
          <w:sz w:val="28"/>
        </w:rPr>
        <w:t>月</w:t>
      </w:r>
      <w:r>
        <w:rPr>
          <w:b/>
          <w:sz w:val="28"/>
        </w:rPr>
        <w:t>10</w:t>
      </w:r>
      <w:r>
        <w:rPr>
          <w:rFonts w:hint="eastAsia"/>
          <w:b/>
          <w:sz w:val="28"/>
        </w:rPr>
        <w:t>日</w:t>
      </w:r>
    </w:p>
    <w:p w14:paraId="454D302B" w14:textId="77777777" w:rsidR="0082781F" w:rsidRDefault="0082781F" w:rsidP="0082781F">
      <w:pPr>
        <w:ind w:firstLine="480"/>
      </w:pPr>
      <w:r w:rsidRPr="004D03C6">
        <w:rPr>
          <w:rFonts w:hint="eastAsia"/>
        </w:rPr>
        <w:t>重型车机器学习模型部署调试</w:t>
      </w:r>
    </w:p>
    <w:p w14:paraId="3D3DB6F7" w14:textId="77777777" w:rsidR="0082781F" w:rsidRDefault="0082781F" w:rsidP="0082781F">
      <w:pPr>
        <w:ind w:firstLine="480"/>
      </w:pPr>
      <w:r>
        <w:rPr>
          <w:rFonts w:hint="eastAsia"/>
        </w:rPr>
        <w:t>实验验证结果：</w:t>
      </w:r>
    </w:p>
    <w:p w14:paraId="03A0F74D" w14:textId="77777777" w:rsidR="0082781F" w:rsidRPr="00B916F0" w:rsidRDefault="0082781F" w:rsidP="0082781F">
      <w:pPr>
        <w:ind w:firstLine="480"/>
      </w:pPr>
      <w:r w:rsidRPr="004D03C6">
        <w:rPr>
          <w:rFonts w:hint="eastAsia"/>
        </w:rPr>
        <w:t>重型车避障功能基本完成，刘工、尹工现场查看过效果</w:t>
      </w:r>
      <w:r>
        <w:rPr>
          <w:rFonts w:hint="eastAsia"/>
        </w:rPr>
        <w:t>；</w:t>
      </w:r>
    </w:p>
    <w:p w14:paraId="513C0915" w14:textId="77777777" w:rsidR="0082781F" w:rsidRDefault="0082781F" w:rsidP="0082781F">
      <w:pPr>
        <w:ind w:firstLine="562"/>
        <w:rPr>
          <w:b/>
          <w:sz w:val="28"/>
        </w:rPr>
      </w:pPr>
      <w:r w:rsidRPr="00D32FD9">
        <w:rPr>
          <w:rFonts w:hint="eastAsia"/>
          <w:b/>
          <w:sz w:val="28"/>
        </w:rPr>
        <w:t>2021</w:t>
      </w:r>
      <w:r w:rsidRPr="00D32FD9">
        <w:rPr>
          <w:rFonts w:hint="eastAsia"/>
          <w:b/>
          <w:sz w:val="28"/>
        </w:rPr>
        <w:t>年</w:t>
      </w:r>
      <w:r>
        <w:rPr>
          <w:rFonts w:hint="eastAsia"/>
          <w:b/>
          <w:sz w:val="28"/>
        </w:rPr>
        <w:t>1</w:t>
      </w:r>
      <w:r>
        <w:rPr>
          <w:b/>
          <w:sz w:val="28"/>
        </w:rPr>
        <w:t>2</w:t>
      </w:r>
      <w:r w:rsidRPr="00D32FD9">
        <w:rPr>
          <w:rFonts w:hint="eastAsia"/>
          <w:b/>
          <w:sz w:val="28"/>
        </w:rPr>
        <w:t>月</w:t>
      </w:r>
      <w:r>
        <w:rPr>
          <w:b/>
          <w:sz w:val="28"/>
        </w:rPr>
        <w:t>19</w:t>
      </w:r>
      <w:r>
        <w:rPr>
          <w:rFonts w:hint="eastAsia"/>
          <w:b/>
          <w:sz w:val="28"/>
        </w:rPr>
        <w:t>日</w:t>
      </w:r>
    </w:p>
    <w:p w14:paraId="073548BE" w14:textId="77777777" w:rsidR="0082781F" w:rsidRPr="004D03C6" w:rsidRDefault="0082781F" w:rsidP="0082781F">
      <w:pPr>
        <w:ind w:firstLine="480"/>
      </w:pPr>
      <w:r w:rsidRPr="004D03C6">
        <w:rPr>
          <w:rFonts w:hint="eastAsia"/>
        </w:rPr>
        <w:t>模型优化</w:t>
      </w:r>
      <w:r>
        <w:rPr>
          <w:rFonts w:hint="eastAsia"/>
        </w:rPr>
        <w:t>、</w:t>
      </w:r>
      <w:r w:rsidRPr="004D03C6">
        <w:rPr>
          <w:rFonts w:hint="eastAsia"/>
        </w:rPr>
        <w:t>重型车距离检测功能验证</w:t>
      </w:r>
    </w:p>
    <w:p w14:paraId="223459E5" w14:textId="77777777" w:rsidR="0082781F" w:rsidRDefault="0082781F" w:rsidP="0082781F">
      <w:pPr>
        <w:ind w:firstLine="480"/>
      </w:pPr>
      <w:r>
        <w:rPr>
          <w:rFonts w:hint="eastAsia"/>
        </w:rPr>
        <w:t>实验验证结果：</w:t>
      </w:r>
    </w:p>
    <w:p w14:paraId="4D697ADC" w14:textId="77777777" w:rsidR="0082781F" w:rsidRPr="004D03C6" w:rsidRDefault="0082781F" w:rsidP="0082781F">
      <w:pPr>
        <w:ind w:firstLine="480"/>
      </w:pPr>
      <w:r w:rsidRPr="004D03C6">
        <w:rPr>
          <w:rFonts w:hint="eastAsia"/>
        </w:rPr>
        <w:t>实现了标签测距功能</w:t>
      </w:r>
    </w:p>
    <w:p w14:paraId="629B2D80" w14:textId="77777777" w:rsidR="0082781F" w:rsidRDefault="0082781F" w:rsidP="0082781F">
      <w:pPr>
        <w:ind w:firstLine="480"/>
      </w:pPr>
      <w:r w:rsidRPr="004D03C6">
        <w:rPr>
          <w:rFonts w:hint="eastAsia"/>
        </w:rPr>
        <w:t>备注：</w:t>
      </w:r>
    </w:p>
    <w:p w14:paraId="762D70B2" w14:textId="77777777" w:rsidR="0082781F" w:rsidRPr="004D03C6" w:rsidRDefault="0082781F" w:rsidP="0082781F">
      <w:pPr>
        <w:ind w:firstLine="480"/>
      </w:pPr>
      <w:r w:rsidRPr="004D03C6">
        <w:rPr>
          <w:rFonts w:hint="eastAsia"/>
        </w:rPr>
        <w:t>在讨论过程中，项目方还要求不用标签进行测距</w:t>
      </w:r>
      <w:r>
        <w:rPr>
          <w:rFonts w:hint="eastAsia"/>
        </w:rPr>
        <w:t>（在此之前赵工与尹总均同意使用标签进行测距）</w:t>
      </w:r>
      <w:r w:rsidRPr="004D03C6">
        <w:rPr>
          <w:rFonts w:hint="eastAsia"/>
        </w:rPr>
        <w:t>，这一功能在后续开发中已经实现</w:t>
      </w:r>
      <w:r>
        <w:rPr>
          <w:rFonts w:hint="eastAsia"/>
        </w:rPr>
        <w:t>。</w:t>
      </w:r>
    </w:p>
    <w:p w14:paraId="48495DC4" w14:textId="77777777" w:rsidR="0082781F" w:rsidRPr="00B02104" w:rsidRDefault="0082781F" w:rsidP="0082781F">
      <w:pPr>
        <w:ind w:firstLine="562"/>
        <w:rPr>
          <w:b/>
          <w:sz w:val="28"/>
        </w:rPr>
      </w:pPr>
      <w:r w:rsidRPr="00B02104">
        <w:rPr>
          <w:rFonts w:hint="eastAsia"/>
          <w:b/>
          <w:sz w:val="28"/>
        </w:rPr>
        <w:t>2021</w:t>
      </w:r>
      <w:r w:rsidRPr="00B02104">
        <w:rPr>
          <w:rFonts w:hint="eastAsia"/>
          <w:b/>
          <w:sz w:val="28"/>
        </w:rPr>
        <w:t>年</w:t>
      </w:r>
      <w:r w:rsidRPr="00B02104">
        <w:rPr>
          <w:rFonts w:hint="eastAsia"/>
          <w:b/>
          <w:sz w:val="28"/>
        </w:rPr>
        <w:t>1</w:t>
      </w:r>
      <w:r w:rsidRPr="00B02104">
        <w:rPr>
          <w:b/>
          <w:sz w:val="28"/>
        </w:rPr>
        <w:t>2</w:t>
      </w:r>
      <w:r w:rsidRPr="00B02104">
        <w:rPr>
          <w:rFonts w:hint="eastAsia"/>
          <w:b/>
          <w:sz w:val="28"/>
        </w:rPr>
        <w:t>月</w:t>
      </w:r>
      <w:r w:rsidRPr="00B02104">
        <w:rPr>
          <w:b/>
          <w:sz w:val="28"/>
        </w:rPr>
        <w:t>26</w:t>
      </w:r>
      <w:r w:rsidRPr="00B02104">
        <w:rPr>
          <w:rFonts w:hint="eastAsia"/>
          <w:b/>
          <w:sz w:val="28"/>
        </w:rPr>
        <w:t>日</w:t>
      </w:r>
      <w:r>
        <w:rPr>
          <w:rFonts w:hint="eastAsia"/>
          <w:b/>
          <w:sz w:val="28"/>
        </w:rPr>
        <w:t>（报告提交）</w:t>
      </w:r>
    </w:p>
    <w:p w14:paraId="419F00D8" w14:textId="77777777" w:rsidR="0082781F" w:rsidRPr="004D03C6" w:rsidRDefault="0082781F" w:rsidP="0082781F">
      <w:pPr>
        <w:ind w:firstLine="480"/>
      </w:pPr>
      <w:r w:rsidRPr="004D03C6">
        <w:rPr>
          <w:rFonts w:hint="eastAsia"/>
        </w:rPr>
        <w:t>非标签方法距离检测功能验证、提升机环境工况查看</w:t>
      </w:r>
    </w:p>
    <w:p w14:paraId="0BF033BE" w14:textId="77777777" w:rsidR="0082781F" w:rsidRDefault="0082781F" w:rsidP="0082781F">
      <w:pPr>
        <w:ind w:firstLine="480"/>
      </w:pPr>
      <w:r>
        <w:rPr>
          <w:rFonts w:hint="eastAsia"/>
        </w:rPr>
        <w:t>实验验证结果：</w:t>
      </w:r>
    </w:p>
    <w:p w14:paraId="18FDA843" w14:textId="77777777" w:rsidR="0082781F" w:rsidRDefault="0082781F" w:rsidP="0082781F">
      <w:pPr>
        <w:ind w:firstLine="480"/>
      </w:pPr>
      <w:r w:rsidRPr="004D03C6">
        <w:rPr>
          <w:rFonts w:hint="eastAsia"/>
        </w:rPr>
        <w:t>非标签测距功能实现，对上下提升机检测环境进行了调研</w:t>
      </w:r>
    </w:p>
    <w:p w14:paraId="562CDA92" w14:textId="77777777" w:rsidR="0082781F" w:rsidRDefault="0082781F" w:rsidP="0082781F">
      <w:pPr>
        <w:ind w:firstLine="480"/>
      </w:pPr>
      <w:r>
        <w:rPr>
          <w:rFonts w:hint="eastAsia"/>
        </w:rPr>
        <w:t>备注：</w:t>
      </w:r>
    </w:p>
    <w:p w14:paraId="11C9F0C7" w14:textId="77777777" w:rsidR="0082781F" w:rsidRDefault="0082781F" w:rsidP="0082781F">
      <w:pPr>
        <w:ind w:firstLine="480"/>
      </w:pPr>
      <w:r w:rsidRPr="00B02104">
        <w:rPr>
          <w:rFonts w:hint="eastAsia"/>
        </w:rPr>
        <w:t>当天提升机正在运行，没有进行后续调试</w:t>
      </w:r>
    </w:p>
    <w:p w14:paraId="0B26BEB0" w14:textId="77777777" w:rsidR="0082781F" w:rsidRDefault="0082781F" w:rsidP="0082781F">
      <w:pPr>
        <w:ind w:firstLine="480"/>
      </w:pPr>
      <w:r>
        <w:rPr>
          <w:rFonts w:hint="eastAsia"/>
        </w:rPr>
        <w:t>报告提交：</w:t>
      </w:r>
    </w:p>
    <w:p w14:paraId="686E28D9" w14:textId="77777777" w:rsidR="0082781F" w:rsidRDefault="0082781F" w:rsidP="0082781F">
      <w:pPr>
        <w:ind w:firstLine="480"/>
      </w:pPr>
      <w:r>
        <w:rPr>
          <w:rFonts w:hint="eastAsia"/>
        </w:rPr>
        <w:t>项目方在</w:t>
      </w:r>
      <w:r>
        <w:t>2021</w:t>
      </w:r>
      <w:r>
        <w:rPr>
          <w:rFonts w:hint="eastAsia"/>
        </w:rPr>
        <w:t>年</w:t>
      </w:r>
      <w:r>
        <w:rPr>
          <w:rFonts w:hint="eastAsia"/>
        </w:rPr>
        <w:t>1</w:t>
      </w:r>
      <w:r>
        <w:t>2</w:t>
      </w:r>
      <w:r>
        <w:rPr>
          <w:rFonts w:hint="eastAsia"/>
        </w:rPr>
        <w:t>月中旬需要视觉功能新设备的检测方案提案，开发方黄昕昊于</w:t>
      </w:r>
      <w:r>
        <w:rPr>
          <w:rFonts w:hint="eastAsia"/>
        </w:rPr>
        <w:t>2</w:t>
      </w:r>
      <w:r>
        <w:t>021</w:t>
      </w:r>
      <w:r>
        <w:rPr>
          <w:rFonts w:hint="eastAsia"/>
        </w:rPr>
        <w:t>年</w:t>
      </w:r>
      <w:r>
        <w:rPr>
          <w:rFonts w:hint="eastAsia"/>
        </w:rPr>
        <w:t>1</w:t>
      </w:r>
      <w:r>
        <w:t>2</w:t>
      </w:r>
      <w:r>
        <w:rPr>
          <w:rFonts w:hint="eastAsia"/>
        </w:rPr>
        <w:t>月</w:t>
      </w:r>
      <w:r>
        <w:rPr>
          <w:rFonts w:hint="eastAsia"/>
        </w:rPr>
        <w:t>2</w:t>
      </w:r>
      <w:r>
        <w:t>6</w:t>
      </w:r>
      <w:r>
        <w:rPr>
          <w:rFonts w:hint="eastAsia"/>
        </w:rPr>
        <w:t>日提交了《提升机检测方案提案》与《重型车视觉功能新方案概述》，其内容详细描述了重型车所有功能的实现方案、部署硬件以及方案优势。当日并将纸质版报告交付至音飞刘工和尹工手中。</w:t>
      </w:r>
    </w:p>
    <w:p w14:paraId="6521EE89" w14:textId="77777777" w:rsidR="0082781F" w:rsidRPr="00B02104" w:rsidRDefault="0082781F" w:rsidP="0082781F">
      <w:pPr>
        <w:ind w:firstLine="562"/>
        <w:rPr>
          <w:b/>
          <w:sz w:val="28"/>
        </w:rPr>
      </w:pPr>
      <w:r w:rsidRPr="00B02104">
        <w:rPr>
          <w:rFonts w:hint="eastAsia"/>
          <w:b/>
          <w:sz w:val="28"/>
        </w:rPr>
        <w:t>202</w:t>
      </w:r>
      <w:r>
        <w:rPr>
          <w:b/>
          <w:sz w:val="28"/>
        </w:rPr>
        <w:t>2</w:t>
      </w:r>
      <w:r w:rsidRPr="00B02104">
        <w:rPr>
          <w:rFonts w:hint="eastAsia"/>
          <w:b/>
          <w:sz w:val="28"/>
        </w:rPr>
        <w:t>年</w:t>
      </w:r>
      <w:r w:rsidRPr="00B02104">
        <w:rPr>
          <w:b/>
          <w:sz w:val="28"/>
        </w:rPr>
        <w:t>1</w:t>
      </w:r>
      <w:r w:rsidRPr="00B02104">
        <w:rPr>
          <w:rFonts w:hint="eastAsia"/>
          <w:b/>
          <w:sz w:val="28"/>
        </w:rPr>
        <w:t>月</w:t>
      </w:r>
      <w:r w:rsidRPr="00B02104">
        <w:rPr>
          <w:b/>
          <w:sz w:val="28"/>
        </w:rPr>
        <w:t>6</w:t>
      </w:r>
      <w:r w:rsidRPr="00B02104">
        <w:rPr>
          <w:rFonts w:hint="eastAsia"/>
          <w:b/>
          <w:sz w:val="28"/>
        </w:rPr>
        <w:t>日</w:t>
      </w:r>
    </w:p>
    <w:p w14:paraId="61C8F893" w14:textId="77777777" w:rsidR="0082781F" w:rsidRPr="00B02104" w:rsidRDefault="0082781F" w:rsidP="0082781F">
      <w:pPr>
        <w:ind w:firstLine="480"/>
      </w:pPr>
      <w:r>
        <w:rPr>
          <w:rFonts w:hint="eastAsia"/>
        </w:rPr>
        <w:t>内容：</w:t>
      </w:r>
      <w:r w:rsidRPr="00B02104">
        <w:rPr>
          <w:rFonts w:hint="eastAsia"/>
        </w:rPr>
        <w:t>提升机功能验证</w:t>
      </w:r>
    </w:p>
    <w:p w14:paraId="75F51470" w14:textId="77777777" w:rsidR="0082781F" w:rsidRPr="00B02104" w:rsidRDefault="0082781F" w:rsidP="0082781F">
      <w:pPr>
        <w:ind w:firstLine="480"/>
      </w:pPr>
      <w:r w:rsidRPr="00166B46">
        <w:rPr>
          <w:rFonts w:hint="eastAsia"/>
        </w:rPr>
        <w:t>实验验证结果：对上下提升机功能进行了验证与测试，</w:t>
      </w:r>
      <w:r>
        <w:rPr>
          <w:rFonts w:hint="eastAsia"/>
        </w:rPr>
        <w:t>实现了功能。</w:t>
      </w:r>
    </w:p>
    <w:p w14:paraId="561E0240" w14:textId="77777777" w:rsidR="0082781F" w:rsidRDefault="0082781F" w:rsidP="0082781F">
      <w:pPr>
        <w:ind w:firstLine="480"/>
      </w:pPr>
      <w:r w:rsidRPr="00B02104">
        <w:rPr>
          <w:rFonts w:hint="eastAsia"/>
        </w:rPr>
        <w:t>备注：由于提升机不能动，当天功能测试为静态测试</w:t>
      </w:r>
    </w:p>
    <w:p w14:paraId="58492AF0" w14:textId="77777777" w:rsidR="0082781F" w:rsidRPr="00B02104" w:rsidRDefault="0082781F" w:rsidP="0082781F">
      <w:pPr>
        <w:ind w:firstLine="562"/>
        <w:rPr>
          <w:b/>
          <w:sz w:val="28"/>
        </w:rPr>
      </w:pPr>
      <w:r w:rsidRPr="00B02104">
        <w:rPr>
          <w:rFonts w:hint="eastAsia"/>
          <w:b/>
          <w:sz w:val="28"/>
        </w:rPr>
        <w:t>202</w:t>
      </w:r>
      <w:r>
        <w:rPr>
          <w:b/>
          <w:sz w:val="28"/>
        </w:rPr>
        <w:t>2</w:t>
      </w:r>
      <w:r w:rsidRPr="00B02104">
        <w:rPr>
          <w:rFonts w:hint="eastAsia"/>
          <w:b/>
          <w:sz w:val="28"/>
        </w:rPr>
        <w:t>年</w:t>
      </w:r>
      <w:r w:rsidRPr="00B02104">
        <w:rPr>
          <w:b/>
          <w:sz w:val="28"/>
        </w:rPr>
        <w:t>1</w:t>
      </w:r>
      <w:r w:rsidRPr="00B02104">
        <w:rPr>
          <w:rFonts w:hint="eastAsia"/>
          <w:b/>
          <w:sz w:val="28"/>
        </w:rPr>
        <w:t>月</w:t>
      </w:r>
      <w:r>
        <w:rPr>
          <w:b/>
          <w:sz w:val="28"/>
        </w:rPr>
        <w:t>7</w:t>
      </w:r>
      <w:r w:rsidRPr="00B02104">
        <w:rPr>
          <w:rFonts w:hint="eastAsia"/>
          <w:b/>
          <w:sz w:val="28"/>
        </w:rPr>
        <w:t>日</w:t>
      </w:r>
      <w:r>
        <w:rPr>
          <w:rFonts w:hint="eastAsia"/>
          <w:b/>
          <w:sz w:val="28"/>
        </w:rPr>
        <w:t>（报告提交）</w:t>
      </w:r>
    </w:p>
    <w:p w14:paraId="0A01234A" w14:textId="77777777" w:rsidR="0082781F" w:rsidRPr="00206C98" w:rsidRDefault="0082781F" w:rsidP="0082781F">
      <w:pPr>
        <w:ind w:firstLine="480"/>
      </w:pPr>
      <w:r>
        <w:rPr>
          <w:rFonts w:hint="eastAsia"/>
        </w:rPr>
        <w:t>音飞项目方在</w:t>
      </w:r>
      <w:r>
        <w:rPr>
          <w:rFonts w:hint="eastAsia"/>
        </w:rPr>
        <w:t>2</w:t>
      </w:r>
      <w:r>
        <w:t>021</w:t>
      </w:r>
      <w:r>
        <w:rPr>
          <w:rFonts w:hint="eastAsia"/>
        </w:rPr>
        <w:t>年</w:t>
      </w:r>
      <w:r>
        <w:rPr>
          <w:rFonts w:hint="eastAsia"/>
        </w:rPr>
        <w:t>1</w:t>
      </w:r>
      <w:r>
        <w:t>2</w:t>
      </w:r>
      <w:r>
        <w:rPr>
          <w:rFonts w:hint="eastAsia"/>
        </w:rPr>
        <w:t>月底需要开发方提供重型车功能说明报告，开发方</w:t>
      </w:r>
      <w:r>
        <w:rPr>
          <w:rFonts w:hint="eastAsia"/>
        </w:rPr>
        <w:lastRenderedPageBreak/>
        <w:t>黄昕昊与</w:t>
      </w:r>
      <w:r>
        <w:rPr>
          <w:rFonts w:hint="eastAsia"/>
        </w:rPr>
        <w:t>2</w:t>
      </w:r>
      <w:r>
        <w:t>022</w:t>
      </w:r>
      <w:r>
        <w:rPr>
          <w:rFonts w:hint="eastAsia"/>
        </w:rPr>
        <w:t>年</w:t>
      </w:r>
      <w:r>
        <w:rPr>
          <w:rFonts w:hint="eastAsia"/>
        </w:rPr>
        <w:t>1</w:t>
      </w:r>
      <w:r>
        <w:rPr>
          <w:rFonts w:hint="eastAsia"/>
        </w:rPr>
        <w:t>月</w:t>
      </w:r>
      <w:r>
        <w:t>7</w:t>
      </w:r>
      <w:r>
        <w:rPr>
          <w:rFonts w:hint="eastAsia"/>
        </w:rPr>
        <w:t>日提供了《音飞视觉开发进度与说明报告》，其中详细说明了重型车视觉功能的各部分功能的测量原理、测量精度、以及硬件外部电路器件选型等做出了说明；对轻型车的功能开发和技术方案做出了说明，并在报告中附带了部分实验进度与尝试的技术方案。</w:t>
      </w:r>
    </w:p>
    <w:p w14:paraId="68B38926" w14:textId="77777777" w:rsidR="0082781F" w:rsidRPr="00B02104" w:rsidRDefault="0082781F" w:rsidP="0082781F">
      <w:pPr>
        <w:ind w:firstLine="562"/>
        <w:rPr>
          <w:b/>
          <w:sz w:val="28"/>
        </w:rPr>
      </w:pPr>
      <w:r w:rsidRPr="00B02104">
        <w:rPr>
          <w:rFonts w:hint="eastAsia"/>
          <w:b/>
          <w:sz w:val="28"/>
        </w:rPr>
        <w:t>202</w:t>
      </w:r>
      <w:r w:rsidRPr="00B02104">
        <w:rPr>
          <w:b/>
          <w:sz w:val="28"/>
        </w:rPr>
        <w:t>2</w:t>
      </w:r>
      <w:r w:rsidRPr="00B02104">
        <w:rPr>
          <w:rFonts w:hint="eastAsia"/>
          <w:b/>
          <w:sz w:val="28"/>
        </w:rPr>
        <w:t>年</w:t>
      </w:r>
      <w:r w:rsidRPr="00B02104">
        <w:rPr>
          <w:rFonts w:hint="eastAsia"/>
          <w:b/>
          <w:sz w:val="28"/>
        </w:rPr>
        <w:t>1</w:t>
      </w:r>
      <w:r w:rsidRPr="00B02104">
        <w:rPr>
          <w:rFonts w:hint="eastAsia"/>
          <w:b/>
          <w:sz w:val="28"/>
        </w:rPr>
        <w:t>月</w:t>
      </w:r>
      <w:r w:rsidRPr="00B02104">
        <w:rPr>
          <w:b/>
          <w:sz w:val="28"/>
        </w:rPr>
        <w:t>14</w:t>
      </w:r>
      <w:r w:rsidRPr="00B02104">
        <w:rPr>
          <w:rFonts w:hint="eastAsia"/>
          <w:b/>
          <w:sz w:val="28"/>
        </w:rPr>
        <w:t>日</w:t>
      </w:r>
    </w:p>
    <w:p w14:paraId="4AA16AA5" w14:textId="77777777" w:rsidR="0082781F" w:rsidRPr="00B02104" w:rsidRDefault="0082781F" w:rsidP="0082781F">
      <w:pPr>
        <w:ind w:firstLine="480"/>
      </w:pPr>
      <w:r>
        <w:rPr>
          <w:rFonts w:hint="eastAsia"/>
        </w:rPr>
        <w:t>内容：</w:t>
      </w:r>
      <w:r w:rsidRPr="00B02104">
        <w:rPr>
          <w:rFonts w:hint="eastAsia"/>
        </w:rPr>
        <w:t>提升机功能调试优化，整体重型车系统联调，轻型车工况调研</w:t>
      </w:r>
    </w:p>
    <w:p w14:paraId="2D850EBD" w14:textId="77777777" w:rsidR="0082781F" w:rsidRDefault="0082781F" w:rsidP="0082781F">
      <w:pPr>
        <w:ind w:firstLine="480"/>
      </w:pPr>
      <w:r>
        <w:rPr>
          <w:rFonts w:hint="eastAsia"/>
        </w:rPr>
        <w:t>实验验证结果：</w:t>
      </w:r>
      <w:r w:rsidRPr="00B02104">
        <w:rPr>
          <w:rFonts w:hint="eastAsia"/>
        </w:rPr>
        <w:t>重型车功能验证</w:t>
      </w:r>
    </w:p>
    <w:p w14:paraId="6493377C" w14:textId="77777777" w:rsidR="0082781F" w:rsidRDefault="0082781F" w:rsidP="0082781F">
      <w:pPr>
        <w:ind w:firstLine="562"/>
        <w:rPr>
          <w:b/>
          <w:sz w:val="28"/>
        </w:rPr>
      </w:pPr>
      <w:r w:rsidRPr="00B02104">
        <w:rPr>
          <w:rFonts w:hint="eastAsia"/>
          <w:b/>
          <w:sz w:val="28"/>
        </w:rPr>
        <w:t>202</w:t>
      </w:r>
      <w:r w:rsidRPr="00B02104">
        <w:rPr>
          <w:b/>
          <w:sz w:val="28"/>
        </w:rPr>
        <w:t>2</w:t>
      </w:r>
      <w:r w:rsidRPr="00B02104">
        <w:rPr>
          <w:rFonts w:hint="eastAsia"/>
          <w:b/>
          <w:sz w:val="28"/>
        </w:rPr>
        <w:t>年</w:t>
      </w:r>
      <w:r w:rsidRPr="00B02104">
        <w:rPr>
          <w:rFonts w:hint="eastAsia"/>
          <w:b/>
          <w:sz w:val="28"/>
        </w:rPr>
        <w:t>1</w:t>
      </w:r>
      <w:r w:rsidRPr="00B02104">
        <w:rPr>
          <w:rFonts w:hint="eastAsia"/>
          <w:b/>
          <w:sz w:val="28"/>
        </w:rPr>
        <w:t>月</w:t>
      </w:r>
      <w:r w:rsidRPr="00B02104">
        <w:rPr>
          <w:b/>
          <w:sz w:val="28"/>
        </w:rPr>
        <w:t>1</w:t>
      </w:r>
      <w:r>
        <w:rPr>
          <w:b/>
          <w:sz w:val="28"/>
        </w:rPr>
        <w:t>7</w:t>
      </w:r>
      <w:r w:rsidRPr="00B02104">
        <w:rPr>
          <w:rFonts w:hint="eastAsia"/>
          <w:b/>
          <w:sz w:val="28"/>
        </w:rPr>
        <w:t>日</w:t>
      </w:r>
      <w:r>
        <w:rPr>
          <w:rFonts w:hint="eastAsia"/>
          <w:b/>
          <w:sz w:val="28"/>
        </w:rPr>
        <w:t>（报告提交）</w:t>
      </w:r>
    </w:p>
    <w:p w14:paraId="7EC46D2E" w14:textId="77777777" w:rsidR="0082781F" w:rsidRPr="00B02104" w:rsidRDefault="0082781F" w:rsidP="0082781F">
      <w:pPr>
        <w:ind w:firstLine="480"/>
      </w:pPr>
      <w:r w:rsidRPr="00206C98">
        <w:rPr>
          <w:rFonts w:hint="eastAsia"/>
        </w:rPr>
        <w:t>音飞项目方需要工作计划表，用于年底总结和计划使用，</w:t>
      </w:r>
      <w:r>
        <w:rPr>
          <w:rFonts w:hint="eastAsia"/>
        </w:rPr>
        <w:t>与</w:t>
      </w:r>
      <w:r>
        <w:rPr>
          <w:rFonts w:hint="eastAsia"/>
        </w:rPr>
        <w:t>2</w:t>
      </w:r>
      <w:r>
        <w:t>021</w:t>
      </w:r>
      <w:r>
        <w:rPr>
          <w:rFonts w:hint="eastAsia"/>
        </w:rPr>
        <w:t>年</w:t>
      </w:r>
      <w:r>
        <w:rPr>
          <w:rFonts w:hint="eastAsia"/>
        </w:rPr>
        <w:t>1</w:t>
      </w:r>
      <w:r>
        <w:rPr>
          <w:rFonts w:hint="eastAsia"/>
        </w:rPr>
        <w:t>月</w:t>
      </w:r>
      <w:r>
        <w:rPr>
          <w:rFonts w:hint="eastAsia"/>
        </w:rPr>
        <w:t>1</w:t>
      </w:r>
      <w:r>
        <w:t>7</w:t>
      </w:r>
      <w:r>
        <w:rPr>
          <w:rFonts w:hint="eastAsia"/>
        </w:rPr>
        <w:t>日提交至音飞方。</w:t>
      </w:r>
    </w:p>
    <w:p w14:paraId="509D7572" w14:textId="77777777" w:rsidR="0082781F" w:rsidRPr="00B02104" w:rsidRDefault="0082781F" w:rsidP="0082781F">
      <w:pPr>
        <w:ind w:firstLine="562"/>
        <w:rPr>
          <w:b/>
          <w:sz w:val="28"/>
        </w:rPr>
      </w:pPr>
      <w:r w:rsidRPr="00B02104">
        <w:rPr>
          <w:rFonts w:hint="eastAsia"/>
          <w:b/>
          <w:sz w:val="28"/>
        </w:rPr>
        <w:t>202</w:t>
      </w:r>
      <w:r w:rsidRPr="00B02104">
        <w:rPr>
          <w:b/>
          <w:sz w:val="28"/>
        </w:rPr>
        <w:t>2</w:t>
      </w:r>
      <w:r w:rsidRPr="00B02104">
        <w:rPr>
          <w:rFonts w:hint="eastAsia"/>
          <w:b/>
          <w:sz w:val="28"/>
        </w:rPr>
        <w:t>年</w:t>
      </w:r>
      <w:r w:rsidRPr="00B02104">
        <w:rPr>
          <w:b/>
          <w:sz w:val="28"/>
        </w:rPr>
        <w:t>3</w:t>
      </w:r>
      <w:r w:rsidRPr="00B02104">
        <w:rPr>
          <w:rFonts w:hint="eastAsia"/>
          <w:b/>
          <w:sz w:val="28"/>
        </w:rPr>
        <w:t>月</w:t>
      </w:r>
      <w:r w:rsidRPr="00B02104">
        <w:rPr>
          <w:b/>
          <w:sz w:val="28"/>
        </w:rPr>
        <w:t>8</w:t>
      </w:r>
      <w:r w:rsidRPr="00B02104">
        <w:rPr>
          <w:rFonts w:hint="eastAsia"/>
          <w:b/>
          <w:sz w:val="28"/>
        </w:rPr>
        <w:t>日</w:t>
      </w:r>
    </w:p>
    <w:p w14:paraId="43AF7A72" w14:textId="77777777" w:rsidR="0082781F" w:rsidRPr="00B02104" w:rsidRDefault="0082781F" w:rsidP="0082781F">
      <w:pPr>
        <w:ind w:firstLine="480"/>
      </w:pPr>
      <w:r>
        <w:rPr>
          <w:rFonts w:hint="eastAsia"/>
        </w:rPr>
        <w:t>内容：</w:t>
      </w:r>
      <w:r w:rsidRPr="00B02104">
        <w:rPr>
          <w:rFonts w:hint="eastAsia"/>
        </w:rPr>
        <w:t>轻型车歪斜检测功能测试，条码检测功能测试</w:t>
      </w:r>
    </w:p>
    <w:p w14:paraId="3DF92DB2" w14:textId="77777777" w:rsidR="0082781F" w:rsidRPr="00B02104" w:rsidRDefault="0082781F" w:rsidP="0082781F">
      <w:pPr>
        <w:ind w:firstLine="480"/>
      </w:pPr>
      <w:r>
        <w:rPr>
          <w:rFonts w:hint="eastAsia"/>
        </w:rPr>
        <w:t>实验验证结果：</w:t>
      </w:r>
      <w:r w:rsidRPr="00B02104">
        <w:rPr>
          <w:rFonts w:hint="eastAsia"/>
        </w:rPr>
        <w:t>歪斜功能检测在标定情况下能够实现应有检测目标</w:t>
      </w:r>
    </w:p>
    <w:p w14:paraId="1B5AEE0B" w14:textId="77777777" w:rsidR="0082781F" w:rsidRPr="00B02104" w:rsidRDefault="0082781F" w:rsidP="0082781F">
      <w:pPr>
        <w:ind w:firstLine="562"/>
        <w:rPr>
          <w:b/>
          <w:sz w:val="28"/>
        </w:rPr>
      </w:pPr>
      <w:r w:rsidRPr="00B02104">
        <w:rPr>
          <w:rFonts w:hint="eastAsia"/>
          <w:b/>
          <w:sz w:val="28"/>
        </w:rPr>
        <w:t>202</w:t>
      </w:r>
      <w:r w:rsidRPr="00B02104">
        <w:rPr>
          <w:b/>
          <w:sz w:val="28"/>
        </w:rPr>
        <w:t>2</w:t>
      </w:r>
      <w:r w:rsidRPr="00B02104">
        <w:rPr>
          <w:rFonts w:hint="eastAsia"/>
          <w:b/>
          <w:sz w:val="28"/>
        </w:rPr>
        <w:t>年</w:t>
      </w:r>
      <w:r w:rsidRPr="00B02104">
        <w:rPr>
          <w:b/>
          <w:sz w:val="28"/>
        </w:rPr>
        <w:t>3</w:t>
      </w:r>
      <w:r w:rsidRPr="00B02104">
        <w:rPr>
          <w:rFonts w:hint="eastAsia"/>
          <w:b/>
          <w:sz w:val="28"/>
        </w:rPr>
        <w:t>月</w:t>
      </w:r>
      <w:r>
        <w:rPr>
          <w:b/>
          <w:sz w:val="28"/>
        </w:rPr>
        <w:t>12</w:t>
      </w:r>
      <w:r w:rsidRPr="00B02104">
        <w:rPr>
          <w:rFonts w:hint="eastAsia"/>
          <w:b/>
          <w:sz w:val="28"/>
        </w:rPr>
        <w:t>日</w:t>
      </w:r>
      <w:r>
        <w:rPr>
          <w:rFonts w:hint="eastAsia"/>
          <w:b/>
          <w:sz w:val="28"/>
        </w:rPr>
        <w:t>（报告提交）</w:t>
      </w:r>
    </w:p>
    <w:p w14:paraId="7DB93F7C" w14:textId="04CC1B8C" w:rsidR="0082781F" w:rsidRPr="0082781F" w:rsidRDefault="0082781F" w:rsidP="00EB536C">
      <w:pPr>
        <w:ind w:firstLine="480"/>
      </w:pPr>
      <w:r w:rsidRPr="008941A4">
        <w:rPr>
          <w:rFonts w:hint="eastAsia"/>
        </w:rPr>
        <w:t>根据现有的开发技术与轻型车工况，对条形码功能检测做出了提案，并</w:t>
      </w:r>
      <w:r>
        <w:rPr>
          <w:rFonts w:hint="eastAsia"/>
        </w:rPr>
        <w:t>于</w:t>
      </w:r>
      <w:r>
        <w:rPr>
          <w:rFonts w:hint="eastAsia"/>
        </w:rPr>
        <w:t>2</w:t>
      </w:r>
      <w:r>
        <w:t>022</w:t>
      </w:r>
      <w:r>
        <w:rPr>
          <w:rFonts w:hint="eastAsia"/>
        </w:rPr>
        <w:t>年</w:t>
      </w:r>
      <w:r>
        <w:rPr>
          <w:rFonts w:hint="eastAsia"/>
        </w:rPr>
        <w:t>3</w:t>
      </w:r>
      <w:r>
        <w:rPr>
          <w:rFonts w:hint="eastAsia"/>
        </w:rPr>
        <w:t>月</w:t>
      </w:r>
      <w:r>
        <w:rPr>
          <w:rFonts w:hint="eastAsia"/>
        </w:rPr>
        <w:t>1</w:t>
      </w:r>
      <w:r>
        <w:t>4</w:t>
      </w:r>
      <w:r>
        <w:rPr>
          <w:rFonts w:hint="eastAsia"/>
        </w:rPr>
        <w:t>日</w:t>
      </w:r>
      <w:r w:rsidRPr="008941A4">
        <w:rPr>
          <w:rFonts w:hint="eastAsia"/>
        </w:rPr>
        <w:t>提交至音飞方。报告中对现有条形码检测的局限性与成本控制进行详细描述，同时包括了部分实验验证的结果，并基于实际轻型车工作情况给出了合适的条形码检测提案。</w:t>
      </w:r>
      <w:r>
        <w:rPr>
          <w:rFonts w:hint="eastAsia"/>
        </w:rPr>
        <w:t>条形码检测提案请见随附件：《</w:t>
      </w:r>
      <w:r w:rsidRPr="004750C1">
        <w:rPr>
          <w:rFonts w:hint="eastAsia"/>
        </w:rPr>
        <w:t>条形码识别的研究进展与提案</w:t>
      </w:r>
      <w:r>
        <w:rPr>
          <w:rFonts w:hint="eastAsia"/>
        </w:rPr>
        <w:t>》</w:t>
      </w:r>
      <w:r w:rsidR="00EB536C">
        <w:rPr>
          <w:rFonts w:hint="eastAsia"/>
        </w:rPr>
        <w:t>。</w:t>
      </w:r>
    </w:p>
    <w:sectPr w:rsidR="0082781F" w:rsidRPr="0082781F" w:rsidSect="00F323AA">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D608E" w14:textId="77777777" w:rsidR="003D59CB" w:rsidRDefault="003D59CB">
      <w:pPr>
        <w:ind w:firstLine="480"/>
      </w:pPr>
      <w:r>
        <w:separator/>
      </w:r>
    </w:p>
  </w:endnote>
  <w:endnote w:type="continuationSeparator" w:id="0">
    <w:p w14:paraId="75FDB3EA" w14:textId="77777777" w:rsidR="003D59CB" w:rsidRDefault="003D59C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KaTeX_Math">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8CF3C52" w:usb2="00000016" w:usb3="00000000" w:csb0="0004001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D358A" w14:textId="77777777" w:rsidR="008D6967" w:rsidRDefault="008D696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21F06" w14:textId="77777777" w:rsidR="008D6967" w:rsidRDefault="008D696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54AFF" w14:textId="77777777" w:rsidR="008D6967" w:rsidRDefault="008D696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A6C0D" w14:textId="77777777" w:rsidR="008D6967" w:rsidRDefault="008D6967">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BC004" w14:textId="77777777" w:rsidR="008D6967" w:rsidRDefault="008D6967">
    <w:pPr>
      <w:pStyle w:val="ab"/>
      <w:ind w:firstLine="360"/>
      <w:jc w:val="center"/>
    </w:pPr>
    <w:r>
      <w:rPr>
        <w:rStyle w:val="a4"/>
        <w:rFonts w:hint="eastAsia"/>
      </w:rPr>
      <w:t>第</w:t>
    </w:r>
    <w:r w:rsidR="00216EEE">
      <w:fldChar w:fldCharType="begin"/>
    </w:r>
    <w:r>
      <w:rPr>
        <w:rStyle w:val="a4"/>
      </w:rPr>
      <w:instrText xml:space="preserve"> PAGE </w:instrText>
    </w:r>
    <w:r w:rsidR="00216EEE">
      <w:fldChar w:fldCharType="separate"/>
    </w:r>
    <w:r w:rsidR="008C5249">
      <w:rPr>
        <w:rStyle w:val="a4"/>
        <w:noProof/>
      </w:rPr>
      <w:t>73</w:t>
    </w:r>
    <w:r w:rsidR="00216EEE">
      <w:fldChar w:fldCharType="end"/>
    </w:r>
    <w:r>
      <w:rPr>
        <w:rStyle w:val="a4"/>
        <w:rFonts w:hint="eastAsia"/>
      </w:rPr>
      <w:t>页</w:t>
    </w:r>
    <w:r>
      <w:rPr>
        <w:rStyle w:val="a4"/>
        <w:rFonts w:hint="eastAsia"/>
      </w:rPr>
      <w:t xml:space="preserve"> </w:t>
    </w:r>
    <w:r>
      <w:rPr>
        <w:rStyle w:val="a4"/>
        <w:rFonts w:hint="eastAsia"/>
      </w:rPr>
      <w:t>共</w:t>
    </w:r>
    <w:r w:rsidR="00216EEE">
      <w:fldChar w:fldCharType="begin"/>
    </w:r>
    <w:r>
      <w:rPr>
        <w:rStyle w:val="a4"/>
      </w:rPr>
      <w:instrText xml:space="preserve"> NUMPAGES </w:instrText>
    </w:r>
    <w:r w:rsidR="00216EEE">
      <w:fldChar w:fldCharType="separate"/>
    </w:r>
    <w:r w:rsidR="008C5249">
      <w:rPr>
        <w:rStyle w:val="a4"/>
        <w:noProof/>
      </w:rPr>
      <w:t>83</w:t>
    </w:r>
    <w:r w:rsidR="00216EEE">
      <w:fldChar w:fldCharType="end"/>
    </w:r>
    <w:r>
      <w:rPr>
        <w:rStyle w:val="a4"/>
        <w:rFonts w:hint="eastAsia"/>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DC49" w14:textId="77777777" w:rsidR="008D6967" w:rsidRDefault="008D6967">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42012" w14:textId="77777777" w:rsidR="003D59CB" w:rsidRDefault="003D59CB">
      <w:pPr>
        <w:ind w:firstLine="480"/>
      </w:pPr>
      <w:r>
        <w:separator/>
      </w:r>
    </w:p>
  </w:footnote>
  <w:footnote w:type="continuationSeparator" w:id="0">
    <w:p w14:paraId="57753EF2" w14:textId="77777777" w:rsidR="003D59CB" w:rsidRDefault="003D59C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1C2A1" w14:textId="77777777" w:rsidR="008D6967" w:rsidRDefault="008D696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2150A" w14:textId="77777777" w:rsidR="008D6967" w:rsidRDefault="008D6967">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6D67" w14:textId="77777777" w:rsidR="008D6967" w:rsidRDefault="008D6967">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77E31" w14:textId="77777777" w:rsidR="008D6967" w:rsidRDefault="008D6967">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C4CBD" w14:textId="77777777" w:rsidR="008D6967" w:rsidRDefault="008D6967">
    <w:pPr>
      <w:pStyle w:val="a7"/>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FBC4F" w14:textId="77777777" w:rsidR="008D6967" w:rsidRDefault="008D6967">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9A4A850E"/>
    <w:lvl w:ilvl="0">
      <w:start w:val="1"/>
      <w:numFmt w:val="decimal"/>
      <w:pStyle w:val="1"/>
      <w:lvlText w:val="%1"/>
      <w:lvlJc w:val="left"/>
      <w:pPr>
        <w:ind w:left="5819" w:hanging="432"/>
      </w:pPr>
      <w:rPr>
        <w:rFonts w:hint="default"/>
        <w:sz w:val="32"/>
        <w:szCs w:val="32"/>
      </w:rPr>
    </w:lvl>
    <w:lvl w:ilvl="1">
      <w:start w:val="1"/>
      <w:numFmt w:val="decimal"/>
      <w:pStyle w:val="2"/>
      <w:lvlText w:val="%1.%2"/>
      <w:lvlJc w:val="left"/>
      <w:rPr>
        <w:rFonts w:ascii="Times New Roman" w:hAnsi="Times New Roman" w:cs="Times New Roman" w:hint="default"/>
        <w:b w:val="0"/>
        <w:bCs w:val="0"/>
        <w:i w:val="0"/>
        <w:iCs w:val="0"/>
        <w:caps w:val="0"/>
        <w:smallCaps w:val="0"/>
        <w:strike w:val="0"/>
        <w:dstrike w:val="0"/>
        <w:noProof w:val="0"/>
        <w:vanish w:val="0"/>
        <w:color w:val="000000"/>
        <w:spacing w:val="0"/>
        <w:position w:val="0"/>
        <w:sz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ind w:left="720" w:hanging="720"/>
      </w:pPr>
      <w:rPr>
        <w:rFonts w:hint="default"/>
        <w:b/>
        <w:sz w:val="24"/>
        <w:szCs w:val="24"/>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 w15:restartNumberingAfterBreak="0">
    <w:nsid w:val="125D25B2"/>
    <w:multiLevelType w:val="hybridMultilevel"/>
    <w:tmpl w:val="37AE80AC"/>
    <w:lvl w:ilvl="0" w:tplc="59CEB4A8">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 w15:restartNumberingAfterBreak="0">
    <w:nsid w:val="31EC6B4C"/>
    <w:multiLevelType w:val="hybridMultilevel"/>
    <w:tmpl w:val="AF060C34"/>
    <w:lvl w:ilvl="0" w:tplc="BEFEA926">
      <w:start w:val="1"/>
      <w:numFmt w:val="decimal"/>
      <w:lvlText w:val="%1."/>
      <w:lvlJc w:val="left"/>
      <w:pPr>
        <w:ind w:left="1140" w:hanging="6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7056D3B"/>
    <w:multiLevelType w:val="hybridMultilevel"/>
    <w:tmpl w:val="CF22C69C"/>
    <w:lvl w:ilvl="0" w:tplc="B114FAF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4D2140A7"/>
    <w:multiLevelType w:val="hybridMultilevel"/>
    <w:tmpl w:val="196E0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D92626"/>
    <w:multiLevelType w:val="hybridMultilevel"/>
    <w:tmpl w:val="52808F76"/>
    <w:lvl w:ilvl="0" w:tplc="FE50D2B2">
      <w:start w:val="1"/>
      <w:numFmt w:val="decimal"/>
      <w:lvlText w:val="%1)"/>
      <w:lvlJc w:val="left"/>
      <w:pPr>
        <w:ind w:left="900" w:hanging="420"/>
      </w:pPr>
      <w:rPr>
        <w:rFonts w:ascii="宋体" w:eastAsia="宋体" w:hAnsi="宋体" w:cs="宋体"/>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5F91195D"/>
    <w:multiLevelType w:val="hybridMultilevel"/>
    <w:tmpl w:val="BA667532"/>
    <w:lvl w:ilvl="0" w:tplc="3CDE95C2">
      <w:start w:val="1"/>
      <w:numFmt w:val="decimal"/>
      <w:lvlText w:val="%1）"/>
      <w:lvlJc w:val="left"/>
      <w:pPr>
        <w:ind w:left="810" w:hanging="36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7" w15:restartNumberingAfterBreak="0">
    <w:nsid w:val="5F917674"/>
    <w:multiLevelType w:val="hybridMultilevel"/>
    <w:tmpl w:val="4118A8A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48C86B9"/>
    <w:multiLevelType w:val="multilevel"/>
    <w:tmpl w:val="648C86B9"/>
    <w:lvl w:ilvl="0">
      <w:start w:val="1"/>
      <w:numFmt w:val="decimal"/>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Letter"/>
      <w:lvlText w:val="%3)"/>
      <w:lvlJc w:val="left"/>
      <w:pPr>
        <w:tabs>
          <w:tab w:val="left" w:pos="1260"/>
        </w:tabs>
        <w:ind w:left="1260" w:hanging="420"/>
      </w:pPr>
      <w:rPr>
        <w:rFonts w:hint="default"/>
      </w:rPr>
    </w:lvl>
    <w:lvl w:ilvl="3">
      <w:start w:val="1"/>
      <w:numFmt w:val="lowerRoman"/>
      <w:lvlText w:val="%4."/>
      <w:lvlJc w:val="left"/>
      <w:pPr>
        <w:tabs>
          <w:tab w:val="left" w:pos="1680"/>
        </w:tabs>
        <w:ind w:left="1680" w:hanging="420"/>
      </w:pPr>
      <w:rPr>
        <w:rFonts w:hint="default"/>
      </w:rPr>
    </w:lvl>
    <w:lvl w:ilvl="4">
      <w:start w:val="1"/>
      <w:numFmt w:val="lowerRoman"/>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Letter"/>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9" w15:restartNumberingAfterBreak="0">
    <w:nsid w:val="6E75591B"/>
    <w:multiLevelType w:val="hybridMultilevel"/>
    <w:tmpl w:val="47E20C68"/>
    <w:lvl w:ilvl="0" w:tplc="28DA888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2655873"/>
    <w:multiLevelType w:val="hybridMultilevel"/>
    <w:tmpl w:val="4544C71C"/>
    <w:lvl w:ilvl="0" w:tplc="A5646A58">
      <w:start w:val="1"/>
      <w:numFmt w:val="none"/>
      <w:lvlText w:val="一、"/>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4497869"/>
    <w:multiLevelType w:val="hybridMultilevel"/>
    <w:tmpl w:val="F5EE6910"/>
    <w:lvl w:ilvl="0" w:tplc="A36AAD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87625DF"/>
    <w:multiLevelType w:val="hybridMultilevel"/>
    <w:tmpl w:val="8FECFA86"/>
    <w:lvl w:ilvl="0" w:tplc="3992EA0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78A65164"/>
    <w:multiLevelType w:val="hybridMultilevel"/>
    <w:tmpl w:val="05B67F02"/>
    <w:lvl w:ilvl="0" w:tplc="9AA67D1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664668947">
    <w:abstractNumId w:val="0"/>
  </w:num>
  <w:num w:numId="2" w16cid:durableId="899709668">
    <w:abstractNumId w:val="7"/>
  </w:num>
  <w:num w:numId="3" w16cid:durableId="981156044">
    <w:abstractNumId w:val="8"/>
  </w:num>
  <w:num w:numId="4" w16cid:durableId="896017839">
    <w:abstractNumId w:val="9"/>
  </w:num>
  <w:num w:numId="5" w16cid:durableId="205263031">
    <w:abstractNumId w:val="5"/>
  </w:num>
  <w:num w:numId="6" w16cid:durableId="1989091102">
    <w:abstractNumId w:val="1"/>
  </w:num>
  <w:num w:numId="7" w16cid:durableId="182012140">
    <w:abstractNumId w:val="10"/>
  </w:num>
  <w:num w:numId="8" w16cid:durableId="52779099">
    <w:abstractNumId w:val="0"/>
  </w:num>
  <w:num w:numId="9" w16cid:durableId="1061291093">
    <w:abstractNumId w:val="0"/>
  </w:num>
  <w:num w:numId="10" w16cid:durableId="1319387768">
    <w:abstractNumId w:val="6"/>
  </w:num>
  <w:num w:numId="11" w16cid:durableId="1225142414">
    <w:abstractNumId w:val="0"/>
  </w:num>
  <w:num w:numId="12" w16cid:durableId="264851780">
    <w:abstractNumId w:val="0"/>
  </w:num>
  <w:num w:numId="13" w16cid:durableId="1273632595">
    <w:abstractNumId w:val="0"/>
  </w:num>
  <w:num w:numId="14" w16cid:durableId="325672189">
    <w:abstractNumId w:val="0"/>
  </w:num>
  <w:num w:numId="15" w16cid:durableId="1641039381">
    <w:abstractNumId w:val="0"/>
  </w:num>
  <w:num w:numId="16" w16cid:durableId="307438845">
    <w:abstractNumId w:val="0"/>
  </w:num>
  <w:num w:numId="17" w16cid:durableId="1710371545">
    <w:abstractNumId w:val="0"/>
  </w:num>
  <w:num w:numId="18" w16cid:durableId="913781921">
    <w:abstractNumId w:val="0"/>
  </w:num>
  <w:num w:numId="19" w16cid:durableId="1726489219">
    <w:abstractNumId w:val="0"/>
  </w:num>
  <w:num w:numId="20" w16cid:durableId="2094665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5889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417138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45503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796025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51775725">
    <w:abstractNumId w:val="13"/>
  </w:num>
  <w:num w:numId="26" w16cid:durableId="1654720365">
    <w:abstractNumId w:val="2"/>
  </w:num>
  <w:num w:numId="27" w16cid:durableId="10455190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30060662">
    <w:abstractNumId w:val="0"/>
  </w:num>
  <w:num w:numId="29" w16cid:durableId="846215857">
    <w:abstractNumId w:val="0"/>
  </w:num>
  <w:num w:numId="30" w16cid:durableId="1475562253">
    <w:abstractNumId w:val="0"/>
  </w:num>
  <w:num w:numId="31" w16cid:durableId="1300839209">
    <w:abstractNumId w:val="0"/>
  </w:num>
  <w:num w:numId="32" w16cid:durableId="1459303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8785767">
    <w:abstractNumId w:val="4"/>
  </w:num>
  <w:num w:numId="34" w16cid:durableId="507445668">
    <w:abstractNumId w:val="0"/>
  </w:num>
  <w:num w:numId="35" w16cid:durableId="2007399724">
    <w:abstractNumId w:val="3"/>
  </w:num>
  <w:num w:numId="36" w16cid:durableId="1786845844">
    <w:abstractNumId w:val="11"/>
  </w:num>
  <w:num w:numId="37" w16cid:durableId="81260593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748"/>
    <w:rsid w:val="00000E2B"/>
    <w:rsid w:val="00001FAC"/>
    <w:rsid w:val="0000284C"/>
    <w:rsid w:val="0000293D"/>
    <w:rsid w:val="000036F2"/>
    <w:rsid w:val="000037D3"/>
    <w:rsid w:val="0000395F"/>
    <w:rsid w:val="00003DAE"/>
    <w:rsid w:val="00003E52"/>
    <w:rsid w:val="00004EC2"/>
    <w:rsid w:val="0000507A"/>
    <w:rsid w:val="000051DA"/>
    <w:rsid w:val="000056F4"/>
    <w:rsid w:val="00005CEC"/>
    <w:rsid w:val="00007A4C"/>
    <w:rsid w:val="000101DB"/>
    <w:rsid w:val="000115E4"/>
    <w:rsid w:val="00011D14"/>
    <w:rsid w:val="00012B99"/>
    <w:rsid w:val="00014E61"/>
    <w:rsid w:val="000154B4"/>
    <w:rsid w:val="00015BF7"/>
    <w:rsid w:val="00015EF7"/>
    <w:rsid w:val="000164EB"/>
    <w:rsid w:val="00016990"/>
    <w:rsid w:val="00016B8B"/>
    <w:rsid w:val="00017725"/>
    <w:rsid w:val="000207AB"/>
    <w:rsid w:val="00020FC1"/>
    <w:rsid w:val="00022415"/>
    <w:rsid w:val="000229C6"/>
    <w:rsid w:val="0002381C"/>
    <w:rsid w:val="00024FEB"/>
    <w:rsid w:val="00025D1C"/>
    <w:rsid w:val="00026E1B"/>
    <w:rsid w:val="000273AF"/>
    <w:rsid w:val="00030405"/>
    <w:rsid w:val="00030CB2"/>
    <w:rsid w:val="0003146D"/>
    <w:rsid w:val="0003172A"/>
    <w:rsid w:val="0003189B"/>
    <w:rsid w:val="00031E1C"/>
    <w:rsid w:val="000323DC"/>
    <w:rsid w:val="00032498"/>
    <w:rsid w:val="00032DBD"/>
    <w:rsid w:val="00033232"/>
    <w:rsid w:val="000334C9"/>
    <w:rsid w:val="00033963"/>
    <w:rsid w:val="00033CAC"/>
    <w:rsid w:val="00036700"/>
    <w:rsid w:val="000368B4"/>
    <w:rsid w:val="000379E3"/>
    <w:rsid w:val="00037CC3"/>
    <w:rsid w:val="000421E7"/>
    <w:rsid w:val="00042235"/>
    <w:rsid w:val="0004251A"/>
    <w:rsid w:val="00042C68"/>
    <w:rsid w:val="00043009"/>
    <w:rsid w:val="00043342"/>
    <w:rsid w:val="00043880"/>
    <w:rsid w:val="000438CB"/>
    <w:rsid w:val="00043B44"/>
    <w:rsid w:val="000447C1"/>
    <w:rsid w:val="000448E6"/>
    <w:rsid w:val="000449ED"/>
    <w:rsid w:val="00044A43"/>
    <w:rsid w:val="00044AC6"/>
    <w:rsid w:val="0004576E"/>
    <w:rsid w:val="00045AF7"/>
    <w:rsid w:val="00046181"/>
    <w:rsid w:val="000468AB"/>
    <w:rsid w:val="0004722B"/>
    <w:rsid w:val="0004798E"/>
    <w:rsid w:val="00047D03"/>
    <w:rsid w:val="0005034C"/>
    <w:rsid w:val="00051AE7"/>
    <w:rsid w:val="00051DC1"/>
    <w:rsid w:val="00051FB4"/>
    <w:rsid w:val="000525B2"/>
    <w:rsid w:val="0005262F"/>
    <w:rsid w:val="00052EA7"/>
    <w:rsid w:val="000539C9"/>
    <w:rsid w:val="00053ADF"/>
    <w:rsid w:val="00054D8E"/>
    <w:rsid w:val="00055B13"/>
    <w:rsid w:val="00056772"/>
    <w:rsid w:val="0005793F"/>
    <w:rsid w:val="0006030A"/>
    <w:rsid w:val="00060AAF"/>
    <w:rsid w:val="00060BC0"/>
    <w:rsid w:val="00061A54"/>
    <w:rsid w:val="000622E2"/>
    <w:rsid w:val="00062AEC"/>
    <w:rsid w:val="00063D04"/>
    <w:rsid w:val="00064127"/>
    <w:rsid w:val="00064448"/>
    <w:rsid w:val="00064D51"/>
    <w:rsid w:val="00064F00"/>
    <w:rsid w:val="000658EF"/>
    <w:rsid w:val="00065C20"/>
    <w:rsid w:val="00065C25"/>
    <w:rsid w:val="00065DC1"/>
    <w:rsid w:val="00065EE0"/>
    <w:rsid w:val="000662D8"/>
    <w:rsid w:val="0006690B"/>
    <w:rsid w:val="00066C35"/>
    <w:rsid w:val="00066EDA"/>
    <w:rsid w:val="0006797F"/>
    <w:rsid w:val="00070570"/>
    <w:rsid w:val="00070F4F"/>
    <w:rsid w:val="00070F51"/>
    <w:rsid w:val="00071482"/>
    <w:rsid w:val="00071BCC"/>
    <w:rsid w:val="00071C65"/>
    <w:rsid w:val="00071F6D"/>
    <w:rsid w:val="0007201A"/>
    <w:rsid w:val="000722F6"/>
    <w:rsid w:val="0007271D"/>
    <w:rsid w:val="00072FEA"/>
    <w:rsid w:val="00073A7A"/>
    <w:rsid w:val="00074A8C"/>
    <w:rsid w:val="00074D71"/>
    <w:rsid w:val="000754C2"/>
    <w:rsid w:val="00075EC5"/>
    <w:rsid w:val="00076485"/>
    <w:rsid w:val="0008078D"/>
    <w:rsid w:val="00080A34"/>
    <w:rsid w:val="00081626"/>
    <w:rsid w:val="00081777"/>
    <w:rsid w:val="00081A5C"/>
    <w:rsid w:val="00083003"/>
    <w:rsid w:val="00083DFC"/>
    <w:rsid w:val="000845A8"/>
    <w:rsid w:val="00084697"/>
    <w:rsid w:val="0008470B"/>
    <w:rsid w:val="00084954"/>
    <w:rsid w:val="00084BEF"/>
    <w:rsid w:val="00084D3C"/>
    <w:rsid w:val="00084DA5"/>
    <w:rsid w:val="000855CE"/>
    <w:rsid w:val="000857C1"/>
    <w:rsid w:val="00085AD5"/>
    <w:rsid w:val="00085D67"/>
    <w:rsid w:val="00087294"/>
    <w:rsid w:val="000872BD"/>
    <w:rsid w:val="00087504"/>
    <w:rsid w:val="00087A1C"/>
    <w:rsid w:val="00090B55"/>
    <w:rsid w:val="00090BAF"/>
    <w:rsid w:val="00091998"/>
    <w:rsid w:val="00093436"/>
    <w:rsid w:val="000939EF"/>
    <w:rsid w:val="00093A74"/>
    <w:rsid w:val="00093D2A"/>
    <w:rsid w:val="00093EA6"/>
    <w:rsid w:val="00093EFA"/>
    <w:rsid w:val="00094484"/>
    <w:rsid w:val="0009702D"/>
    <w:rsid w:val="000972A7"/>
    <w:rsid w:val="00097379"/>
    <w:rsid w:val="00097CA3"/>
    <w:rsid w:val="000A078A"/>
    <w:rsid w:val="000A1489"/>
    <w:rsid w:val="000A1FC2"/>
    <w:rsid w:val="000A2888"/>
    <w:rsid w:val="000A36CE"/>
    <w:rsid w:val="000A37CE"/>
    <w:rsid w:val="000A385A"/>
    <w:rsid w:val="000A3AE0"/>
    <w:rsid w:val="000A3CC4"/>
    <w:rsid w:val="000A43E4"/>
    <w:rsid w:val="000A497F"/>
    <w:rsid w:val="000A4AD7"/>
    <w:rsid w:val="000A4BC4"/>
    <w:rsid w:val="000A62D5"/>
    <w:rsid w:val="000A6389"/>
    <w:rsid w:val="000A64D4"/>
    <w:rsid w:val="000A6741"/>
    <w:rsid w:val="000A69C3"/>
    <w:rsid w:val="000A7888"/>
    <w:rsid w:val="000A7D0C"/>
    <w:rsid w:val="000B162E"/>
    <w:rsid w:val="000B1A4E"/>
    <w:rsid w:val="000B1CFD"/>
    <w:rsid w:val="000B207E"/>
    <w:rsid w:val="000B22F5"/>
    <w:rsid w:val="000B2930"/>
    <w:rsid w:val="000B2D29"/>
    <w:rsid w:val="000B305D"/>
    <w:rsid w:val="000B5140"/>
    <w:rsid w:val="000B51A9"/>
    <w:rsid w:val="000B51BC"/>
    <w:rsid w:val="000B60CD"/>
    <w:rsid w:val="000B619A"/>
    <w:rsid w:val="000B63D8"/>
    <w:rsid w:val="000B6D11"/>
    <w:rsid w:val="000B6E41"/>
    <w:rsid w:val="000B7304"/>
    <w:rsid w:val="000B75C3"/>
    <w:rsid w:val="000B77F3"/>
    <w:rsid w:val="000B7CA7"/>
    <w:rsid w:val="000C0032"/>
    <w:rsid w:val="000C04F1"/>
    <w:rsid w:val="000C09F4"/>
    <w:rsid w:val="000C0E2F"/>
    <w:rsid w:val="000C1890"/>
    <w:rsid w:val="000C2206"/>
    <w:rsid w:val="000C237F"/>
    <w:rsid w:val="000C2955"/>
    <w:rsid w:val="000C2C1C"/>
    <w:rsid w:val="000C30BC"/>
    <w:rsid w:val="000C34C4"/>
    <w:rsid w:val="000C4693"/>
    <w:rsid w:val="000C47CD"/>
    <w:rsid w:val="000C4D29"/>
    <w:rsid w:val="000C4D46"/>
    <w:rsid w:val="000C5672"/>
    <w:rsid w:val="000C5FC9"/>
    <w:rsid w:val="000C64AC"/>
    <w:rsid w:val="000C6642"/>
    <w:rsid w:val="000C6D4C"/>
    <w:rsid w:val="000C6F89"/>
    <w:rsid w:val="000C796B"/>
    <w:rsid w:val="000C79EC"/>
    <w:rsid w:val="000C7A2E"/>
    <w:rsid w:val="000C7F55"/>
    <w:rsid w:val="000D044B"/>
    <w:rsid w:val="000D12AE"/>
    <w:rsid w:val="000D14CA"/>
    <w:rsid w:val="000D1970"/>
    <w:rsid w:val="000D1A53"/>
    <w:rsid w:val="000D286C"/>
    <w:rsid w:val="000D2B94"/>
    <w:rsid w:val="000D311C"/>
    <w:rsid w:val="000D3492"/>
    <w:rsid w:val="000D3D41"/>
    <w:rsid w:val="000D4C9F"/>
    <w:rsid w:val="000D50D0"/>
    <w:rsid w:val="000D5925"/>
    <w:rsid w:val="000D6B60"/>
    <w:rsid w:val="000D6F74"/>
    <w:rsid w:val="000D7854"/>
    <w:rsid w:val="000D7BB3"/>
    <w:rsid w:val="000D7CA2"/>
    <w:rsid w:val="000E052C"/>
    <w:rsid w:val="000E052F"/>
    <w:rsid w:val="000E0574"/>
    <w:rsid w:val="000E0E95"/>
    <w:rsid w:val="000E0EB0"/>
    <w:rsid w:val="000E0F3B"/>
    <w:rsid w:val="000E114C"/>
    <w:rsid w:val="000E1B8A"/>
    <w:rsid w:val="000E2A45"/>
    <w:rsid w:val="000E37EB"/>
    <w:rsid w:val="000E4AAD"/>
    <w:rsid w:val="000E5FD6"/>
    <w:rsid w:val="000E6E2C"/>
    <w:rsid w:val="000E7D18"/>
    <w:rsid w:val="000F0FD9"/>
    <w:rsid w:val="000F1370"/>
    <w:rsid w:val="000F1598"/>
    <w:rsid w:val="000F19FE"/>
    <w:rsid w:val="000F1CDD"/>
    <w:rsid w:val="000F1D70"/>
    <w:rsid w:val="000F2999"/>
    <w:rsid w:val="000F2A93"/>
    <w:rsid w:val="000F2BCA"/>
    <w:rsid w:val="000F343E"/>
    <w:rsid w:val="000F4679"/>
    <w:rsid w:val="000F4836"/>
    <w:rsid w:val="000F5461"/>
    <w:rsid w:val="000F6FDB"/>
    <w:rsid w:val="000F73B6"/>
    <w:rsid w:val="000F740B"/>
    <w:rsid w:val="000F74C1"/>
    <w:rsid w:val="000F77E7"/>
    <w:rsid w:val="00100425"/>
    <w:rsid w:val="0010062C"/>
    <w:rsid w:val="00100C7F"/>
    <w:rsid w:val="00100DF0"/>
    <w:rsid w:val="00100EDA"/>
    <w:rsid w:val="001017D7"/>
    <w:rsid w:val="00101FC3"/>
    <w:rsid w:val="00102022"/>
    <w:rsid w:val="00102297"/>
    <w:rsid w:val="00102370"/>
    <w:rsid w:val="001024F3"/>
    <w:rsid w:val="00102B69"/>
    <w:rsid w:val="00102F7F"/>
    <w:rsid w:val="001035EB"/>
    <w:rsid w:val="001038D9"/>
    <w:rsid w:val="0010450E"/>
    <w:rsid w:val="0010559E"/>
    <w:rsid w:val="00105D93"/>
    <w:rsid w:val="00105EFB"/>
    <w:rsid w:val="0010655C"/>
    <w:rsid w:val="0010786F"/>
    <w:rsid w:val="0011005D"/>
    <w:rsid w:val="00110293"/>
    <w:rsid w:val="001103B2"/>
    <w:rsid w:val="00110EE5"/>
    <w:rsid w:val="001111F3"/>
    <w:rsid w:val="00111B81"/>
    <w:rsid w:val="00112214"/>
    <w:rsid w:val="00112292"/>
    <w:rsid w:val="001126CD"/>
    <w:rsid w:val="00113AAE"/>
    <w:rsid w:val="001145E9"/>
    <w:rsid w:val="001146DA"/>
    <w:rsid w:val="00114747"/>
    <w:rsid w:val="001147AF"/>
    <w:rsid w:val="001161F4"/>
    <w:rsid w:val="0011641F"/>
    <w:rsid w:val="00117CF5"/>
    <w:rsid w:val="00120607"/>
    <w:rsid w:val="001208AD"/>
    <w:rsid w:val="00120A07"/>
    <w:rsid w:val="00120DDA"/>
    <w:rsid w:val="001231EE"/>
    <w:rsid w:val="001249C3"/>
    <w:rsid w:val="00124F94"/>
    <w:rsid w:val="001250E3"/>
    <w:rsid w:val="00125C58"/>
    <w:rsid w:val="00125F8E"/>
    <w:rsid w:val="001276A9"/>
    <w:rsid w:val="001276EB"/>
    <w:rsid w:val="00127C1D"/>
    <w:rsid w:val="00130084"/>
    <w:rsid w:val="0013009A"/>
    <w:rsid w:val="001304A2"/>
    <w:rsid w:val="001309BF"/>
    <w:rsid w:val="00130FB8"/>
    <w:rsid w:val="001314F4"/>
    <w:rsid w:val="00131D08"/>
    <w:rsid w:val="0013217D"/>
    <w:rsid w:val="00133554"/>
    <w:rsid w:val="00133F15"/>
    <w:rsid w:val="0013436F"/>
    <w:rsid w:val="001357C2"/>
    <w:rsid w:val="0013618C"/>
    <w:rsid w:val="0013722F"/>
    <w:rsid w:val="001374D4"/>
    <w:rsid w:val="00140247"/>
    <w:rsid w:val="00141C22"/>
    <w:rsid w:val="00141DBA"/>
    <w:rsid w:val="00142082"/>
    <w:rsid w:val="001425A8"/>
    <w:rsid w:val="00143725"/>
    <w:rsid w:val="00143889"/>
    <w:rsid w:val="00144798"/>
    <w:rsid w:val="0014506F"/>
    <w:rsid w:val="00145357"/>
    <w:rsid w:val="0014638E"/>
    <w:rsid w:val="00147777"/>
    <w:rsid w:val="00150540"/>
    <w:rsid w:val="00150FC2"/>
    <w:rsid w:val="00150FE7"/>
    <w:rsid w:val="00151575"/>
    <w:rsid w:val="0015187F"/>
    <w:rsid w:val="00151AC2"/>
    <w:rsid w:val="00151EBE"/>
    <w:rsid w:val="00152C9B"/>
    <w:rsid w:val="00152CB1"/>
    <w:rsid w:val="0015300A"/>
    <w:rsid w:val="00153087"/>
    <w:rsid w:val="001536B5"/>
    <w:rsid w:val="0015413B"/>
    <w:rsid w:val="001547F4"/>
    <w:rsid w:val="001552C3"/>
    <w:rsid w:val="001569C0"/>
    <w:rsid w:val="00157B2A"/>
    <w:rsid w:val="00157F7A"/>
    <w:rsid w:val="001605AD"/>
    <w:rsid w:val="00160BA6"/>
    <w:rsid w:val="00161C52"/>
    <w:rsid w:val="0016262E"/>
    <w:rsid w:val="00162ECB"/>
    <w:rsid w:val="001639DD"/>
    <w:rsid w:val="00163A08"/>
    <w:rsid w:val="00163EC9"/>
    <w:rsid w:val="00164972"/>
    <w:rsid w:val="00164974"/>
    <w:rsid w:val="00165009"/>
    <w:rsid w:val="001650B9"/>
    <w:rsid w:val="001651A6"/>
    <w:rsid w:val="001651F0"/>
    <w:rsid w:val="00165BE4"/>
    <w:rsid w:val="00165F8E"/>
    <w:rsid w:val="00166F13"/>
    <w:rsid w:val="0016753C"/>
    <w:rsid w:val="001675AF"/>
    <w:rsid w:val="001704F1"/>
    <w:rsid w:val="001709EA"/>
    <w:rsid w:val="00170A02"/>
    <w:rsid w:val="0017122E"/>
    <w:rsid w:val="001713F6"/>
    <w:rsid w:val="00171414"/>
    <w:rsid w:val="001714EB"/>
    <w:rsid w:val="001727E4"/>
    <w:rsid w:val="00172CEF"/>
    <w:rsid w:val="00172F3A"/>
    <w:rsid w:val="00174066"/>
    <w:rsid w:val="001742D1"/>
    <w:rsid w:val="001747DE"/>
    <w:rsid w:val="00174BE4"/>
    <w:rsid w:val="001750DB"/>
    <w:rsid w:val="00175309"/>
    <w:rsid w:val="00175B25"/>
    <w:rsid w:val="00176499"/>
    <w:rsid w:val="00177912"/>
    <w:rsid w:val="001809EB"/>
    <w:rsid w:val="0018203F"/>
    <w:rsid w:val="001820B2"/>
    <w:rsid w:val="00182545"/>
    <w:rsid w:val="001837F7"/>
    <w:rsid w:val="00183B83"/>
    <w:rsid w:val="001844D8"/>
    <w:rsid w:val="00185CA9"/>
    <w:rsid w:val="00186319"/>
    <w:rsid w:val="001863AF"/>
    <w:rsid w:val="001866C4"/>
    <w:rsid w:val="0018743D"/>
    <w:rsid w:val="00187583"/>
    <w:rsid w:val="00187F13"/>
    <w:rsid w:val="00187F7B"/>
    <w:rsid w:val="001900D9"/>
    <w:rsid w:val="00190788"/>
    <w:rsid w:val="00191A4E"/>
    <w:rsid w:val="001921E0"/>
    <w:rsid w:val="00192E3D"/>
    <w:rsid w:val="00193C3A"/>
    <w:rsid w:val="00193F70"/>
    <w:rsid w:val="0019456C"/>
    <w:rsid w:val="00194613"/>
    <w:rsid w:val="00194721"/>
    <w:rsid w:val="00194A57"/>
    <w:rsid w:val="001956C6"/>
    <w:rsid w:val="00195855"/>
    <w:rsid w:val="0019595A"/>
    <w:rsid w:val="00195AC4"/>
    <w:rsid w:val="001963BD"/>
    <w:rsid w:val="00196424"/>
    <w:rsid w:val="00196775"/>
    <w:rsid w:val="00196944"/>
    <w:rsid w:val="0019751B"/>
    <w:rsid w:val="00197571"/>
    <w:rsid w:val="00197B1E"/>
    <w:rsid w:val="001A0082"/>
    <w:rsid w:val="001A0173"/>
    <w:rsid w:val="001A0785"/>
    <w:rsid w:val="001A0E00"/>
    <w:rsid w:val="001A0E1F"/>
    <w:rsid w:val="001A1C4E"/>
    <w:rsid w:val="001A225C"/>
    <w:rsid w:val="001A2330"/>
    <w:rsid w:val="001A286F"/>
    <w:rsid w:val="001A2C30"/>
    <w:rsid w:val="001A370D"/>
    <w:rsid w:val="001A3E3F"/>
    <w:rsid w:val="001A4F95"/>
    <w:rsid w:val="001A4FE4"/>
    <w:rsid w:val="001A56CE"/>
    <w:rsid w:val="001A56EB"/>
    <w:rsid w:val="001A5AD7"/>
    <w:rsid w:val="001A71DB"/>
    <w:rsid w:val="001A7B88"/>
    <w:rsid w:val="001A7DA5"/>
    <w:rsid w:val="001B0232"/>
    <w:rsid w:val="001B04F4"/>
    <w:rsid w:val="001B07AA"/>
    <w:rsid w:val="001B0B10"/>
    <w:rsid w:val="001B0F66"/>
    <w:rsid w:val="001B0FCC"/>
    <w:rsid w:val="001B17E1"/>
    <w:rsid w:val="001B3478"/>
    <w:rsid w:val="001B6301"/>
    <w:rsid w:val="001B675C"/>
    <w:rsid w:val="001B7566"/>
    <w:rsid w:val="001C00AF"/>
    <w:rsid w:val="001C0190"/>
    <w:rsid w:val="001C0889"/>
    <w:rsid w:val="001C0E9B"/>
    <w:rsid w:val="001C10D9"/>
    <w:rsid w:val="001C1E97"/>
    <w:rsid w:val="001C52B9"/>
    <w:rsid w:val="001C635E"/>
    <w:rsid w:val="001C67B7"/>
    <w:rsid w:val="001C682C"/>
    <w:rsid w:val="001C75DB"/>
    <w:rsid w:val="001C7AF6"/>
    <w:rsid w:val="001C7C8D"/>
    <w:rsid w:val="001C7DBA"/>
    <w:rsid w:val="001D0063"/>
    <w:rsid w:val="001D01D5"/>
    <w:rsid w:val="001D034D"/>
    <w:rsid w:val="001D0D7F"/>
    <w:rsid w:val="001D115C"/>
    <w:rsid w:val="001D1399"/>
    <w:rsid w:val="001D26A8"/>
    <w:rsid w:val="001D43B2"/>
    <w:rsid w:val="001D4620"/>
    <w:rsid w:val="001D4F39"/>
    <w:rsid w:val="001D55D8"/>
    <w:rsid w:val="001D65AD"/>
    <w:rsid w:val="001D6CE8"/>
    <w:rsid w:val="001D77D7"/>
    <w:rsid w:val="001D7DC4"/>
    <w:rsid w:val="001E04CA"/>
    <w:rsid w:val="001E0551"/>
    <w:rsid w:val="001E056B"/>
    <w:rsid w:val="001E0AEC"/>
    <w:rsid w:val="001E12BD"/>
    <w:rsid w:val="001E16FF"/>
    <w:rsid w:val="001E1DB8"/>
    <w:rsid w:val="001E20EF"/>
    <w:rsid w:val="001E2331"/>
    <w:rsid w:val="001E2487"/>
    <w:rsid w:val="001E276D"/>
    <w:rsid w:val="001E2A7A"/>
    <w:rsid w:val="001E320E"/>
    <w:rsid w:val="001E33A2"/>
    <w:rsid w:val="001E3DE7"/>
    <w:rsid w:val="001E6909"/>
    <w:rsid w:val="001F0170"/>
    <w:rsid w:val="001F03B9"/>
    <w:rsid w:val="001F0BA6"/>
    <w:rsid w:val="001F0C2F"/>
    <w:rsid w:val="001F1E0E"/>
    <w:rsid w:val="001F26A8"/>
    <w:rsid w:val="001F27C4"/>
    <w:rsid w:val="001F38E0"/>
    <w:rsid w:val="001F45E1"/>
    <w:rsid w:val="001F4709"/>
    <w:rsid w:val="001F4935"/>
    <w:rsid w:val="001F4D0F"/>
    <w:rsid w:val="001F553D"/>
    <w:rsid w:val="001F669D"/>
    <w:rsid w:val="0020088C"/>
    <w:rsid w:val="00200919"/>
    <w:rsid w:val="00200968"/>
    <w:rsid w:val="00202B55"/>
    <w:rsid w:val="002036B1"/>
    <w:rsid w:val="002036C8"/>
    <w:rsid w:val="00203C05"/>
    <w:rsid w:val="002042AA"/>
    <w:rsid w:val="002045C4"/>
    <w:rsid w:val="00204768"/>
    <w:rsid w:val="00204C22"/>
    <w:rsid w:val="00204CC4"/>
    <w:rsid w:val="00204D52"/>
    <w:rsid w:val="00204E2C"/>
    <w:rsid w:val="00204FD7"/>
    <w:rsid w:val="0020552F"/>
    <w:rsid w:val="002057CE"/>
    <w:rsid w:val="00207177"/>
    <w:rsid w:val="0020748A"/>
    <w:rsid w:val="00207E13"/>
    <w:rsid w:val="0021118F"/>
    <w:rsid w:val="00211B16"/>
    <w:rsid w:val="0021314B"/>
    <w:rsid w:val="00213435"/>
    <w:rsid w:val="00213D69"/>
    <w:rsid w:val="00213FD1"/>
    <w:rsid w:val="00214D2A"/>
    <w:rsid w:val="002152F5"/>
    <w:rsid w:val="00215736"/>
    <w:rsid w:val="0021585C"/>
    <w:rsid w:val="00216342"/>
    <w:rsid w:val="00216EEE"/>
    <w:rsid w:val="00217655"/>
    <w:rsid w:val="002200FD"/>
    <w:rsid w:val="00220182"/>
    <w:rsid w:val="0022050F"/>
    <w:rsid w:val="00220B27"/>
    <w:rsid w:val="0022128B"/>
    <w:rsid w:val="00221D5C"/>
    <w:rsid w:val="0022223C"/>
    <w:rsid w:val="00222AE1"/>
    <w:rsid w:val="00223606"/>
    <w:rsid w:val="00223E19"/>
    <w:rsid w:val="00224686"/>
    <w:rsid w:val="00225A8B"/>
    <w:rsid w:val="00226069"/>
    <w:rsid w:val="00226872"/>
    <w:rsid w:val="00227138"/>
    <w:rsid w:val="002279AA"/>
    <w:rsid w:val="002301F8"/>
    <w:rsid w:val="00230C68"/>
    <w:rsid w:val="002316D3"/>
    <w:rsid w:val="002318AB"/>
    <w:rsid w:val="002320FB"/>
    <w:rsid w:val="0023249F"/>
    <w:rsid w:val="002327EB"/>
    <w:rsid w:val="00232C3D"/>
    <w:rsid w:val="002334F1"/>
    <w:rsid w:val="00233637"/>
    <w:rsid w:val="00234625"/>
    <w:rsid w:val="00235744"/>
    <w:rsid w:val="0023588D"/>
    <w:rsid w:val="0024024E"/>
    <w:rsid w:val="00240AC7"/>
    <w:rsid w:val="002414B8"/>
    <w:rsid w:val="00241701"/>
    <w:rsid w:val="00241D7E"/>
    <w:rsid w:val="00241DCA"/>
    <w:rsid w:val="00242175"/>
    <w:rsid w:val="00242920"/>
    <w:rsid w:val="00242C1A"/>
    <w:rsid w:val="002430E9"/>
    <w:rsid w:val="002433D2"/>
    <w:rsid w:val="00244658"/>
    <w:rsid w:val="0024465D"/>
    <w:rsid w:val="00244A5C"/>
    <w:rsid w:val="00244C5F"/>
    <w:rsid w:val="00245CB4"/>
    <w:rsid w:val="002460B8"/>
    <w:rsid w:val="00246D07"/>
    <w:rsid w:val="00250152"/>
    <w:rsid w:val="002517F1"/>
    <w:rsid w:val="00251A8D"/>
    <w:rsid w:val="00251AB7"/>
    <w:rsid w:val="0025393F"/>
    <w:rsid w:val="00253ED5"/>
    <w:rsid w:val="00254537"/>
    <w:rsid w:val="00254799"/>
    <w:rsid w:val="002551E2"/>
    <w:rsid w:val="00255734"/>
    <w:rsid w:val="00255B99"/>
    <w:rsid w:val="0025653D"/>
    <w:rsid w:val="00256B91"/>
    <w:rsid w:val="00256E34"/>
    <w:rsid w:val="002570E9"/>
    <w:rsid w:val="00257A2E"/>
    <w:rsid w:val="0026008E"/>
    <w:rsid w:val="00260953"/>
    <w:rsid w:val="00260F86"/>
    <w:rsid w:val="0026130E"/>
    <w:rsid w:val="002613CF"/>
    <w:rsid w:val="00261BEB"/>
    <w:rsid w:val="0026251F"/>
    <w:rsid w:val="00262A1B"/>
    <w:rsid w:val="00262F3D"/>
    <w:rsid w:val="002636DA"/>
    <w:rsid w:val="0026391C"/>
    <w:rsid w:val="00263A61"/>
    <w:rsid w:val="00264998"/>
    <w:rsid w:val="0026532B"/>
    <w:rsid w:val="002656E4"/>
    <w:rsid w:val="0026643C"/>
    <w:rsid w:val="00266D3A"/>
    <w:rsid w:val="00266DC4"/>
    <w:rsid w:val="002671CF"/>
    <w:rsid w:val="00267530"/>
    <w:rsid w:val="00271070"/>
    <w:rsid w:val="00271405"/>
    <w:rsid w:val="00271BC7"/>
    <w:rsid w:val="00271DC8"/>
    <w:rsid w:val="00272349"/>
    <w:rsid w:val="00272BEE"/>
    <w:rsid w:val="00272F76"/>
    <w:rsid w:val="002730CA"/>
    <w:rsid w:val="0027318C"/>
    <w:rsid w:val="0027413E"/>
    <w:rsid w:val="002752B4"/>
    <w:rsid w:val="00275738"/>
    <w:rsid w:val="00275986"/>
    <w:rsid w:val="00275F8E"/>
    <w:rsid w:val="00277F06"/>
    <w:rsid w:val="00280B65"/>
    <w:rsid w:val="002811E5"/>
    <w:rsid w:val="0028139A"/>
    <w:rsid w:val="00281E43"/>
    <w:rsid w:val="00281E82"/>
    <w:rsid w:val="002831CB"/>
    <w:rsid w:val="002846F6"/>
    <w:rsid w:val="00284769"/>
    <w:rsid w:val="00284C12"/>
    <w:rsid w:val="002854F3"/>
    <w:rsid w:val="002856D4"/>
    <w:rsid w:val="00285A38"/>
    <w:rsid w:val="00286EEB"/>
    <w:rsid w:val="00287738"/>
    <w:rsid w:val="00290806"/>
    <w:rsid w:val="00291D0E"/>
    <w:rsid w:val="00291D0F"/>
    <w:rsid w:val="00291DF4"/>
    <w:rsid w:val="002926B4"/>
    <w:rsid w:val="0029282C"/>
    <w:rsid w:val="00293815"/>
    <w:rsid w:val="0029431E"/>
    <w:rsid w:val="00294901"/>
    <w:rsid w:val="00294EAE"/>
    <w:rsid w:val="002959E4"/>
    <w:rsid w:val="00295E9B"/>
    <w:rsid w:val="002961FF"/>
    <w:rsid w:val="002965A8"/>
    <w:rsid w:val="0029667E"/>
    <w:rsid w:val="00296EB1"/>
    <w:rsid w:val="00297337"/>
    <w:rsid w:val="002973A7"/>
    <w:rsid w:val="002978D0"/>
    <w:rsid w:val="00297DBA"/>
    <w:rsid w:val="002A0466"/>
    <w:rsid w:val="002A326C"/>
    <w:rsid w:val="002A367C"/>
    <w:rsid w:val="002A3A99"/>
    <w:rsid w:val="002A44FE"/>
    <w:rsid w:val="002A4A55"/>
    <w:rsid w:val="002A4CA4"/>
    <w:rsid w:val="002A55F6"/>
    <w:rsid w:val="002A63A6"/>
    <w:rsid w:val="002A6719"/>
    <w:rsid w:val="002B0016"/>
    <w:rsid w:val="002B0212"/>
    <w:rsid w:val="002B02E0"/>
    <w:rsid w:val="002B07E0"/>
    <w:rsid w:val="002B0DB2"/>
    <w:rsid w:val="002B0F1C"/>
    <w:rsid w:val="002B1254"/>
    <w:rsid w:val="002B14F8"/>
    <w:rsid w:val="002B29A8"/>
    <w:rsid w:val="002B3548"/>
    <w:rsid w:val="002B37DB"/>
    <w:rsid w:val="002B3B7D"/>
    <w:rsid w:val="002B4559"/>
    <w:rsid w:val="002B61C6"/>
    <w:rsid w:val="002B63E7"/>
    <w:rsid w:val="002B6738"/>
    <w:rsid w:val="002B6E28"/>
    <w:rsid w:val="002B73BF"/>
    <w:rsid w:val="002B7E32"/>
    <w:rsid w:val="002C05E9"/>
    <w:rsid w:val="002C0675"/>
    <w:rsid w:val="002C13AE"/>
    <w:rsid w:val="002C1451"/>
    <w:rsid w:val="002C1FEA"/>
    <w:rsid w:val="002C2661"/>
    <w:rsid w:val="002C2952"/>
    <w:rsid w:val="002C2F27"/>
    <w:rsid w:val="002C311C"/>
    <w:rsid w:val="002C45B9"/>
    <w:rsid w:val="002C470D"/>
    <w:rsid w:val="002C499A"/>
    <w:rsid w:val="002C4E18"/>
    <w:rsid w:val="002C4FD7"/>
    <w:rsid w:val="002C66FC"/>
    <w:rsid w:val="002C6CBC"/>
    <w:rsid w:val="002C6D97"/>
    <w:rsid w:val="002C73BD"/>
    <w:rsid w:val="002C7744"/>
    <w:rsid w:val="002C7C2A"/>
    <w:rsid w:val="002C7DC6"/>
    <w:rsid w:val="002D106B"/>
    <w:rsid w:val="002D10F7"/>
    <w:rsid w:val="002D2DFC"/>
    <w:rsid w:val="002D325A"/>
    <w:rsid w:val="002D33BA"/>
    <w:rsid w:val="002D3A79"/>
    <w:rsid w:val="002D3D13"/>
    <w:rsid w:val="002D44E4"/>
    <w:rsid w:val="002D490D"/>
    <w:rsid w:val="002D4EC2"/>
    <w:rsid w:val="002D5AF3"/>
    <w:rsid w:val="002D5C89"/>
    <w:rsid w:val="002D7D86"/>
    <w:rsid w:val="002E044D"/>
    <w:rsid w:val="002E096D"/>
    <w:rsid w:val="002E105E"/>
    <w:rsid w:val="002E19E7"/>
    <w:rsid w:val="002E209D"/>
    <w:rsid w:val="002E217F"/>
    <w:rsid w:val="002E2588"/>
    <w:rsid w:val="002E3749"/>
    <w:rsid w:val="002E40DC"/>
    <w:rsid w:val="002E4CF3"/>
    <w:rsid w:val="002E4F82"/>
    <w:rsid w:val="002E56BE"/>
    <w:rsid w:val="002E6199"/>
    <w:rsid w:val="002E657C"/>
    <w:rsid w:val="002E79D9"/>
    <w:rsid w:val="002F117F"/>
    <w:rsid w:val="002F1DF7"/>
    <w:rsid w:val="002F1FA7"/>
    <w:rsid w:val="002F25F9"/>
    <w:rsid w:val="002F2CF2"/>
    <w:rsid w:val="002F338F"/>
    <w:rsid w:val="002F3848"/>
    <w:rsid w:val="002F3C79"/>
    <w:rsid w:val="002F4525"/>
    <w:rsid w:val="002F4534"/>
    <w:rsid w:val="002F4E52"/>
    <w:rsid w:val="002F5E44"/>
    <w:rsid w:val="002F5EEB"/>
    <w:rsid w:val="002F79F5"/>
    <w:rsid w:val="00300D7F"/>
    <w:rsid w:val="00301AE5"/>
    <w:rsid w:val="0030273F"/>
    <w:rsid w:val="003027AB"/>
    <w:rsid w:val="00302B30"/>
    <w:rsid w:val="00303434"/>
    <w:rsid w:val="003038AF"/>
    <w:rsid w:val="0030429F"/>
    <w:rsid w:val="00304EC3"/>
    <w:rsid w:val="00304F68"/>
    <w:rsid w:val="00305F49"/>
    <w:rsid w:val="003064DE"/>
    <w:rsid w:val="00306798"/>
    <w:rsid w:val="00306BB0"/>
    <w:rsid w:val="00307E50"/>
    <w:rsid w:val="00310108"/>
    <w:rsid w:val="00311980"/>
    <w:rsid w:val="0031229A"/>
    <w:rsid w:val="00312BEA"/>
    <w:rsid w:val="00313040"/>
    <w:rsid w:val="0031423F"/>
    <w:rsid w:val="00314A07"/>
    <w:rsid w:val="0031597B"/>
    <w:rsid w:val="0031615C"/>
    <w:rsid w:val="0031656E"/>
    <w:rsid w:val="00316672"/>
    <w:rsid w:val="00316F0C"/>
    <w:rsid w:val="003176FF"/>
    <w:rsid w:val="0031786C"/>
    <w:rsid w:val="00317D59"/>
    <w:rsid w:val="00320257"/>
    <w:rsid w:val="00320E03"/>
    <w:rsid w:val="0032181A"/>
    <w:rsid w:val="00321BF4"/>
    <w:rsid w:val="003228F1"/>
    <w:rsid w:val="003243AF"/>
    <w:rsid w:val="0032487E"/>
    <w:rsid w:val="003254FA"/>
    <w:rsid w:val="00325508"/>
    <w:rsid w:val="003256F4"/>
    <w:rsid w:val="00325876"/>
    <w:rsid w:val="003266C5"/>
    <w:rsid w:val="00326B3D"/>
    <w:rsid w:val="00327054"/>
    <w:rsid w:val="0032793B"/>
    <w:rsid w:val="003279B0"/>
    <w:rsid w:val="00327B77"/>
    <w:rsid w:val="00327E88"/>
    <w:rsid w:val="00330CEA"/>
    <w:rsid w:val="003310D2"/>
    <w:rsid w:val="00331177"/>
    <w:rsid w:val="003312CA"/>
    <w:rsid w:val="00331BF1"/>
    <w:rsid w:val="003328A0"/>
    <w:rsid w:val="00332A19"/>
    <w:rsid w:val="00333D95"/>
    <w:rsid w:val="00334B01"/>
    <w:rsid w:val="00334FB2"/>
    <w:rsid w:val="0033507A"/>
    <w:rsid w:val="00336296"/>
    <w:rsid w:val="00337439"/>
    <w:rsid w:val="0034050E"/>
    <w:rsid w:val="0034094C"/>
    <w:rsid w:val="00340F34"/>
    <w:rsid w:val="00341FF3"/>
    <w:rsid w:val="003436AF"/>
    <w:rsid w:val="00343DD0"/>
    <w:rsid w:val="00344AD4"/>
    <w:rsid w:val="00344B87"/>
    <w:rsid w:val="00344B9D"/>
    <w:rsid w:val="00345769"/>
    <w:rsid w:val="003457F9"/>
    <w:rsid w:val="00346670"/>
    <w:rsid w:val="003466CC"/>
    <w:rsid w:val="003467A3"/>
    <w:rsid w:val="00346AC2"/>
    <w:rsid w:val="00346E48"/>
    <w:rsid w:val="00347ABC"/>
    <w:rsid w:val="00347B5D"/>
    <w:rsid w:val="00350AA1"/>
    <w:rsid w:val="003510B1"/>
    <w:rsid w:val="00351E33"/>
    <w:rsid w:val="00352879"/>
    <w:rsid w:val="00352956"/>
    <w:rsid w:val="0035314A"/>
    <w:rsid w:val="00353294"/>
    <w:rsid w:val="00353621"/>
    <w:rsid w:val="0035369D"/>
    <w:rsid w:val="00353D19"/>
    <w:rsid w:val="00354392"/>
    <w:rsid w:val="003544E3"/>
    <w:rsid w:val="003548B6"/>
    <w:rsid w:val="003548C2"/>
    <w:rsid w:val="00355097"/>
    <w:rsid w:val="00355B3D"/>
    <w:rsid w:val="00355E6E"/>
    <w:rsid w:val="00361A17"/>
    <w:rsid w:val="00362337"/>
    <w:rsid w:val="003624CC"/>
    <w:rsid w:val="003628AA"/>
    <w:rsid w:val="00363F10"/>
    <w:rsid w:val="00363F54"/>
    <w:rsid w:val="003655A7"/>
    <w:rsid w:val="0036600D"/>
    <w:rsid w:val="00366500"/>
    <w:rsid w:val="00366866"/>
    <w:rsid w:val="00366DF5"/>
    <w:rsid w:val="00366F5E"/>
    <w:rsid w:val="003676D2"/>
    <w:rsid w:val="00367B5C"/>
    <w:rsid w:val="00367F2A"/>
    <w:rsid w:val="00370965"/>
    <w:rsid w:val="00370DAC"/>
    <w:rsid w:val="00371007"/>
    <w:rsid w:val="0037138A"/>
    <w:rsid w:val="00371599"/>
    <w:rsid w:val="0037163D"/>
    <w:rsid w:val="003717B9"/>
    <w:rsid w:val="00372CA2"/>
    <w:rsid w:val="00372DD2"/>
    <w:rsid w:val="003740DF"/>
    <w:rsid w:val="003744CE"/>
    <w:rsid w:val="00374D7F"/>
    <w:rsid w:val="00374EF2"/>
    <w:rsid w:val="0037518B"/>
    <w:rsid w:val="003758DE"/>
    <w:rsid w:val="00375AC4"/>
    <w:rsid w:val="003775E0"/>
    <w:rsid w:val="00377816"/>
    <w:rsid w:val="00377F99"/>
    <w:rsid w:val="00380A97"/>
    <w:rsid w:val="003810C9"/>
    <w:rsid w:val="0038153C"/>
    <w:rsid w:val="003823BB"/>
    <w:rsid w:val="00382C20"/>
    <w:rsid w:val="00382CAC"/>
    <w:rsid w:val="003831D9"/>
    <w:rsid w:val="00384007"/>
    <w:rsid w:val="00384834"/>
    <w:rsid w:val="00386CC1"/>
    <w:rsid w:val="00386F79"/>
    <w:rsid w:val="00387467"/>
    <w:rsid w:val="00387735"/>
    <w:rsid w:val="00387A12"/>
    <w:rsid w:val="00387C00"/>
    <w:rsid w:val="003905B1"/>
    <w:rsid w:val="003917FA"/>
    <w:rsid w:val="00391D27"/>
    <w:rsid w:val="00391D83"/>
    <w:rsid w:val="0039211B"/>
    <w:rsid w:val="003930DD"/>
    <w:rsid w:val="003935E6"/>
    <w:rsid w:val="00393642"/>
    <w:rsid w:val="0039366A"/>
    <w:rsid w:val="00393AE0"/>
    <w:rsid w:val="003944BA"/>
    <w:rsid w:val="00394F00"/>
    <w:rsid w:val="0039546D"/>
    <w:rsid w:val="00395DF0"/>
    <w:rsid w:val="00397BA8"/>
    <w:rsid w:val="003A08A6"/>
    <w:rsid w:val="003A1341"/>
    <w:rsid w:val="003A27BE"/>
    <w:rsid w:val="003A2DFA"/>
    <w:rsid w:val="003A63D8"/>
    <w:rsid w:val="003A68B4"/>
    <w:rsid w:val="003A6B5C"/>
    <w:rsid w:val="003A7A1A"/>
    <w:rsid w:val="003A7B1F"/>
    <w:rsid w:val="003B071C"/>
    <w:rsid w:val="003B174F"/>
    <w:rsid w:val="003B188F"/>
    <w:rsid w:val="003B1B75"/>
    <w:rsid w:val="003B22FB"/>
    <w:rsid w:val="003B2354"/>
    <w:rsid w:val="003B3F50"/>
    <w:rsid w:val="003B4F41"/>
    <w:rsid w:val="003B4F9E"/>
    <w:rsid w:val="003B55E5"/>
    <w:rsid w:val="003B566B"/>
    <w:rsid w:val="003B593C"/>
    <w:rsid w:val="003B655B"/>
    <w:rsid w:val="003B71CE"/>
    <w:rsid w:val="003B7B93"/>
    <w:rsid w:val="003C0F29"/>
    <w:rsid w:val="003C1C9A"/>
    <w:rsid w:val="003C21C4"/>
    <w:rsid w:val="003C32AF"/>
    <w:rsid w:val="003C33C9"/>
    <w:rsid w:val="003C417E"/>
    <w:rsid w:val="003C4FCF"/>
    <w:rsid w:val="003C568C"/>
    <w:rsid w:val="003C57A3"/>
    <w:rsid w:val="003C66CD"/>
    <w:rsid w:val="003C686D"/>
    <w:rsid w:val="003C694F"/>
    <w:rsid w:val="003C716C"/>
    <w:rsid w:val="003C7803"/>
    <w:rsid w:val="003C78E2"/>
    <w:rsid w:val="003C7AB0"/>
    <w:rsid w:val="003D14C2"/>
    <w:rsid w:val="003D18B4"/>
    <w:rsid w:val="003D2B8D"/>
    <w:rsid w:val="003D39EB"/>
    <w:rsid w:val="003D3C21"/>
    <w:rsid w:val="003D3CEE"/>
    <w:rsid w:val="003D41F7"/>
    <w:rsid w:val="003D421E"/>
    <w:rsid w:val="003D4E2D"/>
    <w:rsid w:val="003D4FCC"/>
    <w:rsid w:val="003D5098"/>
    <w:rsid w:val="003D52B9"/>
    <w:rsid w:val="003D56DD"/>
    <w:rsid w:val="003D59CB"/>
    <w:rsid w:val="003D5A70"/>
    <w:rsid w:val="003D5D26"/>
    <w:rsid w:val="003D60C5"/>
    <w:rsid w:val="003D6100"/>
    <w:rsid w:val="003D6239"/>
    <w:rsid w:val="003D626E"/>
    <w:rsid w:val="003D6CA6"/>
    <w:rsid w:val="003D7697"/>
    <w:rsid w:val="003D7914"/>
    <w:rsid w:val="003D7DC4"/>
    <w:rsid w:val="003D7E4C"/>
    <w:rsid w:val="003E1013"/>
    <w:rsid w:val="003E13B9"/>
    <w:rsid w:val="003E27C9"/>
    <w:rsid w:val="003E3006"/>
    <w:rsid w:val="003E3726"/>
    <w:rsid w:val="003E3F9F"/>
    <w:rsid w:val="003E42FF"/>
    <w:rsid w:val="003E5450"/>
    <w:rsid w:val="003E595E"/>
    <w:rsid w:val="003E5D24"/>
    <w:rsid w:val="003E6076"/>
    <w:rsid w:val="003E6669"/>
    <w:rsid w:val="003E7899"/>
    <w:rsid w:val="003F0208"/>
    <w:rsid w:val="003F0389"/>
    <w:rsid w:val="003F06F6"/>
    <w:rsid w:val="003F1229"/>
    <w:rsid w:val="003F1D4A"/>
    <w:rsid w:val="003F3031"/>
    <w:rsid w:val="003F4143"/>
    <w:rsid w:val="003F4576"/>
    <w:rsid w:val="003F462C"/>
    <w:rsid w:val="003F49B7"/>
    <w:rsid w:val="003F56F5"/>
    <w:rsid w:val="003F6114"/>
    <w:rsid w:val="003F6525"/>
    <w:rsid w:val="003F76A7"/>
    <w:rsid w:val="003F7D84"/>
    <w:rsid w:val="00400B9E"/>
    <w:rsid w:val="00400F4D"/>
    <w:rsid w:val="00401257"/>
    <w:rsid w:val="00401EBE"/>
    <w:rsid w:val="004031DE"/>
    <w:rsid w:val="00403757"/>
    <w:rsid w:val="0040562A"/>
    <w:rsid w:val="00405DD1"/>
    <w:rsid w:val="00406BF0"/>
    <w:rsid w:val="00406E0F"/>
    <w:rsid w:val="00410DD2"/>
    <w:rsid w:val="0041121A"/>
    <w:rsid w:val="0041172F"/>
    <w:rsid w:val="00411AF6"/>
    <w:rsid w:val="0041234B"/>
    <w:rsid w:val="00412599"/>
    <w:rsid w:val="00413000"/>
    <w:rsid w:val="00413086"/>
    <w:rsid w:val="004132E7"/>
    <w:rsid w:val="0041412C"/>
    <w:rsid w:val="00414560"/>
    <w:rsid w:val="00414D3B"/>
    <w:rsid w:val="00415473"/>
    <w:rsid w:val="00416017"/>
    <w:rsid w:val="004160D3"/>
    <w:rsid w:val="004164D8"/>
    <w:rsid w:val="00416569"/>
    <w:rsid w:val="00416A57"/>
    <w:rsid w:val="004172F7"/>
    <w:rsid w:val="0041735F"/>
    <w:rsid w:val="004175B1"/>
    <w:rsid w:val="0041761A"/>
    <w:rsid w:val="00417929"/>
    <w:rsid w:val="00417F48"/>
    <w:rsid w:val="004207E9"/>
    <w:rsid w:val="00420DB7"/>
    <w:rsid w:val="00420E1F"/>
    <w:rsid w:val="00421564"/>
    <w:rsid w:val="004218A4"/>
    <w:rsid w:val="004228AD"/>
    <w:rsid w:val="004228CF"/>
    <w:rsid w:val="004232BE"/>
    <w:rsid w:val="0042358B"/>
    <w:rsid w:val="00423DD6"/>
    <w:rsid w:val="00423E03"/>
    <w:rsid w:val="00424781"/>
    <w:rsid w:val="00425A8E"/>
    <w:rsid w:val="00425B6F"/>
    <w:rsid w:val="00425B95"/>
    <w:rsid w:val="00425C9F"/>
    <w:rsid w:val="004260F4"/>
    <w:rsid w:val="00426BEB"/>
    <w:rsid w:val="00427A7E"/>
    <w:rsid w:val="00430473"/>
    <w:rsid w:val="00431096"/>
    <w:rsid w:val="0043126C"/>
    <w:rsid w:val="00432A52"/>
    <w:rsid w:val="00432AC2"/>
    <w:rsid w:val="004342F3"/>
    <w:rsid w:val="00434549"/>
    <w:rsid w:val="004349DA"/>
    <w:rsid w:val="00435343"/>
    <w:rsid w:val="00435420"/>
    <w:rsid w:val="00435AB0"/>
    <w:rsid w:val="00435E16"/>
    <w:rsid w:val="004365E5"/>
    <w:rsid w:val="00437083"/>
    <w:rsid w:val="0043783D"/>
    <w:rsid w:val="00437BF1"/>
    <w:rsid w:val="00440484"/>
    <w:rsid w:val="0044116B"/>
    <w:rsid w:val="0044137E"/>
    <w:rsid w:val="0044146D"/>
    <w:rsid w:val="0044170F"/>
    <w:rsid w:val="004418FE"/>
    <w:rsid w:val="00442154"/>
    <w:rsid w:val="0044227B"/>
    <w:rsid w:val="00442393"/>
    <w:rsid w:val="004424A7"/>
    <w:rsid w:val="00443552"/>
    <w:rsid w:val="004439FE"/>
    <w:rsid w:val="00443A0E"/>
    <w:rsid w:val="00443F05"/>
    <w:rsid w:val="00444361"/>
    <w:rsid w:val="00444531"/>
    <w:rsid w:val="00444A15"/>
    <w:rsid w:val="0044521D"/>
    <w:rsid w:val="00445849"/>
    <w:rsid w:val="00445BB2"/>
    <w:rsid w:val="00445C67"/>
    <w:rsid w:val="004460CA"/>
    <w:rsid w:val="0044672C"/>
    <w:rsid w:val="00446D19"/>
    <w:rsid w:val="00446EAF"/>
    <w:rsid w:val="004474AF"/>
    <w:rsid w:val="00447681"/>
    <w:rsid w:val="0044792D"/>
    <w:rsid w:val="0045006D"/>
    <w:rsid w:val="004509BB"/>
    <w:rsid w:val="00450E93"/>
    <w:rsid w:val="004517C8"/>
    <w:rsid w:val="00452F1E"/>
    <w:rsid w:val="00453C42"/>
    <w:rsid w:val="0045412B"/>
    <w:rsid w:val="00455051"/>
    <w:rsid w:val="00456130"/>
    <w:rsid w:val="00456AAC"/>
    <w:rsid w:val="00456C06"/>
    <w:rsid w:val="00457237"/>
    <w:rsid w:val="0045792A"/>
    <w:rsid w:val="00457B9A"/>
    <w:rsid w:val="00460DE4"/>
    <w:rsid w:val="0046156F"/>
    <w:rsid w:val="004616AB"/>
    <w:rsid w:val="0046174A"/>
    <w:rsid w:val="00461866"/>
    <w:rsid w:val="00463D40"/>
    <w:rsid w:val="00464105"/>
    <w:rsid w:val="004642F7"/>
    <w:rsid w:val="0046479F"/>
    <w:rsid w:val="0046497D"/>
    <w:rsid w:val="00464A05"/>
    <w:rsid w:val="00464D61"/>
    <w:rsid w:val="0046508D"/>
    <w:rsid w:val="0046580C"/>
    <w:rsid w:val="0046699A"/>
    <w:rsid w:val="004669BB"/>
    <w:rsid w:val="0046729D"/>
    <w:rsid w:val="004672B6"/>
    <w:rsid w:val="00467AF0"/>
    <w:rsid w:val="00467BAF"/>
    <w:rsid w:val="00467CD9"/>
    <w:rsid w:val="00467FB3"/>
    <w:rsid w:val="004702B0"/>
    <w:rsid w:val="0047066F"/>
    <w:rsid w:val="00471061"/>
    <w:rsid w:val="004716C9"/>
    <w:rsid w:val="0047237C"/>
    <w:rsid w:val="00472CAD"/>
    <w:rsid w:val="00472E38"/>
    <w:rsid w:val="00473048"/>
    <w:rsid w:val="00473D89"/>
    <w:rsid w:val="00474FB2"/>
    <w:rsid w:val="00475FC7"/>
    <w:rsid w:val="0047704E"/>
    <w:rsid w:val="004770F3"/>
    <w:rsid w:val="00477F74"/>
    <w:rsid w:val="0048008F"/>
    <w:rsid w:val="004804F6"/>
    <w:rsid w:val="00480FC4"/>
    <w:rsid w:val="0048135E"/>
    <w:rsid w:val="004815BF"/>
    <w:rsid w:val="004817E2"/>
    <w:rsid w:val="004820F8"/>
    <w:rsid w:val="00482120"/>
    <w:rsid w:val="00484102"/>
    <w:rsid w:val="00484876"/>
    <w:rsid w:val="00484BCC"/>
    <w:rsid w:val="00485895"/>
    <w:rsid w:val="00486046"/>
    <w:rsid w:val="004863C7"/>
    <w:rsid w:val="004864CE"/>
    <w:rsid w:val="00486896"/>
    <w:rsid w:val="00486CB8"/>
    <w:rsid w:val="00490B68"/>
    <w:rsid w:val="00490CFA"/>
    <w:rsid w:val="00490DA3"/>
    <w:rsid w:val="00490DC8"/>
    <w:rsid w:val="00490E5E"/>
    <w:rsid w:val="00490F47"/>
    <w:rsid w:val="004918B0"/>
    <w:rsid w:val="00491D3B"/>
    <w:rsid w:val="00491E2C"/>
    <w:rsid w:val="00492640"/>
    <w:rsid w:val="00492FAB"/>
    <w:rsid w:val="004930FE"/>
    <w:rsid w:val="00494904"/>
    <w:rsid w:val="004949D9"/>
    <w:rsid w:val="00494E12"/>
    <w:rsid w:val="004950C2"/>
    <w:rsid w:val="0049530D"/>
    <w:rsid w:val="00496083"/>
    <w:rsid w:val="00496D3F"/>
    <w:rsid w:val="004972C6"/>
    <w:rsid w:val="00497DD6"/>
    <w:rsid w:val="004A01E5"/>
    <w:rsid w:val="004A13F3"/>
    <w:rsid w:val="004A24D2"/>
    <w:rsid w:val="004A31B3"/>
    <w:rsid w:val="004A33B1"/>
    <w:rsid w:val="004A34B0"/>
    <w:rsid w:val="004A362D"/>
    <w:rsid w:val="004A36C9"/>
    <w:rsid w:val="004A3AA9"/>
    <w:rsid w:val="004A3F41"/>
    <w:rsid w:val="004A46C7"/>
    <w:rsid w:val="004A4D50"/>
    <w:rsid w:val="004A5809"/>
    <w:rsid w:val="004A5DC1"/>
    <w:rsid w:val="004A61CC"/>
    <w:rsid w:val="004A63BA"/>
    <w:rsid w:val="004A6825"/>
    <w:rsid w:val="004A6866"/>
    <w:rsid w:val="004A6E13"/>
    <w:rsid w:val="004A76A5"/>
    <w:rsid w:val="004A7C85"/>
    <w:rsid w:val="004B286D"/>
    <w:rsid w:val="004B38E0"/>
    <w:rsid w:val="004B3E25"/>
    <w:rsid w:val="004B414F"/>
    <w:rsid w:val="004B437F"/>
    <w:rsid w:val="004B459E"/>
    <w:rsid w:val="004B4B32"/>
    <w:rsid w:val="004B5780"/>
    <w:rsid w:val="004C0043"/>
    <w:rsid w:val="004C0CA5"/>
    <w:rsid w:val="004C123F"/>
    <w:rsid w:val="004C228E"/>
    <w:rsid w:val="004C26BF"/>
    <w:rsid w:val="004C2A0A"/>
    <w:rsid w:val="004C2A67"/>
    <w:rsid w:val="004C3D7A"/>
    <w:rsid w:val="004C52DE"/>
    <w:rsid w:val="004C5C50"/>
    <w:rsid w:val="004C5FBE"/>
    <w:rsid w:val="004C6238"/>
    <w:rsid w:val="004C64AF"/>
    <w:rsid w:val="004C66A4"/>
    <w:rsid w:val="004C6810"/>
    <w:rsid w:val="004C6E55"/>
    <w:rsid w:val="004C786E"/>
    <w:rsid w:val="004C7927"/>
    <w:rsid w:val="004C7BF8"/>
    <w:rsid w:val="004C7DFE"/>
    <w:rsid w:val="004D20E6"/>
    <w:rsid w:val="004D2EFD"/>
    <w:rsid w:val="004D3566"/>
    <w:rsid w:val="004D3664"/>
    <w:rsid w:val="004D36BF"/>
    <w:rsid w:val="004D3A9F"/>
    <w:rsid w:val="004D5180"/>
    <w:rsid w:val="004D5DCA"/>
    <w:rsid w:val="004D5F17"/>
    <w:rsid w:val="004D634A"/>
    <w:rsid w:val="004D6C15"/>
    <w:rsid w:val="004D727C"/>
    <w:rsid w:val="004D73BE"/>
    <w:rsid w:val="004D74D1"/>
    <w:rsid w:val="004D76D8"/>
    <w:rsid w:val="004E01F7"/>
    <w:rsid w:val="004E08E4"/>
    <w:rsid w:val="004E0F96"/>
    <w:rsid w:val="004E17BD"/>
    <w:rsid w:val="004E2110"/>
    <w:rsid w:val="004E28F5"/>
    <w:rsid w:val="004E3122"/>
    <w:rsid w:val="004E38DD"/>
    <w:rsid w:val="004E3EBC"/>
    <w:rsid w:val="004E4E3C"/>
    <w:rsid w:val="004E56A7"/>
    <w:rsid w:val="004E5A07"/>
    <w:rsid w:val="004E5C48"/>
    <w:rsid w:val="004E707F"/>
    <w:rsid w:val="004E78D7"/>
    <w:rsid w:val="004E7DA8"/>
    <w:rsid w:val="004F0EF8"/>
    <w:rsid w:val="004F2814"/>
    <w:rsid w:val="004F2A1F"/>
    <w:rsid w:val="004F30C6"/>
    <w:rsid w:val="004F32F8"/>
    <w:rsid w:val="004F3787"/>
    <w:rsid w:val="004F4502"/>
    <w:rsid w:val="004F4CCE"/>
    <w:rsid w:val="004F58C2"/>
    <w:rsid w:val="004F5A97"/>
    <w:rsid w:val="004F6A90"/>
    <w:rsid w:val="004F6C24"/>
    <w:rsid w:val="004F7C2F"/>
    <w:rsid w:val="005003FC"/>
    <w:rsid w:val="0050052A"/>
    <w:rsid w:val="005010C7"/>
    <w:rsid w:val="0050114C"/>
    <w:rsid w:val="00501F3F"/>
    <w:rsid w:val="00502312"/>
    <w:rsid w:val="00502361"/>
    <w:rsid w:val="0050250F"/>
    <w:rsid w:val="00502E58"/>
    <w:rsid w:val="00503115"/>
    <w:rsid w:val="00503483"/>
    <w:rsid w:val="005034C1"/>
    <w:rsid w:val="00504BEF"/>
    <w:rsid w:val="005055E4"/>
    <w:rsid w:val="005055F6"/>
    <w:rsid w:val="00505C8C"/>
    <w:rsid w:val="00505DE6"/>
    <w:rsid w:val="0050658E"/>
    <w:rsid w:val="005065F5"/>
    <w:rsid w:val="00506FAC"/>
    <w:rsid w:val="00507021"/>
    <w:rsid w:val="00507607"/>
    <w:rsid w:val="00507A65"/>
    <w:rsid w:val="0051017F"/>
    <w:rsid w:val="005101BD"/>
    <w:rsid w:val="00510C25"/>
    <w:rsid w:val="00510E9F"/>
    <w:rsid w:val="00510F2D"/>
    <w:rsid w:val="0051197E"/>
    <w:rsid w:val="00511B5B"/>
    <w:rsid w:val="00511C95"/>
    <w:rsid w:val="00512318"/>
    <w:rsid w:val="00512930"/>
    <w:rsid w:val="005129CF"/>
    <w:rsid w:val="00513333"/>
    <w:rsid w:val="00513748"/>
    <w:rsid w:val="00514130"/>
    <w:rsid w:val="00514530"/>
    <w:rsid w:val="00514EA8"/>
    <w:rsid w:val="005162F9"/>
    <w:rsid w:val="005175FC"/>
    <w:rsid w:val="0051797E"/>
    <w:rsid w:val="0051797F"/>
    <w:rsid w:val="00517D94"/>
    <w:rsid w:val="00521C34"/>
    <w:rsid w:val="00522584"/>
    <w:rsid w:val="005226E9"/>
    <w:rsid w:val="00523186"/>
    <w:rsid w:val="00523269"/>
    <w:rsid w:val="005235FC"/>
    <w:rsid w:val="00526660"/>
    <w:rsid w:val="00526859"/>
    <w:rsid w:val="00526906"/>
    <w:rsid w:val="00530E17"/>
    <w:rsid w:val="00531CF7"/>
    <w:rsid w:val="00531E0C"/>
    <w:rsid w:val="00532368"/>
    <w:rsid w:val="005324F5"/>
    <w:rsid w:val="0053285E"/>
    <w:rsid w:val="00533062"/>
    <w:rsid w:val="005334F4"/>
    <w:rsid w:val="00534076"/>
    <w:rsid w:val="005342DD"/>
    <w:rsid w:val="00535636"/>
    <w:rsid w:val="0053640D"/>
    <w:rsid w:val="0053730F"/>
    <w:rsid w:val="005400E5"/>
    <w:rsid w:val="00540F95"/>
    <w:rsid w:val="005411D2"/>
    <w:rsid w:val="0054183B"/>
    <w:rsid w:val="0054218C"/>
    <w:rsid w:val="005421C3"/>
    <w:rsid w:val="005429F0"/>
    <w:rsid w:val="005432E5"/>
    <w:rsid w:val="0054330B"/>
    <w:rsid w:val="00543665"/>
    <w:rsid w:val="0054383B"/>
    <w:rsid w:val="005450BD"/>
    <w:rsid w:val="00545832"/>
    <w:rsid w:val="00545876"/>
    <w:rsid w:val="00546FBD"/>
    <w:rsid w:val="005500A9"/>
    <w:rsid w:val="00550501"/>
    <w:rsid w:val="0055073B"/>
    <w:rsid w:val="00550907"/>
    <w:rsid w:val="00551F2E"/>
    <w:rsid w:val="00552047"/>
    <w:rsid w:val="00553169"/>
    <w:rsid w:val="00553253"/>
    <w:rsid w:val="005532AD"/>
    <w:rsid w:val="00553754"/>
    <w:rsid w:val="00553EE1"/>
    <w:rsid w:val="00553F13"/>
    <w:rsid w:val="0055508C"/>
    <w:rsid w:val="00555574"/>
    <w:rsid w:val="00555B1F"/>
    <w:rsid w:val="0055611A"/>
    <w:rsid w:val="00556E71"/>
    <w:rsid w:val="0055704F"/>
    <w:rsid w:val="00560030"/>
    <w:rsid w:val="00560A4F"/>
    <w:rsid w:val="005614A8"/>
    <w:rsid w:val="00561E7D"/>
    <w:rsid w:val="00562387"/>
    <w:rsid w:val="00562491"/>
    <w:rsid w:val="0056347B"/>
    <w:rsid w:val="00563546"/>
    <w:rsid w:val="0056367E"/>
    <w:rsid w:val="00563DA5"/>
    <w:rsid w:val="0056716C"/>
    <w:rsid w:val="00567493"/>
    <w:rsid w:val="005708ED"/>
    <w:rsid w:val="00570BA8"/>
    <w:rsid w:val="00571BA6"/>
    <w:rsid w:val="00571D14"/>
    <w:rsid w:val="005726B9"/>
    <w:rsid w:val="0057297A"/>
    <w:rsid w:val="005737DC"/>
    <w:rsid w:val="00573C74"/>
    <w:rsid w:val="00573ED3"/>
    <w:rsid w:val="00574204"/>
    <w:rsid w:val="00575146"/>
    <w:rsid w:val="005762A1"/>
    <w:rsid w:val="00577414"/>
    <w:rsid w:val="005776ED"/>
    <w:rsid w:val="00580B48"/>
    <w:rsid w:val="00581316"/>
    <w:rsid w:val="0058136B"/>
    <w:rsid w:val="005815C4"/>
    <w:rsid w:val="00581A31"/>
    <w:rsid w:val="005824E6"/>
    <w:rsid w:val="00582713"/>
    <w:rsid w:val="005827BF"/>
    <w:rsid w:val="00582A9E"/>
    <w:rsid w:val="00582B2E"/>
    <w:rsid w:val="00582FE3"/>
    <w:rsid w:val="00583858"/>
    <w:rsid w:val="00583B6E"/>
    <w:rsid w:val="00584784"/>
    <w:rsid w:val="00584DB2"/>
    <w:rsid w:val="0058518C"/>
    <w:rsid w:val="005856FF"/>
    <w:rsid w:val="005858D8"/>
    <w:rsid w:val="00585A10"/>
    <w:rsid w:val="005861CB"/>
    <w:rsid w:val="00586624"/>
    <w:rsid w:val="00586B55"/>
    <w:rsid w:val="00587156"/>
    <w:rsid w:val="005872C6"/>
    <w:rsid w:val="005877C4"/>
    <w:rsid w:val="00587F25"/>
    <w:rsid w:val="00591C64"/>
    <w:rsid w:val="00592705"/>
    <w:rsid w:val="0059307F"/>
    <w:rsid w:val="005939AF"/>
    <w:rsid w:val="00595FA7"/>
    <w:rsid w:val="00596B0B"/>
    <w:rsid w:val="0059768E"/>
    <w:rsid w:val="005A112A"/>
    <w:rsid w:val="005A1932"/>
    <w:rsid w:val="005A1FBD"/>
    <w:rsid w:val="005A20B0"/>
    <w:rsid w:val="005A2117"/>
    <w:rsid w:val="005A3313"/>
    <w:rsid w:val="005A4BA4"/>
    <w:rsid w:val="005A5394"/>
    <w:rsid w:val="005A6104"/>
    <w:rsid w:val="005A65C9"/>
    <w:rsid w:val="005A6E58"/>
    <w:rsid w:val="005A7346"/>
    <w:rsid w:val="005A7A9A"/>
    <w:rsid w:val="005B02F5"/>
    <w:rsid w:val="005B0BF1"/>
    <w:rsid w:val="005B248D"/>
    <w:rsid w:val="005B349C"/>
    <w:rsid w:val="005B3D75"/>
    <w:rsid w:val="005B3E8A"/>
    <w:rsid w:val="005B515E"/>
    <w:rsid w:val="005B5252"/>
    <w:rsid w:val="005B5E4F"/>
    <w:rsid w:val="005B60D0"/>
    <w:rsid w:val="005B64F3"/>
    <w:rsid w:val="005B78C6"/>
    <w:rsid w:val="005C284F"/>
    <w:rsid w:val="005C2F1E"/>
    <w:rsid w:val="005C485A"/>
    <w:rsid w:val="005C570F"/>
    <w:rsid w:val="005C5C27"/>
    <w:rsid w:val="005C60C8"/>
    <w:rsid w:val="005C684F"/>
    <w:rsid w:val="005C6D08"/>
    <w:rsid w:val="005D1B83"/>
    <w:rsid w:val="005D1E75"/>
    <w:rsid w:val="005D1EBF"/>
    <w:rsid w:val="005D2031"/>
    <w:rsid w:val="005D3123"/>
    <w:rsid w:val="005D5641"/>
    <w:rsid w:val="005D5A00"/>
    <w:rsid w:val="005D5E00"/>
    <w:rsid w:val="005D62D1"/>
    <w:rsid w:val="005D6440"/>
    <w:rsid w:val="005E08F4"/>
    <w:rsid w:val="005E0F3E"/>
    <w:rsid w:val="005E11F0"/>
    <w:rsid w:val="005E2046"/>
    <w:rsid w:val="005E320C"/>
    <w:rsid w:val="005E3A3D"/>
    <w:rsid w:val="005E4D65"/>
    <w:rsid w:val="005E4D8D"/>
    <w:rsid w:val="005E651D"/>
    <w:rsid w:val="005E665A"/>
    <w:rsid w:val="005E6E15"/>
    <w:rsid w:val="005E71B4"/>
    <w:rsid w:val="005E7957"/>
    <w:rsid w:val="005E7F14"/>
    <w:rsid w:val="005E7FEB"/>
    <w:rsid w:val="005F121E"/>
    <w:rsid w:val="005F1D98"/>
    <w:rsid w:val="005F2D80"/>
    <w:rsid w:val="005F3A1C"/>
    <w:rsid w:val="005F3BB6"/>
    <w:rsid w:val="005F4F49"/>
    <w:rsid w:val="005F5575"/>
    <w:rsid w:val="006003DF"/>
    <w:rsid w:val="00600521"/>
    <w:rsid w:val="00600C44"/>
    <w:rsid w:val="0060122D"/>
    <w:rsid w:val="00601707"/>
    <w:rsid w:val="006019E1"/>
    <w:rsid w:val="00601A33"/>
    <w:rsid w:val="00601EAA"/>
    <w:rsid w:val="006020E7"/>
    <w:rsid w:val="00602A4B"/>
    <w:rsid w:val="006035D8"/>
    <w:rsid w:val="00603957"/>
    <w:rsid w:val="0060445C"/>
    <w:rsid w:val="006045AA"/>
    <w:rsid w:val="006046A2"/>
    <w:rsid w:val="0060475C"/>
    <w:rsid w:val="00605230"/>
    <w:rsid w:val="00605A8E"/>
    <w:rsid w:val="00606812"/>
    <w:rsid w:val="006069A5"/>
    <w:rsid w:val="0060734B"/>
    <w:rsid w:val="00610246"/>
    <w:rsid w:val="00610335"/>
    <w:rsid w:val="006105A7"/>
    <w:rsid w:val="00610601"/>
    <w:rsid w:val="0061078B"/>
    <w:rsid w:val="00612195"/>
    <w:rsid w:val="00612539"/>
    <w:rsid w:val="00612F06"/>
    <w:rsid w:val="00613E20"/>
    <w:rsid w:val="0061454D"/>
    <w:rsid w:val="0061457D"/>
    <w:rsid w:val="006146D2"/>
    <w:rsid w:val="0061558D"/>
    <w:rsid w:val="00615F9F"/>
    <w:rsid w:val="00616DCF"/>
    <w:rsid w:val="00617587"/>
    <w:rsid w:val="00617652"/>
    <w:rsid w:val="00617A2D"/>
    <w:rsid w:val="0062010B"/>
    <w:rsid w:val="006204BC"/>
    <w:rsid w:val="00620B8F"/>
    <w:rsid w:val="00621027"/>
    <w:rsid w:val="00621070"/>
    <w:rsid w:val="0062119A"/>
    <w:rsid w:val="0062239D"/>
    <w:rsid w:val="00622EF6"/>
    <w:rsid w:val="00623023"/>
    <w:rsid w:val="006231A4"/>
    <w:rsid w:val="006247FB"/>
    <w:rsid w:val="00624B22"/>
    <w:rsid w:val="00624C08"/>
    <w:rsid w:val="00624F6E"/>
    <w:rsid w:val="00625900"/>
    <w:rsid w:val="006259B5"/>
    <w:rsid w:val="00626746"/>
    <w:rsid w:val="00626A6B"/>
    <w:rsid w:val="00626B15"/>
    <w:rsid w:val="00626EF0"/>
    <w:rsid w:val="00627234"/>
    <w:rsid w:val="00627899"/>
    <w:rsid w:val="006307BD"/>
    <w:rsid w:val="006315D6"/>
    <w:rsid w:val="00631779"/>
    <w:rsid w:val="00631A31"/>
    <w:rsid w:val="00631B63"/>
    <w:rsid w:val="00632457"/>
    <w:rsid w:val="0063466A"/>
    <w:rsid w:val="00634A90"/>
    <w:rsid w:val="00635816"/>
    <w:rsid w:val="00635C7D"/>
    <w:rsid w:val="006379CC"/>
    <w:rsid w:val="00640044"/>
    <w:rsid w:val="00640261"/>
    <w:rsid w:val="00640DE9"/>
    <w:rsid w:val="00640F21"/>
    <w:rsid w:val="00640F72"/>
    <w:rsid w:val="00640F9B"/>
    <w:rsid w:val="00641B3F"/>
    <w:rsid w:val="00642985"/>
    <w:rsid w:val="006430F4"/>
    <w:rsid w:val="00643FB4"/>
    <w:rsid w:val="00644144"/>
    <w:rsid w:val="006446BE"/>
    <w:rsid w:val="006458CA"/>
    <w:rsid w:val="00645C4E"/>
    <w:rsid w:val="00645D25"/>
    <w:rsid w:val="00647036"/>
    <w:rsid w:val="00647189"/>
    <w:rsid w:val="0065087A"/>
    <w:rsid w:val="0065144F"/>
    <w:rsid w:val="00651C49"/>
    <w:rsid w:val="00652B8F"/>
    <w:rsid w:val="00653114"/>
    <w:rsid w:val="006533BD"/>
    <w:rsid w:val="00653904"/>
    <w:rsid w:val="00654479"/>
    <w:rsid w:val="00655CA1"/>
    <w:rsid w:val="00656CD6"/>
    <w:rsid w:val="00657593"/>
    <w:rsid w:val="006576C4"/>
    <w:rsid w:val="0065776F"/>
    <w:rsid w:val="006577F1"/>
    <w:rsid w:val="0065792B"/>
    <w:rsid w:val="00660F1F"/>
    <w:rsid w:val="00660FDC"/>
    <w:rsid w:val="00663210"/>
    <w:rsid w:val="0066381D"/>
    <w:rsid w:val="0066393E"/>
    <w:rsid w:val="00663BBA"/>
    <w:rsid w:val="00663CBD"/>
    <w:rsid w:val="00663FFF"/>
    <w:rsid w:val="0066409A"/>
    <w:rsid w:val="00665134"/>
    <w:rsid w:val="00665B3B"/>
    <w:rsid w:val="00665F21"/>
    <w:rsid w:val="006671A8"/>
    <w:rsid w:val="006700A0"/>
    <w:rsid w:val="0067172C"/>
    <w:rsid w:val="00671AFD"/>
    <w:rsid w:val="00671C6B"/>
    <w:rsid w:val="00671D13"/>
    <w:rsid w:val="0067247F"/>
    <w:rsid w:val="0067470F"/>
    <w:rsid w:val="006753BD"/>
    <w:rsid w:val="006754B9"/>
    <w:rsid w:val="0067592C"/>
    <w:rsid w:val="00675C9B"/>
    <w:rsid w:val="00676159"/>
    <w:rsid w:val="0067675E"/>
    <w:rsid w:val="00676802"/>
    <w:rsid w:val="00676C8A"/>
    <w:rsid w:val="00677153"/>
    <w:rsid w:val="00677247"/>
    <w:rsid w:val="00677513"/>
    <w:rsid w:val="00677B0D"/>
    <w:rsid w:val="00677EBA"/>
    <w:rsid w:val="00677F9C"/>
    <w:rsid w:val="00680781"/>
    <w:rsid w:val="006810AC"/>
    <w:rsid w:val="00681420"/>
    <w:rsid w:val="006818FE"/>
    <w:rsid w:val="006826A6"/>
    <w:rsid w:val="006828BC"/>
    <w:rsid w:val="00684B9D"/>
    <w:rsid w:val="00684C8C"/>
    <w:rsid w:val="00685BE8"/>
    <w:rsid w:val="00685E8D"/>
    <w:rsid w:val="00687EF7"/>
    <w:rsid w:val="00687F65"/>
    <w:rsid w:val="006908A5"/>
    <w:rsid w:val="00690BE9"/>
    <w:rsid w:val="00691B84"/>
    <w:rsid w:val="00691CE0"/>
    <w:rsid w:val="00691E33"/>
    <w:rsid w:val="006929A1"/>
    <w:rsid w:val="00692CB0"/>
    <w:rsid w:val="006935A8"/>
    <w:rsid w:val="00693620"/>
    <w:rsid w:val="00693D1A"/>
    <w:rsid w:val="00693EE2"/>
    <w:rsid w:val="00695272"/>
    <w:rsid w:val="006958C9"/>
    <w:rsid w:val="00696392"/>
    <w:rsid w:val="0069679A"/>
    <w:rsid w:val="0069709E"/>
    <w:rsid w:val="0069748E"/>
    <w:rsid w:val="00697D8E"/>
    <w:rsid w:val="006A0037"/>
    <w:rsid w:val="006A0282"/>
    <w:rsid w:val="006A0FA4"/>
    <w:rsid w:val="006A1500"/>
    <w:rsid w:val="006A17EE"/>
    <w:rsid w:val="006A19FA"/>
    <w:rsid w:val="006A1B42"/>
    <w:rsid w:val="006A1FB0"/>
    <w:rsid w:val="006A29DA"/>
    <w:rsid w:val="006A32F1"/>
    <w:rsid w:val="006A4A93"/>
    <w:rsid w:val="006A4D0C"/>
    <w:rsid w:val="006A53CD"/>
    <w:rsid w:val="006A5B01"/>
    <w:rsid w:val="006A5CEA"/>
    <w:rsid w:val="006A6B71"/>
    <w:rsid w:val="006A745C"/>
    <w:rsid w:val="006A7BDD"/>
    <w:rsid w:val="006B0262"/>
    <w:rsid w:val="006B1317"/>
    <w:rsid w:val="006B147C"/>
    <w:rsid w:val="006B1F5A"/>
    <w:rsid w:val="006B24A5"/>
    <w:rsid w:val="006B28F5"/>
    <w:rsid w:val="006B4203"/>
    <w:rsid w:val="006B49DE"/>
    <w:rsid w:val="006B4E31"/>
    <w:rsid w:val="006B4E49"/>
    <w:rsid w:val="006B50BB"/>
    <w:rsid w:val="006B51B2"/>
    <w:rsid w:val="006B6BC7"/>
    <w:rsid w:val="006B7047"/>
    <w:rsid w:val="006B7080"/>
    <w:rsid w:val="006B7214"/>
    <w:rsid w:val="006B7C9D"/>
    <w:rsid w:val="006C0B00"/>
    <w:rsid w:val="006C10EC"/>
    <w:rsid w:val="006C1B92"/>
    <w:rsid w:val="006C213B"/>
    <w:rsid w:val="006C3618"/>
    <w:rsid w:val="006C371C"/>
    <w:rsid w:val="006C3771"/>
    <w:rsid w:val="006C3C87"/>
    <w:rsid w:val="006C3EAD"/>
    <w:rsid w:val="006C524C"/>
    <w:rsid w:val="006C5FDB"/>
    <w:rsid w:val="006C6848"/>
    <w:rsid w:val="006C7F98"/>
    <w:rsid w:val="006D0115"/>
    <w:rsid w:val="006D0361"/>
    <w:rsid w:val="006D11A0"/>
    <w:rsid w:val="006D2823"/>
    <w:rsid w:val="006D2BD6"/>
    <w:rsid w:val="006D3061"/>
    <w:rsid w:val="006D39C7"/>
    <w:rsid w:val="006D3AC9"/>
    <w:rsid w:val="006D3EB3"/>
    <w:rsid w:val="006D3FE4"/>
    <w:rsid w:val="006D5657"/>
    <w:rsid w:val="006D6B75"/>
    <w:rsid w:val="006E0152"/>
    <w:rsid w:val="006E02E8"/>
    <w:rsid w:val="006E0B30"/>
    <w:rsid w:val="006E101E"/>
    <w:rsid w:val="006E11C5"/>
    <w:rsid w:val="006E28FC"/>
    <w:rsid w:val="006E2B79"/>
    <w:rsid w:val="006E2C1E"/>
    <w:rsid w:val="006E3997"/>
    <w:rsid w:val="006E4839"/>
    <w:rsid w:val="006E57A6"/>
    <w:rsid w:val="006E6AE2"/>
    <w:rsid w:val="006E6D62"/>
    <w:rsid w:val="006E6EEA"/>
    <w:rsid w:val="006E73B7"/>
    <w:rsid w:val="006E740F"/>
    <w:rsid w:val="006E7466"/>
    <w:rsid w:val="006F077A"/>
    <w:rsid w:val="006F07D5"/>
    <w:rsid w:val="006F1033"/>
    <w:rsid w:val="006F13CC"/>
    <w:rsid w:val="006F1992"/>
    <w:rsid w:val="006F3F88"/>
    <w:rsid w:val="006F4056"/>
    <w:rsid w:val="006F4960"/>
    <w:rsid w:val="006F50DA"/>
    <w:rsid w:val="006F6375"/>
    <w:rsid w:val="006F66AE"/>
    <w:rsid w:val="006F6B8C"/>
    <w:rsid w:val="007005C2"/>
    <w:rsid w:val="0070124C"/>
    <w:rsid w:val="00701CC0"/>
    <w:rsid w:val="00702805"/>
    <w:rsid w:val="00702A2C"/>
    <w:rsid w:val="00703025"/>
    <w:rsid w:val="00703737"/>
    <w:rsid w:val="00704B1A"/>
    <w:rsid w:val="00704B6E"/>
    <w:rsid w:val="00704CB4"/>
    <w:rsid w:val="00705827"/>
    <w:rsid w:val="00705968"/>
    <w:rsid w:val="00706222"/>
    <w:rsid w:val="0070691E"/>
    <w:rsid w:val="00706B0F"/>
    <w:rsid w:val="00706D3A"/>
    <w:rsid w:val="00707B96"/>
    <w:rsid w:val="00710199"/>
    <w:rsid w:val="0071079F"/>
    <w:rsid w:val="007112BD"/>
    <w:rsid w:val="007118B5"/>
    <w:rsid w:val="007118DD"/>
    <w:rsid w:val="00711AFD"/>
    <w:rsid w:val="00711DA1"/>
    <w:rsid w:val="007123E2"/>
    <w:rsid w:val="00713851"/>
    <w:rsid w:val="00713FF0"/>
    <w:rsid w:val="00714367"/>
    <w:rsid w:val="00714A31"/>
    <w:rsid w:val="00714DC7"/>
    <w:rsid w:val="00715B6F"/>
    <w:rsid w:val="00715CFD"/>
    <w:rsid w:val="00716EED"/>
    <w:rsid w:val="0071705A"/>
    <w:rsid w:val="007178B3"/>
    <w:rsid w:val="007206CD"/>
    <w:rsid w:val="00720E8D"/>
    <w:rsid w:val="00721BAE"/>
    <w:rsid w:val="00722303"/>
    <w:rsid w:val="00722BEC"/>
    <w:rsid w:val="00722F7E"/>
    <w:rsid w:val="00723CB6"/>
    <w:rsid w:val="0072409E"/>
    <w:rsid w:val="007241FA"/>
    <w:rsid w:val="00726095"/>
    <w:rsid w:val="00726832"/>
    <w:rsid w:val="00726FDB"/>
    <w:rsid w:val="00727407"/>
    <w:rsid w:val="00727BCF"/>
    <w:rsid w:val="00727D17"/>
    <w:rsid w:val="00727D4D"/>
    <w:rsid w:val="007306E0"/>
    <w:rsid w:val="007307C0"/>
    <w:rsid w:val="00730A7F"/>
    <w:rsid w:val="00731654"/>
    <w:rsid w:val="00731D7E"/>
    <w:rsid w:val="0073214B"/>
    <w:rsid w:val="00733781"/>
    <w:rsid w:val="00733903"/>
    <w:rsid w:val="007349C2"/>
    <w:rsid w:val="00734FA7"/>
    <w:rsid w:val="007351E9"/>
    <w:rsid w:val="00735D12"/>
    <w:rsid w:val="00736260"/>
    <w:rsid w:val="00736395"/>
    <w:rsid w:val="00736464"/>
    <w:rsid w:val="00736A82"/>
    <w:rsid w:val="00736CD6"/>
    <w:rsid w:val="00737922"/>
    <w:rsid w:val="007412A4"/>
    <w:rsid w:val="00741CA9"/>
    <w:rsid w:val="00742045"/>
    <w:rsid w:val="0074223D"/>
    <w:rsid w:val="007423A9"/>
    <w:rsid w:val="00743168"/>
    <w:rsid w:val="0074355A"/>
    <w:rsid w:val="00743962"/>
    <w:rsid w:val="007440E1"/>
    <w:rsid w:val="007442A2"/>
    <w:rsid w:val="00744573"/>
    <w:rsid w:val="0074486B"/>
    <w:rsid w:val="00744B29"/>
    <w:rsid w:val="00744D1C"/>
    <w:rsid w:val="007456F0"/>
    <w:rsid w:val="0074574D"/>
    <w:rsid w:val="00745F28"/>
    <w:rsid w:val="00746597"/>
    <w:rsid w:val="00747619"/>
    <w:rsid w:val="007507A6"/>
    <w:rsid w:val="0075114A"/>
    <w:rsid w:val="007512E1"/>
    <w:rsid w:val="007513A0"/>
    <w:rsid w:val="007518B9"/>
    <w:rsid w:val="00751953"/>
    <w:rsid w:val="007519D2"/>
    <w:rsid w:val="00751F7E"/>
    <w:rsid w:val="00752427"/>
    <w:rsid w:val="00752A73"/>
    <w:rsid w:val="00752B60"/>
    <w:rsid w:val="00753DE6"/>
    <w:rsid w:val="00753F1E"/>
    <w:rsid w:val="00755346"/>
    <w:rsid w:val="00755B56"/>
    <w:rsid w:val="00756344"/>
    <w:rsid w:val="00756797"/>
    <w:rsid w:val="00756D1F"/>
    <w:rsid w:val="00756EE4"/>
    <w:rsid w:val="007579F0"/>
    <w:rsid w:val="00760760"/>
    <w:rsid w:val="007613BA"/>
    <w:rsid w:val="00763228"/>
    <w:rsid w:val="00763329"/>
    <w:rsid w:val="00763B5D"/>
    <w:rsid w:val="00764764"/>
    <w:rsid w:val="00764B3E"/>
    <w:rsid w:val="00765810"/>
    <w:rsid w:val="00765AA1"/>
    <w:rsid w:val="00765AF3"/>
    <w:rsid w:val="00766A22"/>
    <w:rsid w:val="00766F44"/>
    <w:rsid w:val="0076711A"/>
    <w:rsid w:val="00767168"/>
    <w:rsid w:val="00767420"/>
    <w:rsid w:val="00767CED"/>
    <w:rsid w:val="00767DB1"/>
    <w:rsid w:val="007706BB"/>
    <w:rsid w:val="00770E2B"/>
    <w:rsid w:val="007713D6"/>
    <w:rsid w:val="00772BDC"/>
    <w:rsid w:val="00772C9F"/>
    <w:rsid w:val="0077334A"/>
    <w:rsid w:val="0077418A"/>
    <w:rsid w:val="00774F34"/>
    <w:rsid w:val="00774F78"/>
    <w:rsid w:val="007753D1"/>
    <w:rsid w:val="0077585E"/>
    <w:rsid w:val="007760C0"/>
    <w:rsid w:val="00776BEA"/>
    <w:rsid w:val="00777443"/>
    <w:rsid w:val="00780EB3"/>
    <w:rsid w:val="00781756"/>
    <w:rsid w:val="00781CB3"/>
    <w:rsid w:val="00781D6F"/>
    <w:rsid w:val="007823CB"/>
    <w:rsid w:val="00782428"/>
    <w:rsid w:val="00782A0C"/>
    <w:rsid w:val="0078310B"/>
    <w:rsid w:val="00783FD6"/>
    <w:rsid w:val="00784AA6"/>
    <w:rsid w:val="00786475"/>
    <w:rsid w:val="0078658E"/>
    <w:rsid w:val="00786635"/>
    <w:rsid w:val="00787443"/>
    <w:rsid w:val="00787AAE"/>
    <w:rsid w:val="00790673"/>
    <w:rsid w:val="00790B41"/>
    <w:rsid w:val="00790F4A"/>
    <w:rsid w:val="0079108C"/>
    <w:rsid w:val="007910A4"/>
    <w:rsid w:val="00791287"/>
    <w:rsid w:val="0079256E"/>
    <w:rsid w:val="007927E4"/>
    <w:rsid w:val="00792EE5"/>
    <w:rsid w:val="00793211"/>
    <w:rsid w:val="00793BCA"/>
    <w:rsid w:val="0079495A"/>
    <w:rsid w:val="007950B2"/>
    <w:rsid w:val="007951FE"/>
    <w:rsid w:val="00795489"/>
    <w:rsid w:val="00796C1B"/>
    <w:rsid w:val="00797247"/>
    <w:rsid w:val="007A0511"/>
    <w:rsid w:val="007A0D4E"/>
    <w:rsid w:val="007A1374"/>
    <w:rsid w:val="007A19AE"/>
    <w:rsid w:val="007A20F0"/>
    <w:rsid w:val="007A2902"/>
    <w:rsid w:val="007A2B67"/>
    <w:rsid w:val="007A2D91"/>
    <w:rsid w:val="007A30C5"/>
    <w:rsid w:val="007A32DA"/>
    <w:rsid w:val="007A35FE"/>
    <w:rsid w:val="007A38DC"/>
    <w:rsid w:val="007A39AA"/>
    <w:rsid w:val="007A4782"/>
    <w:rsid w:val="007A512A"/>
    <w:rsid w:val="007A53DF"/>
    <w:rsid w:val="007A55D5"/>
    <w:rsid w:val="007A58E6"/>
    <w:rsid w:val="007A5F42"/>
    <w:rsid w:val="007A6D7D"/>
    <w:rsid w:val="007A6E80"/>
    <w:rsid w:val="007A70F2"/>
    <w:rsid w:val="007A7F4E"/>
    <w:rsid w:val="007B097B"/>
    <w:rsid w:val="007B0D2F"/>
    <w:rsid w:val="007B2756"/>
    <w:rsid w:val="007B2A00"/>
    <w:rsid w:val="007B2E7B"/>
    <w:rsid w:val="007B3270"/>
    <w:rsid w:val="007B3A91"/>
    <w:rsid w:val="007B42F9"/>
    <w:rsid w:val="007B452F"/>
    <w:rsid w:val="007B47A7"/>
    <w:rsid w:val="007B51D5"/>
    <w:rsid w:val="007B5292"/>
    <w:rsid w:val="007B5FA8"/>
    <w:rsid w:val="007B6A31"/>
    <w:rsid w:val="007C07A6"/>
    <w:rsid w:val="007C0C32"/>
    <w:rsid w:val="007C1137"/>
    <w:rsid w:val="007C2997"/>
    <w:rsid w:val="007C310A"/>
    <w:rsid w:val="007C3310"/>
    <w:rsid w:val="007C4D93"/>
    <w:rsid w:val="007C4EC8"/>
    <w:rsid w:val="007C5837"/>
    <w:rsid w:val="007C59BA"/>
    <w:rsid w:val="007C7C4A"/>
    <w:rsid w:val="007C7E0D"/>
    <w:rsid w:val="007C7F36"/>
    <w:rsid w:val="007C7F88"/>
    <w:rsid w:val="007D01FB"/>
    <w:rsid w:val="007D0499"/>
    <w:rsid w:val="007D0A3C"/>
    <w:rsid w:val="007D0E2A"/>
    <w:rsid w:val="007D134D"/>
    <w:rsid w:val="007D187F"/>
    <w:rsid w:val="007D1B75"/>
    <w:rsid w:val="007D2881"/>
    <w:rsid w:val="007D2F5F"/>
    <w:rsid w:val="007D3CF9"/>
    <w:rsid w:val="007D406F"/>
    <w:rsid w:val="007D4670"/>
    <w:rsid w:val="007D4A6F"/>
    <w:rsid w:val="007D4E43"/>
    <w:rsid w:val="007D4F16"/>
    <w:rsid w:val="007D5DEC"/>
    <w:rsid w:val="007D61DF"/>
    <w:rsid w:val="007D62CD"/>
    <w:rsid w:val="007D754E"/>
    <w:rsid w:val="007E003A"/>
    <w:rsid w:val="007E02B4"/>
    <w:rsid w:val="007E050B"/>
    <w:rsid w:val="007E0E48"/>
    <w:rsid w:val="007E29D0"/>
    <w:rsid w:val="007E2A7D"/>
    <w:rsid w:val="007E3205"/>
    <w:rsid w:val="007E4053"/>
    <w:rsid w:val="007E4348"/>
    <w:rsid w:val="007E4391"/>
    <w:rsid w:val="007E4A2D"/>
    <w:rsid w:val="007E4DE7"/>
    <w:rsid w:val="007E50B8"/>
    <w:rsid w:val="007E5CA3"/>
    <w:rsid w:val="007E61B0"/>
    <w:rsid w:val="007E6CD8"/>
    <w:rsid w:val="007E7BB7"/>
    <w:rsid w:val="007E7D6E"/>
    <w:rsid w:val="007E7F7A"/>
    <w:rsid w:val="007F0063"/>
    <w:rsid w:val="007F0099"/>
    <w:rsid w:val="007F093A"/>
    <w:rsid w:val="007F0CA8"/>
    <w:rsid w:val="007F127E"/>
    <w:rsid w:val="007F1725"/>
    <w:rsid w:val="007F1C02"/>
    <w:rsid w:val="007F26F9"/>
    <w:rsid w:val="007F29F6"/>
    <w:rsid w:val="007F2F7A"/>
    <w:rsid w:val="007F39DF"/>
    <w:rsid w:val="007F48A0"/>
    <w:rsid w:val="007F517D"/>
    <w:rsid w:val="007F52B2"/>
    <w:rsid w:val="007F5B83"/>
    <w:rsid w:val="007F62FA"/>
    <w:rsid w:val="007F771D"/>
    <w:rsid w:val="007F7B3C"/>
    <w:rsid w:val="008016C3"/>
    <w:rsid w:val="00802FE3"/>
    <w:rsid w:val="00803096"/>
    <w:rsid w:val="00803109"/>
    <w:rsid w:val="00803639"/>
    <w:rsid w:val="00804116"/>
    <w:rsid w:val="0080533F"/>
    <w:rsid w:val="00805889"/>
    <w:rsid w:val="00805E3E"/>
    <w:rsid w:val="008062E0"/>
    <w:rsid w:val="00806367"/>
    <w:rsid w:val="00806740"/>
    <w:rsid w:val="00806CBD"/>
    <w:rsid w:val="00807721"/>
    <w:rsid w:val="00807CC1"/>
    <w:rsid w:val="00810204"/>
    <w:rsid w:val="008109AE"/>
    <w:rsid w:val="00810A4A"/>
    <w:rsid w:val="00810B11"/>
    <w:rsid w:val="00811593"/>
    <w:rsid w:val="0081170C"/>
    <w:rsid w:val="00811DBF"/>
    <w:rsid w:val="0081260E"/>
    <w:rsid w:val="0081315E"/>
    <w:rsid w:val="0081556C"/>
    <w:rsid w:val="0081582E"/>
    <w:rsid w:val="00815952"/>
    <w:rsid w:val="008162DC"/>
    <w:rsid w:val="00816995"/>
    <w:rsid w:val="00816BCB"/>
    <w:rsid w:val="008174A0"/>
    <w:rsid w:val="00817917"/>
    <w:rsid w:val="00821131"/>
    <w:rsid w:val="00821477"/>
    <w:rsid w:val="00821E26"/>
    <w:rsid w:val="008223D2"/>
    <w:rsid w:val="0082273D"/>
    <w:rsid w:val="0082373F"/>
    <w:rsid w:val="008238FF"/>
    <w:rsid w:val="00823B4E"/>
    <w:rsid w:val="00823C61"/>
    <w:rsid w:val="0082438C"/>
    <w:rsid w:val="00824AEC"/>
    <w:rsid w:val="008258A8"/>
    <w:rsid w:val="0082593F"/>
    <w:rsid w:val="00826018"/>
    <w:rsid w:val="008266C9"/>
    <w:rsid w:val="0082781F"/>
    <w:rsid w:val="008301EF"/>
    <w:rsid w:val="00831303"/>
    <w:rsid w:val="0083161F"/>
    <w:rsid w:val="008316D7"/>
    <w:rsid w:val="00831754"/>
    <w:rsid w:val="00831A4F"/>
    <w:rsid w:val="008326EB"/>
    <w:rsid w:val="008332D1"/>
    <w:rsid w:val="00833777"/>
    <w:rsid w:val="0083386E"/>
    <w:rsid w:val="008338CC"/>
    <w:rsid w:val="00834377"/>
    <w:rsid w:val="00834BEB"/>
    <w:rsid w:val="00834E02"/>
    <w:rsid w:val="008355ED"/>
    <w:rsid w:val="00835EB2"/>
    <w:rsid w:val="0083658C"/>
    <w:rsid w:val="008375D1"/>
    <w:rsid w:val="00840430"/>
    <w:rsid w:val="00840A94"/>
    <w:rsid w:val="00841251"/>
    <w:rsid w:val="00841561"/>
    <w:rsid w:val="00842203"/>
    <w:rsid w:val="00842C2B"/>
    <w:rsid w:val="00842C56"/>
    <w:rsid w:val="00842C9E"/>
    <w:rsid w:val="00843971"/>
    <w:rsid w:val="00843A01"/>
    <w:rsid w:val="00845775"/>
    <w:rsid w:val="00845DB3"/>
    <w:rsid w:val="008460D1"/>
    <w:rsid w:val="008463E8"/>
    <w:rsid w:val="00846B27"/>
    <w:rsid w:val="00846C93"/>
    <w:rsid w:val="008471C7"/>
    <w:rsid w:val="0084782E"/>
    <w:rsid w:val="0084793A"/>
    <w:rsid w:val="00850B06"/>
    <w:rsid w:val="00851535"/>
    <w:rsid w:val="00852717"/>
    <w:rsid w:val="00853708"/>
    <w:rsid w:val="00854E74"/>
    <w:rsid w:val="008554E0"/>
    <w:rsid w:val="008555BF"/>
    <w:rsid w:val="00855653"/>
    <w:rsid w:val="0085622D"/>
    <w:rsid w:val="008563DF"/>
    <w:rsid w:val="008566C1"/>
    <w:rsid w:val="0085791E"/>
    <w:rsid w:val="008579FB"/>
    <w:rsid w:val="00860149"/>
    <w:rsid w:val="00860FB0"/>
    <w:rsid w:val="00861565"/>
    <w:rsid w:val="008616B6"/>
    <w:rsid w:val="00861BD7"/>
    <w:rsid w:val="00862024"/>
    <w:rsid w:val="008621E7"/>
    <w:rsid w:val="00862280"/>
    <w:rsid w:val="00862601"/>
    <w:rsid w:val="00862E97"/>
    <w:rsid w:val="00863946"/>
    <w:rsid w:val="00863F42"/>
    <w:rsid w:val="00864274"/>
    <w:rsid w:val="0086521C"/>
    <w:rsid w:val="00865AB3"/>
    <w:rsid w:val="00865D97"/>
    <w:rsid w:val="00865F2B"/>
    <w:rsid w:val="008661FA"/>
    <w:rsid w:val="00866370"/>
    <w:rsid w:val="00866803"/>
    <w:rsid w:val="00867722"/>
    <w:rsid w:val="008701E3"/>
    <w:rsid w:val="00870275"/>
    <w:rsid w:val="008705E7"/>
    <w:rsid w:val="00870789"/>
    <w:rsid w:val="008708CF"/>
    <w:rsid w:val="00870CC8"/>
    <w:rsid w:val="00870D80"/>
    <w:rsid w:val="00870EC8"/>
    <w:rsid w:val="008716EA"/>
    <w:rsid w:val="0087269B"/>
    <w:rsid w:val="008726F3"/>
    <w:rsid w:val="00873066"/>
    <w:rsid w:val="008732FB"/>
    <w:rsid w:val="00873707"/>
    <w:rsid w:val="00873A2D"/>
    <w:rsid w:val="008744A2"/>
    <w:rsid w:val="008747FD"/>
    <w:rsid w:val="00874CD2"/>
    <w:rsid w:val="00875335"/>
    <w:rsid w:val="0087650D"/>
    <w:rsid w:val="008776D6"/>
    <w:rsid w:val="00880119"/>
    <w:rsid w:val="0088115D"/>
    <w:rsid w:val="0088131E"/>
    <w:rsid w:val="0088263A"/>
    <w:rsid w:val="00882DA2"/>
    <w:rsid w:val="00882F17"/>
    <w:rsid w:val="00882F91"/>
    <w:rsid w:val="008844A0"/>
    <w:rsid w:val="008850FA"/>
    <w:rsid w:val="0088520B"/>
    <w:rsid w:val="008865D0"/>
    <w:rsid w:val="00886CFD"/>
    <w:rsid w:val="0088717A"/>
    <w:rsid w:val="00887323"/>
    <w:rsid w:val="00887372"/>
    <w:rsid w:val="00887987"/>
    <w:rsid w:val="00891CC0"/>
    <w:rsid w:val="00891E3F"/>
    <w:rsid w:val="00892F6E"/>
    <w:rsid w:val="008938A0"/>
    <w:rsid w:val="00893ED9"/>
    <w:rsid w:val="0089480F"/>
    <w:rsid w:val="00894B7F"/>
    <w:rsid w:val="008951FC"/>
    <w:rsid w:val="0089531E"/>
    <w:rsid w:val="008960E9"/>
    <w:rsid w:val="00896830"/>
    <w:rsid w:val="00896A12"/>
    <w:rsid w:val="00896FE0"/>
    <w:rsid w:val="00896FE7"/>
    <w:rsid w:val="00897A72"/>
    <w:rsid w:val="00897CA2"/>
    <w:rsid w:val="00897D29"/>
    <w:rsid w:val="008A0049"/>
    <w:rsid w:val="008A0875"/>
    <w:rsid w:val="008A0A1B"/>
    <w:rsid w:val="008A1C0F"/>
    <w:rsid w:val="008A2AE1"/>
    <w:rsid w:val="008A2E3E"/>
    <w:rsid w:val="008A2ED6"/>
    <w:rsid w:val="008A41CC"/>
    <w:rsid w:val="008A57F5"/>
    <w:rsid w:val="008A5912"/>
    <w:rsid w:val="008A5D7D"/>
    <w:rsid w:val="008A6ADA"/>
    <w:rsid w:val="008A6C11"/>
    <w:rsid w:val="008A772A"/>
    <w:rsid w:val="008A78C1"/>
    <w:rsid w:val="008A7AD8"/>
    <w:rsid w:val="008B00B6"/>
    <w:rsid w:val="008B032E"/>
    <w:rsid w:val="008B040F"/>
    <w:rsid w:val="008B07E3"/>
    <w:rsid w:val="008B0D34"/>
    <w:rsid w:val="008B1815"/>
    <w:rsid w:val="008B238A"/>
    <w:rsid w:val="008B2901"/>
    <w:rsid w:val="008B3BE4"/>
    <w:rsid w:val="008B4931"/>
    <w:rsid w:val="008B4F77"/>
    <w:rsid w:val="008B516C"/>
    <w:rsid w:val="008B562B"/>
    <w:rsid w:val="008B5EBF"/>
    <w:rsid w:val="008B64CC"/>
    <w:rsid w:val="008B7BD2"/>
    <w:rsid w:val="008C0BE2"/>
    <w:rsid w:val="008C132B"/>
    <w:rsid w:val="008C1720"/>
    <w:rsid w:val="008C2966"/>
    <w:rsid w:val="008C3932"/>
    <w:rsid w:val="008C44A1"/>
    <w:rsid w:val="008C5249"/>
    <w:rsid w:val="008C5FAE"/>
    <w:rsid w:val="008C6238"/>
    <w:rsid w:val="008C6C55"/>
    <w:rsid w:val="008C6CC1"/>
    <w:rsid w:val="008C7368"/>
    <w:rsid w:val="008C7C04"/>
    <w:rsid w:val="008D014B"/>
    <w:rsid w:val="008D02F3"/>
    <w:rsid w:val="008D0844"/>
    <w:rsid w:val="008D0857"/>
    <w:rsid w:val="008D0926"/>
    <w:rsid w:val="008D0EA2"/>
    <w:rsid w:val="008D19C7"/>
    <w:rsid w:val="008D2429"/>
    <w:rsid w:val="008D2499"/>
    <w:rsid w:val="008D35DB"/>
    <w:rsid w:val="008D39D3"/>
    <w:rsid w:val="008D4363"/>
    <w:rsid w:val="008D4DAC"/>
    <w:rsid w:val="008D510B"/>
    <w:rsid w:val="008D52F1"/>
    <w:rsid w:val="008D566F"/>
    <w:rsid w:val="008D5E13"/>
    <w:rsid w:val="008D65BD"/>
    <w:rsid w:val="008D6967"/>
    <w:rsid w:val="008D6A8B"/>
    <w:rsid w:val="008D6BE9"/>
    <w:rsid w:val="008D768B"/>
    <w:rsid w:val="008D7BEB"/>
    <w:rsid w:val="008D7F7F"/>
    <w:rsid w:val="008E06F5"/>
    <w:rsid w:val="008E0715"/>
    <w:rsid w:val="008E0E69"/>
    <w:rsid w:val="008E1258"/>
    <w:rsid w:val="008E1F2C"/>
    <w:rsid w:val="008E2595"/>
    <w:rsid w:val="008E3049"/>
    <w:rsid w:val="008E378B"/>
    <w:rsid w:val="008E3E64"/>
    <w:rsid w:val="008E3FE0"/>
    <w:rsid w:val="008E432B"/>
    <w:rsid w:val="008E5CC8"/>
    <w:rsid w:val="008E61EC"/>
    <w:rsid w:val="008E62B2"/>
    <w:rsid w:val="008E66E3"/>
    <w:rsid w:val="008E703A"/>
    <w:rsid w:val="008F02C3"/>
    <w:rsid w:val="008F1F7A"/>
    <w:rsid w:val="008F246C"/>
    <w:rsid w:val="008F2595"/>
    <w:rsid w:val="008F2B77"/>
    <w:rsid w:val="008F35B6"/>
    <w:rsid w:val="008F3890"/>
    <w:rsid w:val="008F3C9D"/>
    <w:rsid w:val="008F3D32"/>
    <w:rsid w:val="008F45B5"/>
    <w:rsid w:val="008F4839"/>
    <w:rsid w:val="008F48F8"/>
    <w:rsid w:val="008F4F35"/>
    <w:rsid w:val="008F5709"/>
    <w:rsid w:val="008F69EB"/>
    <w:rsid w:val="008F6AA9"/>
    <w:rsid w:val="008F6B22"/>
    <w:rsid w:val="008F7452"/>
    <w:rsid w:val="0090070A"/>
    <w:rsid w:val="00901951"/>
    <w:rsid w:val="00901CCA"/>
    <w:rsid w:val="00901CE7"/>
    <w:rsid w:val="00901D7D"/>
    <w:rsid w:val="0090226F"/>
    <w:rsid w:val="00902355"/>
    <w:rsid w:val="0090239D"/>
    <w:rsid w:val="00902D09"/>
    <w:rsid w:val="00902F5F"/>
    <w:rsid w:val="009038A7"/>
    <w:rsid w:val="0090390F"/>
    <w:rsid w:val="00903C5D"/>
    <w:rsid w:val="00904AE0"/>
    <w:rsid w:val="00904B7A"/>
    <w:rsid w:val="00905412"/>
    <w:rsid w:val="00905633"/>
    <w:rsid w:val="00905FFC"/>
    <w:rsid w:val="0090629C"/>
    <w:rsid w:val="0090630A"/>
    <w:rsid w:val="009065D5"/>
    <w:rsid w:val="009070BB"/>
    <w:rsid w:val="00907539"/>
    <w:rsid w:val="00907967"/>
    <w:rsid w:val="009101BB"/>
    <w:rsid w:val="00911C70"/>
    <w:rsid w:val="0091235E"/>
    <w:rsid w:val="00912386"/>
    <w:rsid w:val="009128F8"/>
    <w:rsid w:val="00912987"/>
    <w:rsid w:val="00912CC1"/>
    <w:rsid w:val="00914C31"/>
    <w:rsid w:val="00914CDC"/>
    <w:rsid w:val="00914F9A"/>
    <w:rsid w:val="00915D18"/>
    <w:rsid w:val="00916A18"/>
    <w:rsid w:val="00917641"/>
    <w:rsid w:val="009177C3"/>
    <w:rsid w:val="00917E68"/>
    <w:rsid w:val="00920877"/>
    <w:rsid w:val="009209EA"/>
    <w:rsid w:val="0092109E"/>
    <w:rsid w:val="00921DDE"/>
    <w:rsid w:val="00921E1B"/>
    <w:rsid w:val="00921F51"/>
    <w:rsid w:val="00922026"/>
    <w:rsid w:val="009235D7"/>
    <w:rsid w:val="00924029"/>
    <w:rsid w:val="009243FB"/>
    <w:rsid w:val="00925C28"/>
    <w:rsid w:val="009260CC"/>
    <w:rsid w:val="0092640E"/>
    <w:rsid w:val="00926544"/>
    <w:rsid w:val="00926C31"/>
    <w:rsid w:val="00926C35"/>
    <w:rsid w:val="0092738B"/>
    <w:rsid w:val="00927BB8"/>
    <w:rsid w:val="00930026"/>
    <w:rsid w:val="0093166F"/>
    <w:rsid w:val="00932DF5"/>
    <w:rsid w:val="00933561"/>
    <w:rsid w:val="00933915"/>
    <w:rsid w:val="00933E2F"/>
    <w:rsid w:val="00933F81"/>
    <w:rsid w:val="009345E6"/>
    <w:rsid w:val="00935553"/>
    <w:rsid w:val="009360E5"/>
    <w:rsid w:val="00936758"/>
    <w:rsid w:val="00936CC7"/>
    <w:rsid w:val="00937291"/>
    <w:rsid w:val="0093775C"/>
    <w:rsid w:val="0093781B"/>
    <w:rsid w:val="009402F6"/>
    <w:rsid w:val="009405DA"/>
    <w:rsid w:val="009408B4"/>
    <w:rsid w:val="0094124B"/>
    <w:rsid w:val="00941B8E"/>
    <w:rsid w:val="009432D5"/>
    <w:rsid w:val="00943599"/>
    <w:rsid w:val="009438C4"/>
    <w:rsid w:val="00944211"/>
    <w:rsid w:val="009446F8"/>
    <w:rsid w:val="00944D84"/>
    <w:rsid w:val="00945C20"/>
    <w:rsid w:val="00946210"/>
    <w:rsid w:val="0094729A"/>
    <w:rsid w:val="0094760C"/>
    <w:rsid w:val="0095315F"/>
    <w:rsid w:val="00954655"/>
    <w:rsid w:val="00954721"/>
    <w:rsid w:val="0095473A"/>
    <w:rsid w:val="009548C4"/>
    <w:rsid w:val="009548C7"/>
    <w:rsid w:val="00954931"/>
    <w:rsid w:val="00954C98"/>
    <w:rsid w:val="00954D3B"/>
    <w:rsid w:val="0095505B"/>
    <w:rsid w:val="009556BD"/>
    <w:rsid w:val="009562A0"/>
    <w:rsid w:val="009566B4"/>
    <w:rsid w:val="009567E0"/>
    <w:rsid w:val="009569D2"/>
    <w:rsid w:val="00957694"/>
    <w:rsid w:val="0095790B"/>
    <w:rsid w:val="009579AD"/>
    <w:rsid w:val="00957AD6"/>
    <w:rsid w:val="00960501"/>
    <w:rsid w:val="00960BA7"/>
    <w:rsid w:val="0096148D"/>
    <w:rsid w:val="009615CB"/>
    <w:rsid w:val="009615F0"/>
    <w:rsid w:val="00962685"/>
    <w:rsid w:val="0096302B"/>
    <w:rsid w:val="00963754"/>
    <w:rsid w:val="00963D17"/>
    <w:rsid w:val="00963E55"/>
    <w:rsid w:val="00964433"/>
    <w:rsid w:val="00964A6F"/>
    <w:rsid w:val="00964F2B"/>
    <w:rsid w:val="009658A1"/>
    <w:rsid w:val="00965BB6"/>
    <w:rsid w:val="00965FA2"/>
    <w:rsid w:val="009664AA"/>
    <w:rsid w:val="0096687F"/>
    <w:rsid w:val="00967438"/>
    <w:rsid w:val="009675B9"/>
    <w:rsid w:val="0096797E"/>
    <w:rsid w:val="00970359"/>
    <w:rsid w:val="00970E1E"/>
    <w:rsid w:val="00971514"/>
    <w:rsid w:val="009715D5"/>
    <w:rsid w:val="00971BBE"/>
    <w:rsid w:val="009720F8"/>
    <w:rsid w:val="00973300"/>
    <w:rsid w:val="00973C4E"/>
    <w:rsid w:val="00973F98"/>
    <w:rsid w:val="00975B1B"/>
    <w:rsid w:val="00976DD4"/>
    <w:rsid w:val="00976E7A"/>
    <w:rsid w:val="00977647"/>
    <w:rsid w:val="00977A7B"/>
    <w:rsid w:val="00977E86"/>
    <w:rsid w:val="00980151"/>
    <w:rsid w:val="0098172D"/>
    <w:rsid w:val="00981BB0"/>
    <w:rsid w:val="00982C70"/>
    <w:rsid w:val="00982D5F"/>
    <w:rsid w:val="009832F6"/>
    <w:rsid w:val="00984019"/>
    <w:rsid w:val="00985492"/>
    <w:rsid w:val="00985858"/>
    <w:rsid w:val="009863B3"/>
    <w:rsid w:val="00986864"/>
    <w:rsid w:val="00986947"/>
    <w:rsid w:val="009874F1"/>
    <w:rsid w:val="00990451"/>
    <w:rsid w:val="00990D93"/>
    <w:rsid w:val="009912CC"/>
    <w:rsid w:val="009923E6"/>
    <w:rsid w:val="00992C25"/>
    <w:rsid w:val="00992C67"/>
    <w:rsid w:val="00993B5B"/>
    <w:rsid w:val="00993C4F"/>
    <w:rsid w:val="00993FE6"/>
    <w:rsid w:val="0099480E"/>
    <w:rsid w:val="00994AED"/>
    <w:rsid w:val="00994F23"/>
    <w:rsid w:val="00994F5B"/>
    <w:rsid w:val="00995240"/>
    <w:rsid w:val="009959E7"/>
    <w:rsid w:val="0099687C"/>
    <w:rsid w:val="00996AFD"/>
    <w:rsid w:val="009971C2"/>
    <w:rsid w:val="0099758F"/>
    <w:rsid w:val="0099765E"/>
    <w:rsid w:val="009A08F4"/>
    <w:rsid w:val="009A0CB1"/>
    <w:rsid w:val="009A0CB3"/>
    <w:rsid w:val="009A1349"/>
    <w:rsid w:val="009A1380"/>
    <w:rsid w:val="009A198C"/>
    <w:rsid w:val="009A1E7D"/>
    <w:rsid w:val="009A2278"/>
    <w:rsid w:val="009A2F0E"/>
    <w:rsid w:val="009A334E"/>
    <w:rsid w:val="009A3399"/>
    <w:rsid w:val="009A38C1"/>
    <w:rsid w:val="009A3C44"/>
    <w:rsid w:val="009A4438"/>
    <w:rsid w:val="009A57A3"/>
    <w:rsid w:val="009A5C23"/>
    <w:rsid w:val="009A6178"/>
    <w:rsid w:val="009A6326"/>
    <w:rsid w:val="009A6A79"/>
    <w:rsid w:val="009A6C80"/>
    <w:rsid w:val="009A777A"/>
    <w:rsid w:val="009A7BFA"/>
    <w:rsid w:val="009A7CE7"/>
    <w:rsid w:val="009B0D3C"/>
    <w:rsid w:val="009B1605"/>
    <w:rsid w:val="009B1AF8"/>
    <w:rsid w:val="009B20F8"/>
    <w:rsid w:val="009B21C4"/>
    <w:rsid w:val="009B2A4C"/>
    <w:rsid w:val="009B3AFF"/>
    <w:rsid w:val="009B3D02"/>
    <w:rsid w:val="009B5522"/>
    <w:rsid w:val="009B5B86"/>
    <w:rsid w:val="009B6010"/>
    <w:rsid w:val="009C0B5D"/>
    <w:rsid w:val="009C0C86"/>
    <w:rsid w:val="009C149E"/>
    <w:rsid w:val="009C1742"/>
    <w:rsid w:val="009C2BC9"/>
    <w:rsid w:val="009C2E7C"/>
    <w:rsid w:val="009C464B"/>
    <w:rsid w:val="009C4FCB"/>
    <w:rsid w:val="009C6E6D"/>
    <w:rsid w:val="009C7397"/>
    <w:rsid w:val="009C7E95"/>
    <w:rsid w:val="009D0471"/>
    <w:rsid w:val="009D04E6"/>
    <w:rsid w:val="009D1004"/>
    <w:rsid w:val="009D13AA"/>
    <w:rsid w:val="009D161D"/>
    <w:rsid w:val="009D1CA3"/>
    <w:rsid w:val="009D2236"/>
    <w:rsid w:val="009D2293"/>
    <w:rsid w:val="009D25CA"/>
    <w:rsid w:val="009D29A3"/>
    <w:rsid w:val="009D29A5"/>
    <w:rsid w:val="009D2E27"/>
    <w:rsid w:val="009D2E4A"/>
    <w:rsid w:val="009D3E22"/>
    <w:rsid w:val="009D4553"/>
    <w:rsid w:val="009D5171"/>
    <w:rsid w:val="009D693B"/>
    <w:rsid w:val="009D7139"/>
    <w:rsid w:val="009D7561"/>
    <w:rsid w:val="009D7EF8"/>
    <w:rsid w:val="009E0C3E"/>
    <w:rsid w:val="009E0CDF"/>
    <w:rsid w:val="009E1E18"/>
    <w:rsid w:val="009E345F"/>
    <w:rsid w:val="009E59EC"/>
    <w:rsid w:val="009E60E3"/>
    <w:rsid w:val="009E6410"/>
    <w:rsid w:val="009E6557"/>
    <w:rsid w:val="009E6E23"/>
    <w:rsid w:val="009E6E94"/>
    <w:rsid w:val="009E6F45"/>
    <w:rsid w:val="009E6FC6"/>
    <w:rsid w:val="009E7AED"/>
    <w:rsid w:val="009E7E74"/>
    <w:rsid w:val="009F0A56"/>
    <w:rsid w:val="009F0EBF"/>
    <w:rsid w:val="009F168D"/>
    <w:rsid w:val="009F1A51"/>
    <w:rsid w:val="009F2250"/>
    <w:rsid w:val="009F26AC"/>
    <w:rsid w:val="009F2F03"/>
    <w:rsid w:val="009F341B"/>
    <w:rsid w:val="009F3C0E"/>
    <w:rsid w:val="009F3E43"/>
    <w:rsid w:val="009F4132"/>
    <w:rsid w:val="009F4271"/>
    <w:rsid w:val="009F5BB6"/>
    <w:rsid w:val="009F694F"/>
    <w:rsid w:val="009F697D"/>
    <w:rsid w:val="009F74C1"/>
    <w:rsid w:val="00A003A7"/>
    <w:rsid w:val="00A006F3"/>
    <w:rsid w:val="00A00A6B"/>
    <w:rsid w:val="00A00F1E"/>
    <w:rsid w:val="00A01121"/>
    <w:rsid w:val="00A020C1"/>
    <w:rsid w:val="00A022BC"/>
    <w:rsid w:val="00A02CAF"/>
    <w:rsid w:val="00A02F45"/>
    <w:rsid w:val="00A0386F"/>
    <w:rsid w:val="00A03D55"/>
    <w:rsid w:val="00A04D58"/>
    <w:rsid w:val="00A0553E"/>
    <w:rsid w:val="00A05AA6"/>
    <w:rsid w:val="00A05D39"/>
    <w:rsid w:val="00A06C64"/>
    <w:rsid w:val="00A0771B"/>
    <w:rsid w:val="00A07B6B"/>
    <w:rsid w:val="00A07FF9"/>
    <w:rsid w:val="00A1093E"/>
    <w:rsid w:val="00A10DBB"/>
    <w:rsid w:val="00A110D4"/>
    <w:rsid w:val="00A11303"/>
    <w:rsid w:val="00A117AF"/>
    <w:rsid w:val="00A11B16"/>
    <w:rsid w:val="00A123A7"/>
    <w:rsid w:val="00A12F86"/>
    <w:rsid w:val="00A135C9"/>
    <w:rsid w:val="00A13AF8"/>
    <w:rsid w:val="00A13F7A"/>
    <w:rsid w:val="00A15FA1"/>
    <w:rsid w:val="00A16497"/>
    <w:rsid w:val="00A174C7"/>
    <w:rsid w:val="00A17546"/>
    <w:rsid w:val="00A178A8"/>
    <w:rsid w:val="00A202E4"/>
    <w:rsid w:val="00A204B5"/>
    <w:rsid w:val="00A20872"/>
    <w:rsid w:val="00A20CFD"/>
    <w:rsid w:val="00A21446"/>
    <w:rsid w:val="00A21657"/>
    <w:rsid w:val="00A21F12"/>
    <w:rsid w:val="00A22445"/>
    <w:rsid w:val="00A224C5"/>
    <w:rsid w:val="00A22890"/>
    <w:rsid w:val="00A233F9"/>
    <w:rsid w:val="00A23813"/>
    <w:rsid w:val="00A24000"/>
    <w:rsid w:val="00A2416F"/>
    <w:rsid w:val="00A24366"/>
    <w:rsid w:val="00A248F9"/>
    <w:rsid w:val="00A2549A"/>
    <w:rsid w:val="00A25BA5"/>
    <w:rsid w:val="00A25C1F"/>
    <w:rsid w:val="00A26C84"/>
    <w:rsid w:val="00A27258"/>
    <w:rsid w:val="00A2743B"/>
    <w:rsid w:val="00A27768"/>
    <w:rsid w:val="00A3082B"/>
    <w:rsid w:val="00A30D6B"/>
    <w:rsid w:val="00A30EE9"/>
    <w:rsid w:val="00A3287B"/>
    <w:rsid w:val="00A33106"/>
    <w:rsid w:val="00A334FA"/>
    <w:rsid w:val="00A34351"/>
    <w:rsid w:val="00A3437C"/>
    <w:rsid w:val="00A35228"/>
    <w:rsid w:val="00A3566A"/>
    <w:rsid w:val="00A36668"/>
    <w:rsid w:val="00A36716"/>
    <w:rsid w:val="00A36975"/>
    <w:rsid w:val="00A36D70"/>
    <w:rsid w:val="00A37951"/>
    <w:rsid w:val="00A37EBF"/>
    <w:rsid w:val="00A40036"/>
    <w:rsid w:val="00A4034C"/>
    <w:rsid w:val="00A404D6"/>
    <w:rsid w:val="00A40C2C"/>
    <w:rsid w:val="00A412CC"/>
    <w:rsid w:val="00A413B9"/>
    <w:rsid w:val="00A41D92"/>
    <w:rsid w:val="00A4236D"/>
    <w:rsid w:val="00A42943"/>
    <w:rsid w:val="00A429C4"/>
    <w:rsid w:val="00A438C6"/>
    <w:rsid w:val="00A450A1"/>
    <w:rsid w:val="00A454CF"/>
    <w:rsid w:val="00A45C6E"/>
    <w:rsid w:val="00A4600A"/>
    <w:rsid w:val="00A47395"/>
    <w:rsid w:val="00A528A3"/>
    <w:rsid w:val="00A53230"/>
    <w:rsid w:val="00A5336F"/>
    <w:rsid w:val="00A547D5"/>
    <w:rsid w:val="00A55199"/>
    <w:rsid w:val="00A55677"/>
    <w:rsid w:val="00A55BBE"/>
    <w:rsid w:val="00A57C36"/>
    <w:rsid w:val="00A57FF2"/>
    <w:rsid w:val="00A60819"/>
    <w:rsid w:val="00A60A47"/>
    <w:rsid w:val="00A60D51"/>
    <w:rsid w:val="00A613AA"/>
    <w:rsid w:val="00A61B8D"/>
    <w:rsid w:val="00A623AA"/>
    <w:rsid w:val="00A625A3"/>
    <w:rsid w:val="00A63113"/>
    <w:rsid w:val="00A640EC"/>
    <w:rsid w:val="00A64932"/>
    <w:rsid w:val="00A64F2F"/>
    <w:rsid w:val="00A658C3"/>
    <w:rsid w:val="00A65F90"/>
    <w:rsid w:val="00A66614"/>
    <w:rsid w:val="00A66A6A"/>
    <w:rsid w:val="00A670E4"/>
    <w:rsid w:val="00A6733A"/>
    <w:rsid w:val="00A67499"/>
    <w:rsid w:val="00A67960"/>
    <w:rsid w:val="00A67E1A"/>
    <w:rsid w:val="00A706CE"/>
    <w:rsid w:val="00A71900"/>
    <w:rsid w:val="00A726D1"/>
    <w:rsid w:val="00A72A7F"/>
    <w:rsid w:val="00A733BE"/>
    <w:rsid w:val="00A7368D"/>
    <w:rsid w:val="00A739FA"/>
    <w:rsid w:val="00A74A5B"/>
    <w:rsid w:val="00A74C62"/>
    <w:rsid w:val="00A759F8"/>
    <w:rsid w:val="00A75BD1"/>
    <w:rsid w:val="00A75C67"/>
    <w:rsid w:val="00A76415"/>
    <w:rsid w:val="00A764E8"/>
    <w:rsid w:val="00A76A50"/>
    <w:rsid w:val="00A76E59"/>
    <w:rsid w:val="00A772BC"/>
    <w:rsid w:val="00A774C2"/>
    <w:rsid w:val="00A778E3"/>
    <w:rsid w:val="00A817F5"/>
    <w:rsid w:val="00A8198A"/>
    <w:rsid w:val="00A81E3D"/>
    <w:rsid w:val="00A82552"/>
    <w:rsid w:val="00A826BA"/>
    <w:rsid w:val="00A82A84"/>
    <w:rsid w:val="00A82E97"/>
    <w:rsid w:val="00A84DF0"/>
    <w:rsid w:val="00A861D3"/>
    <w:rsid w:val="00A86388"/>
    <w:rsid w:val="00A86618"/>
    <w:rsid w:val="00A876EA"/>
    <w:rsid w:val="00A87B0B"/>
    <w:rsid w:val="00A87C31"/>
    <w:rsid w:val="00A90C49"/>
    <w:rsid w:val="00A9108A"/>
    <w:rsid w:val="00A91702"/>
    <w:rsid w:val="00A91930"/>
    <w:rsid w:val="00A9208D"/>
    <w:rsid w:val="00A933AD"/>
    <w:rsid w:val="00A936CE"/>
    <w:rsid w:val="00A93EEE"/>
    <w:rsid w:val="00A94260"/>
    <w:rsid w:val="00A94BA1"/>
    <w:rsid w:val="00A94DCF"/>
    <w:rsid w:val="00A95092"/>
    <w:rsid w:val="00A957DE"/>
    <w:rsid w:val="00A9600B"/>
    <w:rsid w:val="00A9672F"/>
    <w:rsid w:val="00A96A13"/>
    <w:rsid w:val="00A973A3"/>
    <w:rsid w:val="00A97A49"/>
    <w:rsid w:val="00A97B38"/>
    <w:rsid w:val="00AA09C9"/>
    <w:rsid w:val="00AA1138"/>
    <w:rsid w:val="00AA11A3"/>
    <w:rsid w:val="00AA15C7"/>
    <w:rsid w:val="00AA22DF"/>
    <w:rsid w:val="00AA250C"/>
    <w:rsid w:val="00AA3219"/>
    <w:rsid w:val="00AA3252"/>
    <w:rsid w:val="00AA3815"/>
    <w:rsid w:val="00AA4A86"/>
    <w:rsid w:val="00AA4B4E"/>
    <w:rsid w:val="00AA4F47"/>
    <w:rsid w:val="00AA50C1"/>
    <w:rsid w:val="00AA5548"/>
    <w:rsid w:val="00AA568B"/>
    <w:rsid w:val="00AA5BBD"/>
    <w:rsid w:val="00AA653A"/>
    <w:rsid w:val="00AA6682"/>
    <w:rsid w:val="00AA6E4B"/>
    <w:rsid w:val="00AA743B"/>
    <w:rsid w:val="00AA7928"/>
    <w:rsid w:val="00AB04A8"/>
    <w:rsid w:val="00AB065C"/>
    <w:rsid w:val="00AB0922"/>
    <w:rsid w:val="00AB0A3A"/>
    <w:rsid w:val="00AB0ACC"/>
    <w:rsid w:val="00AB0C02"/>
    <w:rsid w:val="00AB0D3D"/>
    <w:rsid w:val="00AB13CD"/>
    <w:rsid w:val="00AB1C1D"/>
    <w:rsid w:val="00AB2086"/>
    <w:rsid w:val="00AB24AD"/>
    <w:rsid w:val="00AB2A53"/>
    <w:rsid w:val="00AB35D9"/>
    <w:rsid w:val="00AB40A7"/>
    <w:rsid w:val="00AB448E"/>
    <w:rsid w:val="00AB484D"/>
    <w:rsid w:val="00AB4EAF"/>
    <w:rsid w:val="00AB6598"/>
    <w:rsid w:val="00AB6BAA"/>
    <w:rsid w:val="00AB72C7"/>
    <w:rsid w:val="00AB7621"/>
    <w:rsid w:val="00AB7775"/>
    <w:rsid w:val="00AB779F"/>
    <w:rsid w:val="00AB7866"/>
    <w:rsid w:val="00AB7BCA"/>
    <w:rsid w:val="00AC07FF"/>
    <w:rsid w:val="00AC1023"/>
    <w:rsid w:val="00AC1EE7"/>
    <w:rsid w:val="00AC264E"/>
    <w:rsid w:val="00AC2A9B"/>
    <w:rsid w:val="00AC2F22"/>
    <w:rsid w:val="00AC3085"/>
    <w:rsid w:val="00AC3379"/>
    <w:rsid w:val="00AC4953"/>
    <w:rsid w:val="00AC4EF9"/>
    <w:rsid w:val="00AC5F2F"/>
    <w:rsid w:val="00AC658C"/>
    <w:rsid w:val="00AC676F"/>
    <w:rsid w:val="00AC75E5"/>
    <w:rsid w:val="00AD08BC"/>
    <w:rsid w:val="00AD11E7"/>
    <w:rsid w:val="00AD227A"/>
    <w:rsid w:val="00AD2503"/>
    <w:rsid w:val="00AD277E"/>
    <w:rsid w:val="00AD2CD6"/>
    <w:rsid w:val="00AD308F"/>
    <w:rsid w:val="00AD35E1"/>
    <w:rsid w:val="00AD3D6B"/>
    <w:rsid w:val="00AD408C"/>
    <w:rsid w:val="00AD5612"/>
    <w:rsid w:val="00AD5D1C"/>
    <w:rsid w:val="00AD781C"/>
    <w:rsid w:val="00AD78F9"/>
    <w:rsid w:val="00AD7AE9"/>
    <w:rsid w:val="00AD7BC8"/>
    <w:rsid w:val="00AE0964"/>
    <w:rsid w:val="00AE1E10"/>
    <w:rsid w:val="00AE205E"/>
    <w:rsid w:val="00AE2768"/>
    <w:rsid w:val="00AE280D"/>
    <w:rsid w:val="00AE2B91"/>
    <w:rsid w:val="00AE33E1"/>
    <w:rsid w:val="00AE3884"/>
    <w:rsid w:val="00AE4FCA"/>
    <w:rsid w:val="00AE53D6"/>
    <w:rsid w:val="00AE5A7C"/>
    <w:rsid w:val="00AE5B18"/>
    <w:rsid w:val="00AE7C60"/>
    <w:rsid w:val="00AF02D9"/>
    <w:rsid w:val="00AF131A"/>
    <w:rsid w:val="00AF1B29"/>
    <w:rsid w:val="00AF1CD7"/>
    <w:rsid w:val="00AF2557"/>
    <w:rsid w:val="00AF2932"/>
    <w:rsid w:val="00AF2A2B"/>
    <w:rsid w:val="00AF3B52"/>
    <w:rsid w:val="00AF4119"/>
    <w:rsid w:val="00AF4776"/>
    <w:rsid w:val="00AF4E86"/>
    <w:rsid w:val="00AF54F4"/>
    <w:rsid w:val="00AF6488"/>
    <w:rsid w:val="00AF6CAF"/>
    <w:rsid w:val="00AF6FCF"/>
    <w:rsid w:val="00AF7146"/>
    <w:rsid w:val="00B00535"/>
    <w:rsid w:val="00B00537"/>
    <w:rsid w:val="00B015B0"/>
    <w:rsid w:val="00B01B8B"/>
    <w:rsid w:val="00B01BA9"/>
    <w:rsid w:val="00B029CA"/>
    <w:rsid w:val="00B02A08"/>
    <w:rsid w:val="00B02B44"/>
    <w:rsid w:val="00B033BE"/>
    <w:rsid w:val="00B0410D"/>
    <w:rsid w:val="00B052CA"/>
    <w:rsid w:val="00B05949"/>
    <w:rsid w:val="00B06F86"/>
    <w:rsid w:val="00B078EE"/>
    <w:rsid w:val="00B10275"/>
    <w:rsid w:val="00B104AE"/>
    <w:rsid w:val="00B1069F"/>
    <w:rsid w:val="00B10865"/>
    <w:rsid w:val="00B10B22"/>
    <w:rsid w:val="00B10B43"/>
    <w:rsid w:val="00B11936"/>
    <w:rsid w:val="00B11954"/>
    <w:rsid w:val="00B1240D"/>
    <w:rsid w:val="00B12C4E"/>
    <w:rsid w:val="00B13615"/>
    <w:rsid w:val="00B13E56"/>
    <w:rsid w:val="00B151EE"/>
    <w:rsid w:val="00B15D56"/>
    <w:rsid w:val="00B172AC"/>
    <w:rsid w:val="00B17A77"/>
    <w:rsid w:val="00B17C21"/>
    <w:rsid w:val="00B20D15"/>
    <w:rsid w:val="00B21CAF"/>
    <w:rsid w:val="00B22105"/>
    <w:rsid w:val="00B22B87"/>
    <w:rsid w:val="00B22DB0"/>
    <w:rsid w:val="00B244E2"/>
    <w:rsid w:val="00B24D56"/>
    <w:rsid w:val="00B255CF"/>
    <w:rsid w:val="00B26036"/>
    <w:rsid w:val="00B261D9"/>
    <w:rsid w:val="00B269D5"/>
    <w:rsid w:val="00B274E0"/>
    <w:rsid w:val="00B27A02"/>
    <w:rsid w:val="00B27C23"/>
    <w:rsid w:val="00B27D5C"/>
    <w:rsid w:val="00B30087"/>
    <w:rsid w:val="00B301EA"/>
    <w:rsid w:val="00B30271"/>
    <w:rsid w:val="00B3039E"/>
    <w:rsid w:val="00B303E3"/>
    <w:rsid w:val="00B3092B"/>
    <w:rsid w:val="00B3140A"/>
    <w:rsid w:val="00B31D72"/>
    <w:rsid w:val="00B31DEF"/>
    <w:rsid w:val="00B32945"/>
    <w:rsid w:val="00B32EB4"/>
    <w:rsid w:val="00B34618"/>
    <w:rsid w:val="00B34AAF"/>
    <w:rsid w:val="00B35BF2"/>
    <w:rsid w:val="00B35D14"/>
    <w:rsid w:val="00B364EE"/>
    <w:rsid w:val="00B36957"/>
    <w:rsid w:val="00B373E2"/>
    <w:rsid w:val="00B404ED"/>
    <w:rsid w:val="00B408AA"/>
    <w:rsid w:val="00B40AD0"/>
    <w:rsid w:val="00B40C18"/>
    <w:rsid w:val="00B40E45"/>
    <w:rsid w:val="00B4126C"/>
    <w:rsid w:val="00B41D0D"/>
    <w:rsid w:val="00B4242F"/>
    <w:rsid w:val="00B425FA"/>
    <w:rsid w:val="00B4380B"/>
    <w:rsid w:val="00B43B55"/>
    <w:rsid w:val="00B43E24"/>
    <w:rsid w:val="00B43FBA"/>
    <w:rsid w:val="00B441E7"/>
    <w:rsid w:val="00B45072"/>
    <w:rsid w:val="00B465BD"/>
    <w:rsid w:val="00B46F80"/>
    <w:rsid w:val="00B470A6"/>
    <w:rsid w:val="00B471BA"/>
    <w:rsid w:val="00B47ABC"/>
    <w:rsid w:val="00B50488"/>
    <w:rsid w:val="00B504DE"/>
    <w:rsid w:val="00B51701"/>
    <w:rsid w:val="00B51F18"/>
    <w:rsid w:val="00B52473"/>
    <w:rsid w:val="00B52D48"/>
    <w:rsid w:val="00B53339"/>
    <w:rsid w:val="00B5420A"/>
    <w:rsid w:val="00B5477E"/>
    <w:rsid w:val="00B552CC"/>
    <w:rsid w:val="00B5534D"/>
    <w:rsid w:val="00B55EEA"/>
    <w:rsid w:val="00B57197"/>
    <w:rsid w:val="00B5790E"/>
    <w:rsid w:val="00B60EEF"/>
    <w:rsid w:val="00B6129F"/>
    <w:rsid w:val="00B61A8E"/>
    <w:rsid w:val="00B61ACC"/>
    <w:rsid w:val="00B62467"/>
    <w:rsid w:val="00B633F6"/>
    <w:rsid w:val="00B6434F"/>
    <w:rsid w:val="00B644FC"/>
    <w:rsid w:val="00B64583"/>
    <w:rsid w:val="00B64D71"/>
    <w:rsid w:val="00B6536A"/>
    <w:rsid w:val="00B65A53"/>
    <w:rsid w:val="00B661FD"/>
    <w:rsid w:val="00B6658B"/>
    <w:rsid w:val="00B66626"/>
    <w:rsid w:val="00B66837"/>
    <w:rsid w:val="00B66FD7"/>
    <w:rsid w:val="00B6718C"/>
    <w:rsid w:val="00B671CA"/>
    <w:rsid w:val="00B67B31"/>
    <w:rsid w:val="00B70248"/>
    <w:rsid w:val="00B70437"/>
    <w:rsid w:val="00B709D0"/>
    <w:rsid w:val="00B7120D"/>
    <w:rsid w:val="00B71C0B"/>
    <w:rsid w:val="00B71F2C"/>
    <w:rsid w:val="00B725BC"/>
    <w:rsid w:val="00B73E63"/>
    <w:rsid w:val="00B744C4"/>
    <w:rsid w:val="00B74D59"/>
    <w:rsid w:val="00B76912"/>
    <w:rsid w:val="00B76FCC"/>
    <w:rsid w:val="00B775DB"/>
    <w:rsid w:val="00B77669"/>
    <w:rsid w:val="00B77CA7"/>
    <w:rsid w:val="00B801D9"/>
    <w:rsid w:val="00B8036C"/>
    <w:rsid w:val="00B80830"/>
    <w:rsid w:val="00B8118E"/>
    <w:rsid w:val="00B81B8B"/>
    <w:rsid w:val="00B82007"/>
    <w:rsid w:val="00B83135"/>
    <w:rsid w:val="00B836CF"/>
    <w:rsid w:val="00B84069"/>
    <w:rsid w:val="00B84D50"/>
    <w:rsid w:val="00B850DA"/>
    <w:rsid w:val="00B85245"/>
    <w:rsid w:val="00B859E4"/>
    <w:rsid w:val="00B85A5B"/>
    <w:rsid w:val="00B873DA"/>
    <w:rsid w:val="00B87433"/>
    <w:rsid w:val="00B874F4"/>
    <w:rsid w:val="00B879D5"/>
    <w:rsid w:val="00B9095A"/>
    <w:rsid w:val="00B90EE0"/>
    <w:rsid w:val="00B9219C"/>
    <w:rsid w:val="00B92C33"/>
    <w:rsid w:val="00B92C4B"/>
    <w:rsid w:val="00B93332"/>
    <w:rsid w:val="00B9385B"/>
    <w:rsid w:val="00B939D2"/>
    <w:rsid w:val="00B93CC6"/>
    <w:rsid w:val="00B93D89"/>
    <w:rsid w:val="00B93FBC"/>
    <w:rsid w:val="00B941D4"/>
    <w:rsid w:val="00B94A24"/>
    <w:rsid w:val="00B94B94"/>
    <w:rsid w:val="00B95113"/>
    <w:rsid w:val="00B952B7"/>
    <w:rsid w:val="00B953E9"/>
    <w:rsid w:val="00B95613"/>
    <w:rsid w:val="00B95C40"/>
    <w:rsid w:val="00B9605A"/>
    <w:rsid w:val="00B960FC"/>
    <w:rsid w:val="00B96320"/>
    <w:rsid w:val="00B96A28"/>
    <w:rsid w:val="00B97AC7"/>
    <w:rsid w:val="00B97E6C"/>
    <w:rsid w:val="00BA00F2"/>
    <w:rsid w:val="00BA04F0"/>
    <w:rsid w:val="00BA071E"/>
    <w:rsid w:val="00BA0D67"/>
    <w:rsid w:val="00BA3741"/>
    <w:rsid w:val="00BA4C72"/>
    <w:rsid w:val="00BA4D2B"/>
    <w:rsid w:val="00BA5197"/>
    <w:rsid w:val="00BA52B6"/>
    <w:rsid w:val="00BA6510"/>
    <w:rsid w:val="00BA658F"/>
    <w:rsid w:val="00BA737E"/>
    <w:rsid w:val="00BA7F1C"/>
    <w:rsid w:val="00BA7F72"/>
    <w:rsid w:val="00BA7F84"/>
    <w:rsid w:val="00BB03BA"/>
    <w:rsid w:val="00BB03BD"/>
    <w:rsid w:val="00BB05A7"/>
    <w:rsid w:val="00BB0C73"/>
    <w:rsid w:val="00BB1A32"/>
    <w:rsid w:val="00BB1D39"/>
    <w:rsid w:val="00BB25CF"/>
    <w:rsid w:val="00BB31B9"/>
    <w:rsid w:val="00BB3203"/>
    <w:rsid w:val="00BB3733"/>
    <w:rsid w:val="00BB3D88"/>
    <w:rsid w:val="00BB4D18"/>
    <w:rsid w:val="00BB4DCA"/>
    <w:rsid w:val="00BB6183"/>
    <w:rsid w:val="00BB6EA8"/>
    <w:rsid w:val="00BB7379"/>
    <w:rsid w:val="00BB73BA"/>
    <w:rsid w:val="00BB73E6"/>
    <w:rsid w:val="00BB7E42"/>
    <w:rsid w:val="00BC0CB3"/>
    <w:rsid w:val="00BC2EA3"/>
    <w:rsid w:val="00BC3B65"/>
    <w:rsid w:val="00BC4095"/>
    <w:rsid w:val="00BC4885"/>
    <w:rsid w:val="00BC4FE4"/>
    <w:rsid w:val="00BC51A2"/>
    <w:rsid w:val="00BC604D"/>
    <w:rsid w:val="00BC60A0"/>
    <w:rsid w:val="00BC6AB2"/>
    <w:rsid w:val="00BC72A8"/>
    <w:rsid w:val="00BC78F3"/>
    <w:rsid w:val="00BC7CA4"/>
    <w:rsid w:val="00BC7D1F"/>
    <w:rsid w:val="00BD0B3B"/>
    <w:rsid w:val="00BD170E"/>
    <w:rsid w:val="00BD2480"/>
    <w:rsid w:val="00BD37FF"/>
    <w:rsid w:val="00BD3A83"/>
    <w:rsid w:val="00BD43DE"/>
    <w:rsid w:val="00BD4F04"/>
    <w:rsid w:val="00BD5985"/>
    <w:rsid w:val="00BD5993"/>
    <w:rsid w:val="00BD638E"/>
    <w:rsid w:val="00BD6B55"/>
    <w:rsid w:val="00BE04E5"/>
    <w:rsid w:val="00BE0A48"/>
    <w:rsid w:val="00BE1222"/>
    <w:rsid w:val="00BE1BBF"/>
    <w:rsid w:val="00BE3822"/>
    <w:rsid w:val="00BE46B2"/>
    <w:rsid w:val="00BE4A08"/>
    <w:rsid w:val="00BE4CA4"/>
    <w:rsid w:val="00BE4E3C"/>
    <w:rsid w:val="00BE52C5"/>
    <w:rsid w:val="00BE5DCB"/>
    <w:rsid w:val="00BE5DEB"/>
    <w:rsid w:val="00BF00E8"/>
    <w:rsid w:val="00BF0C0D"/>
    <w:rsid w:val="00BF1149"/>
    <w:rsid w:val="00BF221B"/>
    <w:rsid w:val="00BF2B66"/>
    <w:rsid w:val="00BF34E5"/>
    <w:rsid w:val="00BF4731"/>
    <w:rsid w:val="00BF4DFD"/>
    <w:rsid w:val="00BF519A"/>
    <w:rsid w:val="00BF568B"/>
    <w:rsid w:val="00BF5E66"/>
    <w:rsid w:val="00BF6039"/>
    <w:rsid w:val="00BF6056"/>
    <w:rsid w:val="00BF6A89"/>
    <w:rsid w:val="00BF755E"/>
    <w:rsid w:val="00BF7A6D"/>
    <w:rsid w:val="00BF7DBB"/>
    <w:rsid w:val="00C0026A"/>
    <w:rsid w:val="00C00540"/>
    <w:rsid w:val="00C0185A"/>
    <w:rsid w:val="00C0185D"/>
    <w:rsid w:val="00C01A3C"/>
    <w:rsid w:val="00C025BD"/>
    <w:rsid w:val="00C02A5E"/>
    <w:rsid w:val="00C03370"/>
    <w:rsid w:val="00C035C2"/>
    <w:rsid w:val="00C039F0"/>
    <w:rsid w:val="00C03A8C"/>
    <w:rsid w:val="00C05547"/>
    <w:rsid w:val="00C055BC"/>
    <w:rsid w:val="00C05F3A"/>
    <w:rsid w:val="00C071BE"/>
    <w:rsid w:val="00C107D7"/>
    <w:rsid w:val="00C10805"/>
    <w:rsid w:val="00C119D4"/>
    <w:rsid w:val="00C11CCF"/>
    <w:rsid w:val="00C12585"/>
    <w:rsid w:val="00C126D6"/>
    <w:rsid w:val="00C1287D"/>
    <w:rsid w:val="00C12927"/>
    <w:rsid w:val="00C12B66"/>
    <w:rsid w:val="00C12BDE"/>
    <w:rsid w:val="00C12FF4"/>
    <w:rsid w:val="00C13401"/>
    <w:rsid w:val="00C138F4"/>
    <w:rsid w:val="00C15198"/>
    <w:rsid w:val="00C152CC"/>
    <w:rsid w:val="00C15307"/>
    <w:rsid w:val="00C157A1"/>
    <w:rsid w:val="00C15F53"/>
    <w:rsid w:val="00C1674C"/>
    <w:rsid w:val="00C2012F"/>
    <w:rsid w:val="00C21208"/>
    <w:rsid w:val="00C21265"/>
    <w:rsid w:val="00C2214E"/>
    <w:rsid w:val="00C2293B"/>
    <w:rsid w:val="00C22F3A"/>
    <w:rsid w:val="00C24286"/>
    <w:rsid w:val="00C246DB"/>
    <w:rsid w:val="00C2500B"/>
    <w:rsid w:val="00C25A81"/>
    <w:rsid w:val="00C2641F"/>
    <w:rsid w:val="00C27402"/>
    <w:rsid w:val="00C30204"/>
    <w:rsid w:val="00C30C05"/>
    <w:rsid w:val="00C30C0D"/>
    <w:rsid w:val="00C30F62"/>
    <w:rsid w:val="00C31DB1"/>
    <w:rsid w:val="00C3245E"/>
    <w:rsid w:val="00C32D71"/>
    <w:rsid w:val="00C34155"/>
    <w:rsid w:val="00C34673"/>
    <w:rsid w:val="00C3489E"/>
    <w:rsid w:val="00C34E2C"/>
    <w:rsid w:val="00C35407"/>
    <w:rsid w:val="00C354C9"/>
    <w:rsid w:val="00C3552E"/>
    <w:rsid w:val="00C3638F"/>
    <w:rsid w:val="00C36DC3"/>
    <w:rsid w:val="00C370AB"/>
    <w:rsid w:val="00C37183"/>
    <w:rsid w:val="00C37BB5"/>
    <w:rsid w:val="00C404DB"/>
    <w:rsid w:val="00C40590"/>
    <w:rsid w:val="00C40920"/>
    <w:rsid w:val="00C4164A"/>
    <w:rsid w:val="00C41C6E"/>
    <w:rsid w:val="00C41F6B"/>
    <w:rsid w:val="00C4233C"/>
    <w:rsid w:val="00C4287C"/>
    <w:rsid w:val="00C4292A"/>
    <w:rsid w:val="00C42F25"/>
    <w:rsid w:val="00C432AA"/>
    <w:rsid w:val="00C4375A"/>
    <w:rsid w:val="00C43F87"/>
    <w:rsid w:val="00C43FF9"/>
    <w:rsid w:val="00C441C6"/>
    <w:rsid w:val="00C44483"/>
    <w:rsid w:val="00C45A26"/>
    <w:rsid w:val="00C465B9"/>
    <w:rsid w:val="00C468D3"/>
    <w:rsid w:val="00C46A2A"/>
    <w:rsid w:val="00C46B7A"/>
    <w:rsid w:val="00C46CE8"/>
    <w:rsid w:val="00C470F8"/>
    <w:rsid w:val="00C47D30"/>
    <w:rsid w:val="00C47FB5"/>
    <w:rsid w:val="00C500B3"/>
    <w:rsid w:val="00C506C7"/>
    <w:rsid w:val="00C5087F"/>
    <w:rsid w:val="00C50919"/>
    <w:rsid w:val="00C51E8F"/>
    <w:rsid w:val="00C5219C"/>
    <w:rsid w:val="00C528B5"/>
    <w:rsid w:val="00C537F7"/>
    <w:rsid w:val="00C53BB5"/>
    <w:rsid w:val="00C53D46"/>
    <w:rsid w:val="00C53E48"/>
    <w:rsid w:val="00C544AF"/>
    <w:rsid w:val="00C549EA"/>
    <w:rsid w:val="00C54D88"/>
    <w:rsid w:val="00C556FD"/>
    <w:rsid w:val="00C5587C"/>
    <w:rsid w:val="00C56FE7"/>
    <w:rsid w:val="00C57C80"/>
    <w:rsid w:val="00C57D86"/>
    <w:rsid w:val="00C60D06"/>
    <w:rsid w:val="00C6109A"/>
    <w:rsid w:val="00C612A5"/>
    <w:rsid w:val="00C6178F"/>
    <w:rsid w:val="00C624C4"/>
    <w:rsid w:val="00C6269A"/>
    <w:rsid w:val="00C6281B"/>
    <w:rsid w:val="00C6298A"/>
    <w:rsid w:val="00C629FE"/>
    <w:rsid w:val="00C62EDD"/>
    <w:rsid w:val="00C630FA"/>
    <w:rsid w:val="00C63CD5"/>
    <w:rsid w:val="00C64630"/>
    <w:rsid w:val="00C64DE4"/>
    <w:rsid w:val="00C65B76"/>
    <w:rsid w:val="00C65E13"/>
    <w:rsid w:val="00C67F37"/>
    <w:rsid w:val="00C70157"/>
    <w:rsid w:val="00C70B84"/>
    <w:rsid w:val="00C70C7A"/>
    <w:rsid w:val="00C712F6"/>
    <w:rsid w:val="00C72736"/>
    <w:rsid w:val="00C72BA3"/>
    <w:rsid w:val="00C73518"/>
    <w:rsid w:val="00C73CB4"/>
    <w:rsid w:val="00C73D7A"/>
    <w:rsid w:val="00C740AA"/>
    <w:rsid w:val="00C74779"/>
    <w:rsid w:val="00C74EA7"/>
    <w:rsid w:val="00C7543B"/>
    <w:rsid w:val="00C75929"/>
    <w:rsid w:val="00C75B6F"/>
    <w:rsid w:val="00C76E72"/>
    <w:rsid w:val="00C7758A"/>
    <w:rsid w:val="00C808C1"/>
    <w:rsid w:val="00C8144E"/>
    <w:rsid w:val="00C82410"/>
    <w:rsid w:val="00C831D2"/>
    <w:rsid w:val="00C8321E"/>
    <w:rsid w:val="00C845A4"/>
    <w:rsid w:val="00C84782"/>
    <w:rsid w:val="00C847B3"/>
    <w:rsid w:val="00C84BFF"/>
    <w:rsid w:val="00C853E8"/>
    <w:rsid w:val="00C85E1D"/>
    <w:rsid w:val="00C85EB5"/>
    <w:rsid w:val="00C863CF"/>
    <w:rsid w:val="00C865CA"/>
    <w:rsid w:val="00C86912"/>
    <w:rsid w:val="00C86D31"/>
    <w:rsid w:val="00C86EB6"/>
    <w:rsid w:val="00C875FD"/>
    <w:rsid w:val="00C8765B"/>
    <w:rsid w:val="00C90163"/>
    <w:rsid w:val="00C90AEA"/>
    <w:rsid w:val="00C90B81"/>
    <w:rsid w:val="00C91279"/>
    <w:rsid w:val="00C9241F"/>
    <w:rsid w:val="00C93192"/>
    <w:rsid w:val="00C94221"/>
    <w:rsid w:val="00C95B20"/>
    <w:rsid w:val="00C95DC9"/>
    <w:rsid w:val="00C95E2A"/>
    <w:rsid w:val="00C96199"/>
    <w:rsid w:val="00C97D6F"/>
    <w:rsid w:val="00CA00E3"/>
    <w:rsid w:val="00CA06EE"/>
    <w:rsid w:val="00CA1351"/>
    <w:rsid w:val="00CA21FD"/>
    <w:rsid w:val="00CA2C31"/>
    <w:rsid w:val="00CA2D02"/>
    <w:rsid w:val="00CA3043"/>
    <w:rsid w:val="00CA3854"/>
    <w:rsid w:val="00CA3BAF"/>
    <w:rsid w:val="00CA3F07"/>
    <w:rsid w:val="00CA476C"/>
    <w:rsid w:val="00CA4CC8"/>
    <w:rsid w:val="00CA51F5"/>
    <w:rsid w:val="00CA6753"/>
    <w:rsid w:val="00CA676A"/>
    <w:rsid w:val="00CA6CC3"/>
    <w:rsid w:val="00CA6DB7"/>
    <w:rsid w:val="00CA7283"/>
    <w:rsid w:val="00CA7463"/>
    <w:rsid w:val="00CA7E3B"/>
    <w:rsid w:val="00CB0956"/>
    <w:rsid w:val="00CB0A12"/>
    <w:rsid w:val="00CB10CB"/>
    <w:rsid w:val="00CB1618"/>
    <w:rsid w:val="00CB2421"/>
    <w:rsid w:val="00CB35E9"/>
    <w:rsid w:val="00CB385D"/>
    <w:rsid w:val="00CB501E"/>
    <w:rsid w:val="00CB59DE"/>
    <w:rsid w:val="00CB5DE0"/>
    <w:rsid w:val="00CB61E5"/>
    <w:rsid w:val="00CB67F6"/>
    <w:rsid w:val="00CB6B69"/>
    <w:rsid w:val="00CB7044"/>
    <w:rsid w:val="00CC02DC"/>
    <w:rsid w:val="00CC062B"/>
    <w:rsid w:val="00CC159F"/>
    <w:rsid w:val="00CC23AB"/>
    <w:rsid w:val="00CC23E6"/>
    <w:rsid w:val="00CC43B1"/>
    <w:rsid w:val="00CC5BDC"/>
    <w:rsid w:val="00CC6124"/>
    <w:rsid w:val="00CC6895"/>
    <w:rsid w:val="00CC6A25"/>
    <w:rsid w:val="00CC6F99"/>
    <w:rsid w:val="00CC71BF"/>
    <w:rsid w:val="00CC7BFE"/>
    <w:rsid w:val="00CD014D"/>
    <w:rsid w:val="00CD1986"/>
    <w:rsid w:val="00CD1B39"/>
    <w:rsid w:val="00CD1CA5"/>
    <w:rsid w:val="00CD2CCD"/>
    <w:rsid w:val="00CD30B7"/>
    <w:rsid w:val="00CD3D28"/>
    <w:rsid w:val="00CD42F1"/>
    <w:rsid w:val="00CD48C9"/>
    <w:rsid w:val="00CD4E41"/>
    <w:rsid w:val="00CD61C7"/>
    <w:rsid w:val="00CD6990"/>
    <w:rsid w:val="00CD73F8"/>
    <w:rsid w:val="00CE0212"/>
    <w:rsid w:val="00CE05F5"/>
    <w:rsid w:val="00CE072C"/>
    <w:rsid w:val="00CE0A93"/>
    <w:rsid w:val="00CE1C92"/>
    <w:rsid w:val="00CE256D"/>
    <w:rsid w:val="00CE2BB8"/>
    <w:rsid w:val="00CE2C76"/>
    <w:rsid w:val="00CE3780"/>
    <w:rsid w:val="00CE3B01"/>
    <w:rsid w:val="00CE4054"/>
    <w:rsid w:val="00CE4A1F"/>
    <w:rsid w:val="00CE540D"/>
    <w:rsid w:val="00CE56E2"/>
    <w:rsid w:val="00CE5EEB"/>
    <w:rsid w:val="00CE64AF"/>
    <w:rsid w:val="00CE679D"/>
    <w:rsid w:val="00CE7DCF"/>
    <w:rsid w:val="00CF02C0"/>
    <w:rsid w:val="00CF1CFE"/>
    <w:rsid w:val="00CF3587"/>
    <w:rsid w:val="00CF3B80"/>
    <w:rsid w:val="00CF3D6E"/>
    <w:rsid w:val="00CF3DC3"/>
    <w:rsid w:val="00CF437C"/>
    <w:rsid w:val="00CF5106"/>
    <w:rsid w:val="00CF5314"/>
    <w:rsid w:val="00CF533A"/>
    <w:rsid w:val="00CF69F2"/>
    <w:rsid w:val="00CF6CA0"/>
    <w:rsid w:val="00CF7698"/>
    <w:rsid w:val="00CF7B7A"/>
    <w:rsid w:val="00D00875"/>
    <w:rsid w:val="00D008A3"/>
    <w:rsid w:val="00D00FB5"/>
    <w:rsid w:val="00D011EF"/>
    <w:rsid w:val="00D01878"/>
    <w:rsid w:val="00D01BCD"/>
    <w:rsid w:val="00D01C6C"/>
    <w:rsid w:val="00D02165"/>
    <w:rsid w:val="00D0251D"/>
    <w:rsid w:val="00D02D7A"/>
    <w:rsid w:val="00D03AF6"/>
    <w:rsid w:val="00D03D86"/>
    <w:rsid w:val="00D047DB"/>
    <w:rsid w:val="00D04BFA"/>
    <w:rsid w:val="00D0547B"/>
    <w:rsid w:val="00D06B4F"/>
    <w:rsid w:val="00D070A1"/>
    <w:rsid w:val="00D10121"/>
    <w:rsid w:val="00D1018C"/>
    <w:rsid w:val="00D1108A"/>
    <w:rsid w:val="00D110CF"/>
    <w:rsid w:val="00D118D7"/>
    <w:rsid w:val="00D124D2"/>
    <w:rsid w:val="00D13636"/>
    <w:rsid w:val="00D13F16"/>
    <w:rsid w:val="00D14445"/>
    <w:rsid w:val="00D14A1D"/>
    <w:rsid w:val="00D14DE0"/>
    <w:rsid w:val="00D154A4"/>
    <w:rsid w:val="00D15540"/>
    <w:rsid w:val="00D15DD9"/>
    <w:rsid w:val="00D169B6"/>
    <w:rsid w:val="00D17B36"/>
    <w:rsid w:val="00D17BD8"/>
    <w:rsid w:val="00D201CF"/>
    <w:rsid w:val="00D2036E"/>
    <w:rsid w:val="00D20C84"/>
    <w:rsid w:val="00D21BBA"/>
    <w:rsid w:val="00D22217"/>
    <w:rsid w:val="00D22C5B"/>
    <w:rsid w:val="00D22D40"/>
    <w:rsid w:val="00D23CDD"/>
    <w:rsid w:val="00D23D33"/>
    <w:rsid w:val="00D23DBE"/>
    <w:rsid w:val="00D24BD4"/>
    <w:rsid w:val="00D24DD0"/>
    <w:rsid w:val="00D255FE"/>
    <w:rsid w:val="00D2586D"/>
    <w:rsid w:val="00D25CD3"/>
    <w:rsid w:val="00D26D55"/>
    <w:rsid w:val="00D26F9B"/>
    <w:rsid w:val="00D2716C"/>
    <w:rsid w:val="00D277FC"/>
    <w:rsid w:val="00D306BB"/>
    <w:rsid w:val="00D31468"/>
    <w:rsid w:val="00D3169E"/>
    <w:rsid w:val="00D3184C"/>
    <w:rsid w:val="00D325BE"/>
    <w:rsid w:val="00D3334F"/>
    <w:rsid w:val="00D3435C"/>
    <w:rsid w:val="00D346ED"/>
    <w:rsid w:val="00D348D8"/>
    <w:rsid w:val="00D35459"/>
    <w:rsid w:val="00D362E4"/>
    <w:rsid w:val="00D36BA7"/>
    <w:rsid w:val="00D3723E"/>
    <w:rsid w:val="00D3780D"/>
    <w:rsid w:val="00D3788C"/>
    <w:rsid w:val="00D37CE2"/>
    <w:rsid w:val="00D4046E"/>
    <w:rsid w:val="00D406A5"/>
    <w:rsid w:val="00D40838"/>
    <w:rsid w:val="00D409C4"/>
    <w:rsid w:val="00D40E97"/>
    <w:rsid w:val="00D41BB3"/>
    <w:rsid w:val="00D427AB"/>
    <w:rsid w:val="00D428AB"/>
    <w:rsid w:val="00D42BAD"/>
    <w:rsid w:val="00D42D85"/>
    <w:rsid w:val="00D433E2"/>
    <w:rsid w:val="00D438E2"/>
    <w:rsid w:val="00D43F2E"/>
    <w:rsid w:val="00D4424F"/>
    <w:rsid w:val="00D444CA"/>
    <w:rsid w:val="00D44E41"/>
    <w:rsid w:val="00D45495"/>
    <w:rsid w:val="00D457CE"/>
    <w:rsid w:val="00D47D73"/>
    <w:rsid w:val="00D503BD"/>
    <w:rsid w:val="00D504A1"/>
    <w:rsid w:val="00D50DA3"/>
    <w:rsid w:val="00D50F9C"/>
    <w:rsid w:val="00D510B7"/>
    <w:rsid w:val="00D51189"/>
    <w:rsid w:val="00D51336"/>
    <w:rsid w:val="00D515CD"/>
    <w:rsid w:val="00D5186B"/>
    <w:rsid w:val="00D51AE5"/>
    <w:rsid w:val="00D51B3E"/>
    <w:rsid w:val="00D5359B"/>
    <w:rsid w:val="00D54CF0"/>
    <w:rsid w:val="00D56632"/>
    <w:rsid w:val="00D56E73"/>
    <w:rsid w:val="00D6104D"/>
    <w:rsid w:val="00D6137E"/>
    <w:rsid w:val="00D61C91"/>
    <w:rsid w:val="00D61E12"/>
    <w:rsid w:val="00D6482F"/>
    <w:rsid w:val="00D64F1F"/>
    <w:rsid w:val="00D656E6"/>
    <w:rsid w:val="00D658B8"/>
    <w:rsid w:val="00D65DE4"/>
    <w:rsid w:val="00D66430"/>
    <w:rsid w:val="00D66696"/>
    <w:rsid w:val="00D66D6E"/>
    <w:rsid w:val="00D702DC"/>
    <w:rsid w:val="00D705C3"/>
    <w:rsid w:val="00D70CC5"/>
    <w:rsid w:val="00D7125A"/>
    <w:rsid w:val="00D72AD1"/>
    <w:rsid w:val="00D72D67"/>
    <w:rsid w:val="00D73053"/>
    <w:rsid w:val="00D73077"/>
    <w:rsid w:val="00D73243"/>
    <w:rsid w:val="00D74DB9"/>
    <w:rsid w:val="00D74DC9"/>
    <w:rsid w:val="00D74F18"/>
    <w:rsid w:val="00D7518B"/>
    <w:rsid w:val="00D75CDA"/>
    <w:rsid w:val="00D75DC8"/>
    <w:rsid w:val="00D75E95"/>
    <w:rsid w:val="00D7621B"/>
    <w:rsid w:val="00D763C7"/>
    <w:rsid w:val="00D7657A"/>
    <w:rsid w:val="00D76878"/>
    <w:rsid w:val="00D76B48"/>
    <w:rsid w:val="00D771A7"/>
    <w:rsid w:val="00D77499"/>
    <w:rsid w:val="00D779C4"/>
    <w:rsid w:val="00D77B8C"/>
    <w:rsid w:val="00D802E1"/>
    <w:rsid w:val="00D8036B"/>
    <w:rsid w:val="00D804EE"/>
    <w:rsid w:val="00D8074D"/>
    <w:rsid w:val="00D80ED5"/>
    <w:rsid w:val="00D80EFB"/>
    <w:rsid w:val="00D80FEF"/>
    <w:rsid w:val="00D820BE"/>
    <w:rsid w:val="00D8228E"/>
    <w:rsid w:val="00D82327"/>
    <w:rsid w:val="00D824E5"/>
    <w:rsid w:val="00D82DCE"/>
    <w:rsid w:val="00D85367"/>
    <w:rsid w:val="00D85D43"/>
    <w:rsid w:val="00D85F42"/>
    <w:rsid w:val="00D86359"/>
    <w:rsid w:val="00D865C5"/>
    <w:rsid w:val="00D8694A"/>
    <w:rsid w:val="00D86AD3"/>
    <w:rsid w:val="00D9015E"/>
    <w:rsid w:val="00D905D1"/>
    <w:rsid w:val="00D90A27"/>
    <w:rsid w:val="00D90DF8"/>
    <w:rsid w:val="00D92BA4"/>
    <w:rsid w:val="00D9353E"/>
    <w:rsid w:val="00D943AB"/>
    <w:rsid w:val="00D943DD"/>
    <w:rsid w:val="00D94505"/>
    <w:rsid w:val="00D94615"/>
    <w:rsid w:val="00D94801"/>
    <w:rsid w:val="00D94BD4"/>
    <w:rsid w:val="00D94C61"/>
    <w:rsid w:val="00D95AA9"/>
    <w:rsid w:val="00D95CD2"/>
    <w:rsid w:val="00D9668C"/>
    <w:rsid w:val="00D96BC5"/>
    <w:rsid w:val="00D978F3"/>
    <w:rsid w:val="00D97E6F"/>
    <w:rsid w:val="00D97FCE"/>
    <w:rsid w:val="00DA1613"/>
    <w:rsid w:val="00DA1A64"/>
    <w:rsid w:val="00DA1ADD"/>
    <w:rsid w:val="00DA1C77"/>
    <w:rsid w:val="00DA24DF"/>
    <w:rsid w:val="00DA2BB4"/>
    <w:rsid w:val="00DA3B8E"/>
    <w:rsid w:val="00DA468E"/>
    <w:rsid w:val="00DA5818"/>
    <w:rsid w:val="00DA7030"/>
    <w:rsid w:val="00DA7131"/>
    <w:rsid w:val="00DB12CD"/>
    <w:rsid w:val="00DB17F0"/>
    <w:rsid w:val="00DB1F51"/>
    <w:rsid w:val="00DB1F76"/>
    <w:rsid w:val="00DB325B"/>
    <w:rsid w:val="00DB3F69"/>
    <w:rsid w:val="00DB4202"/>
    <w:rsid w:val="00DB4EAE"/>
    <w:rsid w:val="00DB560F"/>
    <w:rsid w:val="00DB6015"/>
    <w:rsid w:val="00DB6459"/>
    <w:rsid w:val="00DB687B"/>
    <w:rsid w:val="00DB73A3"/>
    <w:rsid w:val="00DC0031"/>
    <w:rsid w:val="00DC0950"/>
    <w:rsid w:val="00DC0A31"/>
    <w:rsid w:val="00DC16BD"/>
    <w:rsid w:val="00DC1B67"/>
    <w:rsid w:val="00DC2FB1"/>
    <w:rsid w:val="00DC32E3"/>
    <w:rsid w:val="00DC3685"/>
    <w:rsid w:val="00DC495F"/>
    <w:rsid w:val="00DC49C5"/>
    <w:rsid w:val="00DC4D58"/>
    <w:rsid w:val="00DC555B"/>
    <w:rsid w:val="00DC6059"/>
    <w:rsid w:val="00DC630F"/>
    <w:rsid w:val="00DC79D8"/>
    <w:rsid w:val="00DD066D"/>
    <w:rsid w:val="00DD0E7D"/>
    <w:rsid w:val="00DD150F"/>
    <w:rsid w:val="00DD2972"/>
    <w:rsid w:val="00DD2F88"/>
    <w:rsid w:val="00DD376E"/>
    <w:rsid w:val="00DD4B10"/>
    <w:rsid w:val="00DD4B60"/>
    <w:rsid w:val="00DD4C57"/>
    <w:rsid w:val="00DD5618"/>
    <w:rsid w:val="00DD5E2E"/>
    <w:rsid w:val="00DD6DAF"/>
    <w:rsid w:val="00DD7257"/>
    <w:rsid w:val="00DD7326"/>
    <w:rsid w:val="00DE0B10"/>
    <w:rsid w:val="00DE172F"/>
    <w:rsid w:val="00DE1B14"/>
    <w:rsid w:val="00DE2081"/>
    <w:rsid w:val="00DE23E3"/>
    <w:rsid w:val="00DE271A"/>
    <w:rsid w:val="00DE3748"/>
    <w:rsid w:val="00DE37DD"/>
    <w:rsid w:val="00DE4CCD"/>
    <w:rsid w:val="00DE53D5"/>
    <w:rsid w:val="00DE6DE7"/>
    <w:rsid w:val="00DF0BDE"/>
    <w:rsid w:val="00DF1986"/>
    <w:rsid w:val="00DF2499"/>
    <w:rsid w:val="00DF2744"/>
    <w:rsid w:val="00DF3B93"/>
    <w:rsid w:val="00DF44DA"/>
    <w:rsid w:val="00DF489E"/>
    <w:rsid w:val="00DF57CB"/>
    <w:rsid w:val="00DF5B70"/>
    <w:rsid w:val="00DF6795"/>
    <w:rsid w:val="00DF67C2"/>
    <w:rsid w:val="00DF6DEA"/>
    <w:rsid w:val="00DF7314"/>
    <w:rsid w:val="00DF748F"/>
    <w:rsid w:val="00DF7817"/>
    <w:rsid w:val="00DF7BB6"/>
    <w:rsid w:val="00E00734"/>
    <w:rsid w:val="00E008AE"/>
    <w:rsid w:val="00E0113F"/>
    <w:rsid w:val="00E01950"/>
    <w:rsid w:val="00E01EB6"/>
    <w:rsid w:val="00E02772"/>
    <w:rsid w:val="00E027FE"/>
    <w:rsid w:val="00E02D4B"/>
    <w:rsid w:val="00E02DBE"/>
    <w:rsid w:val="00E02ED9"/>
    <w:rsid w:val="00E04428"/>
    <w:rsid w:val="00E04C05"/>
    <w:rsid w:val="00E04F97"/>
    <w:rsid w:val="00E05201"/>
    <w:rsid w:val="00E0521F"/>
    <w:rsid w:val="00E0609A"/>
    <w:rsid w:val="00E0652C"/>
    <w:rsid w:val="00E06890"/>
    <w:rsid w:val="00E06BAF"/>
    <w:rsid w:val="00E07A48"/>
    <w:rsid w:val="00E07CF9"/>
    <w:rsid w:val="00E07EF2"/>
    <w:rsid w:val="00E105F8"/>
    <w:rsid w:val="00E10D8F"/>
    <w:rsid w:val="00E1134E"/>
    <w:rsid w:val="00E12273"/>
    <w:rsid w:val="00E122C1"/>
    <w:rsid w:val="00E126F7"/>
    <w:rsid w:val="00E12970"/>
    <w:rsid w:val="00E12D6E"/>
    <w:rsid w:val="00E13BF9"/>
    <w:rsid w:val="00E13EBB"/>
    <w:rsid w:val="00E141F1"/>
    <w:rsid w:val="00E14979"/>
    <w:rsid w:val="00E15847"/>
    <w:rsid w:val="00E15A9C"/>
    <w:rsid w:val="00E161E5"/>
    <w:rsid w:val="00E163AC"/>
    <w:rsid w:val="00E16E29"/>
    <w:rsid w:val="00E176D0"/>
    <w:rsid w:val="00E17A7A"/>
    <w:rsid w:val="00E17B4C"/>
    <w:rsid w:val="00E20453"/>
    <w:rsid w:val="00E20F59"/>
    <w:rsid w:val="00E2132C"/>
    <w:rsid w:val="00E21A16"/>
    <w:rsid w:val="00E21ECF"/>
    <w:rsid w:val="00E22F9B"/>
    <w:rsid w:val="00E23560"/>
    <w:rsid w:val="00E235EB"/>
    <w:rsid w:val="00E241E7"/>
    <w:rsid w:val="00E2452A"/>
    <w:rsid w:val="00E258A5"/>
    <w:rsid w:val="00E25A0D"/>
    <w:rsid w:val="00E262F2"/>
    <w:rsid w:val="00E267BB"/>
    <w:rsid w:val="00E269BE"/>
    <w:rsid w:val="00E26BD2"/>
    <w:rsid w:val="00E26E56"/>
    <w:rsid w:val="00E27649"/>
    <w:rsid w:val="00E27E25"/>
    <w:rsid w:val="00E27F4A"/>
    <w:rsid w:val="00E27F9B"/>
    <w:rsid w:val="00E3030B"/>
    <w:rsid w:val="00E30722"/>
    <w:rsid w:val="00E31F46"/>
    <w:rsid w:val="00E32697"/>
    <w:rsid w:val="00E3282D"/>
    <w:rsid w:val="00E35766"/>
    <w:rsid w:val="00E3580B"/>
    <w:rsid w:val="00E35D6A"/>
    <w:rsid w:val="00E36071"/>
    <w:rsid w:val="00E36125"/>
    <w:rsid w:val="00E364F1"/>
    <w:rsid w:val="00E3685A"/>
    <w:rsid w:val="00E36BC1"/>
    <w:rsid w:val="00E3735F"/>
    <w:rsid w:val="00E37813"/>
    <w:rsid w:val="00E3790A"/>
    <w:rsid w:val="00E37C14"/>
    <w:rsid w:val="00E401F6"/>
    <w:rsid w:val="00E40B9E"/>
    <w:rsid w:val="00E40CCD"/>
    <w:rsid w:val="00E415E1"/>
    <w:rsid w:val="00E41626"/>
    <w:rsid w:val="00E4258F"/>
    <w:rsid w:val="00E4271C"/>
    <w:rsid w:val="00E4298E"/>
    <w:rsid w:val="00E42A66"/>
    <w:rsid w:val="00E43986"/>
    <w:rsid w:val="00E43C90"/>
    <w:rsid w:val="00E451AB"/>
    <w:rsid w:val="00E463B7"/>
    <w:rsid w:val="00E4652E"/>
    <w:rsid w:val="00E4699B"/>
    <w:rsid w:val="00E4714F"/>
    <w:rsid w:val="00E47CD9"/>
    <w:rsid w:val="00E47E73"/>
    <w:rsid w:val="00E50293"/>
    <w:rsid w:val="00E509B2"/>
    <w:rsid w:val="00E50C72"/>
    <w:rsid w:val="00E526ED"/>
    <w:rsid w:val="00E5298D"/>
    <w:rsid w:val="00E52EFD"/>
    <w:rsid w:val="00E54B8C"/>
    <w:rsid w:val="00E54E48"/>
    <w:rsid w:val="00E55EFE"/>
    <w:rsid w:val="00E56EE4"/>
    <w:rsid w:val="00E570D4"/>
    <w:rsid w:val="00E5769A"/>
    <w:rsid w:val="00E57797"/>
    <w:rsid w:val="00E62357"/>
    <w:rsid w:val="00E63060"/>
    <w:rsid w:val="00E632E8"/>
    <w:rsid w:val="00E637C3"/>
    <w:rsid w:val="00E642DD"/>
    <w:rsid w:val="00E65186"/>
    <w:rsid w:val="00E65720"/>
    <w:rsid w:val="00E65753"/>
    <w:rsid w:val="00E664E5"/>
    <w:rsid w:val="00E66A52"/>
    <w:rsid w:val="00E67AAE"/>
    <w:rsid w:val="00E70946"/>
    <w:rsid w:val="00E71F92"/>
    <w:rsid w:val="00E73044"/>
    <w:rsid w:val="00E73361"/>
    <w:rsid w:val="00E73750"/>
    <w:rsid w:val="00E743F7"/>
    <w:rsid w:val="00E74601"/>
    <w:rsid w:val="00E74A13"/>
    <w:rsid w:val="00E75C45"/>
    <w:rsid w:val="00E768B4"/>
    <w:rsid w:val="00E76C33"/>
    <w:rsid w:val="00E77509"/>
    <w:rsid w:val="00E77857"/>
    <w:rsid w:val="00E80625"/>
    <w:rsid w:val="00E81D2E"/>
    <w:rsid w:val="00E81E64"/>
    <w:rsid w:val="00E82E9C"/>
    <w:rsid w:val="00E83020"/>
    <w:rsid w:val="00E84022"/>
    <w:rsid w:val="00E8415F"/>
    <w:rsid w:val="00E842EB"/>
    <w:rsid w:val="00E848E2"/>
    <w:rsid w:val="00E85DB6"/>
    <w:rsid w:val="00E87BA9"/>
    <w:rsid w:val="00E87E56"/>
    <w:rsid w:val="00E906D7"/>
    <w:rsid w:val="00E90CD0"/>
    <w:rsid w:val="00E915A7"/>
    <w:rsid w:val="00E9174C"/>
    <w:rsid w:val="00E917F6"/>
    <w:rsid w:val="00E918F3"/>
    <w:rsid w:val="00E9312B"/>
    <w:rsid w:val="00E9372C"/>
    <w:rsid w:val="00E93CB0"/>
    <w:rsid w:val="00E94734"/>
    <w:rsid w:val="00E94743"/>
    <w:rsid w:val="00E9478A"/>
    <w:rsid w:val="00E953A6"/>
    <w:rsid w:val="00E964FA"/>
    <w:rsid w:val="00EA0BA5"/>
    <w:rsid w:val="00EA0D72"/>
    <w:rsid w:val="00EA0EAB"/>
    <w:rsid w:val="00EA1415"/>
    <w:rsid w:val="00EA15B7"/>
    <w:rsid w:val="00EA195F"/>
    <w:rsid w:val="00EA1FC3"/>
    <w:rsid w:val="00EA25EA"/>
    <w:rsid w:val="00EA26C3"/>
    <w:rsid w:val="00EA32A5"/>
    <w:rsid w:val="00EA3663"/>
    <w:rsid w:val="00EA41AF"/>
    <w:rsid w:val="00EA421A"/>
    <w:rsid w:val="00EA424D"/>
    <w:rsid w:val="00EA47A1"/>
    <w:rsid w:val="00EA5FF8"/>
    <w:rsid w:val="00EA602E"/>
    <w:rsid w:val="00EA64EB"/>
    <w:rsid w:val="00EA7F11"/>
    <w:rsid w:val="00EB149B"/>
    <w:rsid w:val="00EB1A6A"/>
    <w:rsid w:val="00EB3478"/>
    <w:rsid w:val="00EB382A"/>
    <w:rsid w:val="00EB4A15"/>
    <w:rsid w:val="00EB536C"/>
    <w:rsid w:val="00EB53B7"/>
    <w:rsid w:val="00EB5AAD"/>
    <w:rsid w:val="00EB5CCD"/>
    <w:rsid w:val="00EB5D9E"/>
    <w:rsid w:val="00EB648E"/>
    <w:rsid w:val="00EB6DC5"/>
    <w:rsid w:val="00EB770C"/>
    <w:rsid w:val="00EB78AA"/>
    <w:rsid w:val="00EB7A4E"/>
    <w:rsid w:val="00EB7A95"/>
    <w:rsid w:val="00EB7D04"/>
    <w:rsid w:val="00EC03EF"/>
    <w:rsid w:val="00EC20E8"/>
    <w:rsid w:val="00EC2E77"/>
    <w:rsid w:val="00EC3622"/>
    <w:rsid w:val="00EC3B74"/>
    <w:rsid w:val="00EC4220"/>
    <w:rsid w:val="00EC43A0"/>
    <w:rsid w:val="00EC43C5"/>
    <w:rsid w:val="00EC53DE"/>
    <w:rsid w:val="00EC573B"/>
    <w:rsid w:val="00EC5A24"/>
    <w:rsid w:val="00EC5E06"/>
    <w:rsid w:val="00EC6813"/>
    <w:rsid w:val="00EC6EA8"/>
    <w:rsid w:val="00EC71AB"/>
    <w:rsid w:val="00ED0BF3"/>
    <w:rsid w:val="00ED110C"/>
    <w:rsid w:val="00ED3A18"/>
    <w:rsid w:val="00ED3C48"/>
    <w:rsid w:val="00ED46A3"/>
    <w:rsid w:val="00ED5E43"/>
    <w:rsid w:val="00ED6646"/>
    <w:rsid w:val="00ED7249"/>
    <w:rsid w:val="00ED7748"/>
    <w:rsid w:val="00ED7DB9"/>
    <w:rsid w:val="00EE0299"/>
    <w:rsid w:val="00EE02F9"/>
    <w:rsid w:val="00EE0353"/>
    <w:rsid w:val="00EE08C9"/>
    <w:rsid w:val="00EE1045"/>
    <w:rsid w:val="00EE1487"/>
    <w:rsid w:val="00EE1743"/>
    <w:rsid w:val="00EE1E0D"/>
    <w:rsid w:val="00EE2204"/>
    <w:rsid w:val="00EE267F"/>
    <w:rsid w:val="00EE4384"/>
    <w:rsid w:val="00EE4707"/>
    <w:rsid w:val="00EE51F8"/>
    <w:rsid w:val="00EE56AF"/>
    <w:rsid w:val="00EE60C1"/>
    <w:rsid w:val="00EE62C6"/>
    <w:rsid w:val="00EE6D41"/>
    <w:rsid w:val="00EE7383"/>
    <w:rsid w:val="00EE7C0E"/>
    <w:rsid w:val="00EF0EE2"/>
    <w:rsid w:val="00EF220E"/>
    <w:rsid w:val="00EF2BC1"/>
    <w:rsid w:val="00EF3363"/>
    <w:rsid w:val="00EF4480"/>
    <w:rsid w:val="00EF4C4E"/>
    <w:rsid w:val="00EF5433"/>
    <w:rsid w:val="00EF58DC"/>
    <w:rsid w:val="00EF75A9"/>
    <w:rsid w:val="00F000FD"/>
    <w:rsid w:val="00F00F64"/>
    <w:rsid w:val="00F01163"/>
    <w:rsid w:val="00F01683"/>
    <w:rsid w:val="00F01806"/>
    <w:rsid w:val="00F019D6"/>
    <w:rsid w:val="00F01A22"/>
    <w:rsid w:val="00F01C4F"/>
    <w:rsid w:val="00F01EB1"/>
    <w:rsid w:val="00F01F7C"/>
    <w:rsid w:val="00F02D05"/>
    <w:rsid w:val="00F04386"/>
    <w:rsid w:val="00F05724"/>
    <w:rsid w:val="00F06117"/>
    <w:rsid w:val="00F0643E"/>
    <w:rsid w:val="00F06EEA"/>
    <w:rsid w:val="00F11087"/>
    <w:rsid w:val="00F1109A"/>
    <w:rsid w:val="00F110D1"/>
    <w:rsid w:val="00F115CC"/>
    <w:rsid w:val="00F11B5E"/>
    <w:rsid w:val="00F1240B"/>
    <w:rsid w:val="00F1258B"/>
    <w:rsid w:val="00F12C5E"/>
    <w:rsid w:val="00F12F36"/>
    <w:rsid w:val="00F13155"/>
    <w:rsid w:val="00F142BE"/>
    <w:rsid w:val="00F145A8"/>
    <w:rsid w:val="00F14BFC"/>
    <w:rsid w:val="00F14E40"/>
    <w:rsid w:val="00F15130"/>
    <w:rsid w:val="00F1640F"/>
    <w:rsid w:val="00F17214"/>
    <w:rsid w:val="00F200AC"/>
    <w:rsid w:val="00F201EA"/>
    <w:rsid w:val="00F20B95"/>
    <w:rsid w:val="00F20DEE"/>
    <w:rsid w:val="00F21EE1"/>
    <w:rsid w:val="00F22905"/>
    <w:rsid w:val="00F23577"/>
    <w:rsid w:val="00F23F8C"/>
    <w:rsid w:val="00F2432B"/>
    <w:rsid w:val="00F245DC"/>
    <w:rsid w:val="00F25E3D"/>
    <w:rsid w:val="00F2603B"/>
    <w:rsid w:val="00F26802"/>
    <w:rsid w:val="00F26DE7"/>
    <w:rsid w:val="00F26EB4"/>
    <w:rsid w:val="00F26EFD"/>
    <w:rsid w:val="00F27270"/>
    <w:rsid w:val="00F2732C"/>
    <w:rsid w:val="00F30828"/>
    <w:rsid w:val="00F309F1"/>
    <w:rsid w:val="00F30DD3"/>
    <w:rsid w:val="00F3226C"/>
    <w:rsid w:val="00F323AA"/>
    <w:rsid w:val="00F3251F"/>
    <w:rsid w:val="00F32F68"/>
    <w:rsid w:val="00F32F79"/>
    <w:rsid w:val="00F332E5"/>
    <w:rsid w:val="00F34703"/>
    <w:rsid w:val="00F349C9"/>
    <w:rsid w:val="00F34C90"/>
    <w:rsid w:val="00F352AB"/>
    <w:rsid w:val="00F354DC"/>
    <w:rsid w:val="00F3622B"/>
    <w:rsid w:val="00F36322"/>
    <w:rsid w:val="00F37A18"/>
    <w:rsid w:val="00F406D1"/>
    <w:rsid w:val="00F406D8"/>
    <w:rsid w:val="00F40C5C"/>
    <w:rsid w:val="00F40D9C"/>
    <w:rsid w:val="00F40DEF"/>
    <w:rsid w:val="00F417A4"/>
    <w:rsid w:val="00F427DB"/>
    <w:rsid w:val="00F42C29"/>
    <w:rsid w:val="00F42DBD"/>
    <w:rsid w:val="00F42E1A"/>
    <w:rsid w:val="00F43D94"/>
    <w:rsid w:val="00F44FBE"/>
    <w:rsid w:val="00F450F6"/>
    <w:rsid w:val="00F45336"/>
    <w:rsid w:val="00F453BC"/>
    <w:rsid w:val="00F45492"/>
    <w:rsid w:val="00F45956"/>
    <w:rsid w:val="00F45AC4"/>
    <w:rsid w:val="00F45B1E"/>
    <w:rsid w:val="00F46EEE"/>
    <w:rsid w:val="00F47065"/>
    <w:rsid w:val="00F47385"/>
    <w:rsid w:val="00F47829"/>
    <w:rsid w:val="00F5076F"/>
    <w:rsid w:val="00F50D5F"/>
    <w:rsid w:val="00F50ECB"/>
    <w:rsid w:val="00F50F44"/>
    <w:rsid w:val="00F5184B"/>
    <w:rsid w:val="00F51B78"/>
    <w:rsid w:val="00F51D5D"/>
    <w:rsid w:val="00F52201"/>
    <w:rsid w:val="00F5230A"/>
    <w:rsid w:val="00F524A7"/>
    <w:rsid w:val="00F52915"/>
    <w:rsid w:val="00F529DA"/>
    <w:rsid w:val="00F52FB0"/>
    <w:rsid w:val="00F53015"/>
    <w:rsid w:val="00F53A89"/>
    <w:rsid w:val="00F53FBD"/>
    <w:rsid w:val="00F54CAC"/>
    <w:rsid w:val="00F556B6"/>
    <w:rsid w:val="00F56BC1"/>
    <w:rsid w:val="00F56ECE"/>
    <w:rsid w:val="00F570BE"/>
    <w:rsid w:val="00F5767F"/>
    <w:rsid w:val="00F57684"/>
    <w:rsid w:val="00F5799C"/>
    <w:rsid w:val="00F57D45"/>
    <w:rsid w:val="00F614B5"/>
    <w:rsid w:val="00F6179B"/>
    <w:rsid w:val="00F61BFD"/>
    <w:rsid w:val="00F61C4D"/>
    <w:rsid w:val="00F63AB9"/>
    <w:rsid w:val="00F63F7D"/>
    <w:rsid w:val="00F64052"/>
    <w:rsid w:val="00F64463"/>
    <w:rsid w:val="00F64502"/>
    <w:rsid w:val="00F6516D"/>
    <w:rsid w:val="00F663E7"/>
    <w:rsid w:val="00F667FD"/>
    <w:rsid w:val="00F67B03"/>
    <w:rsid w:val="00F709B1"/>
    <w:rsid w:val="00F709F3"/>
    <w:rsid w:val="00F70B21"/>
    <w:rsid w:val="00F70BE6"/>
    <w:rsid w:val="00F719C3"/>
    <w:rsid w:val="00F7342E"/>
    <w:rsid w:val="00F73A05"/>
    <w:rsid w:val="00F74A62"/>
    <w:rsid w:val="00F75756"/>
    <w:rsid w:val="00F75F85"/>
    <w:rsid w:val="00F7658B"/>
    <w:rsid w:val="00F7760E"/>
    <w:rsid w:val="00F778A7"/>
    <w:rsid w:val="00F82B1F"/>
    <w:rsid w:val="00F83583"/>
    <w:rsid w:val="00F83645"/>
    <w:rsid w:val="00F83862"/>
    <w:rsid w:val="00F84197"/>
    <w:rsid w:val="00F84FF4"/>
    <w:rsid w:val="00F85308"/>
    <w:rsid w:val="00F8596E"/>
    <w:rsid w:val="00F85ACA"/>
    <w:rsid w:val="00F8632C"/>
    <w:rsid w:val="00F868CC"/>
    <w:rsid w:val="00F86D58"/>
    <w:rsid w:val="00F876FD"/>
    <w:rsid w:val="00F907D5"/>
    <w:rsid w:val="00F90A8B"/>
    <w:rsid w:val="00F91137"/>
    <w:rsid w:val="00F9158D"/>
    <w:rsid w:val="00F943FC"/>
    <w:rsid w:val="00F94A3A"/>
    <w:rsid w:val="00F956A7"/>
    <w:rsid w:val="00F958B6"/>
    <w:rsid w:val="00F959EC"/>
    <w:rsid w:val="00F95CFA"/>
    <w:rsid w:val="00F95E78"/>
    <w:rsid w:val="00F962A9"/>
    <w:rsid w:val="00F97128"/>
    <w:rsid w:val="00F9768C"/>
    <w:rsid w:val="00FA057E"/>
    <w:rsid w:val="00FA08AF"/>
    <w:rsid w:val="00FA0900"/>
    <w:rsid w:val="00FA0B2E"/>
    <w:rsid w:val="00FA0E73"/>
    <w:rsid w:val="00FA11AE"/>
    <w:rsid w:val="00FA15C5"/>
    <w:rsid w:val="00FA4EB3"/>
    <w:rsid w:val="00FA50E1"/>
    <w:rsid w:val="00FA5711"/>
    <w:rsid w:val="00FA66D5"/>
    <w:rsid w:val="00FA67CE"/>
    <w:rsid w:val="00FA6D38"/>
    <w:rsid w:val="00FA7128"/>
    <w:rsid w:val="00FA71C0"/>
    <w:rsid w:val="00FA7764"/>
    <w:rsid w:val="00FB0500"/>
    <w:rsid w:val="00FB0D1E"/>
    <w:rsid w:val="00FB12A7"/>
    <w:rsid w:val="00FB1379"/>
    <w:rsid w:val="00FB2911"/>
    <w:rsid w:val="00FB2EE6"/>
    <w:rsid w:val="00FB34F6"/>
    <w:rsid w:val="00FB39B2"/>
    <w:rsid w:val="00FB695D"/>
    <w:rsid w:val="00FB6AD2"/>
    <w:rsid w:val="00FB7006"/>
    <w:rsid w:val="00FB7224"/>
    <w:rsid w:val="00FB78F3"/>
    <w:rsid w:val="00FB7F35"/>
    <w:rsid w:val="00FC0072"/>
    <w:rsid w:val="00FC0F41"/>
    <w:rsid w:val="00FC145D"/>
    <w:rsid w:val="00FC175D"/>
    <w:rsid w:val="00FC1BA0"/>
    <w:rsid w:val="00FC29F7"/>
    <w:rsid w:val="00FC343D"/>
    <w:rsid w:val="00FC3456"/>
    <w:rsid w:val="00FC35E9"/>
    <w:rsid w:val="00FC368B"/>
    <w:rsid w:val="00FC3846"/>
    <w:rsid w:val="00FC3C57"/>
    <w:rsid w:val="00FC4618"/>
    <w:rsid w:val="00FC54CA"/>
    <w:rsid w:val="00FC5D83"/>
    <w:rsid w:val="00FC5D9E"/>
    <w:rsid w:val="00FC626A"/>
    <w:rsid w:val="00FC6403"/>
    <w:rsid w:val="00FC679E"/>
    <w:rsid w:val="00FC772A"/>
    <w:rsid w:val="00FD0E17"/>
    <w:rsid w:val="00FD100B"/>
    <w:rsid w:val="00FD1256"/>
    <w:rsid w:val="00FD1FA5"/>
    <w:rsid w:val="00FD2519"/>
    <w:rsid w:val="00FD3D72"/>
    <w:rsid w:val="00FD4245"/>
    <w:rsid w:val="00FD42E7"/>
    <w:rsid w:val="00FD4436"/>
    <w:rsid w:val="00FD44B4"/>
    <w:rsid w:val="00FD46E4"/>
    <w:rsid w:val="00FD4A2A"/>
    <w:rsid w:val="00FD4B41"/>
    <w:rsid w:val="00FD549C"/>
    <w:rsid w:val="00FD6121"/>
    <w:rsid w:val="00FD6259"/>
    <w:rsid w:val="00FD705C"/>
    <w:rsid w:val="00FD7343"/>
    <w:rsid w:val="00FE01AA"/>
    <w:rsid w:val="00FE0631"/>
    <w:rsid w:val="00FE10E1"/>
    <w:rsid w:val="00FE13FD"/>
    <w:rsid w:val="00FE1944"/>
    <w:rsid w:val="00FE1C54"/>
    <w:rsid w:val="00FE24F3"/>
    <w:rsid w:val="00FE261C"/>
    <w:rsid w:val="00FE27AE"/>
    <w:rsid w:val="00FE298C"/>
    <w:rsid w:val="00FE3F22"/>
    <w:rsid w:val="00FE40D2"/>
    <w:rsid w:val="00FE4413"/>
    <w:rsid w:val="00FE48A4"/>
    <w:rsid w:val="00FE49FE"/>
    <w:rsid w:val="00FE538E"/>
    <w:rsid w:val="00FE60A6"/>
    <w:rsid w:val="00FE67BE"/>
    <w:rsid w:val="00FE67C8"/>
    <w:rsid w:val="00FE6BFF"/>
    <w:rsid w:val="00FE6D70"/>
    <w:rsid w:val="00FE78DF"/>
    <w:rsid w:val="00FE7D46"/>
    <w:rsid w:val="00FF039F"/>
    <w:rsid w:val="00FF05FF"/>
    <w:rsid w:val="00FF12B6"/>
    <w:rsid w:val="00FF1487"/>
    <w:rsid w:val="00FF1920"/>
    <w:rsid w:val="00FF1CF7"/>
    <w:rsid w:val="00FF224E"/>
    <w:rsid w:val="00FF225C"/>
    <w:rsid w:val="00FF2288"/>
    <w:rsid w:val="00FF2324"/>
    <w:rsid w:val="00FF2447"/>
    <w:rsid w:val="00FF2A00"/>
    <w:rsid w:val="00FF2EE9"/>
    <w:rsid w:val="00FF341E"/>
    <w:rsid w:val="00FF3A55"/>
    <w:rsid w:val="00FF4087"/>
    <w:rsid w:val="00FF4C27"/>
    <w:rsid w:val="00FF5618"/>
    <w:rsid w:val="00FF604E"/>
    <w:rsid w:val="00FF6BC5"/>
    <w:rsid w:val="00FF75D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6FF17C"/>
  <w15:docId w15:val="{6753260C-4221-8A4D-8202-820C3B16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423F"/>
    <w:pPr>
      <w:widowControl w:val="0"/>
      <w:spacing w:line="360" w:lineRule="auto"/>
      <w:ind w:firstLineChars="200" w:firstLine="200"/>
      <w:jc w:val="both"/>
    </w:pPr>
    <w:rPr>
      <w:kern w:val="2"/>
      <w:sz w:val="24"/>
      <w:szCs w:val="24"/>
    </w:rPr>
  </w:style>
  <w:style w:type="paragraph" w:styleId="1">
    <w:name w:val="heading 1"/>
    <w:basedOn w:val="a"/>
    <w:next w:val="a"/>
    <w:link w:val="10"/>
    <w:qFormat/>
    <w:rsid w:val="006446BE"/>
    <w:pPr>
      <w:keepNext/>
      <w:widowControl/>
      <w:numPr>
        <w:numId w:val="1"/>
      </w:numPr>
      <w:spacing w:before="240" w:after="240"/>
      <w:ind w:left="432" w:firstLineChars="0" w:firstLine="0"/>
      <w:jc w:val="left"/>
      <w:outlineLvl w:val="0"/>
    </w:pPr>
    <w:rPr>
      <w:b/>
      <w:kern w:val="32"/>
      <w:sz w:val="32"/>
      <w:szCs w:val="20"/>
      <w:lang w:val="en-GB"/>
    </w:rPr>
  </w:style>
  <w:style w:type="paragraph" w:styleId="2">
    <w:name w:val="heading 2"/>
    <w:basedOn w:val="a"/>
    <w:next w:val="a"/>
    <w:link w:val="20"/>
    <w:autoRedefine/>
    <w:rsid w:val="008744A2"/>
    <w:pPr>
      <w:keepNext/>
      <w:keepLines/>
      <w:numPr>
        <w:ilvl w:val="1"/>
        <w:numId w:val="1"/>
      </w:numPr>
      <w:tabs>
        <w:tab w:val="left" w:pos="567"/>
        <w:tab w:val="left" w:pos="720"/>
      </w:tabs>
      <w:adjustRightInd w:val="0"/>
      <w:spacing w:before="260" w:line="240" w:lineRule="auto"/>
      <w:ind w:firstLineChars="0" w:firstLine="0"/>
      <w:jc w:val="left"/>
      <w:outlineLvl w:val="1"/>
    </w:pPr>
    <w:rPr>
      <w:rFonts w:eastAsia="黑体" w:cs="Arial"/>
      <w:bCs/>
      <w:sz w:val="28"/>
      <w:szCs w:val="28"/>
    </w:rPr>
  </w:style>
  <w:style w:type="paragraph" w:styleId="3">
    <w:name w:val="heading 3"/>
    <w:basedOn w:val="a"/>
    <w:next w:val="a"/>
    <w:link w:val="30"/>
    <w:qFormat/>
    <w:rsid w:val="00756EE4"/>
    <w:pPr>
      <w:keepNext/>
      <w:keepLines/>
      <w:numPr>
        <w:ilvl w:val="2"/>
        <w:numId w:val="1"/>
      </w:numPr>
      <w:tabs>
        <w:tab w:val="left" w:pos="720"/>
      </w:tabs>
      <w:spacing w:before="260" w:after="260" w:line="415" w:lineRule="auto"/>
      <w:ind w:firstLineChars="0" w:firstLine="0"/>
      <w:outlineLvl w:val="2"/>
    </w:pPr>
    <w:rPr>
      <w:bCs/>
      <w:szCs w:val="32"/>
    </w:rPr>
  </w:style>
  <w:style w:type="paragraph" w:styleId="4">
    <w:name w:val="heading 4"/>
    <w:basedOn w:val="a"/>
    <w:next w:val="a"/>
    <w:link w:val="40"/>
    <w:semiHidden/>
    <w:unhideWhenUsed/>
    <w:qFormat/>
    <w:rsid w:val="00195AC4"/>
    <w:pPr>
      <w:keepNext/>
      <w:keepLines/>
      <w:numPr>
        <w:ilvl w:val="3"/>
        <w:numId w:val="1"/>
      </w:numPr>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195AC4"/>
    <w:pPr>
      <w:keepNext/>
      <w:keepLines/>
      <w:numPr>
        <w:ilvl w:val="4"/>
        <w:numId w:val="1"/>
      </w:numPr>
      <w:spacing w:before="280" w:after="290" w:line="376" w:lineRule="auto"/>
      <w:ind w:firstLineChars="0" w:firstLine="0"/>
      <w:outlineLvl w:val="4"/>
    </w:pPr>
    <w:rPr>
      <w:b/>
      <w:bCs/>
      <w:sz w:val="28"/>
      <w:szCs w:val="28"/>
    </w:rPr>
  </w:style>
  <w:style w:type="paragraph" w:styleId="6">
    <w:name w:val="heading 6"/>
    <w:basedOn w:val="a"/>
    <w:next w:val="a"/>
    <w:link w:val="60"/>
    <w:semiHidden/>
    <w:unhideWhenUsed/>
    <w:qFormat/>
    <w:rsid w:val="00195AC4"/>
    <w:pPr>
      <w:keepNext/>
      <w:keepLines/>
      <w:numPr>
        <w:ilvl w:val="5"/>
        <w:numId w:val="1"/>
      </w:numPr>
      <w:spacing w:before="240" w:after="64" w:line="320" w:lineRule="auto"/>
      <w:ind w:firstLineChars="0"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195AC4"/>
    <w:pPr>
      <w:keepNext/>
      <w:keepLines/>
      <w:numPr>
        <w:ilvl w:val="6"/>
        <w:numId w:val="1"/>
      </w:numPr>
      <w:spacing w:before="240" w:after="64" w:line="320" w:lineRule="auto"/>
      <w:ind w:firstLineChars="0" w:firstLine="0"/>
      <w:outlineLvl w:val="6"/>
    </w:pPr>
    <w:rPr>
      <w:b/>
      <w:bCs/>
    </w:rPr>
  </w:style>
  <w:style w:type="paragraph" w:styleId="8">
    <w:name w:val="heading 8"/>
    <w:basedOn w:val="a"/>
    <w:next w:val="a"/>
    <w:link w:val="80"/>
    <w:semiHidden/>
    <w:unhideWhenUsed/>
    <w:qFormat/>
    <w:rsid w:val="00195AC4"/>
    <w:pPr>
      <w:keepNext/>
      <w:keepLines/>
      <w:numPr>
        <w:ilvl w:val="7"/>
        <w:numId w:val="1"/>
      </w:numPr>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195AC4"/>
    <w:pPr>
      <w:keepNext/>
      <w:keepLines/>
      <w:numPr>
        <w:ilvl w:val="8"/>
        <w:numId w:val="1"/>
      </w:numPr>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sid w:val="00513748"/>
    <w:rPr>
      <w:sz w:val="21"/>
      <w:szCs w:val="21"/>
    </w:rPr>
  </w:style>
  <w:style w:type="character" w:styleId="a4">
    <w:name w:val="page number"/>
    <w:basedOn w:val="a0"/>
    <w:rsid w:val="00513748"/>
  </w:style>
  <w:style w:type="character" w:customStyle="1" w:styleId="contenttitle2">
    <w:name w:val="contenttitle2"/>
    <w:rsid w:val="00513748"/>
    <w:rPr>
      <w:color w:val="2779B6"/>
    </w:rPr>
  </w:style>
  <w:style w:type="character" w:styleId="a5">
    <w:name w:val="Hyperlink"/>
    <w:uiPriority w:val="99"/>
    <w:rsid w:val="00513748"/>
  </w:style>
  <w:style w:type="character" w:customStyle="1" w:styleId="def">
    <w:name w:val="def"/>
    <w:basedOn w:val="a0"/>
    <w:rsid w:val="00513748"/>
  </w:style>
  <w:style w:type="paragraph" w:styleId="a6">
    <w:name w:val="table of figures"/>
    <w:basedOn w:val="a"/>
    <w:next w:val="a"/>
    <w:rsid w:val="00513748"/>
    <w:pPr>
      <w:spacing w:before="120"/>
    </w:pPr>
    <w:rPr>
      <w:rFonts w:ascii="Arial" w:hAnsi="Arial"/>
      <w:sz w:val="20"/>
    </w:rPr>
  </w:style>
  <w:style w:type="paragraph" w:customStyle="1" w:styleId="21">
    <w:name w:val="目录 21"/>
    <w:basedOn w:val="a"/>
    <w:next w:val="a"/>
    <w:uiPriority w:val="39"/>
    <w:rsid w:val="00513748"/>
    <w:pPr>
      <w:widowControl/>
      <w:ind w:left="240"/>
      <w:jc w:val="left"/>
    </w:pPr>
    <w:rPr>
      <w:kern w:val="0"/>
      <w:szCs w:val="20"/>
      <w:lang w:val="en-GB"/>
    </w:rPr>
  </w:style>
  <w:style w:type="paragraph" w:styleId="a7">
    <w:name w:val="header"/>
    <w:basedOn w:val="a"/>
    <w:rsid w:val="00513748"/>
    <w:pPr>
      <w:pBdr>
        <w:bottom w:val="single" w:sz="6" w:space="1" w:color="auto"/>
      </w:pBdr>
      <w:tabs>
        <w:tab w:val="center" w:pos="4153"/>
        <w:tab w:val="right" w:pos="8306"/>
      </w:tabs>
      <w:snapToGrid w:val="0"/>
      <w:jc w:val="center"/>
    </w:pPr>
    <w:rPr>
      <w:sz w:val="18"/>
      <w:szCs w:val="18"/>
    </w:rPr>
  </w:style>
  <w:style w:type="paragraph" w:styleId="a8">
    <w:name w:val="Balloon Text"/>
    <w:basedOn w:val="a"/>
    <w:rsid w:val="00513748"/>
    <w:rPr>
      <w:sz w:val="18"/>
      <w:szCs w:val="18"/>
    </w:rPr>
  </w:style>
  <w:style w:type="paragraph" w:customStyle="1" w:styleId="31">
    <w:name w:val="目录 31"/>
    <w:basedOn w:val="a"/>
    <w:next w:val="a"/>
    <w:uiPriority w:val="39"/>
    <w:rsid w:val="00513748"/>
    <w:pPr>
      <w:widowControl/>
      <w:ind w:left="480"/>
      <w:jc w:val="left"/>
    </w:pPr>
    <w:rPr>
      <w:kern w:val="0"/>
      <w:szCs w:val="20"/>
      <w:lang w:val="en-GB"/>
    </w:rPr>
  </w:style>
  <w:style w:type="paragraph" w:styleId="a9">
    <w:name w:val="annotation text"/>
    <w:basedOn w:val="a"/>
    <w:rsid w:val="00513748"/>
    <w:pPr>
      <w:jc w:val="left"/>
    </w:pPr>
  </w:style>
  <w:style w:type="paragraph" w:customStyle="1" w:styleId="11">
    <w:name w:val="目录 11"/>
    <w:basedOn w:val="a"/>
    <w:next w:val="a"/>
    <w:uiPriority w:val="39"/>
    <w:rsid w:val="00513748"/>
    <w:pPr>
      <w:widowControl/>
      <w:jc w:val="left"/>
    </w:pPr>
    <w:rPr>
      <w:kern w:val="0"/>
      <w:szCs w:val="20"/>
      <w:lang w:val="en-GB"/>
    </w:rPr>
  </w:style>
  <w:style w:type="paragraph" w:styleId="aa">
    <w:name w:val="annotation subject"/>
    <w:basedOn w:val="a9"/>
    <w:next w:val="a9"/>
    <w:rsid w:val="00513748"/>
    <w:rPr>
      <w:b/>
      <w:bCs/>
    </w:rPr>
  </w:style>
  <w:style w:type="paragraph" w:styleId="ab">
    <w:name w:val="footer"/>
    <w:basedOn w:val="a"/>
    <w:rsid w:val="00513748"/>
    <w:pPr>
      <w:tabs>
        <w:tab w:val="center" w:pos="4153"/>
        <w:tab w:val="right" w:pos="8306"/>
      </w:tabs>
      <w:snapToGrid w:val="0"/>
      <w:jc w:val="left"/>
    </w:pPr>
    <w:rPr>
      <w:sz w:val="18"/>
      <w:szCs w:val="18"/>
    </w:rPr>
  </w:style>
  <w:style w:type="table" w:styleId="ac">
    <w:name w:val="Table Grid"/>
    <w:basedOn w:val="a1"/>
    <w:uiPriority w:val="59"/>
    <w:rsid w:val="0051374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Date"/>
    <w:basedOn w:val="a"/>
    <w:next w:val="a"/>
    <w:rsid w:val="00513748"/>
    <w:pPr>
      <w:ind w:leftChars="2500" w:left="100"/>
    </w:pPr>
  </w:style>
  <w:style w:type="paragraph" w:styleId="ae">
    <w:name w:val="Normal (Web)"/>
    <w:basedOn w:val="a"/>
    <w:uiPriority w:val="99"/>
    <w:rsid w:val="00513748"/>
    <w:pPr>
      <w:widowControl/>
      <w:jc w:val="left"/>
    </w:pPr>
    <w:rPr>
      <w:rFonts w:ascii="宋体" w:hAnsi="宋体" w:cs="宋体"/>
      <w:kern w:val="0"/>
    </w:rPr>
  </w:style>
  <w:style w:type="paragraph" w:customStyle="1" w:styleId="pic-info">
    <w:name w:val="pic-info"/>
    <w:basedOn w:val="a"/>
    <w:rsid w:val="008A6C11"/>
    <w:pPr>
      <w:widowControl/>
      <w:spacing w:before="100" w:beforeAutospacing="1" w:after="100" w:afterAutospacing="1"/>
      <w:jc w:val="left"/>
    </w:pPr>
    <w:rPr>
      <w:rFonts w:ascii="宋体" w:hAnsi="宋体" w:cs="宋体"/>
      <w:kern w:val="0"/>
    </w:rPr>
  </w:style>
  <w:style w:type="paragraph" w:customStyle="1" w:styleId="af">
    <w:name w:val="图目录"/>
    <w:basedOn w:val="a6"/>
    <w:link w:val="Char1"/>
    <w:rsid w:val="00BC604D"/>
    <w:pPr>
      <w:spacing w:before="0" w:line="400" w:lineRule="exact"/>
      <w:ind w:left="420" w:hanging="420"/>
      <w:jc w:val="center"/>
    </w:pPr>
    <w:rPr>
      <w:rFonts w:ascii="宋体" w:hAnsi="宋体" w:cs="宋体"/>
      <w:smallCaps/>
      <w:noProof/>
      <w:szCs w:val="21"/>
    </w:rPr>
  </w:style>
  <w:style w:type="character" w:customStyle="1" w:styleId="Char1">
    <w:name w:val="图目录 Char1"/>
    <w:link w:val="af"/>
    <w:rsid w:val="00BC604D"/>
    <w:rPr>
      <w:rFonts w:ascii="宋体" w:eastAsia="宋体" w:hAnsi="宋体" w:cs="宋体"/>
      <w:smallCaps/>
      <w:noProof/>
      <w:kern w:val="2"/>
      <w:szCs w:val="21"/>
      <w:lang w:val="en-US" w:eastAsia="zh-CN" w:bidi="ar-SA"/>
    </w:rPr>
  </w:style>
  <w:style w:type="table" w:customStyle="1" w:styleId="12">
    <w:name w:val="网格型1"/>
    <w:basedOn w:val="a1"/>
    <w:next w:val="ac"/>
    <w:uiPriority w:val="39"/>
    <w:rsid w:val="00F12C5E"/>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link w:val="af1"/>
    <w:uiPriority w:val="35"/>
    <w:unhideWhenUsed/>
    <w:qFormat/>
    <w:rsid w:val="00C4375A"/>
    <w:pPr>
      <w:ind w:firstLineChars="0" w:firstLine="0"/>
      <w:jc w:val="center"/>
    </w:pPr>
    <w:rPr>
      <w:rFonts w:ascii="Cambria" w:eastAsia="黑体" w:hAnsi="Cambria"/>
      <w:sz w:val="20"/>
      <w:szCs w:val="20"/>
    </w:rPr>
  </w:style>
  <w:style w:type="character" w:customStyle="1" w:styleId="MTEquationSection">
    <w:name w:val="MTEquationSection"/>
    <w:rsid w:val="00D3723E"/>
    <w:rPr>
      <w:vanish/>
      <w:color w:val="FF0000"/>
      <w:sz w:val="32"/>
      <w:szCs w:val="32"/>
    </w:rPr>
  </w:style>
  <w:style w:type="paragraph" w:customStyle="1" w:styleId="MTDisplayEquation">
    <w:name w:val="MTDisplayEquation"/>
    <w:basedOn w:val="a"/>
    <w:next w:val="a"/>
    <w:link w:val="MTDisplayEquationChar"/>
    <w:rsid w:val="00D3723E"/>
    <w:pPr>
      <w:tabs>
        <w:tab w:val="center" w:pos="4160"/>
        <w:tab w:val="right" w:pos="8300"/>
      </w:tabs>
      <w:spacing w:line="400" w:lineRule="exact"/>
      <w:ind w:firstLine="420"/>
    </w:pPr>
  </w:style>
  <w:style w:type="character" w:customStyle="1" w:styleId="MTDisplayEquationChar">
    <w:name w:val="MTDisplayEquation Char"/>
    <w:link w:val="MTDisplayEquation"/>
    <w:rsid w:val="00D3723E"/>
    <w:rPr>
      <w:kern w:val="2"/>
      <w:sz w:val="21"/>
      <w:szCs w:val="24"/>
    </w:rPr>
  </w:style>
  <w:style w:type="character" w:customStyle="1" w:styleId="20">
    <w:name w:val="标题 2 字符"/>
    <w:link w:val="2"/>
    <w:rsid w:val="008744A2"/>
    <w:rPr>
      <w:rFonts w:eastAsia="黑体" w:cs="Arial"/>
      <w:bCs/>
      <w:kern w:val="2"/>
      <w:sz w:val="28"/>
      <w:szCs w:val="28"/>
    </w:rPr>
  </w:style>
  <w:style w:type="character" w:customStyle="1" w:styleId="apple-style-span">
    <w:name w:val="apple-style-span"/>
    <w:rsid w:val="0019595A"/>
  </w:style>
  <w:style w:type="paragraph" w:styleId="af2">
    <w:name w:val="Body Text Indent"/>
    <w:basedOn w:val="a"/>
    <w:link w:val="af3"/>
    <w:rsid w:val="00807CC1"/>
    <w:pPr>
      <w:autoSpaceDE w:val="0"/>
      <w:autoSpaceDN w:val="0"/>
      <w:adjustRightInd w:val="0"/>
      <w:spacing w:line="400" w:lineRule="exact"/>
      <w:jc w:val="left"/>
    </w:pPr>
    <w:rPr>
      <w:rFonts w:ascii="宋体"/>
      <w:kern w:val="0"/>
    </w:rPr>
  </w:style>
  <w:style w:type="character" w:customStyle="1" w:styleId="af3">
    <w:name w:val="正文文本缩进 字符"/>
    <w:link w:val="af2"/>
    <w:rsid w:val="00807CC1"/>
    <w:rPr>
      <w:rFonts w:ascii="宋体"/>
      <w:sz w:val="21"/>
      <w:szCs w:val="24"/>
    </w:rPr>
  </w:style>
  <w:style w:type="paragraph" w:customStyle="1" w:styleId="13">
    <w:name w:val="列出段落1"/>
    <w:basedOn w:val="a"/>
    <w:uiPriority w:val="34"/>
    <w:qFormat/>
    <w:rsid w:val="00AA3252"/>
    <w:pPr>
      <w:ind w:firstLine="420"/>
    </w:pPr>
    <w:rPr>
      <w:szCs w:val="22"/>
    </w:rPr>
  </w:style>
  <w:style w:type="character" w:customStyle="1" w:styleId="apple-converted-space">
    <w:name w:val="apple-converted-space"/>
    <w:rsid w:val="00B70248"/>
  </w:style>
  <w:style w:type="paragraph" w:customStyle="1" w:styleId="1111">
    <w:name w:val="1111"/>
    <w:basedOn w:val="a"/>
    <w:link w:val="1111Char"/>
    <w:qFormat/>
    <w:rsid w:val="00BB0C73"/>
    <w:pPr>
      <w:jc w:val="center"/>
    </w:pPr>
    <w:rPr>
      <w:szCs w:val="21"/>
    </w:rPr>
  </w:style>
  <w:style w:type="character" w:customStyle="1" w:styleId="1111Char">
    <w:name w:val="1111 Char"/>
    <w:link w:val="1111"/>
    <w:rsid w:val="00BB0C73"/>
    <w:rPr>
      <w:kern w:val="2"/>
      <w:sz w:val="21"/>
      <w:szCs w:val="21"/>
    </w:rPr>
  </w:style>
  <w:style w:type="paragraph" w:customStyle="1" w:styleId="14">
    <w:name w:val="样式1"/>
    <w:basedOn w:val="3"/>
    <w:link w:val="1Char"/>
    <w:qFormat/>
    <w:rsid w:val="00915D18"/>
    <w:pPr>
      <w:numPr>
        <w:numId w:val="0"/>
      </w:numPr>
      <w:spacing w:before="0" w:after="0" w:line="360" w:lineRule="auto"/>
    </w:pPr>
  </w:style>
  <w:style w:type="character" w:customStyle="1" w:styleId="30">
    <w:name w:val="标题 3 字符"/>
    <w:link w:val="3"/>
    <w:rsid w:val="00FD3D72"/>
    <w:rPr>
      <w:bCs/>
      <w:kern w:val="2"/>
      <w:sz w:val="24"/>
      <w:szCs w:val="32"/>
    </w:rPr>
  </w:style>
  <w:style w:type="character" w:customStyle="1" w:styleId="1Char">
    <w:name w:val="样式1 Char"/>
    <w:basedOn w:val="30"/>
    <w:link w:val="14"/>
    <w:rsid w:val="00915D18"/>
    <w:rPr>
      <w:bCs/>
      <w:kern w:val="2"/>
      <w:sz w:val="24"/>
      <w:szCs w:val="32"/>
    </w:rPr>
  </w:style>
  <w:style w:type="paragraph" w:styleId="af4">
    <w:name w:val="List Paragraph"/>
    <w:basedOn w:val="a"/>
    <w:link w:val="af5"/>
    <w:uiPriority w:val="34"/>
    <w:qFormat/>
    <w:rsid w:val="00806CBD"/>
    <w:pPr>
      <w:ind w:firstLine="420"/>
    </w:pPr>
  </w:style>
  <w:style w:type="character" w:styleId="af6">
    <w:name w:val="Strong"/>
    <w:basedOn w:val="a0"/>
    <w:uiPriority w:val="22"/>
    <w:qFormat/>
    <w:rsid w:val="00100DF0"/>
    <w:rPr>
      <w:b/>
      <w:bCs/>
    </w:rPr>
  </w:style>
  <w:style w:type="paragraph" w:styleId="TOC1">
    <w:name w:val="toc 1"/>
    <w:basedOn w:val="a"/>
    <w:next w:val="a"/>
    <w:autoRedefine/>
    <w:uiPriority w:val="39"/>
    <w:rsid w:val="004E78D7"/>
  </w:style>
  <w:style w:type="paragraph" w:styleId="TOC2">
    <w:name w:val="toc 2"/>
    <w:basedOn w:val="a"/>
    <w:next w:val="a"/>
    <w:autoRedefine/>
    <w:uiPriority w:val="39"/>
    <w:rsid w:val="004E78D7"/>
    <w:pPr>
      <w:ind w:leftChars="200" w:left="420"/>
    </w:pPr>
  </w:style>
  <w:style w:type="paragraph" w:styleId="TOC3">
    <w:name w:val="toc 3"/>
    <w:basedOn w:val="a"/>
    <w:next w:val="a"/>
    <w:autoRedefine/>
    <w:uiPriority w:val="39"/>
    <w:rsid w:val="004E78D7"/>
    <w:pPr>
      <w:ind w:leftChars="400" w:left="840"/>
    </w:pPr>
  </w:style>
  <w:style w:type="character" w:styleId="af7">
    <w:name w:val="Emphasis"/>
    <w:basedOn w:val="a0"/>
    <w:qFormat/>
    <w:rsid w:val="00D40838"/>
    <w:rPr>
      <w:i/>
      <w:iCs/>
    </w:rPr>
  </w:style>
  <w:style w:type="paragraph" w:styleId="af8">
    <w:name w:val="Subtitle"/>
    <w:basedOn w:val="a"/>
    <w:next w:val="a"/>
    <w:link w:val="af9"/>
    <w:qFormat/>
    <w:rsid w:val="000E7D18"/>
    <w:pPr>
      <w:spacing w:before="240" w:after="60" w:line="312" w:lineRule="auto"/>
      <w:ind w:firstLineChars="0" w:firstLine="0"/>
      <w:jc w:val="center"/>
      <w:outlineLvl w:val="1"/>
    </w:pPr>
    <w:rPr>
      <w:rFonts w:ascii="等线 Light" w:hAnsi="等线 Light"/>
      <w:b/>
      <w:bCs/>
      <w:kern w:val="28"/>
      <w:sz w:val="32"/>
      <w:szCs w:val="32"/>
    </w:rPr>
  </w:style>
  <w:style w:type="character" w:customStyle="1" w:styleId="af9">
    <w:name w:val="副标题 字符"/>
    <w:basedOn w:val="a0"/>
    <w:link w:val="af8"/>
    <w:rsid w:val="000E7D18"/>
    <w:rPr>
      <w:rFonts w:ascii="等线 Light" w:hAnsi="等线 Light"/>
      <w:b/>
      <w:bCs/>
      <w:kern w:val="28"/>
      <w:sz w:val="32"/>
      <w:szCs w:val="32"/>
    </w:rPr>
  </w:style>
  <w:style w:type="table" w:customStyle="1" w:styleId="310">
    <w:name w:val="无格式表格 31"/>
    <w:basedOn w:val="a1"/>
    <w:uiPriority w:val="43"/>
    <w:rsid w:val="00CF533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41">
    <w:name w:val="目录 41"/>
    <w:basedOn w:val="a"/>
    <w:next w:val="a"/>
    <w:autoRedefine/>
    <w:uiPriority w:val="39"/>
    <w:rsid w:val="0041234B"/>
    <w:pPr>
      <w:spacing w:line="240" w:lineRule="auto"/>
      <w:ind w:leftChars="600" w:left="1260" w:firstLineChars="0" w:firstLine="0"/>
    </w:pPr>
    <w:rPr>
      <w:sz w:val="21"/>
    </w:rPr>
  </w:style>
  <w:style w:type="paragraph" w:customStyle="1" w:styleId="22">
    <w:name w:val="标题2"/>
    <w:basedOn w:val="2"/>
    <w:next w:val="a"/>
    <w:link w:val="23"/>
    <w:qFormat/>
    <w:rsid w:val="00195AC4"/>
  </w:style>
  <w:style w:type="character" w:customStyle="1" w:styleId="40">
    <w:name w:val="标题 4 字符"/>
    <w:basedOn w:val="a0"/>
    <w:link w:val="4"/>
    <w:semiHidden/>
    <w:rsid w:val="00195AC4"/>
    <w:rPr>
      <w:rFonts w:asciiTheme="majorHAnsi" w:eastAsiaTheme="majorEastAsia" w:hAnsiTheme="majorHAnsi" w:cstheme="majorBidi"/>
      <w:b/>
      <w:bCs/>
      <w:kern w:val="2"/>
      <w:sz w:val="28"/>
      <w:szCs w:val="28"/>
    </w:rPr>
  </w:style>
  <w:style w:type="character" w:customStyle="1" w:styleId="23">
    <w:name w:val="标题2 字符"/>
    <w:basedOn w:val="20"/>
    <w:link w:val="22"/>
    <w:rsid w:val="00195AC4"/>
    <w:rPr>
      <w:rFonts w:eastAsia="黑体" w:cs="Arial"/>
      <w:b w:val="0"/>
      <w:bCs/>
      <w:kern w:val="2"/>
      <w:sz w:val="28"/>
      <w:szCs w:val="28"/>
    </w:rPr>
  </w:style>
  <w:style w:type="character" w:customStyle="1" w:styleId="50">
    <w:name w:val="标题 5 字符"/>
    <w:basedOn w:val="a0"/>
    <w:link w:val="5"/>
    <w:semiHidden/>
    <w:rsid w:val="00195AC4"/>
    <w:rPr>
      <w:b/>
      <w:bCs/>
      <w:kern w:val="2"/>
      <w:sz w:val="28"/>
      <w:szCs w:val="28"/>
    </w:rPr>
  </w:style>
  <w:style w:type="character" w:customStyle="1" w:styleId="60">
    <w:name w:val="标题 6 字符"/>
    <w:basedOn w:val="a0"/>
    <w:link w:val="6"/>
    <w:semiHidden/>
    <w:rsid w:val="00195AC4"/>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195AC4"/>
    <w:rPr>
      <w:b/>
      <w:bCs/>
      <w:kern w:val="2"/>
      <w:sz w:val="24"/>
      <w:szCs w:val="24"/>
    </w:rPr>
  </w:style>
  <w:style w:type="character" w:customStyle="1" w:styleId="80">
    <w:name w:val="标题 8 字符"/>
    <w:basedOn w:val="a0"/>
    <w:link w:val="8"/>
    <w:semiHidden/>
    <w:rsid w:val="00195AC4"/>
    <w:rPr>
      <w:rFonts w:asciiTheme="majorHAnsi" w:eastAsiaTheme="majorEastAsia" w:hAnsiTheme="majorHAnsi" w:cstheme="majorBidi"/>
      <w:kern w:val="2"/>
      <w:sz w:val="24"/>
      <w:szCs w:val="24"/>
    </w:rPr>
  </w:style>
  <w:style w:type="character" w:customStyle="1" w:styleId="90">
    <w:name w:val="标题 9 字符"/>
    <w:basedOn w:val="a0"/>
    <w:link w:val="9"/>
    <w:semiHidden/>
    <w:rsid w:val="00195AC4"/>
    <w:rPr>
      <w:rFonts w:asciiTheme="majorHAnsi" w:eastAsiaTheme="majorEastAsia" w:hAnsiTheme="majorHAnsi" w:cstheme="majorBidi"/>
      <w:kern w:val="2"/>
      <w:sz w:val="21"/>
      <w:szCs w:val="21"/>
    </w:rPr>
  </w:style>
  <w:style w:type="character" w:customStyle="1" w:styleId="af5">
    <w:name w:val="列表段落 字符"/>
    <w:link w:val="af4"/>
    <w:uiPriority w:val="34"/>
    <w:rsid w:val="00C00540"/>
    <w:rPr>
      <w:kern w:val="2"/>
      <w:sz w:val="24"/>
      <w:szCs w:val="24"/>
    </w:rPr>
  </w:style>
  <w:style w:type="paragraph" w:customStyle="1" w:styleId="afa">
    <w:name w:val="图"/>
    <w:basedOn w:val="a"/>
    <w:qFormat/>
    <w:rsid w:val="00C00540"/>
    <w:pPr>
      <w:adjustRightInd w:val="0"/>
      <w:snapToGrid w:val="0"/>
      <w:spacing w:line="240" w:lineRule="auto"/>
      <w:ind w:firstLineChars="0" w:firstLine="0"/>
      <w:jc w:val="center"/>
    </w:pPr>
    <w:rPr>
      <w:rFonts w:ascii="宋体"/>
      <w:szCs w:val="20"/>
    </w:rPr>
  </w:style>
  <w:style w:type="paragraph" w:customStyle="1" w:styleId="afb">
    <w:name w:val="论文图名"/>
    <w:basedOn w:val="af0"/>
    <w:next w:val="a"/>
    <w:link w:val="afc"/>
    <w:qFormat/>
    <w:rsid w:val="00C00540"/>
    <w:pPr>
      <w:spacing w:line="400" w:lineRule="exact"/>
    </w:pPr>
    <w:rPr>
      <w:rFonts w:ascii="Times New Roman" w:eastAsia="宋体" w:hAnsi="Times New Roman"/>
      <w:sz w:val="21"/>
    </w:rPr>
  </w:style>
  <w:style w:type="character" w:customStyle="1" w:styleId="afc">
    <w:name w:val="论文图名 字符"/>
    <w:basedOn w:val="a0"/>
    <w:link w:val="afb"/>
    <w:rsid w:val="00C00540"/>
    <w:rPr>
      <w:kern w:val="2"/>
      <w:sz w:val="21"/>
    </w:rPr>
  </w:style>
  <w:style w:type="character" w:customStyle="1" w:styleId="mord">
    <w:name w:val="mord"/>
    <w:basedOn w:val="a0"/>
    <w:rsid w:val="001314F4"/>
  </w:style>
  <w:style w:type="character" w:customStyle="1" w:styleId="mrel">
    <w:name w:val="mrel"/>
    <w:basedOn w:val="a0"/>
    <w:rsid w:val="001314F4"/>
  </w:style>
  <w:style w:type="character" w:customStyle="1" w:styleId="mbin">
    <w:name w:val="mbin"/>
    <w:basedOn w:val="a0"/>
    <w:rsid w:val="001314F4"/>
  </w:style>
  <w:style w:type="character" w:customStyle="1" w:styleId="10">
    <w:name w:val="标题 1 字符"/>
    <w:basedOn w:val="a0"/>
    <w:link w:val="1"/>
    <w:rsid w:val="00444531"/>
    <w:rPr>
      <w:b/>
      <w:kern w:val="32"/>
      <w:sz w:val="32"/>
      <w:lang w:val="en-GB"/>
    </w:rPr>
  </w:style>
  <w:style w:type="paragraph" w:customStyle="1" w:styleId="afd">
    <w:name w:val="公式"/>
    <w:basedOn w:val="a"/>
    <w:next w:val="a"/>
    <w:link w:val="afe"/>
    <w:qFormat/>
    <w:rsid w:val="000A078A"/>
    <w:pPr>
      <w:tabs>
        <w:tab w:val="center" w:pos="4080"/>
        <w:tab w:val="right" w:pos="8160"/>
      </w:tabs>
      <w:spacing w:line="240" w:lineRule="auto"/>
      <w:ind w:firstLineChars="0" w:firstLine="0"/>
      <w:jc w:val="left"/>
      <w:textAlignment w:val="center"/>
    </w:pPr>
    <w:rPr>
      <w:szCs w:val="22"/>
    </w:rPr>
  </w:style>
  <w:style w:type="character" w:customStyle="1" w:styleId="af1">
    <w:name w:val="题注 字符"/>
    <w:basedOn w:val="a0"/>
    <w:link w:val="af0"/>
    <w:uiPriority w:val="35"/>
    <w:rsid w:val="000A078A"/>
    <w:rPr>
      <w:rFonts w:ascii="Cambria" w:eastAsia="黑体" w:hAnsi="Cambria"/>
      <w:kern w:val="2"/>
    </w:rPr>
  </w:style>
  <w:style w:type="character" w:customStyle="1" w:styleId="afe">
    <w:name w:val="公式 字符"/>
    <w:basedOn w:val="a0"/>
    <w:link w:val="afd"/>
    <w:rsid w:val="000A078A"/>
    <w:rPr>
      <w:kern w:val="2"/>
      <w:sz w:val="24"/>
      <w:szCs w:val="22"/>
    </w:rPr>
  </w:style>
  <w:style w:type="character" w:styleId="aff">
    <w:name w:val="Book Title"/>
    <w:basedOn w:val="a0"/>
    <w:uiPriority w:val="33"/>
    <w:qFormat/>
    <w:rsid w:val="006D2823"/>
    <w:rPr>
      <w:b/>
      <w:bCs/>
      <w:i/>
      <w:iCs/>
      <w:spacing w:val="5"/>
    </w:rPr>
  </w:style>
  <w:style w:type="paragraph" w:styleId="TOC4">
    <w:name w:val="toc 4"/>
    <w:basedOn w:val="a"/>
    <w:next w:val="a"/>
    <w:autoRedefine/>
    <w:uiPriority w:val="39"/>
    <w:unhideWhenUsed/>
    <w:rsid w:val="000C796B"/>
    <w:pPr>
      <w:spacing w:line="240" w:lineRule="auto"/>
      <w:ind w:leftChars="600" w:left="1260" w:firstLineChars="0" w:firstLine="0"/>
    </w:pPr>
    <w:rPr>
      <w:rFonts w:asciiTheme="minorHAnsi" w:eastAsiaTheme="minorEastAsia" w:hAnsiTheme="minorHAnsi" w:cstheme="minorBidi"/>
      <w:sz w:val="21"/>
      <w:szCs w:val="22"/>
    </w:rPr>
  </w:style>
  <w:style w:type="paragraph" w:styleId="TOC5">
    <w:name w:val="toc 5"/>
    <w:basedOn w:val="a"/>
    <w:next w:val="a"/>
    <w:autoRedefine/>
    <w:uiPriority w:val="39"/>
    <w:unhideWhenUsed/>
    <w:rsid w:val="000C796B"/>
    <w:pPr>
      <w:spacing w:line="240" w:lineRule="auto"/>
      <w:ind w:leftChars="800" w:left="1680" w:firstLineChars="0" w:firstLine="0"/>
    </w:pPr>
    <w:rPr>
      <w:rFonts w:asciiTheme="minorHAnsi" w:eastAsiaTheme="minorEastAsia" w:hAnsiTheme="minorHAnsi" w:cstheme="minorBidi"/>
      <w:sz w:val="21"/>
      <w:szCs w:val="22"/>
    </w:rPr>
  </w:style>
  <w:style w:type="paragraph" w:styleId="TOC6">
    <w:name w:val="toc 6"/>
    <w:basedOn w:val="a"/>
    <w:next w:val="a"/>
    <w:autoRedefine/>
    <w:uiPriority w:val="39"/>
    <w:unhideWhenUsed/>
    <w:rsid w:val="000C796B"/>
    <w:pPr>
      <w:spacing w:line="240" w:lineRule="auto"/>
      <w:ind w:leftChars="1000" w:left="2100" w:firstLineChars="0" w:firstLine="0"/>
    </w:pPr>
    <w:rPr>
      <w:rFonts w:asciiTheme="minorHAnsi" w:eastAsiaTheme="minorEastAsia" w:hAnsiTheme="minorHAnsi" w:cstheme="minorBidi"/>
      <w:sz w:val="21"/>
      <w:szCs w:val="22"/>
    </w:rPr>
  </w:style>
  <w:style w:type="paragraph" w:styleId="TOC7">
    <w:name w:val="toc 7"/>
    <w:basedOn w:val="a"/>
    <w:next w:val="a"/>
    <w:autoRedefine/>
    <w:uiPriority w:val="39"/>
    <w:unhideWhenUsed/>
    <w:rsid w:val="000C796B"/>
    <w:pPr>
      <w:spacing w:line="240" w:lineRule="auto"/>
      <w:ind w:leftChars="1200" w:left="2520" w:firstLineChars="0" w:firstLine="0"/>
    </w:pPr>
    <w:rPr>
      <w:rFonts w:asciiTheme="minorHAnsi" w:eastAsiaTheme="minorEastAsia" w:hAnsiTheme="minorHAnsi" w:cstheme="minorBidi"/>
      <w:sz w:val="21"/>
      <w:szCs w:val="22"/>
    </w:rPr>
  </w:style>
  <w:style w:type="paragraph" w:styleId="TOC8">
    <w:name w:val="toc 8"/>
    <w:basedOn w:val="a"/>
    <w:next w:val="a"/>
    <w:autoRedefine/>
    <w:uiPriority w:val="39"/>
    <w:unhideWhenUsed/>
    <w:rsid w:val="000C796B"/>
    <w:pPr>
      <w:spacing w:line="240" w:lineRule="auto"/>
      <w:ind w:leftChars="1400" w:left="2940" w:firstLineChars="0" w:firstLine="0"/>
    </w:pPr>
    <w:rPr>
      <w:rFonts w:asciiTheme="minorHAnsi" w:eastAsiaTheme="minorEastAsia" w:hAnsiTheme="minorHAnsi" w:cstheme="minorBidi"/>
      <w:sz w:val="21"/>
      <w:szCs w:val="22"/>
    </w:rPr>
  </w:style>
  <w:style w:type="paragraph" w:styleId="TOC9">
    <w:name w:val="toc 9"/>
    <w:basedOn w:val="a"/>
    <w:next w:val="a"/>
    <w:autoRedefine/>
    <w:uiPriority w:val="39"/>
    <w:unhideWhenUsed/>
    <w:rsid w:val="000C796B"/>
    <w:pPr>
      <w:spacing w:line="240" w:lineRule="auto"/>
      <w:ind w:leftChars="1600" w:left="3360" w:firstLineChars="0" w:firstLine="0"/>
    </w:pPr>
    <w:rPr>
      <w:rFonts w:asciiTheme="minorHAnsi" w:eastAsiaTheme="minorEastAsia" w:hAnsiTheme="minorHAnsi" w:cstheme="minorBidi"/>
      <w:sz w:val="21"/>
      <w:szCs w:val="22"/>
    </w:rPr>
  </w:style>
  <w:style w:type="character" w:customStyle="1" w:styleId="15">
    <w:name w:val="未处理的提及1"/>
    <w:basedOn w:val="a0"/>
    <w:uiPriority w:val="99"/>
    <w:semiHidden/>
    <w:unhideWhenUsed/>
    <w:rsid w:val="003C57A3"/>
    <w:rPr>
      <w:color w:val="605E5C"/>
      <w:shd w:val="clear" w:color="auto" w:fill="E1DFDD"/>
    </w:rPr>
  </w:style>
  <w:style w:type="character" w:styleId="aff0">
    <w:name w:val="Unresolved Mention"/>
    <w:basedOn w:val="a0"/>
    <w:uiPriority w:val="99"/>
    <w:semiHidden/>
    <w:unhideWhenUsed/>
    <w:rsid w:val="00EB536C"/>
    <w:rPr>
      <w:color w:val="605E5C"/>
      <w:shd w:val="clear" w:color="auto" w:fill="E1DFDD"/>
    </w:rPr>
  </w:style>
  <w:style w:type="table" w:styleId="32">
    <w:name w:val="Plain Table 3"/>
    <w:basedOn w:val="a1"/>
    <w:uiPriority w:val="43"/>
    <w:rsid w:val="006A17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2858">
      <w:bodyDiv w:val="1"/>
      <w:marLeft w:val="0"/>
      <w:marRight w:val="0"/>
      <w:marTop w:val="0"/>
      <w:marBottom w:val="0"/>
      <w:divBdr>
        <w:top w:val="none" w:sz="0" w:space="0" w:color="auto"/>
        <w:left w:val="none" w:sz="0" w:space="0" w:color="auto"/>
        <w:bottom w:val="none" w:sz="0" w:space="0" w:color="auto"/>
        <w:right w:val="none" w:sz="0" w:space="0" w:color="auto"/>
      </w:divBdr>
      <w:divsChild>
        <w:div w:id="2134130395">
          <w:marLeft w:val="0"/>
          <w:marRight w:val="0"/>
          <w:marTop w:val="0"/>
          <w:marBottom w:val="0"/>
          <w:divBdr>
            <w:top w:val="none" w:sz="0" w:space="0" w:color="auto"/>
            <w:left w:val="none" w:sz="0" w:space="0" w:color="auto"/>
            <w:bottom w:val="none" w:sz="0" w:space="0" w:color="auto"/>
            <w:right w:val="none" w:sz="0" w:space="0" w:color="auto"/>
          </w:divBdr>
        </w:div>
      </w:divsChild>
    </w:div>
    <w:div w:id="16394972">
      <w:bodyDiv w:val="1"/>
      <w:marLeft w:val="0"/>
      <w:marRight w:val="0"/>
      <w:marTop w:val="0"/>
      <w:marBottom w:val="0"/>
      <w:divBdr>
        <w:top w:val="none" w:sz="0" w:space="0" w:color="auto"/>
        <w:left w:val="none" w:sz="0" w:space="0" w:color="auto"/>
        <w:bottom w:val="none" w:sz="0" w:space="0" w:color="auto"/>
        <w:right w:val="none" w:sz="0" w:space="0" w:color="auto"/>
      </w:divBdr>
    </w:div>
    <w:div w:id="51392648">
      <w:bodyDiv w:val="1"/>
      <w:marLeft w:val="0"/>
      <w:marRight w:val="0"/>
      <w:marTop w:val="0"/>
      <w:marBottom w:val="0"/>
      <w:divBdr>
        <w:top w:val="none" w:sz="0" w:space="0" w:color="auto"/>
        <w:left w:val="none" w:sz="0" w:space="0" w:color="auto"/>
        <w:bottom w:val="none" w:sz="0" w:space="0" w:color="auto"/>
        <w:right w:val="none" w:sz="0" w:space="0" w:color="auto"/>
      </w:divBdr>
      <w:divsChild>
        <w:div w:id="1836989321">
          <w:marLeft w:val="0"/>
          <w:marRight w:val="0"/>
          <w:marTop w:val="0"/>
          <w:marBottom w:val="0"/>
          <w:divBdr>
            <w:top w:val="none" w:sz="0" w:space="0" w:color="auto"/>
            <w:left w:val="none" w:sz="0" w:space="0" w:color="auto"/>
            <w:bottom w:val="single" w:sz="36" w:space="3" w:color="000000"/>
            <w:right w:val="none" w:sz="0" w:space="0" w:color="auto"/>
          </w:divBdr>
        </w:div>
      </w:divsChild>
    </w:div>
    <w:div w:id="57290557">
      <w:bodyDiv w:val="1"/>
      <w:marLeft w:val="0"/>
      <w:marRight w:val="0"/>
      <w:marTop w:val="0"/>
      <w:marBottom w:val="0"/>
      <w:divBdr>
        <w:top w:val="none" w:sz="0" w:space="0" w:color="auto"/>
        <w:left w:val="none" w:sz="0" w:space="0" w:color="auto"/>
        <w:bottom w:val="none" w:sz="0" w:space="0" w:color="auto"/>
        <w:right w:val="none" w:sz="0" w:space="0" w:color="auto"/>
      </w:divBdr>
      <w:divsChild>
        <w:div w:id="1622761272">
          <w:marLeft w:val="0"/>
          <w:marRight w:val="0"/>
          <w:marTop w:val="0"/>
          <w:marBottom w:val="0"/>
          <w:divBdr>
            <w:top w:val="none" w:sz="0" w:space="0" w:color="auto"/>
            <w:left w:val="none" w:sz="0" w:space="0" w:color="auto"/>
            <w:bottom w:val="none" w:sz="0" w:space="0" w:color="auto"/>
            <w:right w:val="none" w:sz="0" w:space="0" w:color="auto"/>
          </w:divBdr>
        </w:div>
      </w:divsChild>
    </w:div>
    <w:div w:id="86537827">
      <w:bodyDiv w:val="1"/>
      <w:marLeft w:val="0"/>
      <w:marRight w:val="0"/>
      <w:marTop w:val="0"/>
      <w:marBottom w:val="0"/>
      <w:divBdr>
        <w:top w:val="none" w:sz="0" w:space="0" w:color="auto"/>
        <w:left w:val="none" w:sz="0" w:space="0" w:color="auto"/>
        <w:bottom w:val="none" w:sz="0" w:space="0" w:color="auto"/>
        <w:right w:val="none" w:sz="0" w:space="0" w:color="auto"/>
      </w:divBdr>
      <w:divsChild>
        <w:div w:id="1021515604">
          <w:marLeft w:val="0"/>
          <w:marRight w:val="0"/>
          <w:marTop w:val="0"/>
          <w:marBottom w:val="0"/>
          <w:divBdr>
            <w:top w:val="none" w:sz="0" w:space="0" w:color="auto"/>
            <w:left w:val="none" w:sz="0" w:space="0" w:color="auto"/>
            <w:bottom w:val="none" w:sz="0" w:space="0" w:color="auto"/>
            <w:right w:val="none" w:sz="0" w:space="0" w:color="auto"/>
          </w:divBdr>
        </w:div>
      </w:divsChild>
    </w:div>
    <w:div w:id="108018178">
      <w:bodyDiv w:val="1"/>
      <w:marLeft w:val="0"/>
      <w:marRight w:val="0"/>
      <w:marTop w:val="0"/>
      <w:marBottom w:val="0"/>
      <w:divBdr>
        <w:top w:val="none" w:sz="0" w:space="0" w:color="auto"/>
        <w:left w:val="none" w:sz="0" w:space="0" w:color="auto"/>
        <w:bottom w:val="none" w:sz="0" w:space="0" w:color="auto"/>
        <w:right w:val="none" w:sz="0" w:space="0" w:color="auto"/>
      </w:divBdr>
      <w:divsChild>
        <w:div w:id="1615938008">
          <w:marLeft w:val="0"/>
          <w:marRight w:val="0"/>
          <w:marTop w:val="0"/>
          <w:marBottom w:val="0"/>
          <w:divBdr>
            <w:top w:val="none" w:sz="0" w:space="0" w:color="auto"/>
            <w:left w:val="none" w:sz="0" w:space="0" w:color="auto"/>
            <w:bottom w:val="none" w:sz="0" w:space="0" w:color="auto"/>
            <w:right w:val="none" w:sz="0" w:space="0" w:color="auto"/>
          </w:divBdr>
        </w:div>
      </w:divsChild>
    </w:div>
    <w:div w:id="127550092">
      <w:bodyDiv w:val="1"/>
      <w:marLeft w:val="0"/>
      <w:marRight w:val="0"/>
      <w:marTop w:val="0"/>
      <w:marBottom w:val="0"/>
      <w:divBdr>
        <w:top w:val="none" w:sz="0" w:space="0" w:color="auto"/>
        <w:left w:val="none" w:sz="0" w:space="0" w:color="auto"/>
        <w:bottom w:val="none" w:sz="0" w:space="0" w:color="auto"/>
        <w:right w:val="none" w:sz="0" w:space="0" w:color="auto"/>
      </w:divBdr>
      <w:divsChild>
        <w:div w:id="1830437149">
          <w:marLeft w:val="0"/>
          <w:marRight w:val="0"/>
          <w:marTop w:val="0"/>
          <w:marBottom w:val="0"/>
          <w:divBdr>
            <w:top w:val="none" w:sz="0" w:space="0" w:color="auto"/>
            <w:left w:val="none" w:sz="0" w:space="0" w:color="auto"/>
            <w:bottom w:val="none" w:sz="0" w:space="0" w:color="auto"/>
            <w:right w:val="none" w:sz="0" w:space="0" w:color="auto"/>
          </w:divBdr>
          <w:divsChild>
            <w:div w:id="167414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325">
      <w:bodyDiv w:val="1"/>
      <w:marLeft w:val="0"/>
      <w:marRight w:val="0"/>
      <w:marTop w:val="0"/>
      <w:marBottom w:val="0"/>
      <w:divBdr>
        <w:top w:val="none" w:sz="0" w:space="0" w:color="auto"/>
        <w:left w:val="none" w:sz="0" w:space="0" w:color="auto"/>
        <w:bottom w:val="none" w:sz="0" w:space="0" w:color="auto"/>
        <w:right w:val="none" w:sz="0" w:space="0" w:color="auto"/>
      </w:divBdr>
    </w:div>
    <w:div w:id="140393622">
      <w:bodyDiv w:val="1"/>
      <w:marLeft w:val="0"/>
      <w:marRight w:val="0"/>
      <w:marTop w:val="0"/>
      <w:marBottom w:val="0"/>
      <w:divBdr>
        <w:top w:val="none" w:sz="0" w:space="0" w:color="auto"/>
        <w:left w:val="none" w:sz="0" w:space="0" w:color="auto"/>
        <w:bottom w:val="none" w:sz="0" w:space="0" w:color="auto"/>
        <w:right w:val="none" w:sz="0" w:space="0" w:color="auto"/>
      </w:divBdr>
      <w:divsChild>
        <w:div w:id="1190491745">
          <w:marLeft w:val="0"/>
          <w:marRight w:val="0"/>
          <w:marTop w:val="0"/>
          <w:marBottom w:val="0"/>
          <w:divBdr>
            <w:top w:val="none" w:sz="0" w:space="0" w:color="auto"/>
            <w:left w:val="none" w:sz="0" w:space="0" w:color="auto"/>
            <w:bottom w:val="none" w:sz="0" w:space="0" w:color="auto"/>
            <w:right w:val="none" w:sz="0" w:space="0" w:color="auto"/>
          </w:divBdr>
        </w:div>
      </w:divsChild>
    </w:div>
    <w:div w:id="143743937">
      <w:bodyDiv w:val="1"/>
      <w:marLeft w:val="0"/>
      <w:marRight w:val="0"/>
      <w:marTop w:val="0"/>
      <w:marBottom w:val="0"/>
      <w:divBdr>
        <w:top w:val="none" w:sz="0" w:space="0" w:color="auto"/>
        <w:left w:val="none" w:sz="0" w:space="0" w:color="auto"/>
        <w:bottom w:val="none" w:sz="0" w:space="0" w:color="auto"/>
        <w:right w:val="none" w:sz="0" w:space="0" w:color="auto"/>
      </w:divBdr>
      <w:divsChild>
        <w:div w:id="669522079">
          <w:marLeft w:val="0"/>
          <w:marRight w:val="0"/>
          <w:marTop w:val="0"/>
          <w:marBottom w:val="0"/>
          <w:divBdr>
            <w:top w:val="none" w:sz="0" w:space="0" w:color="auto"/>
            <w:left w:val="none" w:sz="0" w:space="0" w:color="auto"/>
            <w:bottom w:val="none" w:sz="0" w:space="0" w:color="auto"/>
            <w:right w:val="none" w:sz="0" w:space="0" w:color="auto"/>
          </w:divBdr>
        </w:div>
      </w:divsChild>
    </w:div>
    <w:div w:id="164171656">
      <w:bodyDiv w:val="1"/>
      <w:marLeft w:val="0"/>
      <w:marRight w:val="0"/>
      <w:marTop w:val="0"/>
      <w:marBottom w:val="0"/>
      <w:divBdr>
        <w:top w:val="none" w:sz="0" w:space="0" w:color="auto"/>
        <w:left w:val="none" w:sz="0" w:space="0" w:color="auto"/>
        <w:bottom w:val="none" w:sz="0" w:space="0" w:color="auto"/>
        <w:right w:val="none" w:sz="0" w:space="0" w:color="auto"/>
      </w:divBdr>
      <w:divsChild>
        <w:div w:id="1842550432">
          <w:marLeft w:val="0"/>
          <w:marRight w:val="0"/>
          <w:marTop w:val="0"/>
          <w:marBottom w:val="0"/>
          <w:divBdr>
            <w:top w:val="none" w:sz="0" w:space="0" w:color="auto"/>
            <w:left w:val="none" w:sz="0" w:space="0" w:color="auto"/>
            <w:bottom w:val="none" w:sz="0" w:space="0" w:color="auto"/>
            <w:right w:val="none" w:sz="0" w:space="0" w:color="auto"/>
          </w:divBdr>
        </w:div>
      </w:divsChild>
    </w:div>
    <w:div w:id="174609956">
      <w:bodyDiv w:val="1"/>
      <w:marLeft w:val="0"/>
      <w:marRight w:val="0"/>
      <w:marTop w:val="0"/>
      <w:marBottom w:val="0"/>
      <w:divBdr>
        <w:top w:val="none" w:sz="0" w:space="0" w:color="auto"/>
        <w:left w:val="none" w:sz="0" w:space="0" w:color="auto"/>
        <w:bottom w:val="none" w:sz="0" w:space="0" w:color="auto"/>
        <w:right w:val="none" w:sz="0" w:space="0" w:color="auto"/>
      </w:divBdr>
      <w:divsChild>
        <w:div w:id="1041638833">
          <w:marLeft w:val="0"/>
          <w:marRight w:val="0"/>
          <w:marTop w:val="0"/>
          <w:marBottom w:val="0"/>
          <w:divBdr>
            <w:top w:val="none" w:sz="0" w:space="0" w:color="auto"/>
            <w:left w:val="none" w:sz="0" w:space="0" w:color="auto"/>
            <w:bottom w:val="none" w:sz="0" w:space="0" w:color="auto"/>
            <w:right w:val="none" w:sz="0" w:space="0" w:color="auto"/>
          </w:divBdr>
        </w:div>
      </w:divsChild>
    </w:div>
    <w:div w:id="176384297">
      <w:bodyDiv w:val="1"/>
      <w:marLeft w:val="0"/>
      <w:marRight w:val="0"/>
      <w:marTop w:val="0"/>
      <w:marBottom w:val="0"/>
      <w:divBdr>
        <w:top w:val="none" w:sz="0" w:space="0" w:color="auto"/>
        <w:left w:val="none" w:sz="0" w:space="0" w:color="auto"/>
        <w:bottom w:val="none" w:sz="0" w:space="0" w:color="auto"/>
        <w:right w:val="none" w:sz="0" w:space="0" w:color="auto"/>
      </w:divBdr>
      <w:divsChild>
        <w:div w:id="1339775119">
          <w:marLeft w:val="0"/>
          <w:marRight w:val="0"/>
          <w:marTop w:val="0"/>
          <w:marBottom w:val="0"/>
          <w:divBdr>
            <w:top w:val="none" w:sz="0" w:space="0" w:color="auto"/>
            <w:left w:val="none" w:sz="0" w:space="0" w:color="auto"/>
            <w:bottom w:val="none" w:sz="0" w:space="0" w:color="auto"/>
            <w:right w:val="none" w:sz="0" w:space="0" w:color="auto"/>
          </w:divBdr>
        </w:div>
      </w:divsChild>
    </w:div>
    <w:div w:id="212931126">
      <w:bodyDiv w:val="1"/>
      <w:marLeft w:val="0"/>
      <w:marRight w:val="0"/>
      <w:marTop w:val="0"/>
      <w:marBottom w:val="0"/>
      <w:divBdr>
        <w:top w:val="none" w:sz="0" w:space="0" w:color="auto"/>
        <w:left w:val="none" w:sz="0" w:space="0" w:color="auto"/>
        <w:bottom w:val="none" w:sz="0" w:space="0" w:color="auto"/>
        <w:right w:val="none" w:sz="0" w:space="0" w:color="auto"/>
      </w:divBdr>
      <w:divsChild>
        <w:div w:id="818427958">
          <w:marLeft w:val="0"/>
          <w:marRight w:val="0"/>
          <w:marTop w:val="0"/>
          <w:marBottom w:val="0"/>
          <w:divBdr>
            <w:top w:val="none" w:sz="0" w:space="0" w:color="auto"/>
            <w:left w:val="none" w:sz="0" w:space="0" w:color="auto"/>
            <w:bottom w:val="none" w:sz="0" w:space="0" w:color="auto"/>
            <w:right w:val="none" w:sz="0" w:space="0" w:color="auto"/>
          </w:divBdr>
        </w:div>
      </w:divsChild>
    </w:div>
    <w:div w:id="240406709">
      <w:bodyDiv w:val="1"/>
      <w:marLeft w:val="0"/>
      <w:marRight w:val="0"/>
      <w:marTop w:val="0"/>
      <w:marBottom w:val="0"/>
      <w:divBdr>
        <w:top w:val="none" w:sz="0" w:space="0" w:color="auto"/>
        <w:left w:val="none" w:sz="0" w:space="0" w:color="auto"/>
        <w:bottom w:val="none" w:sz="0" w:space="0" w:color="auto"/>
        <w:right w:val="none" w:sz="0" w:space="0" w:color="auto"/>
      </w:divBdr>
      <w:divsChild>
        <w:div w:id="1219434945">
          <w:marLeft w:val="0"/>
          <w:marRight w:val="0"/>
          <w:marTop w:val="0"/>
          <w:marBottom w:val="0"/>
          <w:divBdr>
            <w:top w:val="none" w:sz="0" w:space="0" w:color="auto"/>
            <w:left w:val="none" w:sz="0" w:space="0" w:color="auto"/>
            <w:bottom w:val="none" w:sz="0" w:space="0" w:color="auto"/>
            <w:right w:val="none" w:sz="0" w:space="0" w:color="auto"/>
          </w:divBdr>
        </w:div>
      </w:divsChild>
    </w:div>
    <w:div w:id="249700395">
      <w:bodyDiv w:val="1"/>
      <w:marLeft w:val="0"/>
      <w:marRight w:val="0"/>
      <w:marTop w:val="0"/>
      <w:marBottom w:val="0"/>
      <w:divBdr>
        <w:top w:val="none" w:sz="0" w:space="0" w:color="auto"/>
        <w:left w:val="none" w:sz="0" w:space="0" w:color="auto"/>
        <w:bottom w:val="none" w:sz="0" w:space="0" w:color="auto"/>
        <w:right w:val="none" w:sz="0" w:space="0" w:color="auto"/>
      </w:divBdr>
      <w:divsChild>
        <w:div w:id="317078265">
          <w:marLeft w:val="0"/>
          <w:marRight w:val="0"/>
          <w:marTop w:val="0"/>
          <w:marBottom w:val="0"/>
          <w:divBdr>
            <w:top w:val="none" w:sz="0" w:space="0" w:color="auto"/>
            <w:left w:val="none" w:sz="0" w:space="0" w:color="auto"/>
            <w:bottom w:val="none" w:sz="0" w:space="0" w:color="auto"/>
            <w:right w:val="none" w:sz="0" w:space="0" w:color="auto"/>
          </w:divBdr>
        </w:div>
      </w:divsChild>
    </w:div>
    <w:div w:id="259533181">
      <w:bodyDiv w:val="1"/>
      <w:marLeft w:val="0"/>
      <w:marRight w:val="0"/>
      <w:marTop w:val="0"/>
      <w:marBottom w:val="0"/>
      <w:divBdr>
        <w:top w:val="none" w:sz="0" w:space="0" w:color="auto"/>
        <w:left w:val="none" w:sz="0" w:space="0" w:color="auto"/>
        <w:bottom w:val="none" w:sz="0" w:space="0" w:color="auto"/>
        <w:right w:val="none" w:sz="0" w:space="0" w:color="auto"/>
      </w:divBdr>
      <w:divsChild>
        <w:div w:id="762191357">
          <w:marLeft w:val="0"/>
          <w:marRight w:val="0"/>
          <w:marTop w:val="0"/>
          <w:marBottom w:val="0"/>
          <w:divBdr>
            <w:top w:val="none" w:sz="0" w:space="0" w:color="auto"/>
            <w:left w:val="none" w:sz="0" w:space="0" w:color="auto"/>
            <w:bottom w:val="none" w:sz="0" w:space="0" w:color="auto"/>
            <w:right w:val="none" w:sz="0" w:space="0" w:color="auto"/>
          </w:divBdr>
        </w:div>
      </w:divsChild>
    </w:div>
    <w:div w:id="281151882">
      <w:bodyDiv w:val="1"/>
      <w:marLeft w:val="0"/>
      <w:marRight w:val="0"/>
      <w:marTop w:val="0"/>
      <w:marBottom w:val="0"/>
      <w:divBdr>
        <w:top w:val="none" w:sz="0" w:space="0" w:color="auto"/>
        <w:left w:val="none" w:sz="0" w:space="0" w:color="auto"/>
        <w:bottom w:val="none" w:sz="0" w:space="0" w:color="auto"/>
        <w:right w:val="none" w:sz="0" w:space="0" w:color="auto"/>
      </w:divBdr>
      <w:divsChild>
        <w:div w:id="128014956">
          <w:marLeft w:val="0"/>
          <w:marRight w:val="0"/>
          <w:marTop w:val="0"/>
          <w:marBottom w:val="0"/>
          <w:divBdr>
            <w:top w:val="none" w:sz="0" w:space="0" w:color="auto"/>
            <w:left w:val="none" w:sz="0" w:space="0" w:color="auto"/>
            <w:bottom w:val="none" w:sz="0" w:space="0" w:color="auto"/>
            <w:right w:val="none" w:sz="0" w:space="0" w:color="auto"/>
          </w:divBdr>
        </w:div>
      </w:divsChild>
    </w:div>
    <w:div w:id="287785727">
      <w:bodyDiv w:val="1"/>
      <w:marLeft w:val="0"/>
      <w:marRight w:val="0"/>
      <w:marTop w:val="0"/>
      <w:marBottom w:val="0"/>
      <w:divBdr>
        <w:top w:val="none" w:sz="0" w:space="0" w:color="auto"/>
        <w:left w:val="none" w:sz="0" w:space="0" w:color="auto"/>
        <w:bottom w:val="none" w:sz="0" w:space="0" w:color="auto"/>
        <w:right w:val="none" w:sz="0" w:space="0" w:color="auto"/>
      </w:divBdr>
      <w:divsChild>
        <w:div w:id="1029650159">
          <w:marLeft w:val="0"/>
          <w:marRight w:val="0"/>
          <w:marTop w:val="0"/>
          <w:marBottom w:val="0"/>
          <w:divBdr>
            <w:top w:val="none" w:sz="0" w:space="0" w:color="auto"/>
            <w:left w:val="none" w:sz="0" w:space="0" w:color="auto"/>
            <w:bottom w:val="none" w:sz="0" w:space="0" w:color="auto"/>
            <w:right w:val="none" w:sz="0" w:space="0" w:color="auto"/>
          </w:divBdr>
        </w:div>
      </w:divsChild>
    </w:div>
    <w:div w:id="288319298">
      <w:bodyDiv w:val="1"/>
      <w:marLeft w:val="0"/>
      <w:marRight w:val="0"/>
      <w:marTop w:val="0"/>
      <w:marBottom w:val="0"/>
      <w:divBdr>
        <w:top w:val="none" w:sz="0" w:space="0" w:color="auto"/>
        <w:left w:val="none" w:sz="0" w:space="0" w:color="auto"/>
        <w:bottom w:val="none" w:sz="0" w:space="0" w:color="auto"/>
        <w:right w:val="none" w:sz="0" w:space="0" w:color="auto"/>
      </w:divBdr>
      <w:divsChild>
        <w:div w:id="2016686244">
          <w:marLeft w:val="0"/>
          <w:marRight w:val="0"/>
          <w:marTop w:val="0"/>
          <w:marBottom w:val="0"/>
          <w:divBdr>
            <w:top w:val="none" w:sz="0" w:space="0" w:color="auto"/>
            <w:left w:val="none" w:sz="0" w:space="0" w:color="auto"/>
            <w:bottom w:val="none" w:sz="0" w:space="0" w:color="auto"/>
            <w:right w:val="none" w:sz="0" w:space="0" w:color="auto"/>
          </w:divBdr>
          <w:divsChild>
            <w:div w:id="862327228">
              <w:marLeft w:val="0"/>
              <w:marRight w:val="0"/>
              <w:marTop w:val="0"/>
              <w:marBottom w:val="0"/>
              <w:divBdr>
                <w:top w:val="single" w:sz="6" w:space="7" w:color="DDDDDD"/>
                <w:left w:val="single" w:sz="6" w:space="7" w:color="DDDDDD"/>
                <w:bottom w:val="single" w:sz="6" w:space="7" w:color="DDDDDD"/>
                <w:right w:val="single" w:sz="6" w:space="7" w:color="DDDDDD"/>
              </w:divBdr>
              <w:divsChild>
                <w:div w:id="420414445">
                  <w:marLeft w:val="0"/>
                  <w:marRight w:val="0"/>
                  <w:marTop w:val="0"/>
                  <w:marBottom w:val="0"/>
                  <w:divBdr>
                    <w:top w:val="single" w:sz="6" w:space="5" w:color="DDDDDD"/>
                    <w:left w:val="single" w:sz="6" w:space="5" w:color="DDDDDD"/>
                    <w:bottom w:val="single" w:sz="6" w:space="5" w:color="DDDDDD"/>
                    <w:right w:val="single" w:sz="6" w:space="5" w:color="DDDDDD"/>
                  </w:divBdr>
                  <w:divsChild>
                    <w:div w:id="1053233100">
                      <w:marLeft w:val="0"/>
                      <w:marRight w:val="0"/>
                      <w:marTop w:val="0"/>
                      <w:marBottom w:val="0"/>
                      <w:divBdr>
                        <w:top w:val="none" w:sz="0" w:space="0" w:color="auto"/>
                        <w:left w:val="none" w:sz="0" w:space="0" w:color="auto"/>
                        <w:bottom w:val="none" w:sz="0" w:space="0" w:color="auto"/>
                        <w:right w:val="none" w:sz="0" w:space="0" w:color="auto"/>
                      </w:divBdr>
                      <w:divsChild>
                        <w:div w:id="463499957">
                          <w:marLeft w:val="300"/>
                          <w:marRight w:val="300"/>
                          <w:marTop w:val="300"/>
                          <w:marBottom w:val="300"/>
                          <w:divBdr>
                            <w:top w:val="none" w:sz="0" w:space="0" w:color="auto"/>
                            <w:left w:val="none" w:sz="0" w:space="0" w:color="auto"/>
                            <w:bottom w:val="none" w:sz="0" w:space="0" w:color="auto"/>
                            <w:right w:val="none" w:sz="0" w:space="0" w:color="auto"/>
                          </w:divBdr>
                          <w:divsChild>
                            <w:div w:id="148461514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80061">
      <w:bodyDiv w:val="1"/>
      <w:marLeft w:val="0"/>
      <w:marRight w:val="0"/>
      <w:marTop w:val="0"/>
      <w:marBottom w:val="0"/>
      <w:divBdr>
        <w:top w:val="none" w:sz="0" w:space="0" w:color="auto"/>
        <w:left w:val="none" w:sz="0" w:space="0" w:color="auto"/>
        <w:bottom w:val="none" w:sz="0" w:space="0" w:color="auto"/>
        <w:right w:val="none" w:sz="0" w:space="0" w:color="auto"/>
      </w:divBdr>
      <w:divsChild>
        <w:div w:id="1029332408">
          <w:marLeft w:val="0"/>
          <w:marRight w:val="0"/>
          <w:marTop w:val="0"/>
          <w:marBottom w:val="0"/>
          <w:divBdr>
            <w:top w:val="none" w:sz="0" w:space="0" w:color="auto"/>
            <w:left w:val="none" w:sz="0" w:space="0" w:color="auto"/>
            <w:bottom w:val="none" w:sz="0" w:space="0" w:color="auto"/>
            <w:right w:val="none" w:sz="0" w:space="0" w:color="auto"/>
          </w:divBdr>
        </w:div>
      </w:divsChild>
    </w:div>
    <w:div w:id="297539878">
      <w:bodyDiv w:val="1"/>
      <w:marLeft w:val="0"/>
      <w:marRight w:val="0"/>
      <w:marTop w:val="0"/>
      <w:marBottom w:val="0"/>
      <w:divBdr>
        <w:top w:val="none" w:sz="0" w:space="0" w:color="auto"/>
        <w:left w:val="none" w:sz="0" w:space="0" w:color="auto"/>
        <w:bottom w:val="none" w:sz="0" w:space="0" w:color="auto"/>
        <w:right w:val="none" w:sz="0" w:space="0" w:color="auto"/>
      </w:divBdr>
      <w:divsChild>
        <w:div w:id="1022705115">
          <w:marLeft w:val="0"/>
          <w:marRight w:val="0"/>
          <w:marTop w:val="0"/>
          <w:marBottom w:val="0"/>
          <w:divBdr>
            <w:top w:val="none" w:sz="0" w:space="0" w:color="auto"/>
            <w:left w:val="none" w:sz="0" w:space="0" w:color="auto"/>
            <w:bottom w:val="none" w:sz="0" w:space="0" w:color="auto"/>
            <w:right w:val="none" w:sz="0" w:space="0" w:color="auto"/>
          </w:divBdr>
          <w:divsChild>
            <w:div w:id="15127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3317">
      <w:bodyDiv w:val="1"/>
      <w:marLeft w:val="0"/>
      <w:marRight w:val="0"/>
      <w:marTop w:val="0"/>
      <w:marBottom w:val="0"/>
      <w:divBdr>
        <w:top w:val="none" w:sz="0" w:space="0" w:color="auto"/>
        <w:left w:val="none" w:sz="0" w:space="0" w:color="auto"/>
        <w:bottom w:val="none" w:sz="0" w:space="0" w:color="auto"/>
        <w:right w:val="none" w:sz="0" w:space="0" w:color="auto"/>
      </w:divBdr>
      <w:divsChild>
        <w:div w:id="274597679">
          <w:marLeft w:val="0"/>
          <w:marRight w:val="0"/>
          <w:marTop w:val="0"/>
          <w:marBottom w:val="0"/>
          <w:divBdr>
            <w:top w:val="none" w:sz="0" w:space="0" w:color="auto"/>
            <w:left w:val="none" w:sz="0" w:space="0" w:color="auto"/>
            <w:bottom w:val="none" w:sz="0" w:space="0" w:color="auto"/>
            <w:right w:val="none" w:sz="0" w:space="0" w:color="auto"/>
          </w:divBdr>
        </w:div>
      </w:divsChild>
    </w:div>
    <w:div w:id="357194981">
      <w:bodyDiv w:val="1"/>
      <w:marLeft w:val="0"/>
      <w:marRight w:val="0"/>
      <w:marTop w:val="0"/>
      <w:marBottom w:val="0"/>
      <w:divBdr>
        <w:top w:val="none" w:sz="0" w:space="0" w:color="auto"/>
        <w:left w:val="none" w:sz="0" w:space="0" w:color="auto"/>
        <w:bottom w:val="none" w:sz="0" w:space="0" w:color="auto"/>
        <w:right w:val="none" w:sz="0" w:space="0" w:color="auto"/>
      </w:divBdr>
      <w:divsChild>
        <w:div w:id="1547372462">
          <w:marLeft w:val="0"/>
          <w:marRight w:val="0"/>
          <w:marTop w:val="0"/>
          <w:marBottom w:val="0"/>
          <w:divBdr>
            <w:top w:val="none" w:sz="0" w:space="0" w:color="auto"/>
            <w:left w:val="none" w:sz="0" w:space="0" w:color="auto"/>
            <w:bottom w:val="none" w:sz="0" w:space="0" w:color="auto"/>
            <w:right w:val="none" w:sz="0" w:space="0" w:color="auto"/>
          </w:divBdr>
        </w:div>
      </w:divsChild>
    </w:div>
    <w:div w:id="409734249">
      <w:bodyDiv w:val="1"/>
      <w:marLeft w:val="0"/>
      <w:marRight w:val="0"/>
      <w:marTop w:val="0"/>
      <w:marBottom w:val="0"/>
      <w:divBdr>
        <w:top w:val="none" w:sz="0" w:space="0" w:color="auto"/>
        <w:left w:val="none" w:sz="0" w:space="0" w:color="auto"/>
        <w:bottom w:val="none" w:sz="0" w:space="0" w:color="auto"/>
        <w:right w:val="none" w:sz="0" w:space="0" w:color="auto"/>
      </w:divBdr>
    </w:div>
    <w:div w:id="420300186">
      <w:bodyDiv w:val="1"/>
      <w:marLeft w:val="0"/>
      <w:marRight w:val="0"/>
      <w:marTop w:val="0"/>
      <w:marBottom w:val="0"/>
      <w:divBdr>
        <w:top w:val="none" w:sz="0" w:space="0" w:color="auto"/>
        <w:left w:val="none" w:sz="0" w:space="0" w:color="auto"/>
        <w:bottom w:val="none" w:sz="0" w:space="0" w:color="auto"/>
        <w:right w:val="none" w:sz="0" w:space="0" w:color="auto"/>
      </w:divBdr>
      <w:divsChild>
        <w:div w:id="1367366620">
          <w:marLeft w:val="0"/>
          <w:marRight w:val="0"/>
          <w:marTop w:val="0"/>
          <w:marBottom w:val="0"/>
          <w:divBdr>
            <w:top w:val="none" w:sz="0" w:space="0" w:color="auto"/>
            <w:left w:val="none" w:sz="0" w:space="0" w:color="auto"/>
            <w:bottom w:val="none" w:sz="0" w:space="0" w:color="auto"/>
            <w:right w:val="none" w:sz="0" w:space="0" w:color="auto"/>
          </w:divBdr>
        </w:div>
      </w:divsChild>
    </w:div>
    <w:div w:id="426729036">
      <w:bodyDiv w:val="1"/>
      <w:marLeft w:val="0"/>
      <w:marRight w:val="0"/>
      <w:marTop w:val="0"/>
      <w:marBottom w:val="0"/>
      <w:divBdr>
        <w:top w:val="none" w:sz="0" w:space="0" w:color="auto"/>
        <w:left w:val="none" w:sz="0" w:space="0" w:color="auto"/>
        <w:bottom w:val="none" w:sz="0" w:space="0" w:color="auto"/>
        <w:right w:val="none" w:sz="0" w:space="0" w:color="auto"/>
      </w:divBdr>
      <w:divsChild>
        <w:div w:id="1196769428">
          <w:marLeft w:val="0"/>
          <w:marRight w:val="0"/>
          <w:marTop w:val="0"/>
          <w:marBottom w:val="0"/>
          <w:divBdr>
            <w:top w:val="none" w:sz="0" w:space="0" w:color="auto"/>
            <w:left w:val="none" w:sz="0" w:space="0" w:color="auto"/>
            <w:bottom w:val="none" w:sz="0" w:space="0" w:color="auto"/>
            <w:right w:val="none" w:sz="0" w:space="0" w:color="auto"/>
          </w:divBdr>
        </w:div>
      </w:divsChild>
    </w:div>
    <w:div w:id="439495118">
      <w:bodyDiv w:val="1"/>
      <w:marLeft w:val="0"/>
      <w:marRight w:val="0"/>
      <w:marTop w:val="0"/>
      <w:marBottom w:val="0"/>
      <w:divBdr>
        <w:top w:val="none" w:sz="0" w:space="0" w:color="auto"/>
        <w:left w:val="none" w:sz="0" w:space="0" w:color="auto"/>
        <w:bottom w:val="none" w:sz="0" w:space="0" w:color="auto"/>
        <w:right w:val="none" w:sz="0" w:space="0" w:color="auto"/>
      </w:divBdr>
      <w:divsChild>
        <w:div w:id="1727560593">
          <w:marLeft w:val="0"/>
          <w:marRight w:val="0"/>
          <w:marTop w:val="0"/>
          <w:marBottom w:val="0"/>
          <w:divBdr>
            <w:top w:val="none" w:sz="0" w:space="0" w:color="auto"/>
            <w:left w:val="none" w:sz="0" w:space="0" w:color="auto"/>
            <w:bottom w:val="none" w:sz="0" w:space="0" w:color="auto"/>
            <w:right w:val="none" w:sz="0" w:space="0" w:color="auto"/>
          </w:divBdr>
        </w:div>
      </w:divsChild>
    </w:div>
    <w:div w:id="464274359">
      <w:bodyDiv w:val="1"/>
      <w:marLeft w:val="0"/>
      <w:marRight w:val="0"/>
      <w:marTop w:val="0"/>
      <w:marBottom w:val="0"/>
      <w:divBdr>
        <w:top w:val="none" w:sz="0" w:space="0" w:color="auto"/>
        <w:left w:val="none" w:sz="0" w:space="0" w:color="auto"/>
        <w:bottom w:val="none" w:sz="0" w:space="0" w:color="auto"/>
        <w:right w:val="none" w:sz="0" w:space="0" w:color="auto"/>
      </w:divBdr>
      <w:divsChild>
        <w:div w:id="1774277562">
          <w:marLeft w:val="0"/>
          <w:marRight w:val="0"/>
          <w:marTop w:val="0"/>
          <w:marBottom w:val="0"/>
          <w:divBdr>
            <w:top w:val="none" w:sz="0" w:space="0" w:color="auto"/>
            <w:left w:val="none" w:sz="0" w:space="0" w:color="auto"/>
            <w:bottom w:val="none" w:sz="0" w:space="0" w:color="auto"/>
            <w:right w:val="none" w:sz="0" w:space="0" w:color="auto"/>
          </w:divBdr>
        </w:div>
      </w:divsChild>
    </w:div>
    <w:div w:id="489716911">
      <w:bodyDiv w:val="1"/>
      <w:marLeft w:val="0"/>
      <w:marRight w:val="0"/>
      <w:marTop w:val="0"/>
      <w:marBottom w:val="0"/>
      <w:divBdr>
        <w:top w:val="none" w:sz="0" w:space="0" w:color="auto"/>
        <w:left w:val="none" w:sz="0" w:space="0" w:color="auto"/>
        <w:bottom w:val="none" w:sz="0" w:space="0" w:color="auto"/>
        <w:right w:val="none" w:sz="0" w:space="0" w:color="auto"/>
      </w:divBdr>
      <w:divsChild>
        <w:div w:id="117651110">
          <w:marLeft w:val="0"/>
          <w:marRight w:val="0"/>
          <w:marTop w:val="0"/>
          <w:marBottom w:val="0"/>
          <w:divBdr>
            <w:top w:val="none" w:sz="0" w:space="0" w:color="auto"/>
            <w:left w:val="none" w:sz="0" w:space="0" w:color="auto"/>
            <w:bottom w:val="none" w:sz="0" w:space="0" w:color="auto"/>
            <w:right w:val="none" w:sz="0" w:space="0" w:color="auto"/>
          </w:divBdr>
        </w:div>
      </w:divsChild>
    </w:div>
    <w:div w:id="491608439">
      <w:bodyDiv w:val="1"/>
      <w:marLeft w:val="0"/>
      <w:marRight w:val="0"/>
      <w:marTop w:val="0"/>
      <w:marBottom w:val="0"/>
      <w:divBdr>
        <w:top w:val="none" w:sz="0" w:space="0" w:color="auto"/>
        <w:left w:val="none" w:sz="0" w:space="0" w:color="auto"/>
        <w:bottom w:val="none" w:sz="0" w:space="0" w:color="auto"/>
        <w:right w:val="none" w:sz="0" w:space="0" w:color="auto"/>
      </w:divBdr>
      <w:divsChild>
        <w:div w:id="249772654">
          <w:marLeft w:val="0"/>
          <w:marRight w:val="0"/>
          <w:marTop w:val="0"/>
          <w:marBottom w:val="0"/>
          <w:divBdr>
            <w:top w:val="none" w:sz="0" w:space="0" w:color="auto"/>
            <w:left w:val="none" w:sz="0" w:space="0" w:color="auto"/>
            <w:bottom w:val="none" w:sz="0" w:space="0" w:color="auto"/>
            <w:right w:val="none" w:sz="0" w:space="0" w:color="auto"/>
          </w:divBdr>
        </w:div>
      </w:divsChild>
    </w:div>
    <w:div w:id="540631584">
      <w:bodyDiv w:val="1"/>
      <w:marLeft w:val="0"/>
      <w:marRight w:val="0"/>
      <w:marTop w:val="0"/>
      <w:marBottom w:val="0"/>
      <w:divBdr>
        <w:top w:val="none" w:sz="0" w:space="0" w:color="auto"/>
        <w:left w:val="none" w:sz="0" w:space="0" w:color="auto"/>
        <w:bottom w:val="none" w:sz="0" w:space="0" w:color="auto"/>
        <w:right w:val="none" w:sz="0" w:space="0" w:color="auto"/>
      </w:divBdr>
      <w:divsChild>
        <w:div w:id="1438792465">
          <w:marLeft w:val="0"/>
          <w:marRight w:val="0"/>
          <w:marTop w:val="0"/>
          <w:marBottom w:val="0"/>
          <w:divBdr>
            <w:top w:val="none" w:sz="0" w:space="0" w:color="auto"/>
            <w:left w:val="none" w:sz="0" w:space="0" w:color="auto"/>
            <w:bottom w:val="none" w:sz="0" w:space="0" w:color="auto"/>
            <w:right w:val="none" w:sz="0" w:space="0" w:color="auto"/>
          </w:divBdr>
        </w:div>
      </w:divsChild>
    </w:div>
    <w:div w:id="556865581">
      <w:bodyDiv w:val="1"/>
      <w:marLeft w:val="0"/>
      <w:marRight w:val="0"/>
      <w:marTop w:val="0"/>
      <w:marBottom w:val="0"/>
      <w:divBdr>
        <w:top w:val="none" w:sz="0" w:space="0" w:color="auto"/>
        <w:left w:val="none" w:sz="0" w:space="0" w:color="auto"/>
        <w:bottom w:val="none" w:sz="0" w:space="0" w:color="auto"/>
        <w:right w:val="none" w:sz="0" w:space="0" w:color="auto"/>
      </w:divBdr>
      <w:divsChild>
        <w:div w:id="23793726">
          <w:marLeft w:val="0"/>
          <w:marRight w:val="0"/>
          <w:marTop w:val="0"/>
          <w:marBottom w:val="0"/>
          <w:divBdr>
            <w:top w:val="none" w:sz="0" w:space="0" w:color="auto"/>
            <w:left w:val="none" w:sz="0" w:space="0" w:color="auto"/>
            <w:bottom w:val="none" w:sz="0" w:space="0" w:color="auto"/>
            <w:right w:val="none" w:sz="0" w:space="0" w:color="auto"/>
          </w:divBdr>
        </w:div>
      </w:divsChild>
    </w:div>
    <w:div w:id="608856065">
      <w:bodyDiv w:val="1"/>
      <w:marLeft w:val="0"/>
      <w:marRight w:val="0"/>
      <w:marTop w:val="0"/>
      <w:marBottom w:val="0"/>
      <w:divBdr>
        <w:top w:val="none" w:sz="0" w:space="0" w:color="auto"/>
        <w:left w:val="none" w:sz="0" w:space="0" w:color="auto"/>
        <w:bottom w:val="none" w:sz="0" w:space="0" w:color="auto"/>
        <w:right w:val="none" w:sz="0" w:space="0" w:color="auto"/>
      </w:divBdr>
      <w:divsChild>
        <w:div w:id="1778788352">
          <w:marLeft w:val="0"/>
          <w:marRight w:val="0"/>
          <w:marTop w:val="0"/>
          <w:marBottom w:val="0"/>
          <w:divBdr>
            <w:top w:val="none" w:sz="0" w:space="0" w:color="auto"/>
            <w:left w:val="none" w:sz="0" w:space="0" w:color="auto"/>
            <w:bottom w:val="none" w:sz="0" w:space="0" w:color="auto"/>
            <w:right w:val="none" w:sz="0" w:space="0" w:color="auto"/>
          </w:divBdr>
        </w:div>
      </w:divsChild>
    </w:div>
    <w:div w:id="616445102">
      <w:bodyDiv w:val="1"/>
      <w:marLeft w:val="0"/>
      <w:marRight w:val="0"/>
      <w:marTop w:val="0"/>
      <w:marBottom w:val="0"/>
      <w:divBdr>
        <w:top w:val="none" w:sz="0" w:space="0" w:color="auto"/>
        <w:left w:val="none" w:sz="0" w:space="0" w:color="auto"/>
        <w:bottom w:val="none" w:sz="0" w:space="0" w:color="auto"/>
        <w:right w:val="none" w:sz="0" w:space="0" w:color="auto"/>
      </w:divBdr>
      <w:divsChild>
        <w:div w:id="1419793508">
          <w:marLeft w:val="0"/>
          <w:marRight w:val="0"/>
          <w:marTop w:val="0"/>
          <w:marBottom w:val="0"/>
          <w:divBdr>
            <w:top w:val="none" w:sz="0" w:space="0" w:color="auto"/>
            <w:left w:val="none" w:sz="0" w:space="0" w:color="auto"/>
            <w:bottom w:val="none" w:sz="0" w:space="0" w:color="auto"/>
            <w:right w:val="none" w:sz="0" w:space="0" w:color="auto"/>
          </w:divBdr>
        </w:div>
      </w:divsChild>
    </w:div>
    <w:div w:id="633482138">
      <w:bodyDiv w:val="1"/>
      <w:marLeft w:val="0"/>
      <w:marRight w:val="0"/>
      <w:marTop w:val="0"/>
      <w:marBottom w:val="0"/>
      <w:divBdr>
        <w:top w:val="none" w:sz="0" w:space="0" w:color="auto"/>
        <w:left w:val="none" w:sz="0" w:space="0" w:color="auto"/>
        <w:bottom w:val="none" w:sz="0" w:space="0" w:color="auto"/>
        <w:right w:val="none" w:sz="0" w:space="0" w:color="auto"/>
      </w:divBdr>
      <w:divsChild>
        <w:div w:id="745615347">
          <w:marLeft w:val="0"/>
          <w:marRight w:val="0"/>
          <w:marTop w:val="0"/>
          <w:marBottom w:val="0"/>
          <w:divBdr>
            <w:top w:val="none" w:sz="0" w:space="0" w:color="auto"/>
            <w:left w:val="none" w:sz="0" w:space="0" w:color="auto"/>
            <w:bottom w:val="none" w:sz="0" w:space="0" w:color="auto"/>
            <w:right w:val="none" w:sz="0" w:space="0" w:color="auto"/>
          </w:divBdr>
        </w:div>
      </w:divsChild>
    </w:div>
    <w:div w:id="637229786">
      <w:bodyDiv w:val="1"/>
      <w:marLeft w:val="0"/>
      <w:marRight w:val="0"/>
      <w:marTop w:val="0"/>
      <w:marBottom w:val="0"/>
      <w:divBdr>
        <w:top w:val="none" w:sz="0" w:space="0" w:color="auto"/>
        <w:left w:val="none" w:sz="0" w:space="0" w:color="auto"/>
        <w:bottom w:val="none" w:sz="0" w:space="0" w:color="auto"/>
        <w:right w:val="none" w:sz="0" w:space="0" w:color="auto"/>
      </w:divBdr>
      <w:divsChild>
        <w:div w:id="2113159487">
          <w:marLeft w:val="0"/>
          <w:marRight w:val="0"/>
          <w:marTop w:val="0"/>
          <w:marBottom w:val="0"/>
          <w:divBdr>
            <w:top w:val="none" w:sz="0" w:space="0" w:color="auto"/>
            <w:left w:val="none" w:sz="0" w:space="0" w:color="auto"/>
            <w:bottom w:val="none" w:sz="0" w:space="0" w:color="auto"/>
            <w:right w:val="none" w:sz="0" w:space="0" w:color="auto"/>
          </w:divBdr>
        </w:div>
      </w:divsChild>
    </w:div>
    <w:div w:id="666132392">
      <w:bodyDiv w:val="1"/>
      <w:marLeft w:val="0"/>
      <w:marRight w:val="0"/>
      <w:marTop w:val="0"/>
      <w:marBottom w:val="0"/>
      <w:divBdr>
        <w:top w:val="none" w:sz="0" w:space="0" w:color="auto"/>
        <w:left w:val="none" w:sz="0" w:space="0" w:color="auto"/>
        <w:bottom w:val="none" w:sz="0" w:space="0" w:color="auto"/>
        <w:right w:val="none" w:sz="0" w:space="0" w:color="auto"/>
      </w:divBdr>
      <w:divsChild>
        <w:div w:id="1058240318">
          <w:marLeft w:val="0"/>
          <w:marRight w:val="0"/>
          <w:marTop w:val="0"/>
          <w:marBottom w:val="0"/>
          <w:divBdr>
            <w:top w:val="none" w:sz="0" w:space="0" w:color="auto"/>
            <w:left w:val="none" w:sz="0" w:space="0" w:color="auto"/>
            <w:bottom w:val="none" w:sz="0" w:space="0" w:color="auto"/>
            <w:right w:val="none" w:sz="0" w:space="0" w:color="auto"/>
          </w:divBdr>
        </w:div>
      </w:divsChild>
    </w:div>
    <w:div w:id="683214793">
      <w:bodyDiv w:val="1"/>
      <w:marLeft w:val="0"/>
      <w:marRight w:val="0"/>
      <w:marTop w:val="0"/>
      <w:marBottom w:val="0"/>
      <w:divBdr>
        <w:top w:val="none" w:sz="0" w:space="0" w:color="auto"/>
        <w:left w:val="none" w:sz="0" w:space="0" w:color="auto"/>
        <w:bottom w:val="none" w:sz="0" w:space="0" w:color="auto"/>
        <w:right w:val="none" w:sz="0" w:space="0" w:color="auto"/>
      </w:divBdr>
      <w:divsChild>
        <w:div w:id="1722099586">
          <w:marLeft w:val="0"/>
          <w:marRight w:val="0"/>
          <w:marTop w:val="0"/>
          <w:marBottom w:val="0"/>
          <w:divBdr>
            <w:top w:val="none" w:sz="0" w:space="0" w:color="auto"/>
            <w:left w:val="none" w:sz="0" w:space="0" w:color="auto"/>
            <w:bottom w:val="none" w:sz="0" w:space="0" w:color="auto"/>
            <w:right w:val="none" w:sz="0" w:space="0" w:color="auto"/>
          </w:divBdr>
        </w:div>
      </w:divsChild>
    </w:div>
    <w:div w:id="699739782">
      <w:bodyDiv w:val="1"/>
      <w:marLeft w:val="0"/>
      <w:marRight w:val="0"/>
      <w:marTop w:val="0"/>
      <w:marBottom w:val="0"/>
      <w:divBdr>
        <w:top w:val="none" w:sz="0" w:space="0" w:color="auto"/>
        <w:left w:val="none" w:sz="0" w:space="0" w:color="auto"/>
        <w:bottom w:val="none" w:sz="0" w:space="0" w:color="auto"/>
        <w:right w:val="none" w:sz="0" w:space="0" w:color="auto"/>
      </w:divBdr>
      <w:divsChild>
        <w:div w:id="396589789">
          <w:marLeft w:val="0"/>
          <w:marRight w:val="0"/>
          <w:marTop w:val="0"/>
          <w:marBottom w:val="0"/>
          <w:divBdr>
            <w:top w:val="none" w:sz="0" w:space="0" w:color="auto"/>
            <w:left w:val="none" w:sz="0" w:space="0" w:color="auto"/>
            <w:bottom w:val="none" w:sz="0" w:space="0" w:color="auto"/>
            <w:right w:val="none" w:sz="0" w:space="0" w:color="auto"/>
          </w:divBdr>
        </w:div>
      </w:divsChild>
    </w:div>
    <w:div w:id="742916621">
      <w:bodyDiv w:val="1"/>
      <w:marLeft w:val="0"/>
      <w:marRight w:val="0"/>
      <w:marTop w:val="0"/>
      <w:marBottom w:val="0"/>
      <w:divBdr>
        <w:top w:val="none" w:sz="0" w:space="0" w:color="auto"/>
        <w:left w:val="none" w:sz="0" w:space="0" w:color="auto"/>
        <w:bottom w:val="none" w:sz="0" w:space="0" w:color="auto"/>
        <w:right w:val="none" w:sz="0" w:space="0" w:color="auto"/>
      </w:divBdr>
      <w:divsChild>
        <w:div w:id="818576524">
          <w:marLeft w:val="0"/>
          <w:marRight w:val="0"/>
          <w:marTop w:val="0"/>
          <w:marBottom w:val="0"/>
          <w:divBdr>
            <w:top w:val="none" w:sz="0" w:space="0" w:color="auto"/>
            <w:left w:val="none" w:sz="0" w:space="0" w:color="auto"/>
            <w:bottom w:val="none" w:sz="0" w:space="0" w:color="auto"/>
            <w:right w:val="none" w:sz="0" w:space="0" w:color="auto"/>
          </w:divBdr>
        </w:div>
      </w:divsChild>
    </w:div>
    <w:div w:id="769349936">
      <w:bodyDiv w:val="1"/>
      <w:marLeft w:val="0"/>
      <w:marRight w:val="0"/>
      <w:marTop w:val="0"/>
      <w:marBottom w:val="0"/>
      <w:divBdr>
        <w:top w:val="none" w:sz="0" w:space="0" w:color="auto"/>
        <w:left w:val="none" w:sz="0" w:space="0" w:color="auto"/>
        <w:bottom w:val="none" w:sz="0" w:space="0" w:color="auto"/>
        <w:right w:val="none" w:sz="0" w:space="0" w:color="auto"/>
      </w:divBdr>
      <w:divsChild>
        <w:div w:id="1118992073">
          <w:marLeft w:val="0"/>
          <w:marRight w:val="0"/>
          <w:marTop w:val="0"/>
          <w:marBottom w:val="0"/>
          <w:divBdr>
            <w:top w:val="none" w:sz="0" w:space="0" w:color="auto"/>
            <w:left w:val="none" w:sz="0" w:space="0" w:color="auto"/>
            <w:bottom w:val="none" w:sz="0" w:space="0" w:color="auto"/>
            <w:right w:val="none" w:sz="0" w:space="0" w:color="auto"/>
          </w:divBdr>
        </w:div>
      </w:divsChild>
    </w:div>
    <w:div w:id="836186484">
      <w:bodyDiv w:val="1"/>
      <w:marLeft w:val="0"/>
      <w:marRight w:val="0"/>
      <w:marTop w:val="0"/>
      <w:marBottom w:val="0"/>
      <w:divBdr>
        <w:top w:val="none" w:sz="0" w:space="0" w:color="auto"/>
        <w:left w:val="none" w:sz="0" w:space="0" w:color="auto"/>
        <w:bottom w:val="none" w:sz="0" w:space="0" w:color="auto"/>
        <w:right w:val="none" w:sz="0" w:space="0" w:color="auto"/>
      </w:divBdr>
      <w:divsChild>
        <w:div w:id="1025205930">
          <w:marLeft w:val="0"/>
          <w:marRight w:val="0"/>
          <w:marTop w:val="0"/>
          <w:marBottom w:val="0"/>
          <w:divBdr>
            <w:top w:val="none" w:sz="0" w:space="0" w:color="auto"/>
            <w:left w:val="none" w:sz="0" w:space="0" w:color="auto"/>
            <w:bottom w:val="none" w:sz="0" w:space="0" w:color="auto"/>
            <w:right w:val="none" w:sz="0" w:space="0" w:color="auto"/>
          </w:divBdr>
        </w:div>
      </w:divsChild>
    </w:div>
    <w:div w:id="847913857">
      <w:bodyDiv w:val="1"/>
      <w:marLeft w:val="0"/>
      <w:marRight w:val="0"/>
      <w:marTop w:val="0"/>
      <w:marBottom w:val="0"/>
      <w:divBdr>
        <w:top w:val="none" w:sz="0" w:space="0" w:color="auto"/>
        <w:left w:val="none" w:sz="0" w:space="0" w:color="auto"/>
        <w:bottom w:val="none" w:sz="0" w:space="0" w:color="auto"/>
        <w:right w:val="none" w:sz="0" w:space="0" w:color="auto"/>
      </w:divBdr>
      <w:divsChild>
        <w:div w:id="512912863">
          <w:marLeft w:val="0"/>
          <w:marRight w:val="0"/>
          <w:marTop w:val="0"/>
          <w:marBottom w:val="0"/>
          <w:divBdr>
            <w:top w:val="none" w:sz="0" w:space="0" w:color="auto"/>
            <w:left w:val="none" w:sz="0" w:space="0" w:color="auto"/>
            <w:bottom w:val="none" w:sz="0" w:space="0" w:color="auto"/>
            <w:right w:val="none" w:sz="0" w:space="0" w:color="auto"/>
          </w:divBdr>
        </w:div>
      </w:divsChild>
    </w:div>
    <w:div w:id="865750560">
      <w:bodyDiv w:val="1"/>
      <w:marLeft w:val="0"/>
      <w:marRight w:val="0"/>
      <w:marTop w:val="0"/>
      <w:marBottom w:val="0"/>
      <w:divBdr>
        <w:top w:val="none" w:sz="0" w:space="0" w:color="auto"/>
        <w:left w:val="none" w:sz="0" w:space="0" w:color="auto"/>
        <w:bottom w:val="none" w:sz="0" w:space="0" w:color="auto"/>
        <w:right w:val="none" w:sz="0" w:space="0" w:color="auto"/>
      </w:divBdr>
    </w:div>
    <w:div w:id="900095133">
      <w:bodyDiv w:val="1"/>
      <w:marLeft w:val="0"/>
      <w:marRight w:val="0"/>
      <w:marTop w:val="0"/>
      <w:marBottom w:val="0"/>
      <w:divBdr>
        <w:top w:val="none" w:sz="0" w:space="0" w:color="auto"/>
        <w:left w:val="none" w:sz="0" w:space="0" w:color="auto"/>
        <w:bottom w:val="none" w:sz="0" w:space="0" w:color="auto"/>
        <w:right w:val="none" w:sz="0" w:space="0" w:color="auto"/>
      </w:divBdr>
      <w:divsChild>
        <w:div w:id="1540774476">
          <w:marLeft w:val="0"/>
          <w:marRight w:val="0"/>
          <w:marTop w:val="0"/>
          <w:marBottom w:val="0"/>
          <w:divBdr>
            <w:top w:val="none" w:sz="0" w:space="0" w:color="auto"/>
            <w:left w:val="none" w:sz="0" w:space="0" w:color="auto"/>
            <w:bottom w:val="none" w:sz="0" w:space="0" w:color="auto"/>
            <w:right w:val="none" w:sz="0" w:space="0" w:color="auto"/>
          </w:divBdr>
        </w:div>
      </w:divsChild>
    </w:div>
    <w:div w:id="901646200">
      <w:bodyDiv w:val="1"/>
      <w:marLeft w:val="0"/>
      <w:marRight w:val="0"/>
      <w:marTop w:val="0"/>
      <w:marBottom w:val="0"/>
      <w:divBdr>
        <w:top w:val="none" w:sz="0" w:space="0" w:color="auto"/>
        <w:left w:val="none" w:sz="0" w:space="0" w:color="auto"/>
        <w:bottom w:val="none" w:sz="0" w:space="0" w:color="auto"/>
        <w:right w:val="none" w:sz="0" w:space="0" w:color="auto"/>
      </w:divBdr>
      <w:divsChild>
        <w:div w:id="168061580">
          <w:marLeft w:val="0"/>
          <w:marRight w:val="0"/>
          <w:marTop w:val="0"/>
          <w:marBottom w:val="0"/>
          <w:divBdr>
            <w:top w:val="none" w:sz="0" w:space="0" w:color="auto"/>
            <w:left w:val="none" w:sz="0" w:space="0" w:color="auto"/>
            <w:bottom w:val="none" w:sz="0" w:space="0" w:color="auto"/>
            <w:right w:val="none" w:sz="0" w:space="0" w:color="auto"/>
          </w:divBdr>
        </w:div>
      </w:divsChild>
    </w:div>
    <w:div w:id="923026820">
      <w:bodyDiv w:val="1"/>
      <w:marLeft w:val="0"/>
      <w:marRight w:val="0"/>
      <w:marTop w:val="0"/>
      <w:marBottom w:val="0"/>
      <w:divBdr>
        <w:top w:val="none" w:sz="0" w:space="0" w:color="auto"/>
        <w:left w:val="none" w:sz="0" w:space="0" w:color="auto"/>
        <w:bottom w:val="none" w:sz="0" w:space="0" w:color="auto"/>
        <w:right w:val="none" w:sz="0" w:space="0" w:color="auto"/>
      </w:divBdr>
      <w:divsChild>
        <w:div w:id="116990516">
          <w:marLeft w:val="0"/>
          <w:marRight w:val="0"/>
          <w:marTop w:val="0"/>
          <w:marBottom w:val="0"/>
          <w:divBdr>
            <w:top w:val="none" w:sz="0" w:space="0" w:color="auto"/>
            <w:left w:val="none" w:sz="0" w:space="0" w:color="auto"/>
            <w:bottom w:val="none" w:sz="0" w:space="0" w:color="auto"/>
            <w:right w:val="none" w:sz="0" w:space="0" w:color="auto"/>
          </w:divBdr>
        </w:div>
      </w:divsChild>
    </w:div>
    <w:div w:id="928579970">
      <w:bodyDiv w:val="1"/>
      <w:marLeft w:val="0"/>
      <w:marRight w:val="0"/>
      <w:marTop w:val="0"/>
      <w:marBottom w:val="0"/>
      <w:divBdr>
        <w:top w:val="none" w:sz="0" w:space="0" w:color="auto"/>
        <w:left w:val="none" w:sz="0" w:space="0" w:color="auto"/>
        <w:bottom w:val="none" w:sz="0" w:space="0" w:color="auto"/>
        <w:right w:val="none" w:sz="0" w:space="0" w:color="auto"/>
      </w:divBdr>
      <w:divsChild>
        <w:div w:id="1809011045">
          <w:marLeft w:val="0"/>
          <w:marRight w:val="0"/>
          <w:marTop w:val="0"/>
          <w:marBottom w:val="0"/>
          <w:divBdr>
            <w:top w:val="none" w:sz="0" w:space="0" w:color="auto"/>
            <w:left w:val="none" w:sz="0" w:space="0" w:color="auto"/>
            <w:bottom w:val="none" w:sz="0" w:space="0" w:color="auto"/>
            <w:right w:val="none" w:sz="0" w:space="0" w:color="auto"/>
          </w:divBdr>
        </w:div>
      </w:divsChild>
    </w:div>
    <w:div w:id="935092933">
      <w:bodyDiv w:val="1"/>
      <w:marLeft w:val="0"/>
      <w:marRight w:val="0"/>
      <w:marTop w:val="0"/>
      <w:marBottom w:val="0"/>
      <w:divBdr>
        <w:top w:val="none" w:sz="0" w:space="0" w:color="auto"/>
        <w:left w:val="none" w:sz="0" w:space="0" w:color="auto"/>
        <w:bottom w:val="none" w:sz="0" w:space="0" w:color="auto"/>
        <w:right w:val="none" w:sz="0" w:space="0" w:color="auto"/>
      </w:divBdr>
      <w:divsChild>
        <w:div w:id="669403950">
          <w:marLeft w:val="0"/>
          <w:marRight w:val="0"/>
          <w:marTop w:val="0"/>
          <w:marBottom w:val="0"/>
          <w:divBdr>
            <w:top w:val="none" w:sz="0" w:space="0" w:color="auto"/>
            <w:left w:val="none" w:sz="0" w:space="0" w:color="auto"/>
            <w:bottom w:val="none" w:sz="0" w:space="0" w:color="auto"/>
            <w:right w:val="none" w:sz="0" w:space="0" w:color="auto"/>
          </w:divBdr>
        </w:div>
      </w:divsChild>
    </w:div>
    <w:div w:id="981034419">
      <w:bodyDiv w:val="1"/>
      <w:marLeft w:val="0"/>
      <w:marRight w:val="0"/>
      <w:marTop w:val="0"/>
      <w:marBottom w:val="0"/>
      <w:divBdr>
        <w:top w:val="none" w:sz="0" w:space="0" w:color="auto"/>
        <w:left w:val="none" w:sz="0" w:space="0" w:color="auto"/>
        <w:bottom w:val="none" w:sz="0" w:space="0" w:color="auto"/>
        <w:right w:val="none" w:sz="0" w:space="0" w:color="auto"/>
      </w:divBdr>
      <w:divsChild>
        <w:div w:id="1129980792">
          <w:marLeft w:val="0"/>
          <w:marRight w:val="0"/>
          <w:marTop w:val="0"/>
          <w:marBottom w:val="0"/>
          <w:divBdr>
            <w:top w:val="none" w:sz="0" w:space="0" w:color="auto"/>
            <w:left w:val="none" w:sz="0" w:space="0" w:color="auto"/>
            <w:bottom w:val="none" w:sz="0" w:space="0" w:color="auto"/>
            <w:right w:val="none" w:sz="0" w:space="0" w:color="auto"/>
          </w:divBdr>
        </w:div>
      </w:divsChild>
    </w:div>
    <w:div w:id="1017194450">
      <w:bodyDiv w:val="1"/>
      <w:marLeft w:val="0"/>
      <w:marRight w:val="0"/>
      <w:marTop w:val="0"/>
      <w:marBottom w:val="0"/>
      <w:divBdr>
        <w:top w:val="none" w:sz="0" w:space="0" w:color="auto"/>
        <w:left w:val="none" w:sz="0" w:space="0" w:color="auto"/>
        <w:bottom w:val="none" w:sz="0" w:space="0" w:color="auto"/>
        <w:right w:val="none" w:sz="0" w:space="0" w:color="auto"/>
      </w:divBdr>
      <w:divsChild>
        <w:div w:id="990522449">
          <w:marLeft w:val="0"/>
          <w:marRight w:val="0"/>
          <w:marTop w:val="0"/>
          <w:marBottom w:val="0"/>
          <w:divBdr>
            <w:top w:val="none" w:sz="0" w:space="0" w:color="auto"/>
            <w:left w:val="none" w:sz="0" w:space="0" w:color="auto"/>
            <w:bottom w:val="none" w:sz="0" w:space="0" w:color="auto"/>
            <w:right w:val="none" w:sz="0" w:space="0" w:color="auto"/>
          </w:divBdr>
        </w:div>
      </w:divsChild>
    </w:div>
    <w:div w:id="1040396641">
      <w:bodyDiv w:val="1"/>
      <w:marLeft w:val="0"/>
      <w:marRight w:val="0"/>
      <w:marTop w:val="0"/>
      <w:marBottom w:val="0"/>
      <w:divBdr>
        <w:top w:val="none" w:sz="0" w:space="0" w:color="auto"/>
        <w:left w:val="none" w:sz="0" w:space="0" w:color="auto"/>
        <w:bottom w:val="none" w:sz="0" w:space="0" w:color="auto"/>
        <w:right w:val="none" w:sz="0" w:space="0" w:color="auto"/>
      </w:divBdr>
      <w:divsChild>
        <w:div w:id="903678631">
          <w:marLeft w:val="0"/>
          <w:marRight w:val="0"/>
          <w:marTop w:val="0"/>
          <w:marBottom w:val="0"/>
          <w:divBdr>
            <w:top w:val="none" w:sz="0" w:space="0" w:color="auto"/>
            <w:left w:val="none" w:sz="0" w:space="0" w:color="auto"/>
            <w:bottom w:val="none" w:sz="0" w:space="0" w:color="auto"/>
            <w:right w:val="none" w:sz="0" w:space="0" w:color="auto"/>
          </w:divBdr>
        </w:div>
      </w:divsChild>
    </w:div>
    <w:div w:id="1046567853">
      <w:bodyDiv w:val="1"/>
      <w:marLeft w:val="0"/>
      <w:marRight w:val="0"/>
      <w:marTop w:val="0"/>
      <w:marBottom w:val="0"/>
      <w:divBdr>
        <w:top w:val="none" w:sz="0" w:space="0" w:color="auto"/>
        <w:left w:val="none" w:sz="0" w:space="0" w:color="auto"/>
        <w:bottom w:val="none" w:sz="0" w:space="0" w:color="auto"/>
        <w:right w:val="none" w:sz="0" w:space="0" w:color="auto"/>
      </w:divBdr>
      <w:divsChild>
        <w:div w:id="264192920">
          <w:marLeft w:val="0"/>
          <w:marRight w:val="0"/>
          <w:marTop w:val="0"/>
          <w:marBottom w:val="0"/>
          <w:divBdr>
            <w:top w:val="none" w:sz="0" w:space="0" w:color="auto"/>
            <w:left w:val="none" w:sz="0" w:space="0" w:color="auto"/>
            <w:bottom w:val="none" w:sz="0" w:space="0" w:color="auto"/>
            <w:right w:val="none" w:sz="0" w:space="0" w:color="auto"/>
          </w:divBdr>
          <w:divsChild>
            <w:div w:id="177238334">
              <w:marLeft w:val="0"/>
              <w:marRight w:val="0"/>
              <w:marTop w:val="0"/>
              <w:marBottom w:val="0"/>
              <w:divBdr>
                <w:top w:val="none" w:sz="0" w:space="0" w:color="auto"/>
                <w:left w:val="none" w:sz="0" w:space="0" w:color="auto"/>
                <w:bottom w:val="none" w:sz="0" w:space="0" w:color="auto"/>
                <w:right w:val="none" w:sz="0" w:space="0" w:color="auto"/>
              </w:divBdr>
              <w:divsChild>
                <w:div w:id="1934898317">
                  <w:marLeft w:val="0"/>
                  <w:marRight w:val="0"/>
                  <w:marTop w:val="0"/>
                  <w:marBottom w:val="0"/>
                  <w:divBdr>
                    <w:top w:val="none" w:sz="0" w:space="0" w:color="auto"/>
                    <w:left w:val="none" w:sz="0" w:space="0" w:color="auto"/>
                    <w:bottom w:val="none" w:sz="0" w:space="0" w:color="auto"/>
                    <w:right w:val="none" w:sz="0" w:space="0" w:color="auto"/>
                  </w:divBdr>
                  <w:divsChild>
                    <w:div w:id="1819881161">
                      <w:marLeft w:val="0"/>
                      <w:marRight w:val="0"/>
                      <w:marTop w:val="180"/>
                      <w:marBottom w:val="0"/>
                      <w:divBdr>
                        <w:top w:val="none" w:sz="0" w:space="0" w:color="auto"/>
                        <w:left w:val="none" w:sz="0" w:space="0" w:color="auto"/>
                        <w:bottom w:val="none" w:sz="0" w:space="0" w:color="auto"/>
                        <w:right w:val="none" w:sz="0" w:space="0" w:color="auto"/>
                      </w:divBdr>
                      <w:divsChild>
                        <w:div w:id="362287862">
                          <w:marLeft w:val="0"/>
                          <w:marRight w:val="0"/>
                          <w:marTop w:val="0"/>
                          <w:marBottom w:val="0"/>
                          <w:divBdr>
                            <w:top w:val="none" w:sz="0" w:space="0" w:color="auto"/>
                            <w:left w:val="none" w:sz="0" w:space="0" w:color="auto"/>
                            <w:bottom w:val="none" w:sz="0" w:space="0" w:color="auto"/>
                            <w:right w:val="none" w:sz="0" w:space="0" w:color="auto"/>
                          </w:divBdr>
                          <w:divsChild>
                            <w:div w:id="1846168375">
                              <w:marLeft w:val="0"/>
                              <w:marRight w:val="0"/>
                              <w:marTop w:val="0"/>
                              <w:marBottom w:val="0"/>
                              <w:divBdr>
                                <w:top w:val="none" w:sz="0" w:space="0" w:color="auto"/>
                                <w:left w:val="none" w:sz="0" w:space="0" w:color="auto"/>
                                <w:bottom w:val="none" w:sz="0" w:space="0" w:color="auto"/>
                                <w:right w:val="none" w:sz="0" w:space="0" w:color="auto"/>
                              </w:divBdr>
                              <w:divsChild>
                                <w:div w:id="444690933">
                                  <w:marLeft w:val="0"/>
                                  <w:marRight w:val="0"/>
                                  <w:marTop w:val="0"/>
                                  <w:marBottom w:val="0"/>
                                  <w:divBdr>
                                    <w:top w:val="none" w:sz="0" w:space="0" w:color="auto"/>
                                    <w:left w:val="none" w:sz="0" w:space="0" w:color="auto"/>
                                    <w:bottom w:val="none" w:sz="0" w:space="0" w:color="auto"/>
                                    <w:right w:val="none" w:sz="0" w:space="0" w:color="auto"/>
                                  </w:divBdr>
                                  <w:divsChild>
                                    <w:div w:id="8017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247001">
      <w:bodyDiv w:val="1"/>
      <w:marLeft w:val="0"/>
      <w:marRight w:val="0"/>
      <w:marTop w:val="0"/>
      <w:marBottom w:val="0"/>
      <w:divBdr>
        <w:top w:val="none" w:sz="0" w:space="0" w:color="auto"/>
        <w:left w:val="none" w:sz="0" w:space="0" w:color="auto"/>
        <w:bottom w:val="none" w:sz="0" w:space="0" w:color="auto"/>
        <w:right w:val="none" w:sz="0" w:space="0" w:color="auto"/>
      </w:divBdr>
      <w:divsChild>
        <w:div w:id="274602081">
          <w:marLeft w:val="0"/>
          <w:marRight w:val="0"/>
          <w:marTop w:val="0"/>
          <w:marBottom w:val="0"/>
          <w:divBdr>
            <w:top w:val="none" w:sz="0" w:space="0" w:color="auto"/>
            <w:left w:val="none" w:sz="0" w:space="0" w:color="auto"/>
            <w:bottom w:val="none" w:sz="0" w:space="0" w:color="auto"/>
            <w:right w:val="none" w:sz="0" w:space="0" w:color="auto"/>
          </w:divBdr>
        </w:div>
      </w:divsChild>
    </w:div>
    <w:div w:id="1057437094">
      <w:bodyDiv w:val="1"/>
      <w:marLeft w:val="0"/>
      <w:marRight w:val="0"/>
      <w:marTop w:val="0"/>
      <w:marBottom w:val="0"/>
      <w:divBdr>
        <w:top w:val="none" w:sz="0" w:space="0" w:color="auto"/>
        <w:left w:val="none" w:sz="0" w:space="0" w:color="auto"/>
        <w:bottom w:val="none" w:sz="0" w:space="0" w:color="auto"/>
        <w:right w:val="none" w:sz="0" w:space="0" w:color="auto"/>
      </w:divBdr>
      <w:divsChild>
        <w:div w:id="1538011575">
          <w:marLeft w:val="0"/>
          <w:marRight w:val="0"/>
          <w:marTop w:val="0"/>
          <w:marBottom w:val="0"/>
          <w:divBdr>
            <w:top w:val="none" w:sz="0" w:space="0" w:color="auto"/>
            <w:left w:val="none" w:sz="0" w:space="0" w:color="auto"/>
            <w:bottom w:val="none" w:sz="0" w:space="0" w:color="auto"/>
            <w:right w:val="none" w:sz="0" w:space="0" w:color="auto"/>
          </w:divBdr>
        </w:div>
      </w:divsChild>
    </w:div>
    <w:div w:id="1083143546">
      <w:bodyDiv w:val="1"/>
      <w:marLeft w:val="0"/>
      <w:marRight w:val="0"/>
      <w:marTop w:val="0"/>
      <w:marBottom w:val="0"/>
      <w:divBdr>
        <w:top w:val="none" w:sz="0" w:space="0" w:color="auto"/>
        <w:left w:val="none" w:sz="0" w:space="0" w:color="auto"/>
        <w:bottom w:val="none" w:sz="0" w:space="0" w:color="auto"/>
        <w:right w:val="none" w:sz="0" w:space="0" w:color="auto"/>
      </w:divBdr>
      <w:divsChild>
        <w:div w:id="660503118">
          <w:marLeft w:val="0"/>
          <w:marRight w:val="0"/>
          <w:marTop w:val="0"/>
          <w:marBottom w:val="0"/>
          <w:divBdr>
            <w:top w:val="none" w:sz="0" w:space="0" w:color="auto"/>
            <w:left w:val="none" w:sz="0" w:space="0" w:color="auto"/>
            <w:bottom w:val="none" w:sz="0" w:space="0" w:color="auto"/>
            <w:right w:val="none" w:sz="0" w:space="0" w:color="auto"/>
          </w:divBdr>
        </w:div>
      </w:divsChild>
    </w:div>
    <w:div w:id="1092242079">
      <w:bodyDiv w:val="1"/>
      <w:marLeft w:val="0"/>
      <w:marRight w:val="0"/>
      <w:marTop w:val="0"/>
      <w:marBottom w:val="0"/>
      <w:divBdr>
        <w:top w:val="none" w:sz="0" w:space="0" w:color="auto"/>
        <w:left w:val="none" w:sz="0" w:space="0" w:color="auto"/>
        <w:bottom w:val="none" w:sz="0" w:space="0" w:color="auto"/>
        <w:right w:val="none" w:sz="0" w:space="0" w:color="auto"/>
      </w:divBdr>
      <w:divsChild>
        <w:div w:id="998118323">
          <w:marLeft w:val="0"/>
          <w:marRight w:val="0"/>
          <w:marTop w:val="0"/>
          <w:marBottom w:val="0"/>
          <w:divBdr>
            <w:top w:val="none" w:sz="0" w:space="0" w:color="auto"/>
            <w:left w:val="none" w:sz="0" w:space="0" w:color="auto"/>
            <w:bottom w:val="none" w:sz="0" w:space="0" w:color="auto"/>
            <w:right w:val="none" w:sz="0" w:space="0" w:color="auto"/>
          </w:divBdr>
        </w:div>
      </w:divsChild>
    </w:div>
    <w:div w:id="1095319676">
      <w:bodyDiv w:val="1"/>
      <w:marLeft w:val="0"/>
      <w:marRight w:val="0"/>
      <w:marTop w:val="0"/>
      <w:marBottom w:val="0"/>
      <w:divBdr>
        <w:top w:val="none" w:sz="0" w:space="0" w:color="auto"/>
        <w:left w:val="none" w:sz="0" w:space="0" w:color="auto"/>
        <w:bottom w:val="none" w:sz="0" w:space="0" w:color="auto"/>
        <w:right w:val="none" w:sz="0" w:space="0" w:color="auto"/>
      </w:divBdr>
      <w:divsChild>
        <w:div w:id="1013991958">
          <w:marLeft w:val="0"/>
          <w:marRight w:val="0"/>
          <w:marTop w:val="0"/>
          <w:marBottom w:val="0"/>
          <w:divBdr>
            <w:top w:val="none" w:sz="0" w:space="0" w:color="auto"/>
            <w:left w:val="none" w:sz="0" w:space="0" w:color="auto"/>
            <w:bottom w:val="none" w:sz="0" w:space="0" w:color="auto"/>
            <w:right w:val="none" w:sz="0" w:space="0" w:color="auto"/>
          </w:divBdr>
        </w:div>
      </w:divsChild>
    </w:div>
    <w:div w:id="1102604776">
      <w:bodyDiv w:val="1"/>
      <w:marLeft w:val="0"/>
      <w:marRight w:val="0"/>
      <w:marTop w:val="0"/>
      <w:marBottom w:val="0"/>
      <w:divBdr>
        <w:top w:val="none" w:sz="0" w:space="0" w:color="auto"/>
        <w:left w:val="none" w:sz="0" w:space="0" w:color="auto"/>
        <w:bottom w:val="none" w:sz="0" w:space="0" w:color="auto"/>
        <w:right w:val="none" w:sz="0" w:space="0" w:color="auto"/>
      </w:divBdr>
      <w:divsChild>
        <w:div w:id="10956842">
          <w:marLeft w:val="0"/>
          <w:marRight w:val="0"/>
          <w:marTop w:val="0"/>
          <w:marBottom w:val="0"/>
          <w:divBdr>
            <w:top w:val="none" w:sz="0" w:space="0" w:color="auto"/>
            <w:left w:val="none" w:sz="0" w:space="0" w:color="auto"/>
            <w:bottom w:val="none" w:sz="0" w:space="0" w:color="auto"/>
            <w:right w:val="none" w:sz="0" w:space="0" w:color="auto"/>
          </w:divBdr>
        </w:div>
      </w:divsChild>
    </w:div>
    <w:div w:id="1102916646">
      <w:bodyDiv w:val="1"/>
      <w:marLeft w:val="0"/>
      <w:marRight w:val="0"/>
      <w:marTop w:val="0"/>
      <w:marBottom w:val="0"/>
      <w:divBdr>
        <w:top w:val="none" w:sz="0" w:space="0" w:color="auto"/>
        <w:left w:val="none" w:sz="0" w:space="0" w:color="auto"/>
        <w:bottom w:val="none" w:sz="0" w:space="0" w:color="auto"/>
        <w:right w:val="none" w:sz="0" w:space="0" w:color="auto"/>
      </w:divBdr>
      <w:divsChild>
        <w:div w:id="1871188338">
          <w:marLeft w:val="0"/>
          <w:marRight w:val="0"/>
          <w:marTop w:val="0"/>
          <w:marBottom w:val="0"/>
          <w:divBdr>
            <w:top w:val="none" w:sz="0" w:space="0" w:color="auto"/>
            <w:left w:val="none" w:sz="0" w:space="0" w:color="auto"/>
            <w:bottom w:val="none" w:sz="0" w:space="0" w:color="auto"/>
            <w:right w:val="none" w:sz="0" w:space="0" w:color="auto"/>
          </w:divBdr>
          <w:divsChild>
            <w:div w:id="1304312409">
              <w:marLeft w:val="0"/>
              <w:marRight w:val="0"/>
              <w:marTop w:val="0"/>
              <w:marBottom w:val="0"/>
              <w:divBdr>
                <w:top w:val="none" w:sz="0" w:space="0" w:color="auto"/>
                <w:left w:val="none" w:sz="0" w:space="0" w:color="auto"/>
                <w:bottom w:val="none" w:sz="0" w:space="0" w:color="auto"/>
                <w:right w:val="none" w:sz="0" w:space="0" w:color="auto"/>
              </w:divBdr>
              <w:divsChild>
                <w:div w:id="76905366">
                  <w:marLeft w:val="0"/>
                  <w:marRight w:val="0"/>
                  <w:marTop w:val="0"/>
                  <w:marBottom w:val="0"/>
                  <w:divBdr>
                    <w:top w:val="none" w:sz="0" w:space="0" w:color="auto"/>
                    <w:left w:val="none" w:sz="0" w:space="0" w:color="auto"/>
                    <w:bottom w:val="none" w:sz="0" w:space="0" w:color="auto"/>
                    <w:right w:val="none" w:sz="0" w:space="0" w:color="auto"/>
                  </w:divBdr>
                  <w:divsChild>
                    <w:div w:id="828399920">
                      <w:marLeft w:val="0"/>
                      <w:marRight w:val="0"/>
                      <w:marTop w:val="210"/>
                      <w:marBottom w:val="0"/>
                      <w:divBdr>
                        <w:top w:val="none" w:sz="0" w:space="0" w:color="auto"/>
                        <w:left w:val="none" w:sz="0" w:space="0" w:color="auto"/>
                        <w:bottom w:val="none" w:sz="0" w:space="0" w:color="auto"/>
                        <w:right w:val="none" w:sz="0" w:space="0" w:color="auto"/>
                      </w:divBdr>
                      <w:divsChild>
                        <w:div w:id="1515342741">
                          <w:marLeft w:val="0"/>
                          <w:marRight w:val="0"/>
                          <w:marTop w:val="0"/>
                          <w:marBottom w:val="0"/>
                          <w:divBdr>
                            <w:top w:val="none" w:sz="0" w:space="0" w:color="auto"/>
                            <w:left w:val="none" w:sz="0" w:space="0" w:color="auto"/>
                            <w:bottom w:val="none" w:sz="0" w:space="0" w:color="auto"/>
                            <w:right w:val="none" w:sz="0" w:space="0" w:color="auto"/>
                          </w:divBdr>
                          <w:divsChild>
                            <w:div w:id="1223785586">
                              <w:marLeft w:val="0"/>
                              <w:marRight w:val="0"/>
                              <w:marTop w:val="0"/>
                              <w:marBottom w:val="0"/>
                              <w:divBdr>
                                <w:top w:val="none" w:sz="0" w:space="0" w:color="auto"/>
                                <w:left w:val="none" w:sz="0" w:space="0" w:color="auto"/>
                                <w:bottom w:val="none" w:sz="0" w:space="0" w:color="auto"/>
                                <w:right w:val="none" w:sz="0" w:space="0" w:color="auto"/>
                              </w:divBdr>
                              <w:divsChild>
                                <w:div w:id="1307855642">
                                  <w:marLeft w:val="0"/>
                                  <w:marRight w:val="0"/>
                                  <w:marTop w:val="0"/>
                                  <w:marBottom w:val="0"/>
                                  <w:divBdr>
                                    <w:top w:val="none" w:sz="0" w:space="0" w:color="auto"/>
                                    <w:left w:val="none" w:sz="0" w:space="0" w:color="auto"/>
                                    <w:bottom w:val="none" w:sz="0" w:space="0" w:color="auto"/>
                                    <w:right w:val="none" w:sz="0" w:space="0" w:color="auto"/>
                                  </w:divBdr>
                                  <w:divsChild>
                                    <w:div w:id="737284946">
                                      <w:marLeft w:val="0"/>
                                      <w:marRight w:val="0"/>
                                      <w:marTop w:val="0"/>
                                      <w:marBottom w:val="0"/>
                                      <w:divBdr>
                                        <w:top w:val="none" w:sz="0" w:space="0" w:color="auto"/>
                                        <w:left w:val="none" w:sz="0" w:space="0" w:color="auto"/>
                                        <w:bottom w:val="none" w:sz="0" w:space="0" w:color="auto"/>
                                        <w:right w:val="none" w:sz="0" w:space="0" w:color="auto"/>
                                      </w:divBdr>
                                      <w:divsChild>
                                        <w:div w:id="13490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047189">
      <w:bodyDiv w:val="1"/>
      <w:marLeft w:val="0"/>
      <w:marRight w:val="0"/>
      <w:marTop w:val="0"/>
      <w:marBottom w:val="0"/>
      <w:divBdr>
        <w:top w:val="none" w:sz="0" w:space="0" w:color="auto"/>
        <w:left w:val="none" w:sz="0" w:space="0" w:color="auto"/>
        <w:bottom w:val="none" w:sz="0" w:space="0" w:color="auto"/>
        <w:right w:val="none" w:sz="0" w:space="0" w:color="auto"/>
      </w:divBdr>
    </w:div>
    <w:div w:id="1137528795">
      <w:bodyDiv w:val="1"/>
      <w:marLeft w:val="0"/>
      <w:marRight w:val="0"/>
      <w:marTop w:val="0"/>
      <w:marBottom w:val="0"/>
      <w:divBdr>
        <w:top w:val="none" w:sz="0" w:space="0" w:color="auto"/>
        <w:left w:val="none" w:sz="0" w:space="0" w:color="auto"/>
        <w:bottom w:val="none" w:sz="0" w:space="0" w:color="auto"/>
        <w:right w:val="none" w:sz="0" w:space="0" w:color="auto"/>
      </w:divBdr>
      <w:divsChild>
        <w:div w:id="432945308">
          <w:marLeft w:val="0"/>
          <w:marRight w:val="0"/>
          <w:marTop w:val="0"/>
          <w:marBottom w:val="0"/>
          <w:divBdr>
            <w:top w:val="none" w:sz="0" w:space="0" w:color="auto"/>
            <w:left w:val="none" w:sz="0" w:space="0" w:color="auto"/>
            <w:bottom w:val="none" w:sz="0" w:space="0" w:color="auto"/>
            <w:right w:val="none" w:sz="0" w:space="0" w:color="auto"/>
          </w:divBdr>
        </w:div>
      </w:divsChild>
    </w:div>
    <w:div w:id="1146122693">
      <w:bodyDiv w:val="1"/>
      <w:marLeft w:val="0"/>
      <w:marRight w:val="0"/>
      <w:marTop w:val="0"/>
      <w:marBottom w:val="0"/>
      <w:divBdr>
        <w:top w:val="none" w:sz="0" w:space="0" w:color="auto"/>
        <w:left w:val="none" w:sz="0" w:space="0" w:color="auto"/>
        <w:bottom w:val="none" w:sz="0" w:space="0" w:color="auto"/>
        <w:right w:val="none" w:sz="0" w:space="0" w:color="auto"/>
      </w:divBdr>
      <w:divsChild>
        <w:div w:id="266666062">
          <w:marLeft w:val="0"/>
          <w:marRight w:val="0"/>
          <w:marTop w:val="0"/>
          <w:marBottom w:val="0"/>
          <w:divBdr>
            <w:top w:val="none" w:sz="0" w:space="0" w:color="auto"/>
            <w:left w:val="none" w:sz="0" w:space="0" w:color="auto"/>
            <w:bottom w:val="none" w:sz="0" w:space="0" w:color="auto"/>
            <w:right w:val="none" w:sz="0" w:space="0" w:color="auto"/>
          </w:divBdr>
        </w:div>
      </w:divsChild>
    </w:div>
    <w:div w:id="1151599316">
      <w:bodyDiv w:val="1"/>
      <w:marLeft w:val="0"/>
      <w:marRight w:val="0"/>
      <w:marTop w:val="0"/>
      <w:marBottom w:val="0"/>
      <w:divBdr>
        <w:top w:val="none" w:sz="0" w:space="0" w:color="auto"/>
        <w:left w:val="none" w:sz="0" w:space="0" w:color="auto"/>
        <w:bottom w:val="none" w:sz="0" w:space="0" w:color="auto"/>
        <w:right w:val="none" w:sz="0" w:space="0" w:color="auto"/>
      </w:divBdr>
    </w:div>
    <w:div w:id="1159807076">
      <w:bodyDiv w:val="1"/>
      <w:marLeft w:val="0"/>
      <w:marRight w:val="0"/>
      <w:marTop w:val="0"/>
      <w:marBottom w:val="0"/>
      <w:divBdr>
        <w:top w:val="none" w:sz="0" w:space="0" w:color="auto"/>
        <w:left w:val="none" w:sz="0" w:space="0" w:color="auto"/>
        <w:bottom w:val="none" w:sz="0" w:space="0" w:color="auto"/>
        <w:right w:val="none" w:sz="0" w:space="0" w:color="auto"/>
      </w:divBdr>
      <w:divsChild>
        <w:div w:id="582951316">
          <w:marLeft w:val="0"/>
          <w:marRight w:val="0"/>
          <w:marTop w:val="0"/>
          <w:marBottom w:val="0"/>
          <w:divBdr>
            <w:top w:val="none" w:sz="0" w:space="0" w:color="auto"/>
            <w:left w:val="none" w:sz="0" w:space="0" w:color="auto"/>
            <w:bottom w:val="none" w:sz="0" w:space="0" w:color="auto"/>
            <w:right w:val="none" w:sz="0" w:space="0" w:color="auto"/>
          </w:divBdr>
        </w:div>
      </w:divsChild>
    </w:div>
    <w:div w:id="1168987028">
      <w:bodyDiv w:val="1"/>
      <w:marLeft w:val="0"/>
      <w:marRight w:val="0"/>
      <w:marTop w:val="0"/>
      <w:marBottom w:val="0"/>
      <w:divBdr>
        <w:top w:val="none" w:sz="0" w:space="0" w:color="auto"/>
        <w:left w:val="none" w:sz="0" w:space="0" w:color="auto"/>
        <w:bottom w:val="none" w:sz="0" w:space="0" w:color="auto"/>
        <w:right w:val="none" w:sz="0" w:space="0" w:color="auto"/>
      </w:divBdr>
      <w:divsChild>
        <w:div w:id="951477400">
          <w:marLeft w:val="0"/>
          <w:marRight w:val="0"/>
          <w:marTop w:val="0"/>
          <w:marBottom w:val="0"/>
          <w:divBdr>
            <w:top w:val="none" w:sz="0" w:space="0" w:color="auto"/>
            <w:left w:val="none" w:sz="0" w:space="0" w:color="auto"/>
            <w:bottom w:val="none" w:sz="0" w:space="0" w:color="auto"/>
            <w:right w:val="none" w:sz="0" w:space="0" w:color="auto"/>
          </w:divBdr>
        </w:div>
      </w:divsChild>
    </w:div>
    <w:div w:id="1177961121">
      <w:bodyDiv w:val="1"/>
      <w:marLeft w:val="0"/>
      <w:marRight w:val="0"/>
      <w:marTop w:val="0"/>
      <w:marBottom w:val="0"/>
      <w:divBdr>
        <w:top w:val="none" w:sz="0" w:space="0" w:color="auto"/>
        <w:left w:val="none" w:sz="0" w:space="0" w:color="auto"/>
        <w:bottom w:val="none" w:sz="0" w:space="0" w:color="auto"/>
        <w:right w:val="none" w:sz="0" w:space="0" w:color="auto"/>
      </w:divBdr>
      <w:divsChild>
        <w:div w:id="598953661">
          <w:marLeft w:val="0"/>
          <w:marRight w:val="0"/>
          <w:marTop w:val="0"/>
          <w:marBottom w:val="0"/>
          <w:divBdr>
            <w:top w:val="none" w:sz="0" w:space="0" w:color="auto"/>
            <w:left w:val="none" w:sz="0" w:space="0" w:color="auto"/>
            <w:bottom w:val="none" w:sz="0" w:space="0" w:color="auto"/>
            <w:right w:val="none" w:sz="0" w:space="0" w:color="auto"/>
          </w:divBdr>
        </w:div>
      </w:divsChild>
    </w:div>
    <w:div w:id="1189370583">
      <w:bodyDiv w:val="1"/>
      <w:marLeft w:val="0"/>
      <w:marRight w:val="0"/>
      <w:marTop w:val="0"/>
      <w:marBottom w:val="0"/>
      <w:divBdr>
        <w:top w:val="none" w:sz="0" w:space="0" w:color="auto"/>
        <w:left w:val="none" w:sz="0" w:space="0" w:color="auto"/>
        <w:bottom w:val="none" w:sz="0" w:space="0" w:color="auto"/>
        <w:right w:val="none" w:sz="0" w:space="0" w:color="auto"/>
      </w:divBdr>
      <w:divsChild>
        <w:div w:id="945431226">
          <w:marLeft w:val="0"/>
          <w:marRight w:val="0"/>
          <w:marTop w:val="0"/>
          <w:marBottom w:val="0"/>
          <w:divBdr>
            <w:top w:val="none" w:sz="0" w:space="0" w:color="auto"/>
            <w:left w:val="none" w:sz="0" w:space="0" w:color="auto"/>
            <w:bottom w:val="none" w:sz="0" w:space="0" w:color="auto"/>
            <w:right w:val="none" w:sz="0" w:space="0" w:color="auto"/>
          </w:divBdr>
        </w:div>
      </w:divsChild>
    </w:div>
    <w:div w:id="1197739508">
      <w:bodyDiv w:val="1"/>
      <w:marLeft w:val="0"/>
      <w:marRight w:val="0"/>
      <w:marTop w:val="0"/>
      <w:marBottom w:val="0"/>
      <w:divBdr>
        <w:top w:val="none" w:sz="0" w:space="0" w:color="auto"/>
        <w:left w:val="none" w:sz="0" w:space="0" w:color="auto"/>
        <w:bottom w:val="none" w:sz="0" w:space="0" w:color="auto"/>
        <w:right w:val="none" w:sz="0" w:space="0" w:color="auto"/>
      </w:divBdr>
      <w:divsChild>
        <w:div w:id="958031664">
          <w:marLeft w:val="0"/>
          <w:marRight w:val="0"/>
          <w:marTop w:val="0"/>
          <w:marBottom w:val="0"/>
          <w:divBdr>
            <w:top w:val="none" w:sz="0" w:space="0" w:color="auto"/>
            <w:left w:val="none" w:sz="0" w:space="0" w:color="auto"/>
            <w:bottom w:val="none" w:sz="0" w:space="0" w:color="auto"/>
            <w:right w:val="none" w:sz="0" w:space="0" w:color="auto"/>
          </w:divBdr>
        </w:div>
      </w:divsChild>
    </w:div>
    <w:div w:id="1197818347">
      <w:bodyDiv w:val="1"/>
      <w:marLeft w:val="0"/>
      <w:marRight w:val="0"/>
      <w:marTop w:val="0"/>
      <w:marBottom w:val="0"/>
      <w:divBdr>
        <w:top w:val="none" w:sz="0" w:space="0" w:color="auto"/>
        <w:left w:val="none" w:sz="0" w:space="0" w:color="auto"/>
        <w:bottom w:val="none" w:sz="0" w:space="0" w:color="auto"/>
        <w:right w:val="none" w:sz="0" w:space="0" w:color="auto"/>
      </w:divBdr>
      <w:divsChild>
        <w:div w:id="1031345272">
          <w:marLeft w:val="0"/>
          <w:marRight w:val="0"/>
          <w:marTop w:val="0"/>
          <w:marBottom w:val="0"/>
          <w:divBdr>
            <w:top w:val="none" w:sz="0" w:space="0" w:color="auto"/>
            <w:left w:val="none" w:sz="0" w:space="0" w:color="auto"/>
            <w:bottom w:val="none" w:sz="0" w:space="0" w:color="auto"/>
            <w:right w:val="none" w:sz="0" w:space="0" w:color="auto"/>
          </w:divBdr>
        </w:div>
      </w:divsChild>
    </w:div>
    <w:div w:id="1233275412">
      <w:bodyDiv w:val="1"/>
      <w:marLeft w:val="0"/>
      <w:marRight w:val="0"/>
      <w:marTop w:val="0"/>
      <w:marBottom w:val="0"/>
      <w:divBdr>
        <w:top w:val="none" w:sz="0" w:space="0" w:color="auto"/>
        <w:left w:val="none" w:sz="0" w:space="0" w:color="auto"/>
        <w:bottom w:val="none" w:sz="0" w:space="0" w:color="auto"/>
        <w:right w:val="none" w:sz="0" w:space="0" w:color="auto"/>
      </w:divBdr>
      <w:divsChild>
        <w:div w:id="1503085047">
          <w:marLeft w:val="0"/>
          <w:marRight w:val="0"/>
          <w:marTop w:val="0"/>
          <w:marBottom w:val="0"/>
          <w:divBdr>
            <w:top w:val="none" w:sz="0" w:space="0" w:color="auto"/>
            <w:left w:val="none" w:sz="0" w:space="0" w:color="auto"/>
            <w:bottom w:val="none" w:sz="0" w:space="0" w:color="auto"/>
            <w:right w:val="none" w:sz="0" w:space="0" w:color="auto"/>
          </w:divBdr>
        </w:div>
      </w:divsChild>
    </w:div>
    <w:div w:id="1256089096">
      <w:bodyDiv w:val="1"/>
      <w:marLeft w:val="0"/>
      <w:marRight w:val="0"/>
      <w:marTop w:val="0"/>
      <w:marBottom w:val="0"/>
      <w:divBdr>
        <w:top w:val="none" w:sz="0" w:space="0" w:color="auto"/>
        <w:left w:val="none" w:sz="0" w:space="0" w:color="auto"/>
        <w:bottom w:val="none" w:sz="0" w:space="0" w:color="auto"/>
        <w:right w:val="none" w:sz="0" w:space="0" w:color="auto"/>
      </w:divBdr>
      <w:divsChild>
        <w:div w:id="821388814">
          <w:marLeft w:val="0"/>
          <w:marRight w:val="0"/>
          <w:marTop w:val="0"/>
          <w:marBottom w:val="0"/>
          <w:divBdr>
            <w:top w:val="none" w:sz="0" w:space="0" w:color="auto"/>
            <w:left w:val="none" w:sz="0" w:space="0" w:color="auto"/>
            <w:bottom w:val="none" w:sz="0" w:space="0" w:color="auto"/>
            <w:right w:val="none" w:sz="0" w:space="0" w:color="auto"/>
          </w:divBdr>
        </w:div>
      </w:divsChild>
    </w:div>
    <w:div w:id="1274558783">
      <w:bodyDiv w:val="1"/>
      <w:marLeft w:val="0"/>
      <w:marRight w:val="0"/>
      <w:marTop w:val="0"/>
      <w:marBottom w:val="0"/>
      <w:divBdr>
        <w:top w:val="none" w:sz="0" w:space="0" w:color="auto"/>
        <w:left w:val="none" w:sz="0" w:space="0" w:color="auto"/>
        <w:bottom w:val="none" w:sz="0" w:space="0" w:color="auto"/>
        <w:right w:val="none" w:sz="0" w:space="0" w:color="auto"/>
      </w:divBdr>
      <w:divsChild>
        <w:div w:id="1865821339">
          <w:marLeft w:val="0"/>
          <w:marRight w:val="0"/>
          <w:marTop w:val="0"/>
          <w:marBottom w:val="0"/>
          <w:divBdr>
            <w:top w:val="none" w:sz="0" w:space="0" w:color="auto"/>
            <w:left w:val="none" w:sz="0" w:space="0" w:color="auto"/>
            <w:bottom w:val="none" w:sz="0" w:space="0" w:color="auto"/>
            <w:right w:val="none" w:sz="0" w:space="0" w:color="auto"/>
          </w:divBdr>
        </w:div>
      </w:divsChild>
    </w:div>
    <w:div w:id="1289624162">
      <w:bodyDiv w:val="1"/>
      <w:marLeft w:val="0"/>
      <w:marRight w:val="0"/>
      <w:marTop w:val="0"/>
      <w:marBottom w:val="0"/>
      <w:divBdr>
        <w:top w:val="none" w:sz="0" w:space="0" w:color="auto"/>
        <w:left w:val="none" w:sz="0" w:space="0" w:color="auto"/>
        <w:bottom w:val="none" w:sz="0" w:space="0" w:color="auto"/>
        <w:right w:val="none" w:sz="0" w:space="0" w:color="auto"/>
      </w:divBdr>
      <w:divsChild>
        <w:div w:id="71396148">
          <w:marLeft w:val="0"/>
          <w:marRight w:val="0"/>
          <w:marTop w:val="0"/>
          <w:marBottom w:val="0"/>
          <w:divBdr>
            <w:top w:val="none" w:sz="0" w:space="0" w:color="auto"/>
            <w:left w:val="none" w:sz="0" w:space="0" w:color="auto"/>
            <w:bottom w:val="none" w:sz="0" w:space="0" w:color="auto"/>
            <w:right w:val="none" w:sz="0" w:space="0" w:color="auto"/>
          </w:divBdr>
        </w:div>
      </w:divsChild>
    </w:div>
    <w:div w:id="1304652142">
      <w:bodyDiv w:val="1"/>
      <w:marLeft w:val="0"/>
      <w:marRight w:val="0"/>
      <w:marTop w:val="0"/>
      <w:marBottom w:val="0"/>
      <w:divBdr>
        <w:top w:val="none" w:sz="0" w:space="0" w:color="auto"/>
        <w:left w:val="none" w:sz="0" w:space="0" w:color="auto"/>
        <w:bottom w:val="none" w:sz="0" w:space="0" w:color="auto"/>
        <w:right w:val="none" w:sz="0" w:space="0" w:color="auto"/>
      </w:divBdr>
    </w:div>
    <w:div w:id="1437208921">
      <w:bodyDiv w:val="1"/>
      <w:marLeft w:val="0"/>
      <w:marRight w:val="0"/>
      <w:marTop w:val="0"/>
      <w:marBottom w:val="0"/>
      <w:divBdr>
        <w:top w:val="none" w:sz="0" w:space="0" w:color="auto"/>
        <w:left w:val="none" w:sz="0" w:space="0" w:color="auto"/>
        <w:bottom w:val="none" w:sz="0" w:space="0" w:color="auto"/>
        <w:right w:val="none" w:sz="0" w:space="0" w:color="auto"/>
      </w:divBdr>
      <w:divsChild>
        <w:div w:id="126822478">
          <w:marLeft w:val="0"/>
          <w:marRight w:val="0"/>
          <w:marTop w:val="0"/>
          <w:marBottom w:val="0"/>
          <w:divBdr>
            <w:top w:val="none" w:sz="0" w:space="0" w:color="auto"/>
            <w:left w:val="none" w:sz="0" w:space="0" w:color="auto"/>
            <w:bottom w:val="none" w:sz="0" w:space="0" w:color="auto"/>
            <w:right w:val="none" w:sz="0" w:space="0" w:color="auto"/>
          </w:divBdr>
        </w:div>
      </w:divsChild>
    </w:div>
    <w:div w:id="1442148865">
      <w:bodyDiv w:val="1"/>
      <w:marLeft w:val="0"/>
      <w:marRight w:val="0"/>
      <w:marTop w:val="0"/>
      <w:marBottom w:val="0"/>
      <w:divBdr>
        <w:top w:val="none" w:sz="0" w:space="0" w:color="auto"/>
        <w:left w:val="none" w:sz="0" w:space="0" w:color="auto"/>
        <w:bottom w:val="none" w:sz="0" w:space="0" w:color="auto"/>
        <w:right w:val="none" w:sz="0" w:space="0" w:color="auto"/>
      </w:divBdr>
      <w:divsChild>
        <w:div w:id="1156730074">
          <w:marLeft w:val="0"/>
          <w:marRight w:val="0"/>
          <w:marTop w:val="0"/>
          <w:marBottom w:val="0"/>
          <w:divBdr>
            <w:top w:val="none" w:sz="0" w:space="0" w:color="auto"/>
            <w:left w:val="none" w:sz="0" w:space="0" w:color="auto"/>
            <w:bottom w:val="none" w:sz="0" w:space="0" w:color="auto"/>
            <w:right w:val="none" w:sz="0" w:space="0" w:color="auto"/>
          </w:divBdr>
        </w:div>
      </w:divsChild>
    </w:div>
    <w:div w:id="1459184402">
      <w:bodyDiv w:val="1"/>
      <w:marLeft w:val="0"/>
      <w:marRight w:val="0"/>
      <w:marTop w:val="0"/>
      <w:marBottom w:val="0"/>
      <w:divBdr>
        <w:top w:val="none" w:sz="0" w:space="0" w:color="auto"/>
        <w:left w:val="none" w:sz="0" w:space="0" w:color="auto"/>
        <w:bottom w:val="none" w:sz="0" w:space="0" w:color="auto"/>
        <w:right w:val="none" w:sz="0" w:space="0" w:color="auto"/>
      </w:divBdr>
      <w:divsChild>
        <w:div w:id="1224870174">
          <w:marLeft w:val="0"/>
          <w:marRight w:val="0"/>
          <w:marTop w:val="0"/>
          <w:marBottom w:val="0"/>
          <w:divBdr>
            <w:top w:val="none" w:sz="0" w:space="0" w:color="auto"/>
            <w:left w:val="none" w:sz="0" w:space="0" w:color="auto"/>
            <w:bottom w:val="none" w:sz="0" w:space="0" w:color="auto"/>
            <w:right w:val="none" w:sz="0" w:space="0" w:color="auto"/>
          </w:divBdr>
        </w:div>
      </w:divsChild>
    </w:div>
    <w:div w:id="1459296105">
      <w:bodyDiv w:val="1"/>
      <w:marLeft w:val="0"/>
      <w:marRight w:val="0"/>
      <w:marTop w:val="0"/>
      <w:marBottom w:val="0"/>
      <w:divBdr>
        <w:top w:val="none" w:sz="0" w:space="0" w:color="auto"/>
        <w:left w:val="none" w:sz="0" w:space="0" w:color="auto"/>
        <w:bottom w:val="none" w:sz="0" w:space="0" w:color="auto"/>
        <w:right w:val="none" w:sz="0" w:space="0" w:color="auto"/>
      </w:divBdr>
      <w:divsChild>
        <w:div w:id="1689870398">
          <w:marLeft w:val="0"/>
          <w:marRight w:val="0"/>
          <w:marTop w:val="0"/>
          <w:marBottom w:val="0"/>
          <w:divBdr>
            <w:top w:val="none" w:sz="0" w:space="0" w:color="auto"/>
            <w:left w:val="none" w:sz="0" w:space="0" w:color="auto"/>
            <w:bottom w:val="none" w:sz="0" w:space="0" w:color="auto"/>
            <w:right w:val="none" w:sz="0" w:space="0" w:color="auto"/>
          </w:divBdr>
        </w:div>
      </w:divsChild>
    </w:div>
    <w:div w:id="1480658780">
      <w:bodyDiv w:val="1"/>
      <w:marLeft w:val="0"/>
      <w:marRight w:val="0"/>
      <w:marTop w:val="0"/>
      <w:marBottom w:val="0"/>
      <w:divBdr>
        <w:top w:val="none" w:sz="0" w:space="0" w:color="auto"/>
        <w:left w:val="none" w:sz="0" w:space="0" w:color="auto"/>
        <w:bottom w:val="none" w:sz="0" w:space="0" w:color="auto"/>
        <w:right w:val="none" w:sz="0" w:space="0" w:color="auto"/>
      </w:divBdr>
      <w:divsChild>
        <w:div w:id="543709956">
          <w:marLeft w:val="0"/>
          <w:marRight w:val="0"/>
          <w:marTop w:val="0"/>
          <w:marBottom w:val="0"/>
          <w:divBdr>
            <w:top w:val="none" w:sz="0" w:space="0" w:color="auto"/>
            <w:left w:val="none" w:sz="0" w:space="0" w:color="auto"/>
            <w:bottom w:val="none" w:sz="0" w:space="0" w:color="auto"/>
            <w:right w:val="none" w:sz="0" w:space="0" w:color="auto"/>
          </w:divBdr>
        </w:div>
      </w:divsChild>
    </w:div>
    <w:div w:id="1483233535">
      <w:bodyDiv w:val="1"/>
      <w:marLeft w:val="0"/>
      <w:marRight w:val="0"/>
      <w:marTop w:val="0"/>
      <w:marBottom w:val="0"/>
      <w:divBdr>
        <w:top w:val="none" w:sz="0" w:space="0" w:color="auto"/>
        <w:left w:val="none" w:sz="0" w:space="0" w:color="auto"/>
        <w:bottom w:val="none" w:sz="0" w:space="0" w:color="auto"/>
        <w:right w:val="none" w:sz="0" w:space="0" w:color="auto"/>
      </w:divBdr>
    </w:div>
    <w:div w:id="1486164463">
      <w:bodyDiv w:val="1"/>
      <w:marLeft w:val="0"/>
      <w:marRight w:val="0"/>
      <w:marTop w:val="0"/>
      <w:marBottom w:val="0"/>
      <w:divBdr>
        <w:top w:val="none" w:sz="0" w:space="0" w:color="auto"/>
        <w:left w:val="none" w:sz="0" w:space="0" w:color="auto"/>
        <w:bottom w:val="none" w:sz="0" w:space="0" w:color="auto"/>
        <w:right w:val="none" w:sz="0" w:space="0" w:color="auto"/>
      </w:divBdr>
    </w:div>
    <w:div w:id="1534460496">
      <w:bodyDiv w:val="1"/>
      <w:marLeft w:val="0"/>
      <w:marRight w:val="0"/>
      <w:marTop w:val="0"/>
      <w:marBottom w:val="0"/>
      <w:divBdr>
        <w:top w:val="none" w:sz="0" w:space="0" w:color="auto"/>
        <w:left w:val="none" w:sz="0" w:space="0" w:color="auto"/>
        <w:bottom w:val="none" w:sz="0" w:space="0" w:color="auto"/>
        <w:right w:val="none" w:sz="0" w:space="0" w:color="auto"/>
      </w:divBdr>
      <w:divsChild>
        <w:div w:id="2058163197">
          <w:marLeft w:val="0"/>
          <w:marRight w:val="0"/>
          <w:marTop w:val="0"/>
          <w:marBottom w:val="0"/>
          <w:divBdr>
            <w:top w:val="none" w:sz="0" w:space="0" w:color="auto"/>
            <w:left w:val="none" w:sz="0" w:space="0" w:color="auto"/>
            <w:bottom w:val="none" w:sz="0" w:space="0" w:color="auto"/>
            <w:right w:val="none" w:sz="0" w:space="0" w:color="auto"/>
          </w:divBdr>
        </w:div>
      </w:divsChild>
    </w:div>
    <w:div w:id="1540506691">
      <w:bodyDiv w:val="1"/>
      <w:marLeft w:val="0"/>
      <w:marRight w:val="0"/>
      <w:marTop w:val="0"/>
      <w:marBottom w:val="0"/>
      <w:divBdr>
        <w:top w:val="none" w:sz="0" w:space="0" w:color="auto"/>
        <w:left w:val="none" w:sz="0" w:space="0" w:color="auto"/>
        <w:bottom w:val="none" w:sz="0" w:space="0" w:color="auto"/>
        <w:right w:val="none" w:sz="0" w:space="0" w:color="auto"/>
      </w:divBdr>
      <w:divsChild>
        <w:div w:id="1743603175">
          <w:marLeft w:val="0"/>
          <w:marRight w:val="0"/>
          <w:marTop w:val="0"/>
          <w:marBottom w:val="0"/>
          <w:divBdr>
            <w:top w:val="none" w:sz="0" w:space="0" w:color="auto"/>
            <w:left w:val="none" w:sz="0" w:space="0" w:color="auto"/>
            <w:bottom w:val="none" w:sz="0" w:space="0" w:color="auto"/>
            <w:right w:val="none" w:sz="0" w:space="0" w:color="auto"/>
          </w:divBdr>
        </w:div>
      </w:divsChild>
    </w:div>
    <w:div w:id="1553538581">
      <w:bodyDiv w:val="1"/>
      <w:marLeft w:val="0"/>
      <w:marRight w:val="0"/>
      <w:marTop w:val="0"/>
      <w:marBottom w:val="0"/>
      <w:divBdr>
        <w:top w:val="none" w:sz="0" w:space="0" w:color="auto"/>
        <w:left w:val="none" w:sz="0" w:space="0" w:color="auto"/>
        <w:bottom w:val="none" w:sz="0" w:space="0" w:color="auto"/>
        <w:right w:val="none" w:sz="0" w:space="0" w:color="auto"/>
      </w:divBdr>
    </w:div>
    <w:div w:id="1604143213">
      <w:bodyDiv w:val="1"/>
      <w:marLeft w:val="0"/>
      <w:marRight w:val="0"/>
      <w:marTop w:val="0"/>
      <w:marBottom w:val="0"/>
      <w:divBdr>
        <w:top w:val="none" w:sz="0" w:space="0" w:color="auto"/>
        <w:left w:val="none" w:sz="0" w:space="0" w:color="auto"/>
        <w:bottom w:val="none" w:sz="0" w:space="0" w:color="auto"/>
        <w:right w:val="none" w:sz="0" w:space="0" w:color="auto"/>
      </w:divBdr>
      <w:divsChild>
        <w:div w:id="1298955802">
          <w:marLeft w:val="0"/>
          <w:marRight w:val="0"/>
          <w:marTop w:val="0"/>
          <w:marBottom w:val="0"/>
          <w:divBdr>
            <w:top w:val="none" w:sz="0" w:space="0" w:color="auto"/>
            <w:left w:val="none" w:sz="0" w:space="0" w:color="auto"/>
            <w:bottom w:val="none" w:sz="0" w:space="0" w:color="auto"/>
            <w:right w:val="none" w:sz="0" w:space="0" w:color="auto"/>
          </w:divBdr>
        </w:div>
      </w:divsChild>
    </w:div>
    <w:div w:id="1666014341">
      <w:bodyDiv w:val="1"/>
      <w:marLeft w:val="0"/>
      <w:marRight w:val="0"/>
      <w:marTop w:val="0"/>
      <w:marBottom w:val="0"/>
      <w:divBdr>
        <w:top w:val="none" w:sz="0" w:space="0" w:color="auto"/>
        <w:left w:val="none" w:sz="0" w:space="0" w:color="auto"/>
        <w:bottom w:val="none" w:sz="0" w:space="0" w:color="auto"/>
        <w:right w:val="none" w:sz="0" w:space="0" w:color="auto"/>
      </w:divBdr>
      <w:divsChild>
        <w:div w:id="775057148">
          <w:marLeft w:val="0"/>
          <w:marRight w:val="0"/>
          <w:marTop w:val="0"/>
          <w:marBottom w:val="0"/>
          <w:divBdr>
            <w:top w:val="none" w:sz="0" w:space="0" w:color="auto"/>
            <w:left w:val="none" w:sz="0" w:space="0" w:color="auto"/>
            <w:bottom w:val="none" w:sz="0" w:space="0" w:color="auto"/>
            <w:right w:val="none" w:sz="0" w:space="0" w:color="auto"/>
          </w:divBdr>
        </w:div>
      </w:divsChild>
    </w:div>
    <w:div w:id="1694915801">
      <w:bodyDiv w:val="1"/>
      <w:marLeft w:val="0"/>
      <w:marRight w:val="0"/>
      <w:marTop w:val="0"/>
      <w:marBottom w:val="0"/>
      <w:divBdr>
        <w:top w:val="none" w:sz="0" w:space="0" w:color="auto"/>
        <w:left w:val="none" w:sz="0" w:space="0" w:color="auto"/>
        <w:bottom w:val="none" w:sz="0" w:space="0" w:color="auto"/>
        <w:right w:val="none" w:sz="0" w:space="0" w:color="auto"/>
      </w:divBdr>
      <w:divsChild>
        <w:div w:id="868496390">
          <w:marLeft w:val="0"/>
          <w:marRight w:val="0"/>
          <w:marTop w:val="0"/>
          <w:marBottom w:val="0"/>
          <w:divBdr>
            <w:top w:val="none" w:sz="0" w:space="0" w:color="auto"/>
            <w:left w:val="none" w:sz="0" w:space="0" w:color="auto"/>
            <w:bottom w:val="none" w:sz="0" w:space="0" w:color="auto"/>
            <w:right w:val="none" w:sz="0" w:space="0" w:color="auto"/>
          </w:divBdr>
        </w:div>
      </w:divsChild>
    </w:div>
    <w:div w:id="1697343845">
      <w:bodyDiv w:val="1"/>
      <w:marLeft w:val="0"/>
      <w:marRight w:val="0"/>
      <w:marTop w:val="0"/>
      <w:marBottom w:val="0"/>
      <w:divBdr>
        <w:top w:val="none" w:sz="0" w:space="0" w:color="auto"/>
        <w:left w:val="none" w:sz="0" w:space="0" w:color="auto"/>
        <w:bottom w:val="none" w:sz="0" w:space="0" w:color="auto"/>
        <w:right w:val="none" w:sz="0" w:space="0" w:color="auto"/>
      </w:divBdr>
      <w:divsChild>
        <w:div w:id="1484547272">
          <w:marLeft w:val="0"/>
          <w:marRight w:val="0"/>
          <w:marTop w:val="0"/>
          <w:marBottom w:val="0"/>
          <w:divBdr>
            <w:top w:val="none" w:sz="0" w:space="0" w:color="auto"/>
            <w:left w:val="none" w:sz="0" w:space="0" w:color="auto"/>
            <w:bottom w:val="none" w:sz="0" w:space="0" w:color="auto"/>
            <w:right w:val="none" w:sz="0" w:space="0" w:color="auto"/>
          </w:divBdr>
        </w:div>
      </w:divsChild>
    </w:div>
    <w:div w:id="1697656235">
      <w:bodyDiv w:val="1"/>
      <w:marLeft w:val="0"/>
      <w:marRight w:val="0"/>
      <w:marTop w:val="0"/>
      <w:marBottom w:val="0"/>
      <w:divBdr>
        <w:top w:val="none" w:sz="0" w:space="0" w:color="auto"/>
        <w:left w:val="none" w:sz="0" w:space="0" w:color="auto"/>
        <w:bottom w:val="none" w:sz="0" w:space="0" w:color="auto"/>
        <w:right w:val="none" w:sz="0" w:space="0" w:color="auto"/>
      </w:divBdr>
      <w:divsChild>
        <w:div w:id="1227716899">
          <w:marLeft w:val="0"/>
          <w:marRight w:val="0"/>
          <w:marTop w:val="0"/>
          <w:marBottom w:val="0"/>
          <w:divBdr>
            <w:top w:val="none" w:sz="0" w:space="0" w:color="auto"/>
            <w:left w:val="none" w:sz="0" w:space="0" w:color="auto"/>
            <w:bottom w:val="none" w:sz="0" w:space="0" w:color="auto"/>
            <w:right w:val="none" w:sz="0" w:space="0" w:color="auto"/>
          </w:divBdr>
        </w:div>
      </w:divsChild>
    </w:div>
    <w:div w:id="1704476044">
      <w:bodyDiv w:val="1"/>
      <w:marLeft w:val="0"/>
      <w:marRight w:val="0"/>
      <w:marTop w:val="0"/>
      <w:marBottom w:val="0"/>
      <w:divBdr>
        <w:top w:val="none" w:sz="0" w:space="0" w:color="auto"/>
        <w:left w:val="none" w:sz="0" w:space="0" w:color="auto"/>
        <w:bottom w:val="none" w:sz="0" w:space="0" w:color="auto"/>
        <w:right w:val="none" w:sz="0" w:space="0" w:color="auto"/>
      </w:divBdr>
    </w:div>
    <w:div w:id="1714698330">
      <w:bodyDiv w:val="1"/>
      <w:marLeft w:val="0"/>
      <w:marRight w:val="0"/>
      <w:marTop w:val="0"/>
      <w:marBottom w:val="0"/>
      <w:divBdr>
        <w:top w:val="none" w:sz="0" w:space="0" w:color="auto"/>
        <w:left w:val="none" w:sz="0" w:space="0" w:color="auto"/>
        <w:bottom w:val="none" w:sz="0" w:space="0" w:color="auto"/>
        <w:right w:val="none" w:sz="0" w:space="0" w:color="auto"/>
      </w:divBdr>
      <w:divsChild>
        <w:div w:id="727726140">
          <w:marLeft w:val="0"/>
          <w:marRight w:val="0"/>
          <w:marTop w:val="0"/>
          <w:marBottom w:val="0"/>
          <w:divBdr>
            <w:top w:val="none" w:sz="0" w:space="0" w:color="auto"/>
            <w:left w:val="none" w:sz="0" w:space="0" w:color="auto"/>
            <w:bottom w:val="none" w:sz="0" w:space="0" w:color="auto"/>
            <w:right w:val="none" w:sz="0" w:space="0" w:color="auto"/>
          </w:divBdr>
        </w:div>
      </w:divsChild>
    </w:div>
    <w:div w:id="1727216884">
      <w:bodyDiv w:val="1"/>
      <w:marLeft w:val="0"/>
      <w:marRight w:val="0"/>
      <w:marTop w:val="0"/>
      <w:marBottom w:val="0"/>
      <w:divBdr>
        <w:top w:val="none" w:sz="0" w:space="0" w:color="auto"/>
        <w:left w:val="none" w:sz="0" w:space="0" w:color="auto"/>
        <w:bottom w:val="none" w:sz="0" w:space="0" w:color="auto"/>
        <w:right w:val="none" w:sz="0" w:space="0" w:color="auto"/>
      </w:divBdr>
      <w:divsChild>
        <w:div w:id="1151559343">
          <w:marLeft w:val="0"/>
          <w:marRight w:val="0"/>
          <w:marTop w:val="0"/>
          <w:marBottom w:val="0"/>
          <w:divBdr>
            <w:top w:val="none" w:sz="0" w:space="0" w:color="auto"/>
            <w:left w:val="none" w:sz="0" w:space="0" w:color="auto"/>
            <w:bottom w:val="none" w:sz="0" w:space="0" w:color="auto"/>
            <w:right w:val="none" w:sz="0" w:space="0" w:color="auto"/>
          </w:divBdr>
        </w:div>
      </w:divsChild>
    </w:div>
    <w:div w:id="1727221892">
      <w:bodyDiv w:val="1"/>
      <w:marLeft w:val="0"/>
      <w:marRight w:val="0"/>
      <w:marTop w:val="0"/>
      <w:marBottom w:val="0"/>
      <w:divBdr>
        <w:top w:val="none" w:sz="0" w:space="0" w:color="auto"/>
        <w:left w:val="none" w:sz="0" w:space="0" w:color="auto"/>
        <w:bottom w:val="none" w:sz="0" w:space="0" w:color="auto"/>
        <w:right w:val="none" w:sz="0" w:space="0" w:color="auto"/>
      </w:divBdr>
      <w:divsChild>
        <w:div w:id="1724324491">
          <w:marLeft w:val="0"/>
          <w:marRight w:val="0"/>
          <w:marTop w:val="0"/>
          <w:marBottom w:val="0"/>
          <w:divBdr>
            <w:top w:val="none" w:sz="0" w:space="0" w:color="auto"/>
            <w:left w:val="none" w:sz="0" w:space="0" w:color="auto"/>
            <w:bottom w:val="none" w:sz="0" w:space="0" w:color="auto"/>
            <w:right w:val="none" w:sz="0" w:space="0" w:color="auto"/>
          </w:divBdr>
        </w:div>
      </w:divsChild>
    </w:div>
    <w:div w:id="1728525323">
      <w:bodyDiv w:val="1"/>
      <w:marLeft w:val="0"/>
      <w:marRight w:val="0"/>
      <w:marTop w:val="0"/>
      <w:marBottom w:val="0"/>
      <w:divBdr>
        <w:top w:val="none" w:sz="0" w:space="0" w:color="auto"/>
        <w:left w:val="none" w:sz="0" w:space="0" w:color="auto"/>
        <w:bottom w:val="none" w:sz="0" w:space="0" w:color="auto"/>
        <w:right w:val="none" w:sz="0" w:space="0" w:color="auto"/>
      </w:divBdr>
      <w:divsChild>
        <w:div w:id="1202398643">
          <w:marLeft w:val="0"/>
          <w:marRight w:val="0"/>
          <w:marTop w:val="0"/>
          <w:marBottom w:val="0"/>
          <w:divBdr>
            <w:top w:val="none" w:sz="0" w:space="0" w:color="auto"/>
            <w:left w:val="none" w:sz="0" w:space="0" w:color="auto"/>
            <w:bottom w:val="none" w:sz="0" w:space="0" w:color="auto"/>
            <w:right w:val="none" w:sz="0" w:space="0" w:color="auto"/>
          </w:divBdr>
        </w:div>
      </w:divsChild>
    </w:div>
    <w:div w:id="1731347993">
      <w:bodyDiv w:val="1"/>
      <w:marLeft w:val="0"/>
      <w:marRight w:val="0"/>
      <w:marTop w:val="0"/>
      <w:marBottom w:val="0"/>
      <w:divBdr>
        <w:top w:val="none" w:sz="0" w:space="0" w:color="auto"/>
        <w:left w:val="none" w:sz="0" w:space="0" w:color="auto"/>
        <w:bottom w:val="none" w:sz="0" w:space="0" w:color="auto"/>
        <w:right w:val="none" w:sz="0" w:space="0" w:color="auto"/>
      </w:divBdr>
    </w:div>
    <w:div w:id="1745254144">
      <w:bodyDiv w:val="1"/>
      <w:marLeft w:val="0"/>
      <w:marRight w:val="0"/>
      <w:marTop w:val="0"/>
      <w:marBottom w:val="0"/>
      <w:divBdr>
        <w:top w:val="none" w:sz="0" w:space="0" w:color="auto"/>
        <w:left w:val="none" w:sz="0" w:space="0" w:color="auto"/>
        <w:bottom w:val="none" w:sz="0" w:space="0" w:color="auto"/>
        <w:right w:val="none" w:sz="0" w:space="0" w:color="auto"/>
      </w:divBdr>
      <w:divsChild>
        <w:div w:id="1591546747">
          <w:marLeft w:val="0"/>
          <w:marRight w:val="0"/>
          <w:marTop w:val="0"/>
          <w:marBottom w:val="0"/>
          <w:divBdr>
            <w:top w:val="none" w:sz="0" w:space="0" w:color="auto"/>
            <w:left w:val="none" w:sz="0" w:space="0" w:color="auto"/>
            <w:bottom w:val="none" w:sz="0" w:space="0" w:color="auto"/>
            <w:right w:val="none" w:sz="0" w:space="0" w:color="auto"/>
          </w:divBdr>
        </w:div>
      </w:divsChild>
    </w:div>
    <w:div w:id="1746996889">
      <w:bodyDiv w:val="1"/>
      <w:marLeft w:val="0"/>
      <w:marRight w:val="0"/>
      <w:marTop w:val="0"/>
      <w:marBottom w:val="0"/>
      <w:divBdr>
        <w:top w:val="none" w:sz="0" w:space="0" w:color="auto"/>
        <w:left w:val="none" w:sz="0" w:space="0" w:color="auto"/>
        <w:bottom w:val="none" w:sz="0" w:space="0" w:color="auto"/>
        <w:right w:val="none" w:sz="0" w:space="0" w:color="auto"/>
      </w:divBdr>
      <w:divsChild>
        <w:div w:id="1836529550">
          <w:marLeft w:val="0"/>
          <w:marRight w:val="0"/>
          <w:marTop w:val="0"/>
          <w:marBottom w:val="0"/>
          <w:divBdr>
            <w:top w:val="none" w:sz="0" w:space="0" w:color="auto"/>
            <w:left w:val="none" w:sz="0" w:space="0" w:color="auto"/>
            <w:bottom w:val="none" w:sz="0" w:space="0" w:color="auto"/>
            <w:right w:val="none" w:sz="0" w:space="0" w:color="auto"/>
          </w:divBdr>
        </w:div>
      </w:divsChild>
    </w:div>
    <w:div w:id="1757703378">
      <w:bodyDiv w:val="1"/>
      <w:marLeft w:val="0"/>
      <w:marRight w:val="0"/>
      <w:marTop w:val="0"/>
      <w:marBottom w:val="0"/>
      <w:divBdr>
        <w:top w:val="none" w:sz="0" w:space="0" w:color="auto"/>
        <w:left w:val="none" w:sz="0" w:space="0" w:color="auto"/>
        <w:bottom w:val="none" w:sz="0" w:space="0" w:color="auto"/>
        <w:right w:val="none" w:sz="0" w:space="0" w:color="auto"/>
      </w:divBdr>
      <w:divsChild>
        <w:div w:id="742067824">
          <w:marLeft w:val="0"/>
          <w:marRight w:val="0"/>
          <w:marTop w:val="0"/>
          <w:marBottom w:val="0"/>
          <w:divBdr>
            <w:top w:val="none" w:sz="0" w:space="0" w:color="auto"/>
            <w:left w:val="none" w:sz="0" w:space="0" w:color="auto"/>
            <w:bottom w:val="none" w:sz="0" w:space="0" w:color="auto"/>
            <w:right w:val="none" w:sz="0" w:space="0" w:color="auto"/>
          </w:divBdr>
        </w:div>
      </w:divsChild>
    </w:div>
    <w:div w:id="1772124056">
      <w:bodyDiv w:val="1"/>
      <w:marLeft w:val="0"/>
      <w:marRight w:val="0"/>
      <w:marTop w:val="0"/>
      <w:marBottom w:val="0"/>
      <w:divBdr>
        <w:top w:val="none" w:sz="0" w:space="0" w:color="auto"/>
        <w:left w:val="none" w:sz="0" w:space="0" w:color="auto"/>
        <w:bottom w:val="none" w:sz="0" w:space="0" w:color="auto"/>
        <w:right w:val="none" w:sz="0" w:space="0" w:color="auto"/>
      </w:divBdr>
      <w:divsChild>
        <w:div w:id="349334438">
          <w:marLeft w:val="0"/>
          <w:marRight w:val="0"/>
          <w:marTop w:val="0"/>
          <w:marBottom w:val="0"/>
          <w:divBdr>
            <w:top w:val="none" w:sz="0" w:space="0" w:color="auto"/>
            <w:left w:val="none" w:sz="0" w:space="0" w:color="auto"/>
            <w:bottom w:val="none" w:sz="0" w:space="0" w:color="auto"/>
            <w:right w:val="none" w:sz="0" w:space="0" w:color="auto"/>
          </w:divBdr>
        </w:div>
      </w:divsChild>
    </w:div>
    <w:div w:id="1778671217">
      <w:bodyDiv w:val="1"/>
      <w:marLeft w:val="0"/>
      <w:marRight w:val="0"/>
      <w:marTop w:val="0"/>
      <w:marBottom w:val="0"/>
      <w:divBdr>
        <w:top w:val="none" w:sz="0" w:space="0" w:color="auto"/>
        <w:left w:val="none" w:sz="0" w:space="0" w:color="auto"/>
        <w:bottom w:val="none" w:sz="0" w:space="0" w:color="auto"/>
        <w:right w:val="none" w:sz="0" w:space="0" w:color="auto"/>
      </w:divBdr>
      <w:divsChild>
        <w:div w:id="771314983">
          <w:marLeft w:val="0"/>
          <w:marRight w:val="0"/>
          <w:marTop w:val="0"/>
          <w:marBottom w:val="0"/>
          <w:divBdr>
            <w:top w:val="none" w:sz="0" w:space="0" w:color="auto"/>
            <w:left w:val="none" w:sz="0" w:space="0" w:color="auto"/>
            <w:bottom w:val="none" w:sz="0" w:space="0" w:color="auto"/>
            <w:right w:val="none" w:sz="0" w:space="0" w:color="auto"/>
          </w:divBdr>
        </w:div>
      </w:divsChild>
    </w:div>
    <w:div w:id="1824544020">
      <w:bodyDiv w:val="1"/>
      <w:marLeft w:val="0"/>
      <w:marRight w:val="0"/>
      <w:marTop w:val="0"/>
      <w:marBottom w:val="0"/>
      <w:divBdr>
        <w:top w:val="none" w:sz="0" w:space="0" w:color="auto"/>
        <w:left w:val="none" w:sz="0" w:space="0" w:color="auto"/>
        <w:bottom w:val="none" w:sz="0" w:space="0" w:color="auto"/>
        <w:right w:val="none" w:sz="0" w:space="0" w:color="auto"/>
      </w:divBdr>
      <w:divsChild>
        <w:div w:id="1809980894">
          <w:marLeft w:val="0"/>
          <w:marRight w:val="0"/>
          <w:marTop w:val="0"/>
          <w:marBottom w:val="0"/>
          <w:divBdr>
            <w:top w:val="none" w:sz="0" w:space="0" w:color="auto"/>
            <w:left w:val="none" w:sz="0" w:space="0" w:color="auto"/>
            <w:bottom w:val="none" w:sz="0" w:space="0" w:color="auto"/>
            <w:right w:val="none" w:sz="0" w:space="0" w:color="auto"/>
          </w:divBdr>
        </w:div>
      </w:divsChild>
    </w:div>
    <w:div w:id="1871524598">
      <w:bodyDiv w:val="1"/>
      <w:marLeft w:val="0"/>
      <w:marRight w:val="0"/>
      <w:marTop w:val="0"/>
      <w:marBottom w:val="0"/>
      <w:divBdr>
        <w:top w:val="none" w:sz="0" w:space="0" w:color="auto"/>
        <w:left w:val="none" w:sz="0" w:space="0" w:color="auto"/>
        <w:bottom w:val="none" w:sz="0" w:space="0" w:color="auto"/>
        <w:right w:val="none" w:sz="0" w:space="0" w:color="auto"/>
      </w:divBdr>
      <w:divsChild>
        <w:div w:id="2114015387">
          <w:marLeft w:val="0"/>
          <w:marRight w:val="0"/>
          <w:marTop w:val="0"/>
          <w:marBottom w:val="0"/>
          <w:divBdr>
            <w:top w:val="none" w:sz="0" w:space="0" w:color="auto"/>
            <w:left w:val="none" w:sz="0" w:space="0" w:color="auto"/>
            <w:bottom w:val="none" w:sz="0" w:space="0" w:color="auto"/>
            <w:right w:val="none" w:sz="0" w:space="0" w:color="auto"/>
          </w:divBdr>
        </w:div>
      </w:divsChild>
    </w:div>
    <w:div w:id="1894850770">
      <w:bodyDiv w:val="1"/>
      <w:marLeft w:val="0"/>
      <w:marRight w:val="0"/>
      <w:marTop w:val="0"/>
      <w:marBottom w:val="0"/>
      <w:divBdr>
        <w:top w:val="none" w:sz="0" w:space="0" w:color="auto"/>
        <w:left w:val="none" w:sz="0" w:space="0" w:color="auto"/>
        <w:bottom w:val="none" w:sz="0" w:space="0" w:color="auto"/>
        <w:right w:val="none" w:sz="0" w:space="0" w:color="auto"/>
      </w:divBdr>
    </w:div>
    <w:div w:id="1917203687">
      <w:bodyDiv w:val="1"/>
      <w:marLeft w:val="0"/>
      <w:marRight w:val="0"/>
      <w:marTop w:val="0"/>
      <w:marBottom w:val="0"/>
      <w:divBdr>
        <w:top w:val="none" w:sz="0" w:space="0" w:color="auto"/>
        <w:left w:val="none" w:sz="0" w:space="0" w:color="auto"/>
        <w:bottom w:val="none" w:sz="0" w:space="0" w:color="auto"/>
        <w:right w:val="none" w:sz="0" w:space="0" w:color="auto"/>
      </w:divBdr>
      <w:divsChild>
        <w:div w:id="1668242001">
          <w:marLeft w:val="0"/>
          <w:marRight w:val="0"/>
          <w:marTop w:val="0"/>
          <w:marBottom w:val="0"/>
          <w:divBdr>
            <w:top w:val="none" w:sz="0" w:space="0" w:color="auto"/>
            <w:left w:val="none" w:sz="0" w:space="0" w:color="auto"/>
            <w:bottom w:val="none" w:sz="0" w:space="0" w:color="auto"/>
            <w:right w:val="none" w:sz="0" w:space="0" w:color="auto"/>
          </w:divBdr>
        </w:div>
      </w:divsChild>
    </w:div>
    <w:div w:id="1918128816">
      <w:bodyDiv w:val="1"/>
      <w:marLeft w:val="0"/>
      <w:marRight w:val="0"/>
      <w:marTop w:val="0"/>
      <w:marBottom w:val="0"/>
      <w:divBdr>
        <w:top w:val="none" w:sz="0" w:space="0" w:color="auto"/>
        <w:left w:val="none" w:sz="0" w:space="0" w:color="auto"/>
        <w:bottom w:val="none" w:sz="0" w:space="0" w:color="auto"/>
        <w:right w:val="none" w:sz="0" w:space="0" w:color="auto"/>
      </w:divBdr>
      <w:divsChild>
        <w:div w:id="1605309044">
          <w:marLeft w:val="0"/>
          <w:marRight w:val="0"/>
          <w:marTop w:val="0"/>
          <w:marBottom w:val="0"/>
          <w:divBdr>
            <w:top w:val="none" w:sz="0" w:space="0" w:color="auto"/>
            <w:left w:val="none" w:sz="0" w:space="0" w:color="auto"/>
            <w:bottom w:val="none" w:sz="0" w:space="0" w:color="auto"/>
            <w:right w:val="none" w:sz="0" w:space="0" w:color="auto"/>
          </w:divBdr>
        </w:div>
      </w:divsChild>
    </w:div>
    <w:div w:id="1921716112">
      <w:bodyDiv w:val="1"/>
      <w:marLeft w:val="0"/>
      <w:marRight w:val="0"/>
      <w:marTop w:val="0"/>
      <w:marBottom w:val="0"/>
      <w:divBdr>
        <w:top w:val="none" w:sz="0" w:space="0" w:color="auto"/>
        <w:left w:val="none" w:sz="0" w:space="0" w:color="auto"/>
        <w:bottom w:val="none" w:sz="0" w:space="0" w:color="auto"/>
        <w:right w:val="none" w:sz="0" w:space="0" w:color="auto"/>
      </w:divBdr>
      <w:divsChild>
        <w:div w:id="29302058">
          <w:marLeft w:val="0"/>
          <w:marRight w:val="0"/>
          <w:marTop w:val="0"/>
          <w:marBottom w:val="0"/>
          <w:divBdr>
            <w:top w:val="none" w:sz="0" w:space="0" w:color="auto"/>
            <w:left w:val="none" w:sz="0" w:space="0" w:color="auto"/>
            <w:bottom w:val="none" w:sz="0" w:space="0" w:color="auto"/>
            <w:right w:val="none" w:sz="0" w:space="0" w:color="auto"/>
          </w:divBdr>
        </w:div>
      </w:divsChild>
    </w:div>
    <w:div w:id="1959751300">
      <w:bodyDiv w:val="1"/>
      <w:marLeft w:val="0"/>
      <w:marRight w:val="0"/>
      <w:marTop w:val="0"/>
      <w:marBottom w:val="0"/>
      <w:divBdr>
        <w:top w:val="none" w:sz="0" w:space="0" w:color="auto"/>
        <w:left w:val="none" w:sz="0" w:space="0" w:color="auto"/>
        <w:bottom w:val="none" w:sz="0" w:space="0" w:color="auto"/>
        <w:right w:val="none" w:sz="0" w:space="0" w:color="auto"/>
      </w:divBdr>
      <w:divsChild>
        <w:div w:id="531117877">
          <w:marLeft w:val="0"/>
          <w:marRight w:val="0"/>
          <w:marTop w:val="0"/>
          <w:marBottom w:val="0"/>
          <w:divBdr>
            <w:top w:val="none" w:sz="0" w:space="0" w:color="auto"/>
            <w:left w:val="none" w:sz="0" w:space="0" w:color="auto"/>
            <w:bottom w:val="none" w:sz="0" w:space="0" w:color="auto"/>
            <w:right w:val="none" w:sz="0" w:space="0" w:color="auto"/>
          </w:divBdr>
        </w:div>
      </w:divsChild>
    </w:div>
    <w:div w:id="1966811473">
      <w:bodyDiv w:val="1"/>
      <w:marLeft w:val="0"/>
      <w:marRight w:val="0"/>
      <w:marTop w:val="0"/>
      <w:marBottom w:val="0"/>
      <w:divBdr>
        <w:top w:val="none" w:sz="0" w:space="0" w:color="auto"/>
        <w:left w:val="none" w:sz="0" w:space="0" w:color="auto"/>
        <w:bottom w:val="none" w:sz="0" w:space="0" w:color="auto"/>
        <w:right w:val="none" w:sz="0" w:space="0" w:color="auto"/>
      </w:divBdr>
      <w:divsChild>
        <w:div w:id="718170009">
          <w:marLeft w:val="0"/>
          <w:marRight w:val="0"/>
          <w:marTop w:val="0"/>
          <w:marBottom w:val="0"/>
          <w:divBdr>
            <w:top w:val="none" w:sz="0" w:space="0" w:color="auto"/>
            <w:left w:val="none" w:sz="0" w:space="0" w:color="auto"/>
            <w:bottom w:val="none" w:sz="0" w:space="0" w:color="auto"/>
            <w:right w:val="none" w:sz="0" w:space="0" w:color="auto"/>
          </w:divBdr>
        </w:div>
      </w:divsChild>
    </w:div>
    <w:div w:id="1998067219">
      <w:bodyDiv w:val="1"/>
      <w:marLeft w:val="0"/>
      <w:marRight w:val="0"/>
      <w:marTop w:val="0"/>
      <w:marBottom w:val="0"/>
      <w:divBdr>
        <w:top w:val="none" w:sz="0" w:space="0" w:color="auto"/>
        <w:left w:val="none" w:sz="0" w:space="0" w:color="auto"/>
        <w:bottom w:val="none" w:sz="0" w:space="0" w:color="auto"/>
        <w:right w:val="none" w:sz="0" w:space="0" w:color="auto"/>
      </w:divBdr>
    </w:div>
    <w:div w:id="2003392604">
      <w:bodyDiv w:val="1"/>
      <w:marLeft w:val="0"/>
      <w:marRight w:val="0"/>
      <w:marTop w:val="0"/>
      <w:marBottom w:val="0"/>
      <w:divBdr>
        <w:top w:val="none" w:sz="0" w:space="0" w:color="auto"/>
        <w:left w:val="none" w:sz="0" w:space="0" w:color="auto"/>
        <w:bottom w:val="none" w:sz="0" w:space="0" w:color="auto"/>
        <w:right w:val="none" w:sz="0" w:space="0" w:color="auto"/>
      </w:divBdr>
      <w:divsChild>
        <w:div w:id="773743663">
          <w:marLeft w:val="0"/>
          <w:marRight w:val="0"/>
          <w:marTop w:val="0"/>
          <w:marBottom w:val="0"/>
          <w:divBdr>
            <w:top w:val="none" w:sz="0" w:space="0" w:color="auto"/>
            <w:left w:val="none" w:sz="0" w:space="0" w:color="auto"/>
            <w:bottom w:val="none" w:sz="0" w:space="0" w:color="auto"/>
            <w:right w:val="none" w:sz="0" w:space="0" w:color="auto"/>
          </w:divBdr>
        </w:div>
      </w:divsChild>
    </w:div>
    <w:div w:id="2008240006">
      <w:bodyDiv w:val="1"/>
      <w:marLeft w:val="0"/>
      <w:marRight w:val="0"/>
      <w:marTop w:val="0"/>
      <w:marBottom w:val="0"/>
      <w:divBdr>
        <w:top w:val="none" w:sz="0" w:space="0" w:color="auto"/>
        <w:left w:val="none" w:sz="0" w:space="0" w:color="auto"/>
        <w:bottom w:val="none" w:sz="0" w:space="0" w:color="auto"/>
        <w:right w:val="none" w:sz="0" w:space="0" w:color="auto"/>
      </w:divBdr>
      <w:divsChild>
        <w:div w:id="798301646">
          <w:marLeft w:val="0"/>
          <w:marRight w:val="0"/>
          <w:marTop w:val="0"/>
          <w:marBottom w:val="0"/>
          <w:divBdr>
            <w:top w:val="none" w:sz="0" w:space="0" w:color="auto"/>
            <w:left w:val="none" w:sz="0" w:space="0" w:color="auto"/>
            <w:bottom w:val="none" w:sz="0" w:space="0" w:color="auto"/>
            <w:right w:val="none" w:sz="0" w:space="0" w:color="auto"/>
          </w:divBdr>
        </w:div>
      </w:divsChild>
    </w:div>
    <w:div w:id="2053339727">
      <w:bodyDiv w:val="1"/>
      <w:marLeft w:val="0"/>
      <w:marRight w:val="0"/>
      <w:marTop w:val="0"/>
      <w:marBottom w:val="0"/>
      <w:divBdr>
        <w:top w:val="none" w:sz="0" w:space="0" w:color="auto"/>
        <w:left w:val="none" w:sz="0" w:space="0" w:color="auto"/>
        <w:bottom w:val="none" w:sz="0" w:space="0" w:color="auto"/>
        <w:right w:val="none" w:sz="0" w:space="0" w:color="auto"/>
      </w:divBdr>
      <w:divsChild>
        <w:div w:id="1594430582">
          <w:marLeft w:val="0"/>
          <w:marRight w:val="0"/>
          <w:marTop w:val="0"/>
          <w:marBottom w:val="0"/>
          <w:divBdr>
            <w:top w:val="none" w:sz="0" w:space="0" w:color="auto"/>
            <w:left w:val="none" w:sz="0" w:space="0" w:color="auto"/>
            <w:bottom w:val="none" w:sz="0" w:space="0" w:color="auto"/>
            <w:right w:val="none" w:sz="0" w:space="0" w:color="auto"/>
          </w:divBdr>
        </w:div>
      </w:divsChild>
    </w:div>
    <w:div w:id="2053460224">
      <w:bodyDiv w:val="1"/>
      <w:marLeft w:val="0"/>
      <w:marRight w:val="0"/>
      <w:marTop w:val="0"/>
      <w:marBottom w:val="0"/>
      <w:divBdr>
        <w:top w:val="none" w:sz="0" w:space="0" w:color="auto"/>
        <w:left w:val="none" w:sz="0" w:space="0" w:color="auto"/>
        <w:bottom w:val="none" w:sz="0" w:space="0" w:color="auto"/>
        <w:right w:val="none" w:sz="0" w:space="0" w:color="auto"/>
      </w:divBdr>
    </w:div>
    <w:div w:id="2080977649">
      <w:bodyDiv w:val="1"/>
      <w:marLeft w:val="0"/>
      <w:marRight w:val="0"/>
      <w:marTop w:val="0"/>
      <w:marBottom w:val="0"/>
      <w:divBdr>
        <w:top w:val="none" w:sz="0" w:space="0" w:color="auto"/>
        <w:left w:val="none" w:sz="0" w:space="0" w:color="auto"/>
        <w:bottom w:val="none" w:sz="0" w:space="0" w:color="auto"/>
        <w:right w:val="none" w:sz="0" w:space="0" w:color="auto"/>
      </w:divBdr>
      <w:divsChild>
        <w:div w:id="368801253">
          <w:marLeft w:val="0"/>
          <w:marRight w:val="0"/>
          <w:marTop w:val="0"/>
          <w:marBottom w:val="0"/>
          <w:divBdr>
            <w:top w:val="none" w:sz="0" w:space="0" w:color="auto"/>
            <w:left w:val="none" w:sz="0" w:space="0" w:color="auto"/>
            <w:bottom w:val="none" w:sz="0" w:space="0" w:color="auto"/>
            <w:right w:val="none" w:sz="0" w:space="0" w:color="auto"/>
          </w:divBdr>
        </w:div>
      </w:divsChild>
    </w:div>
    <w:div w:id="2123645240">
      <w:bodyDiv w:val="1"/>
      <w:marLeft w:val="0"/>
      <w:marRight w:val="0"/>
      <w:marTop w:val="0"/>
      <w:marBottom w:val="0"/>
      <w:divBdr>
        <w:top w:val="none" w:sz="0" w:space="0" w:color="auto"/>
        <w:left w:val="none" w:sz="0" w:space="0" w:color="auto"/>
        <w:bottom w:val="none" w:sz="0" w:space="0" w:color="auto"/>
        <w:right w:val="none" w:sz="0" w:space="0" w:color="auto"/>
      </w:divBdr>
      <w:divsChild>
        <w:div w:id="54859087">
          <w:marLeft w:val="0"/>
          <w:marRight w:val="0"/>
          <w:marTop w:val="0"/>
          <w:marBottom w:val="0"/>
          <w:divBdr>
            <w:top w:val="none" w:sz="0" w:space="0" w:color="auto"/>
            <w:left w:val="none" w:sz="0" w:space="0" w:color="auto"/>
            <w:bottom w:val="none" w:sz="0" w:space="0" w:color="auto"/>
            <w:right w:val="none" w:sz="0" w:space="0" w:color="auto"/>
          </w:divBdr>
        </w:div>
      </w:divsChild>
    </w:div>
    <w:div w:id="2124494278">
      <w:bodyDiv w:val="1"/>
      <w:marLeft w:val="0"/>
      <w:marRight w:val="0"/>
      <w:marTop w:val="0"/>
      <w:marBottom w:val="0"/>
      <w:divBdr>
        <w:top w:val="none" w:sz="0" w:space="0" w:color="auto"/>
        <w:left w:val="none" w:sz="0" w:space="0" w:color="auto"/>
        <w:bottom w:val="none" w:sz="0" w:space="0" w:color="auto"/>
        <w:right w:val="none" w:sz="0" w:space="0" w:color="auto"/>
      </w:divBdr>
      <w:divsChild>
        <w:div w:id="325131102">
          <w:marLeft w:val="0"/>
          <w:marRight w:val="0"/>
          <w:marTop w:val="0"/>
          <w:marBottom w:val="0"/>
          <w:divBdr>
            <w:top w:val="none" w:sz="0" w:space="0" w:color="auto"/>
            <w:left w:val="none" w:sz="0" w:space="0" w:color="auto"/>
            <w:bottom w:val="none" w:sz="0" w:space="0" w:color="auto"/>
            <w:right w:val="none" w:sz="0" w:space="0" w:color="auto"/>
          </w:divBdr>
        </w:div>
      </w:divsChild>
    </w:div>
    <w:div w:id="2141340780">
      <w:bodyDiv w:val="1"/>
      <w:marLeft w:val="0"/>
      <w:marRight w:val="0"/>
      <w:marTop w:val="0"/>
      <w:marBottom w:val="0"/>
      <w:divBdr>
        <w:top w:val="none" w:sz="0" w:space="0" w:color="auto"/>
        <w:left w:val="none" w:sz="0" w:space="0" w:color="auto"/>
        <w:bottom w:val="none" w:sz="0" w:space="0" w:color="auto"/>
        <w:right w:val="none" w:sz="0" w:space="0" w:color="auto"/>
      </w:divBdr>
      <w:divsChild>
        <w:div w:id="1066994679">
          <w:marLeft w:val="0"/>
          <w:marRight w:val="0"/>
          <w:marTop w:val="0"/>
          <w:marBottom w:val="0"/>
          <w:divBdr>
            <w:top w:val="none" w:sz="0" w:space="0" w:color="auto"/>
            <w:left w:val="none" w:sz="0" w:space="0" w:color="auto"/>
            <w:bottom w:val="none" w:sz="0" w:space="0" w:color="auto"/>
            <w:right w:val="none" w:sz="0" w:space="0" w:color="auto"/>
          </w:divBdr>
        </w:div>
      </w:divsChild>
    </w:div>
    <w:div w:id="2146312023">
      <w:bodyDiv w:val="1"/>
      <w:marLeft w:val="0"/>
      <w:marRight w:val="0"/>
      <w:marTop w:val="0"/>
      <w:marBottom w:val="0"/>
      <w:divBdr>
        <w:top w:val="none" w:sz="0" w:space="0" w:color="auto"/>
        <w:left w:val="none" w:sz="0" w:space="0" w:color="auto"/>
        <w:bottom w:val="none" w:sz="0" w:space="0" w:color="auto"/>
        <w:right w:val="none" w:sz="0" w:space="0" w:color="auto"/>
      </w:divBdr>
      <w:divsChild>
        <w:div w:id="1351566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0.bin"/><Relationship Id="rId21" Type="http://schemas.openxmlformats.org/officeDocument/2006/relationships/header" Target="header5.xml"/><Relationship Id="rId42" Type="http://schemas.openxmlformats.org/officeDocument/2006/relationships/image" Target="media/image19.wmf"/><Relationship Id="rId63" Type="http://schemas.openxmlformats.org/officeDocument/2006/relationships/image" Target="media/image33.jpeg"/><Relationship Id="rId84" Type="http://schemas.openxmlformats.org/officeDocument/2006/relationships/image" Target="media/image46.png"/><Relationship Id="rId138" Type="http://schemas.openxmlformats.org/officeDocument/2006/relationships/oleObject" Target="embeddings/oleObject41.bin"/><Relationship Id="rId159" Type="http://schemas.openxmlformats.org/officeDocument/2006/relationships/oleObject" Target="embeddings/oleObject49.bin"/><Relationship Id="rId170" Type="http://schemas.openxmlformats.org/officeDocument/2006/relationships/image" Target="media/image97.png"/><Relationship Id="rId191" Type="http://schemas.openxmlformats.org/officeDocument/2006/relationships/image" Target="media/image117.jpeg"/><Relationship Id="rId205" Type="http://schemas.openxmlformats.org/officeDocument/2006/relationships/image" Target="media/image131.jpeg"/><Relationship Id="rId226" Type="http://schemas.openxmlformats.org/officeDocument/2006/relationships/image" Target="media/image152.jpeg"/><Relationship Id="rId107" Type="http://schemas.openxmlformats.org/officeDocument/2006/relationships/oleObject" Target="embeddings/oleObject24.bin"/><Relationship Id="rId11" Type="http://schemas.openxmlformats.org/officeDocument/2006/relationships/footer" Target="footer2.xml"/><Relationship Id="rId32" Type="http://schemas.openxmlformats.org/officeDocument/2006/relationships/image" Target="media/image12.png"/><Relationship Id="rId53" Type="http://schemas.openxmlformats.org/officeDocument/2006/relationships/image" Target="media/image27.png"/><Relationship Id="rId74" Type="http://schemas.openxmlformats.org/officeDocument/2006/relationships/oleObject" Target="embeddings/oleObject11.bin"/><Relationship Id="rId128" Type="http://schemas.openxmlformats.org/officeDocument/2006/relationships/image" Target="media/image69.jpeg"/><Relationship Id="rId149" Type="http://schemas.openxmlformats.org/officeDocument/2006/relationships/oleObject" Target="embeddings/oleObject44.bin"/><Relationship Id="rId5" Type="http://schemas.openxmlformats.org/officeDocument/2006/relationships/webSettings" Target="webSettings.xml"/><Relationship Id="rId95" Type="http://schemas.openxmlformats.org/officeDocument/2006/relationships/oleObject" Target="embeddings/oleObject19.bin"/><Relationship Id="rId160" Type="http://schemas.openxmlformats.org/officeDocument/2006/relationships/image" Target="media/image88.wmf"/><Relationship Id="rId181" Type="http://schemas.openxmlformats.org/officeDocument/2006/relationships/image" Target="media/image108.png"/><Relationship Id="rId216" Type="http://schemas.openxmlformats.org/officeDocument/2006/relationships/image" Target="media/image142.jpg"/><Relationship Id="rId22" Type="http://schemas.openxmlformats.org/officeDocument/2006/relationships/footer" Target="footer4.xml"/><Relationship Id="rId43" Type="http://schemas.openxmlformats.org/officeDocument/2006/relationships/oleObject" Target="embeddings/oleObject2.bin"/><Relationship Id="rId64" Type="http://schemas.openxmlformats.org/officeDocument/2006/relationships/image" Target="media/image34.jpeg"/><Relationship Id="rId118" Type="http://schemas.openxmlformats.org/officeDocument/2006/relationships/oleObject" Target="embeddings/oleObject31.bin"/><Relationship Id="rId139" Type="http://schemas.openxmlformats.org/officeDocument/2006/relationships/image" Target="media/image75.jpeg"/><Relationship Id="rId85" Type="http://schemas.openxmlformats.org/officeDocument/2006/relationships/image" Target="media/image47.png"/><Relationship Id="rId150" Type="http://schemas.openxmlformats.org/officeDocument/2006/relationships/image" Target="media/image83.wmf"/><Relationship Id="rId171" Type="http://schemas.openxmlformats.org/officeDocument/2006/relationships/image" Target="media/image98.png"/><Relationship Id="rId192" Type="http://schemas.openxmlformats.org/officeDocument/2006/relationships/image" Target="media/image118.png"/><Relationship Id="rId206" Type="http://schemas.openxmlformats.org/officeDocument/2006/relationships/image" Target="media/image132.jpeg"/><Relationship Id="rId227" Type="http://schemas.openxmlformats.org/officeDocument/2006/relationships/image" Target="media/image153.emf"/><Relationship Id="rId12" Type="http://schemas.openxmlformats.org/officeDocument/2006/relationships/header" Target="header3.xml"/><Relationship Id="rId33" Type="http://schemas.openxmlformats.org/officeDocument/2006/relationships/image" Target="media/image13.png"/><Relationship Id="rId108" Type="http://schemas.openxmlformats.org/officeDocument/2006/relationships/image" Target="media/image61.wmf"/><Relationship Id="rId129" Type="http://schemas.openxmlformats.org/officeDocument/2006/relationships/image" Target="media/image70.wmf"/><Relationship Id="rId54" Type="http://schemas.openxmlformats.org/officeDocument/2006/relationships/image" Target="media/image28.wmf"/><Relationship Id="rId75" Type="http://schemas.openxmlformats.org/officeDocument/2006/relationships/image" Target="media/image41.wmf"/><Relationship Id="rId96" Type="http://schemas.openxmlformats.org/officeDocument/2006/relationships/image" Target="media/image54.wmf"/><Relationship Id="rId140" Type="http://schemas.openxmlformats.org/officeDocument/2006/relationships/image" Target="media/image76.wmf"/><Relationship Id="rId161" Type="http://schemas.openxmlformats.org/officeDocument/2006/relationships/oleObject" Target="embeddings/oleObject50.bin"/><Relationship Id="rId182" Type="http://schemas.openxmlformats.org/officeDocument/2006/relationships/image" Target="media/image109.png"/><Relationship Id="rId217" Type="http://schemas.openxmlformats.org/officeDocument/2006/relationships/image" Target="media/image143.jpg"/><Relationship Id="rId6" Type="http://schemas.openxmlformats.org/officeDocument/2006/relationships/footnotes" Target="footnotes.xml"/><Relationship Id="rId23" Type="http://schemas.openxmlformats.org/officeDocument/2006/relationships/footer" Target="footer5.xml"/><Relationship Id="rId119" Type="http://schemas.openxmlformats.org/officeDocument/2006/relationships/oleObject" Target="embeddings/oleObject32.bin"/><Relationship Id="rId44" Type="http://schemas.openxmlformats.org/officeDocument/2006/relationships/image" Target="media/image20.wmf"/><Relationship Id="rId65" Type="http://schemas.openxmlformats.org/officeDocument/2006/relationships/image" Target="media/image35.wmf"/><Relationship Id="rId86" Type="http://schemas.openxmlformats.org/officeDocument/2006/relationships/image" Target="media/image48.png"/><Relationship Id="rId130" Type="http://schemas.openxmlformats.org/officeDocument/2006/relationships/oleObject" Target="embeddings/oleObject37.bin"/><Relationship Id="rId151" Type="http://schemas.openxmlformats.org/officeDocument/2006/relationships/oleObject" Target="embeddings/oleObject45.bin"/><Relationship Id="rId172" Type="http://schemas.openxmlformats.org/officeDocument/2006/relationships/image" Target="media/image99.png"/><Relationship Id="rId193" Type="http://schemas.openxmlformats.org/officeDocument/2006/relationships/image" Target="media/image119.png"/><Relationship Id="rId207" Type="http://schemas.openxmlformats.org/officeDocument/2006/relationships/image" Target="media/image133.jpeg"/><Relationship Id="rId228" Type="http://schemas.openxmlformats.org/officeDocument/2006/relationships/package" Target="embeddings/Microsoft_Visio_Drawing1.vsdx"/><Relationship Id="rId13" Type="http://schemas.openxmlformats.org/officeDocument/2006/relationships/footer" Target="footer3.xml"/><Relationship Id="rId109" Type="http://schemas.openxmlformats.org/officeDocument/2006/relationships/oleObject" Target="embeddings/oleObject25.bin"/><Relationship Id="rId34" Type="http://schemas.openxmlformats.org/officeDocument/2006/relationships/image" Target="media/image14.png"/><Relationship Id="rId55" Type="http://schemas.openxmlformats.org/officeDocument/2006/relationships/oleObject" Target="embeddings/oleObject4.bin"/><Relationship Id="rId76" Type="http://schemas.openxmlformats.org/officeDocument/2006/relationships/oleObject" Target="embeddings/oleObject12.bin"/><Relationship Id="rId97" Type="http://schemas.openxmlformats.org/officeDocument/2006/relationships/oleObject" Target="embeddings/oleObject20.bin"/><Relationship Id="rId120" Type="http://schemas.openxmlformats.org/officeDocument/2006/relationships/image" Target="media/image65.wmf"/><Relationship Id="rId141" Type="http://schemas.openxmlformats.org/officeDocument/2006/relationships/oleObject" Target="embeddings/oleObject42.bin"/><Relationship Id="rId7" Type="http://schemas.openxmlformats.org/officeDocument/2006/relationships/endnotes" Target="endnotes.xml"/><Relationship Id="rId162" Type="http://schemas.openxmlformats.org/officeDocument/2006/relationships/image" Target="media/image89.png"/><Relationship Id="rId183" Type="http://schemas.openxmlformats.org/officeDocument/2006/relationships/image" Target="media/image110.png"/><Relationship Id="rId218" Type="http://schemas.openxmlformats.org/officeDocument/2006/relationships/image" Target="media/image144.jpg"/><Relationship Id="rId24" Type="http://schemas.openxmlformats.org/officeDocument/2006/relationships/header" Target="header6.xml"/><Relationship Id="rId45" Type="http://schemas.openxmlformats.org/officeDocument/2006/relationships/oleObject" Target="embeddings/oleObject3.bin"/><Relationship Id="rId66" Type="http://schemas.openxmlformats.org/officeDocument/2006/relationships/oleObject" Target="embeddings/oleObject8.bin"/><Relationship Id="rId87" Type="http://schemas.openxmlformats.org/officeDocument/2006/relationships/image" Target="media/image49.png"/><Relationship Id="rId110" Type="http://schemas.openxmlformats.org/officeDocument/2006/relationships/image" Target="media/image62.wmf"/><Relationship Id="rId131" Type="http://schemas.openxmlformats.org/officeDocument/2006/relationships/image" Target="media/image71.wmf"/><Relationship Id="rId152" Type="http://schemas.openxmlformats.org/officeDocument/2006/relationships/image" Target="media/image84.wmf"/><Relationship Id="rId173" Type="http://schemas.openxmlformats.org/officeDocument/2006/relationships/image" Target="media/image100.png"/><Relationship Id="rId194" Type="http://schemas.openxmlformats.org/officeDocument/2006/relationships/image" Target="media/image120.png"/><Relationship Id="rId208" Type="http://schemas.openxmlformats.org/officeDocument/2006/relationships/image" Target="media/image134.png"/><Relationship Id="rId229" Type="http://schemas.openxmlformats.org/officeDocument/2006/relationships/image" Target="media/image154.emf"/><Relationship Id="rId14" Type="http://schemas.openxmlformats.org/officeDocument/2006/relationships/image" Target="media/image1.emf"/><Relationship Id="rId35" Type="http://schemas.openxmlformats.org/officeDocument/2006/relationships/image" Target="media/image15.emf"/><Relationship Id="rId56" Type="http://schemas.openxmlformats.org/officeDocument/2006/relationships/image" Target="media/image29.wmf"/><Relationship Id="rId77" Type="http://schemas.openxmlformats.org/officeDocument/2006/relationships/image" Target="media/image42.wmf"/><Relationship Id="rId100" Type="http://schemas.openxmlformats.org/officeDocument/2006/relationships/image" Target="media/image56.jpeg"/><Relationship Id="rId8" Type="http://schemas.openxmlformats.org/officeDocument/2006/relationships/header" Target="header1.xml"/><Relationship Id="rId98" Type="http://schemas.openxmlformats.org/officeDocument/2006/relationships/image" Target="media/image55.wmf"/><Relationship Id="rId121" Type="http://schemas.openxmlformats.org/officeDocument/2006/relationships/oleObject" Target="embeddings/oleObject33.bin"/><Relationship Id="rId142" Type="http://schemas.openxmlformats.org/officeDocument/2006/relationships/image" Target="media/image77.wmf"/><Relationship Id="rId163" Type="http://schemas.openxmlformats.org/officeDocument/2006/relationships/image" Target="media/image90.png"/><Relationship Id="rId184" Type="http://schemas.openxmlformats.org/officeDocument/2006/relationships/image" Target="media/image111.png"/><Relationship Id="rId219" Type="http://schemas.openxmlformats.org/officeDocument/2006/relationships/image" Target="media/image145.jpg"/><Relationship Id="rId230" Type="http://schemas.openxmlformats.org/officeDocument/2006/relationships/package" Target="embeddings/Microsoft_Visio_Drawing.vsdx"/><Relationship Id="rId25" Type="http://schemas.openxmlformats.org/officeDocument/2006/relationships/footer" Target="footer6.xml"/><Relationship Id="rId46" Type="http://schemas.openxmlformats.org/officeDocument/2006/relationships/image" Target="media/image21.emf"/><Relationship Id="rId67" Type="http://schemas.openxmlformats.org/officeDocument/2006/relationships/image" Target="media/image36.wmf"/><Relationship Id="rId20" Type="http://schemas.openxmlformats.org/officeDocument/2006/relationships/header" Target="header4.xml"/><Relationship Id="rId41" Type="http://schemas.openxmlformats.org/officeDocument/2006/relationships/oleObject" Target="embeddings/oleObject1.bin"/><Relationship Id="rId62" Type="http://schemas.openxmlformats.org/officeDocument/2006/relationships/image" Target="media/image32.jpeg"/><Relationship Id="rId83" Type="http://schemas.openxmlformats.org/officeDocument/2006/relationships/oleObject" Target="embeddings/oleObject15.bin"/><Relationship Id="rId88" Type="http://schemas.openxmlformats.org/officeDocument/2006/relationships/image" Target="media/image50.wmf"/><Relationship Id="rId111" Type="http://schemas.openxmlformats.org/officeDocument/2006/relationships/oleObject" Target="embeddings/oleObject26.bin"/><Relationship Id="rId132" Type="http://schemas.openxmlformats.org/officeDocument/2006/relationships/oleObject" Target="embeddings/oleObject38.bin"/><Relationship Id="rId153" Type="http://schemas.openxmlformats.org/officeDocument/2006/relationships/oleObject" Target="embeddings/oleObject46.bin"/><Relationship Id="rId174" Type="http://schemas.openxmlformats.org/officeDocument/2006/relationships/image" Target="media/image101.png"/><Relationship Id="rId179" Type="http://schemas.openxmlformats.org/officeDocument/2006/relationships/image" Target="media/image106.png"/><Relationship Id="rId195" Type="http://schemas.openxmlformats.org/officeDocument/2006/relationships/image" Target="media/image121.jpeg"/><Relationship Id="rId209" Type="http://schemas.openxmlformats.org/officeDocument/2006/relationships/image" Target="media/image135.png"/><Relationship Id="rId190" Type="http://schemas.openxmlformats.org/officeDocument/2006/relationships/image" Target="media/image116.png"/><Relationship Id="rId204" Type="http://schemas.openxmlformats.org/officeDocument/2006/relationships/image" Target="media/image130.jpeg"/><Relationship Id="rId220" Type="http://schemas.openxmlformats.org/officeDocument/2006/relationships/image" Target="media/image146.jpg"/><Relationship Id="rId225" Type="http://schemas.openxmlformats.org/officeDocument/2006/relationships/image" Target="media/image151.jpeg"/><Relationship Id="rId15" Type="http://schemas.openxmlformats.org/officeDocument/2006/relationships/package" Target="embeddings/Microsoft_Visio_Drawing1111.vsdx"/><Relationship Id="rId36" Type="http://schemas.openxmlformats.org/officeDocument/2006/relationships/package" Target="embeddings/Microsoft_Visio_Drawing12222.vsdx"/><Relationship Id="rId57" Type="http://schemas.openxmlformats.org/officeDocument/2006/relationships/oleObject" Target="embeddings/oleObject5.bin"/><Relationship Id="rId106" Type="http://schemas.openxmlformats.org/officeDocument/2006/relationships/image" Target="media/image60.wmf"/><Relationship Id="rId127" Type="http://schemas.openxmlformats.org/officeDocument/2006/relationships/oleObject" Target="embeddings/oleObject36.bin"/><Relationship Id="rId10" Type="http://schemas.openxmlformats.org/officeDocument/2006/relationships/footer" Target="footer1.xml"/><Relationship Id="rId31" Type="http://schemas.openxmlformats.org/officeDocument/2006/relationships/image" Target="media/image11.png"/><Relationship Id="rId52" Type="http://schemas.openxmlformats.org/officeDocument/2006/relationships/image" Target="media/image26.jpeg"/><Relationship Id="rId73" Type="http://schemas.openxmlformats.org/officeDocument/2006/relationships/image" Target="media/image40.wmf"/><Relationship Id="rId78" Type="http://schemas.openxmlformats.org/officeDocument/2006/relationships/oleObject" Target="embeddings/oleObject13.bin"/><Relationship Id="rId94" Type="http://schemas.openxmlformats.org/officeDocument/2006/relationships/image" Target="media/image53.wmf"/><Relationship Id="rId99" Type="http://schemas.openxmlformats.org/officeDocument/2006/relationships/oleObject" Target="embeddings/oleObject21.bin"/><Relationship Id="rId101" Type="http://schemas.openxmlformats.org/officeDocument/2006/relationships/image" Target="media/image57.png"/><Relationship Id="rId122" Type="http://schemas.openxmlformats.org/officeDocument/2006/relationships/image" Target="media/image66.wmf"/><Relationship Id="rId143" Type="http://schemas.openxmlformats.org/officeDocument/2006/relationships/image" Target="media/image78.wmf"/><Relationship Id="rId148" Type="http://schemas.openxmlformats.org/officeDocument/2006/relationships/image" Target="media/image82.wmf"/><Relationship Id="rId164" Type="http://schemas.openxmlformats.org/officeDocument/2006/relationships/image" Target="media/image91.png"/><Relationship Id="rId169" Type="http://schemas.openxmlformats.org/officeDocument/2006/relationships/image" Target="media/image96.png"/><Relationship Id="rId185"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107.png"/><Relationship Id="rId210" Type="http://schemas.openxmlformats.org/officeDocument/2006/relationships/image" Target="media/image136.png"/><Relationship Id="rId215" Type="http://schemas.openxmlformats.org/officeDocument/2006/relationships/image" Target="media/image141.jpg"/><Relationship Id="rId26" Type="http://schemas.openxmlformats.org/officeDocument/2006/relationships/image" Target="media/image6.png"/><Relationship Id="rId231" Type="http://schemas.openxmlformats.org/officeDocument/2006/relationships/image" Target="media/image155.emf"/><Relationship Id="rId47" Type="http://schemas.openxmlformats.org/officeDocument/2006/relationships/package" Target="embeddings/Microsoft_Visio_Drawing34444.vsdx"/><Relationship Id="rId68" Type="http://schemas.openxmlformats.org/officeDocument/2006/relationships/oleObject" Target="embeddings/oleObject9.bin"/><Relationship Id="rId89" Type="http://schemas.openxmlformats.org/officeDocument/2006/relationships/oleObject" Target="embeddings/oleObject16.bin"/><Relationship Id="rId112" Type="http://schemas.openxmlformats.org/officeDocument/2006/relationships/image" Target="media/image63.wmf"/><Relationship Id="rId133" Type="http://schemas.openxmlformats.org/officeDocument/2006/relationships/image" Target="media/image72.wmf"/><Relationship Id="rId154" Type="http://schemas.openxmlformats.org/officeDocument/2006/relationships/image" Target="media/image85.wmf"/><Relationship Id="rId175" Type="http://schemas.openxmlformats.org/officeDocument/2006/relationships/image" Target="media/image102.jpeg"/><Relationship Id="rId196" Type="http://schemas.openxmlformats.org/officeDocument/2006/relationships/image" Target="media/image122.jpeg"/><Relationship Id="rId200" Type="http://schemas.openxmlformats.org/officeDocument/2006/relationships/image" Target="media/image126.png"/><Relationship Id="rId16" Type="http://schemas.openxmlformats.org/officeDocument/2006/relationships/image" Target="media/image2.png"/><Relationship Id="rId221" Type="http://schemas.openxmlformats.org/officeDocument/2006/relationships/image" Target="media/image147.jpeg"/><Relationship Id="rId37" Type="http://schemas.openxmlformats.org/officeDocument/2006/relationships/image" Target="media/image16.png"/><Relationship Id="rId58" Type="http://schemas.openxmlformats.org/officeDocument/2006/relationships/image" Target="media/image30.wmf"/><Relationship Id="rId79" Type="http://schemas.openxmlformats.org/officeDocument/2006/relationships/image" Target="media/image43.png"/><Relationship Id="rId102" Type="http://schemas.openxmlformats.org/officeDocument/2006/relationships/image" Target="media/image58.wmf"/><Relationship Id="rId123" Type="http://schemas.openxmlformats.org/officeDocument/2006/relationships/oleObject" Target="embeddings/oleObject34.bin"/><Relationship Id="rId144" Type="http://schemas.openxmlformats.org/officeDocument/2006/relationships/image" Target="media/image79.wmf"/><Relationship Id="rId90" Type="http://schemas.openxmlformats.org/officeDocument/2006/relationships/image" Target="media/image51.wmf"/><Relationship Id="rId165" Type="http://schemas.openxmlformats.org/officeDocument/2006/relationships/image" Target="media/image92.png"/><Relationship Id="rId186" Type="http://schemas.openxmlformats.org/officeDocument/2006/relationships/image" Target="media/image113.wmf"/><Relationship Id="rId211" Type="http://schemas.openxmlformats.org/officeDocument/2006/relationships/image" Target="media/image137.jpg"/><Relationship Id="rId232" Type="http://schemas.openxmlformats.org/officeDocument/2006/relationships/package" Target="embeddings/Microsoft_Visio_Drawing2.vsdx"/><Relationship Id="rId27" Type="http://schemas.openxmlformats.org/officeDocument/2006/relationships/image" Target="media/image7.png"/><Relationship Id="rId48" Type="http://schemas.openxmlformats.org/officeDocument/2006/relationships/image" Target="media/image22.png"/><Relationship Id="rId69" Type="http://schemas.openxmlformats.org/officeDocument/2006/relationships/image" Target="media/image37.png"/><Relationship Id="rId113" Type="http://schemas.openxmlformats.org/officeDocument/2006/relationships/oleObject" Target="embeddings/oleObject27.bin"/><Relationship Id="rId134" Type="http://schemas.openxmlformats.org/officeDocument/2006/relationships/oleObject" Target="embeddings/oleObject39.bin"/><Relationship Id="rId80" Type="http://schemas.openxmlformats.org/officeDocument/2006/relationships/image" Target="media/image44.wmf"/><Relationship Id="rId155" Type="http://schemas.openxmlformats.org/officeDocument/2006/relationships/oleObject" Target="embeddings/oleObject47.bin"/><Relationship Id="rId176" Type="http://schemas.openxmlformats.org/officeDocument/2006/relationships/image" Target="media/image103.jpeg"/><Relationship Id="rId197" Type="http://schemas.openxmlformats.org/officeDocument/2006/relationships/image" Target="media/image123.png"/><Relationship Id="rId201" Type="http://schemas.openxmlformats.org/officeDocument/2006/relationships/image" Target="media/image127.png"/><Relationship Id="rId222" Type="http://schemas.openxmlformats.org/officeDocument/2006/relationships/image" Target="media/image148.jpeg"/><Relationship Id="rId17" Type="http://schemas.openxmlformats.org/officeDocument/2006/relationships/image" Target="media/image3.png"/><Relationship Id="rId38" Type="http://schemas.openxmlformats.org/officeDocument/2006/relationships/image" Target="media/image17.emf"/><Relationship Id="rId59" Type="http://schemas.openxmlformats.org/officeDocument/2006/relationships/oleObject" Target="embeddings/oleObject6.bin"/><Relationship Id="rId103" Type="http://schemas.openxmlformats.org/officeDocument/2006/relationships/oleObject" Target="embeddings/oleObject22.bin"/><Relationship Id="rId124" Type="http://schemas.openxmlformats.org/officeDocument/2006/relationships/image" Target="media/image67.wmf"/><Relationship Id="rId70" Type="http://schemas.openxmlformats.org/officeDocument/2006/relationships/image" Target="media/image38.png"/><Relationship Id="rId91" Type="http://schemas.openxmlformats.org/officeDocument/2006/relationships/oleObject" Target="embeddings/oleObject17.bin"/><Relationship Id="rId145" Type="http://schemas.openxmlformats.org/officeDocument/2006/relationships/image" Target="media/image80.png"/><Relationship Id="rId166" Type="http://schemas.openxmlformats.org/officeDocument/2006/relationships/image" Target="media/image93.jpeg"/><Relationship Id="rId187" Type="http://schemas.openxmlformats.org/officeDocument/2006/relationships/oleObject" Target="embeddings/oleObject51.bin"/><Relationship Id="rId1" Type="http://schemas.openxmlformats.org/officeDocument/2006/relationships/customXml" Target="../customXml/item1.xml"/><Relationship Id="rId212" Type="http://schemas.openxmlformats.org/officeDocument/2006/relationships/image" Target="media/image138.jpg"/><Relationship Id="rId233" Type="http://schemas.openxmlformats.org/officeDocument/2006/relationships/image" Target="media/image156.jpeg"/><Relationship Id="rId28" Type="http://schemas.openxmlformats.org/officeDocument/2006/relationships/image" Target="media/image8.png"/><Relationship Id="rId49" Type="http://schemas.openxmlformats.org/officeDocument/2006/relationships/image" Target="media/image23.png"/><Relationship Id="rId114" Type="http://schemas.openxmlformats.org/officeDocument/2006/relationships/image" Target="media/image64.wmf"/><Relationship Id="rId60" Type="http://schemas.openxmlformats.org/officeDocument/2006/relationships/image" Target="media/image31.wmf"/><Relationship Id="rId81" Type="http://schemas.openxmlformats.org/officeDocument/2006/relationships/oleObject" Target="embeddings/oleObject14.bin"/><Relationship Id="rId135" Type="http://schemas.openxmlformats.org/officeDocument/2006/relationships/image" Target="media/image73.wmf"/><Relationship Id="rId156" Type="http://schemas.openxmlformats.org/officeDocument/2006/relationships/image" Target="media/image86.wmf"/><Relationship Id="rId177" Type="http://schemas.openxmlformats.org/officeDocument/2006/relationships/image" Target="media/image104.jpeg"/><Relationship Id="rId198" Type="http://schemas.openxmlformats.org/officeDocument/2006/relationships/image" Target="media/image124.png"/><Relationship Id="rId202" Type="http://schemas.openxmlformats.org/officeDocument/2006/relationships/image" Target="media/image128.jpeg"/><Relationship Id="rId223" Type="http://schemas.openxmlformats.org/officeDocument/2006/relationships/image" Target="media/image149.jpeg"/><Relationship Id="rId18" Type="http://schemas.openxmlformats.org/officeDocument/2006/relationships/image" Target="media/image4.png"/><Relationship Id="rId39" Type="http://schemas.openxmlformats.org/officeDocument/2006/relationships/package" Target="embeddings/Microsoft_Visio_Drawing23333.vsdx"/><Relationship Id="rId50" Type="http://schemas.openxmlformats.org/officeDocument/2006/relationships/image" Target="media/image24.png"/><Relationship Id="rId104" Type="http://schemas.openxmlformats.org/officeDocument/2006/relationships/image" Target="media/image59.wmf"/><Relationship Id="rId125" Type="http://schemas.openxmlformats.org/officeDocument/2006/relationships/oleObject" Target="embeddings/oleObject35.bin"/><Relationship Id="rId146" Type="http://schemas.openxmlformats.org/officeDocument/2006/relationships/image" Target="media/image81.wmf"/><Relationship Id="rId167" Type="http://schemas.openxmlformats.org/officeDocument/2006/relationships/image" Target="media/image94.png"/><Relationship Id="rId188" Type="http://schemas.openxmlformats.org/officeDocument/2006/relationships/image" Target="media/image114.png"/><Relationship Id="rId71" Type="http://schemas.openxmlformats.org/officeDocument/2006/relationships/image" Target="media/image39.wmf"/><Relationship Id="rId92" Type="http://schemas.openxmlformats.org/officeDocument/2006/relationships/image" Target="media/image52.wmf"/><Relationship Id="rId213" Type="http://schemas.openxmlformats.org/officeDocument/2006/relationships/image" Target="media/image139.jpg"/><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9.png"/><Relationship Id="rId40" Type="http://schemas.openxmlformats.org/officeDocument/2006/relationships/image" Target="media/image18.wmf"/><Relationship Id="rId115" Type="http://schemas.openxmlformats.org/officeDocument/2006/relationships/oleObject" Target="embeddings/oleObject28.bin"/><Relationship Id="rId136" Type="http://schemas.openxmlformats.org/officeDocument/2006/relationships/oleObject" Target="embeddings/oleObject40.bin"/><Relationship Id="rId157" Type="http://schemas.openxmlformats.org/officeDocument/2006/relationships/oleObject" Target="embeddings/oleObject48.bin"/><Relationship Id="rId178" Type="http://schemas.openxmlformats.org/officeDocument/2006/relationships/image" Target="media/image105.png"/><Relationship Id="rId61" Type="http://schemas.openxmlformats.org/officeDocument/2006/relationships/oleObject" Target="embeddings/oleObject7.bin"/><Relationship Id="rId82" Type="http://schemas.openxmlformats.org/officeDocument/2006/relationships/image" Target="media/image45.wmf"/><Relationship Id="rId199" Type="http://schemas.openxmlformats.org/officeDocument/2006/relationships/image" Target="media/image125.png"/><Relationship Id="rId203" Type="http://schemas.openxmlformats.org/officeDocument/2006/relationships/image" Target="media/image129.jpeg"/><Relationship Id="rId19" Type="http://schemas.openxmlformats.org/officeDocument/2006/relationships/image" Target="media/image5.png"/><Relationship Id="rId224" Type="http://schemas.openxmlformats.org/officeDocument/2006/relationships/image" Target="media/image150.jpeg"/><Relationship Id="rId30" Type="http://schemas.openxmlformats.org/officeDocument/2006/relationships/image" Target="media/image10.png"/><Relationship Id="rId105" Type="http://schemas.openxmlformats.org/officeDocument/2006/relationships/oleObject" Target="embeddings/oleObject23.bin"/><Relationship Id="rId126" Type="http://schemas.openxmlformats.org/officeDocument/2006/relationships/image" Target="media/image68.wmf"/><Relationship Id="rId147" Type="http://schemas.openxmlformats.org/officeDocument/2006/relationships/oleObject" Target="embeddings/oleObject43.bin"/><Relationship Id="rId168" Type="http://schemas.openxmlformats.org/officeDocument/2006/relationships/image" Target="media/image95.png"/><Relationship Id="rId51" Type="http://schemas.openxmlformats.org/officeDocument/2006/relationships/image" Target="media/image25.png"/><Relationship Id="rId72" Type="http://schemas.openxmlformats.org/officeDocument/2006/relationships/oleObject" Target="embeddings/oleObject10.bin"/><Relationship Id="rId93" Type="http://schemas.openxmlformats.org/officeDocument/2006/relationships/oleObject" Target="embeddings/oleObject18.bin"/><Relationship Id="rId189" Type="http://schemas.openxmlformats.org/officeDocument/2006/relationships/image" Target="media/image115.png"/><Relationship Id="rId3" Type="http://schemas.openxmlformats.org/officeDocument/2006/relationships/styles" Target="styles.xml"/><Relationship Id="rId214" Type="http://schemas.openxmlformats.org/officeDocument/2006/relationships/image" Target="media/image140.jpg"/><Relationship Id="rId235" Type="http://schemas.openxmlformats.org/officeDocument/2006/relationships/theme" Target="theme/theme1.xml"/><Relationship Id="rId116" Type="http://schemas.openxmlformats.org/officeDocument/2006/relationships/oleObject" Target="embeddings/oleObject29.bin"/><Relationship Id="rId137" Type="http://schemas.openxmlformats.org/officeDocument/2006/relationships/image" Target="media/image74.wmf"/><Relationship Id="rId158" Type="http://schemas.openxmlformats.org/officeDocument/2006/relationships/image" Target="media/image8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7AEF49-5364-4E1D-AFD1-888A77774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7804</Words>
  <Characters>44489</Characters>
  <Application>Microsoft Office Word</Application>
  <DocSecurity>0</DocSecurity>
  <Lines>370</Lines>
  <Paragraphs>104</Paragraphs>
  <ScaleCrop>false</ScaleCrop>
  <Company>HP</Company>
  <LinksUpToDate>false</LinksUpToDate>
  <CharactersWithSpaces>52189</CharactersWithSpaces>
  <SharedDoc>false</SharedDoc>
  <HLinks>
    <vt:vector size="270" baseType="variant">
      <vt:variant>
        <vt:i4>1835067</vt:i4>
      </vt:variant>
      <vt:variant>
        <vt:i4>277</vt:i4>
      </vt:variant>
      <vt:variant>
        <vt:i4>0</vt:i4>
      </vt:variant>
      <vt:variant>
        <vt:i4>5</vt:i4>
      </vt:variant>
      <vt:variant>
        <vt:lpwstr/>
      </vt:variant>
      <vt:variant>
        <vt:lpwstr>_Toc399400160</vt:lpwstr>
      </vt:variant>
      <vt:variant>
        <vt:i4>2031675</vt:i4>
      </vt:variant>
      <vt:variant>
        <vt:i4>271</vt:i4>
      </vt:variant>
      <vt:variant>
        <vt:i4>0</vt:i4>
      </vt:variant>
      <vt:variant>
        <vt:i4>5</vt:i4>
      </vt:variant>
      <vt:variant>
        <vt:lpwstr/>
      </vt:variant>
      <vt:variant>
        <vt:lpwstr>_Toc399400159</vt:lpwstr>
      </vt:variant>
      <vt:variant>
        <vt:i4>2031675</vt:i4>
      </vt:variant>
      <vt:variant>
        <vt:i4>265</vt:i4>
      </vt:variant>
      <vt:variant>
        <vt:i4>0</vt:i4>
      </vt:variant>
      <vt:variant>
        <vt:i4>5</vt:i4>
      </vt:variant>
      <vt:variant>
        <vt:lpwstr/>
      </vt:variant>
      <vt:variant>
        <vt:lpwstr>_Toc399400158</vt:lpwstr>
      </vt:variant>
      <vt:variant>
        <vt:i4>2031675</vt:i4>
      </vt:variant>
      <vt:variant>
        <vt:i4>259</vt:i4>
      </vt:variant>
      <vt:variant>
        <vt:i4>0</vt:i4>
      </vt:variant>
      <vt:variant>
        <vt:i4>5</vt:i4>
      </vt:variant>
      <vt:variant>
        <vt:lpwstr/>
      </vt:variant>
      <vt:variant>
        <vt:lpwstr>_Toc399400157</vt:lpwstr>
      </vt:variant>
      <vt:variant>
        <vt:i4>2031675</vt:i4>
      </vt:variant>
      <vt:variant>
        <vt:i4>253</vt:i4>
      </vt:variant>
      <vt:variant>
        <vt:i4>0</vt:i4>
      </vt:variant>
      <vt:variant>
        <vt:i4>5</vt:i4>
      </vt:variant>
      <vt:variant>
        <vt:lpwstr/>
      </vt:variant>
      <vt:variant>
        <vt:lpwstr>_Toc399400156</vt:lpwstr>
      </vt:variant>
      <vt:variant>
        <vt:i4>2031675</vt:i4>
      </vt:variant>
      <vt:variant>
        <vt:i4>247</vt:i4>
      </vt:variant>
      <vt:variant>
        <vt:i4>0</vt:i4>
      </vt:variant>
      <vt:variant>
        <vt:i4>5</vt:i4>
      </vt:variant>
      <vt:variant>
        <vt:lpwstr/>
      </vt:variant>
      <vt:variant>
        <vt:lpwstr>_Toc399400155</vt:lpwstr>
      </vt:variant>
      <vt:variant>
        <vt:i4>2031675</vt:i4>
      </vt:variant>
      <vt:variant>
        <vt:i4>241</vt:i4>
      </vt:variant>
      <vt:variant>
        <vt:i4>0</vt:i4>
      </vt:variant>
      <vt:variant>
        <vt:i4>5</vt:i4>
      </vt:variant>
      <vt:variant>
        <vt:lpwstr/>
      </vt:variant>
      <vt:variant>
        <vt:lpwstr>_Toc399400154</vt:lpwstr>
      </vt:variant>
      <vt:variant>
        <vt:i4>2031675</vt:i4>
      </vt:variant>
      <vt:variant>
        <vt:i4>235</vt:i4>
      </vt:variant>
      <vt:variant>
        <vt:i4>0</vt:i4>
      </vt:variant>
      <vt:variant>
        <vt:i4>5</vt:i4>
      </vt:variant>
      <vt:variant>
        <vt:lpwstr/>
      </vt:variant>
      <vt:variant>
        <vt:lpwstr>_Toc399400153</vt:lpwstr>
      </vt:variant>
      <vt:variant>
        <vt:i4>2031675</vt:i4>
      </vt:variant>
      <vt:variant>
        <vt:i4>229</vt:i4>
      </vt:variant>
      <vt:variant>
        <vt:i4>0</vt:i4>
      </vt:variant>
      <vt:variant>
        <vt:i4>5</vt:i4>
      </vt:variant>
      <vt:variant>
        <vt:lpwstr/>
      </vt:variant>
      <vt:variant>
        <vt:lpwstr>_Toc399400152</vt:lpwstr>
      </vt:variant>
      <vt:variant>
        <vt:i4>2031675</vt:i4>
      </vt:variant>
      <vt:variant>
        <vt:i4>223</vt:i4>
      </vt:variant>
      <vt:variant>
        <vt:i4>0</vt:i4>
      </vt:variant>
      <vt:variant>
        <vt:i4>5</vt:i4>
      </vt:variant>
      <vt:variant>
        <vt:lpwstr/>
      </vt:variant>
      <vt:variant>
        <vt:lpwstr>_Toc399400151</vt:lpwstr>
      </vt:variant>
      <vt:variant>
        <vt:i4>2031675</vt:i4>
      </vt:variant>
      <vt:variant>
        <vt:i4>217</vt:i4>
      </vt:variant>
      <vt:variant>
        <vt:i4>0</vt:i4>
      </vt:variant>
      <vt:variant>
        <vt:i4>5</vt:i4>
      </vt:variant>
      <vt:variant>
        <vt:lpwstr/>
      </vt:variant>
      <vt:variant>
        <vt:lpwstr>_Toc399400150</vt:lpwstr>
      </vt:variant>
      <vt:variant>
        <vt:i4>1966139</vt:i4>
      </vt:variant>
      <vt:variant>
        <vt:i4>211</vt:i4>
      </vt:variant>
      <vt:variant>
        <vt:i4>0</vt:i4>
      </vt:variant>
      <vt:variant>
        <vt:i4>5</vt:i4>
      </vt:variant>
      <vt:variant>
        <vt:lpwstr/>
      </vt:variant>
      <vt:variant>
        <vt:lpwstr>_Toc399400149</vt:lpwstr>
      </vt:variant>
      <vt:variant>
        <vt:i4>1966139</vt:i4>
      </vt:variant>
      <vt:variant>
        <vt:i4>205</vt:i4>
      </vt:variant>
      <vt:variant>
        <vt:i4>0</vt:i4>
      </vt:variant>
      <vt:variant>
        <vt:i4>5</vt:i4>
      </vt:variant>
      <vt:variant>
        <vt:lpwstr/>
      </vt:variant>
      <vt:variant>
        <vt:lpwstr>_Toc399400148</vt:lpwstr>
      </vt:variant>
      <vt:variant>
        <vt:i4>1966139</vt:i4>
      </vt:variant>
      <vt:variant>
        <vt:i4>199</vt:i4>
      </vt:variant>
      <vt:variant>
        <vt:i4>0</vt:i4>
      </vt:variant>
      <vt:variant>
        <vt:i4>5</vt:i4>
      </vt:variant>
      <vt:variant>
        <vt:lpwstr/>
      </vt:variant>
      <vt:variant>
        <vt:lpwstr>_Toc399400147</vt:lpwstr>
      </vt:variant>
      <vt:variant>
        <vt:i4>1966139</vt:i4>
      </vt:variant>
      <vt:variant>
        <vt:i4>193</vt:i4>
      </vt:variant>
      <vt:variant>
        <vt:i4>0</vt:i4>
      </vt:variant>
      <vt:variant>
        <vt:i4>5</vt:i4>
      </vt:variant>
      <vt:variant>
        <vt:lpwstr/>
      </vt:variant>
      <vt:variant>
        <vt:lpwstr>_Toc399400146</vt:lpwstr>
      </vt:variant>
      <vt:variant>
        <vt:i4>1966139</vt:i4>
      </vt:variant>
      <vt:variant>
        <vt:i4>187</vt:i4>
      </vt:variant>
      <vt:variant>
        <vt:i4>0</vt:i4>
      </vt:variant>
      <vt:variant>
        <vt:i4>5</vt:i4>
      </vt:variant>
      <vt:variant>
        <vt:lpwstr/>
      </vt:variant>
      <vt:variant>
        <vt:lpwstr>_Toc399400145</vt:lpwstr>
      </vt:variant>
      <vt:variant>
        <vt:i4>1966139</vt:i4>
      </vt:variant>
      <vt:variant>
        <vt:i4>181</vt:i4>
      </vt:variant>
      <vt:variant>
        <vt:i4>0</vt:i4>
      </vt:variant>
      <vt:variant>
        <vt:i4>5</vt:i4>
      </vt:variant>
      <vt:variant>
        <vt:lpwstr/>
      </vt:variant>
      <vt:variant>
        <vt:lpwstr>_Toc399400144</vt:lpwstr>
      </vt:variant>
      <vt:variant>
        <vt:i4>1966139</vt:i4>
      </vt:variant>
      <vt:variant>
        <vt:i4>175</vt:i4>
      </vt:variant>
      <vt:variant>
        <vt:i4>0</vt:i4>
      </vt:variant>
      <vt:variant>
        <vt:i4>5</vt:i4>
      </vt:variant>
      <vt:variant>
        <vt:lpwstr/>
      </vt:variant>
      <vt:variant>
        <vt:lpwstr>_Toc399400143</vt:lpwstr>
      </vt:variant>
      <vt:variant>
        <vt:i4>1966139</vt:i4>
      </vt:variant>
      <vt:variant>
        <vt:i4>169</vt:i4>
      </vt:variant>
      <vt:variant>
        <vt:i4>0</vt:i4>
      </vt:variant>
      <vt:variant>
        <vt:i4>5</vt:i4>
      </vt:variant>
      <vt:variant>
        <vt:lpwstr/>
      </vt:variant>
      <vt:variant>
        <vt:lpwstr>_Toc399400142</vt:lpwstr>
      </vt:variant>
      <vt:variant>
        <vt:i4>1966139</vt:i4>
      </vt:variant>
      <vt:variant>
        <vt:i4>163</vt:i4>
      </vt:variant>
      <vt:variant>
        <vt:i4>0</vt:i4>
      </vt:variant>
      <vt:variant>
        <vt:i4>5</vt:i4>
      </vt:variant>
      <vt:variant>
        <vt:lpwstr/>
      </vt:variant>
      <vt:variant>
        <vt:lpwstr>_Toc399400141</vt:lpwstr>
      </vt:variant>
      <vt:variant>
        <vt:i4>1966139</vt:i4>
      </vt:variant>
      <vt:variant>
        <vt:i4>157</vt:i4>
      </vt:variant>
      <vt:variant>
        <vt:i4>0</vt:i4>
      </vt:variant>
      <vt:variant>
        <vt:i4>5</vt:i4>
      </vt:variant>
      <vt:variant>
        <vt:lpwstr/>
      </vt:variant>
      <vt:variant>
        <vt:lpwstr>_Toc399400140</vt:lpwstr>
      </vt:variant>
      <vt:variant>
        <vt:i4>1638459</vt:i4>
      </vt:variant>
      <vt:variant>
        <vt:i4>151</vt:i4>
      </vt:variant>
      <vt:variant>
        <vt:i4>0</vt:i4>
      </vt:variant>
      <vt:variant>
        <vt:i4>5</vt:i4>
      </vt:variant>
      <vt:variant>
        <vt:lpwstr/>
      </vt:variant>
      <vt:variant>
        <vt:lpwstr>_Toc399400139</vt:lpwstr>
      </vt:variant>
      <vt:variant>
        <vt:i4>1638459</vt:i4>
      </vt:variant>
      <vt:variant>
        <vt:i4>145</vt:i4>
      </vt:variant>
      <vt:variant>
        <vt:i4>0</vt:i4>
      </vt:variant>
      <vt:variant>
        <vt:i4>5</vt:i4>
      </vt:variant>
      <vt:variant>
        <vt:lpwstr/>
      </vt:variant>
      <vt:variant>
        <vt:lpwstr>_Toc399400138</vt:lpwstr>
      </vt:variant>
      <vt:variant>
        <vt:i4>1638459</vt:i4>
      </vt:variant>
      <vt:variant>
        <vt:i4>139</vt:i4>
      </vt:variant>
      <vt:variant>
        <vt:i4>0</vt:i4>
      </vt:variant>
      <vt:variant>
        <vt:i4>5</vt:i4>
      </vt:variant>
      <vt:variant>
        <vt:lpwstr/>
      </vt:variant>
      <vt:variant>
        <vt:lpwstr>_Toc399400137</vt:lpwstr>
      </vt:variant>
      <vt:variant>
        <vt:i4>1638459</vt:i4>
      </vt:variant>
      <vt:variant>
        <vt:i4>133</vt:i4>
      </vt:variant>
      <vt:variant>
        <vt:i4>0</vt:i4>
      </vt:variant>
      <vt:variant>
        <vt:i4>5</vt:i4>
      </vt:variant>
      <vt:variant>
        <vt:lpwstr/>
      </vt:variant>
      <vt:variant>
        <vt:lpwstr>_Toc399400136</vt:lpwstr>
      </vt:variant>
      <vt:variant>
        <vt:i4>1638459</vt:i4>
      </vt:variant>
      <vt:variant>
        <vt:i4>127</vt:i4>
      </vt:variant>
      <vt:variant>
        <vt:i4>0</vt:i4>
      </vt:variant>
      <vt:variant>
        <vt:i4>5</vt:i4>
      </vt:variant>
      <vt:variant>
        <vt:lpwstr/>
      </vt:variant>
      <vt:variant>
        <vt:lpwstr>_Toc399400135</vt:lpwstr>
      </vt:variant>
      <vt:variant>
        <vt:i4>1638459</vt:i4>
      </vt:variant>
      <vt:variant>
        <vt:i4>121</vt:i4>
      </vt:variant>
      <vt:variant>
        <vt:i4>0</vt:i4>
      </vt:variant>
      <vt:variant>
        <vt:i4>5</vt:i4>
      </vt:variant>
      <vt:variant>
        <vt:lpwstr/>
      </vt:variant>
      <vt:variant>
        <vt:lpwstr>_Toc399400134</vt:lpwstr>
      </vt:variant>
      <vt:variant>
        <vt:i4>1638459</vt:i4>
      </vt:variant>
      <vt:variant>
        <vt:i4>115</vt:i4>
      </vt:variant>
      <vt:variant>
        <vt:i4>0</vt:i4>
      </vt:variant>
      <vt:variant>
        <vt:i4>5</vt:i4>
      </vt:variant>
      <vt:variant>
        <vt:lpwstr/>
      </vt:variant>
      <vt:variant>
        <vt:lpwstr>_Toc399400133</vt:lpwstr>
      </vt:variant>
      <vt:variant>
        <vt:i4>1638459</vt:i4>
      </vt:variant>
      <vt:variant>
        <vt:i4>109</vt:i4>
      </vt:variant>
      <vt:variant>
        <vt:i4>0</vt:i4>
      </vt:variant>
      <vt:variant>
        <vt:i4>5</vt:i4>
      </vt:variant>
      <vt:variant>
        <vt:lpwstr/>
      </vt:variant>
      <vt:variant>
        <vt:lpwstr>_Toc399400132</vt:lpwstr>
      </vt:variant>
      <vt:variant>
        <vt:i4>1638459</vt:i4>
      </vt:variant>
      <vt:variant>
        <vt:i4>103</vt:i4>
      </vt:variant>
      <vt:variant>
        <vt:i4>0</vt:i4>
      </vt:variant>
      <vt:variant>
        <vt:i4>5</vt:i4>
      </vt:variant>
      <vt:variant>
        <vt:lpwstr/>
      </vt:variant>
      <vt:variant>
        <vt:lpwstr>_Toc399400131</vt:lpwstr>
      </vt:variant>
      <vt:variant>
        <vt:i4>1638459</vt:i4>
      </vt:variant>
      <vt:variant>
        <vt:i4>97</vt:i4>
      </vt:variant>
      <vt:variant>
        <vt:i4>0</vt:i4>
      </vt:variant>
      <vt:variant>
        <vt:i4>5</vt:i4>
      </vt:variant>
      <vt:variant>
        <vt:lpwstr/>
      </vt:variant>
      <vt:variant>
        <vt:lpwstr>_Toc399400130</vt:lpwstr>
      </vt:variant>
      <vt:variant>
        <vt:i4>1572923</vt:i4>
      </vt:variant>
      <vt:variant>
        <vt:i4>91</vt:i4>
      </vt:variant>
      <vt:variant>
        <vt:i4>0</vt:i4>
      </vt:variant>
      <vt:variant>
        <vt:i4>5</vt:i4>
      </vt:variant>
      <vt:variant>
        <vt:lpwstr/>
      </vt:variant>
      <vt:variant>
        <vt:lpwstr>_Toc399400129</vt:lpwstr>
      </vt:variant>
      <vt:variant>
        <vt:i4>1572923</vt:i4>
      </vt:variant>
      <vt:variant>
        <vt:i4>85</vt:i4>
      </vt:variant>
      <vt:variant>
        <vt:i4>0</vt:i4>
      </vt:variant>
      <vt:variant>
        <vt:i4>5</vt:i4>
      </vt:variant>
      <vt:variant>
        <vt:lpwstr/>
      </vt:variant>
      <vt:variant>
        <vt:lpwstr>_Toc399400128</vt:lpwstr>
      </vt:variant>
      <vt:variant>
        <vt:i4>1572923</vt:i4>
      </vt:variant>
      <vt:variant>
        <vt:i4>79</vt:i4>
      </vt:variant>
      <vt:variant>
        <vt:i4>0</vt:i4>
      </vt:variant>
      <vt:variant>
        <vt:i4>5</vt:i4>
      </vt:variant>
      <vt:variant>
        <vt:lpwstr/>
      </vt:variant>
      <vt:variant>
        <vt:lpwstr>_Toc399400127</vt:lpwstr>
      </vt:variant>
      <vt:variant>
        <vt:i4>1572923</vt:i4>
      </vt:variant>
      <vt:variant>
        <vt:i4>73</vt:i4>
      </vt:variant>
      <vt:variant>
        <vt:i4>0</vt:i4>
      </vt:variant>
      <vt:variant>
        <vt:i4>5</vt:i4>
      </vt:variant>
      <vt:variant>
        <vt:lpwstr/>
      </vt:variant>
      <vt:variant>
        <vt:lpwstr>_Toc399400126</vt:lpwstr>
      </vt:variant>
      <vt:variant>
        <vt:i4>1572923</vt:i4>
      </vt:variant>
      <vt:variant>
        <vt:i4>67</vt:i4>
      </vt:variant>
      <vt:variant>
        <vt:i4>0</vt:i4>
      </vt:variant>
      <vt:variant>
        <vt:i4>5</vt:i4>
      </vt:variant>
      <vt:variant>
        <vt:lpwstr/>
      </vt:variant>
      <vt:variant>
        <vt:lpwstr>_Toc399400125</vt:lpwstr>
      </vt:variant>
      <vt:variant>
        <vt:i4>1572923</vt:i4>
      </vt:variant>
      <vt:variant>
        <vt:i4>61</vt:i4>
      </vt:variant>
      <vt:variant>
        <vt:i4>0</vt:i4>
      </vt:variant>
      <vt:variant>
        <vt:i4>5</vt:i4>
      </vt:variant>
      <vt:variant>
        <vt:lpwstr/>
      </vt:variant>
      <vt:variant>
        <vt:lpwstr>_Toc399400124</vt:lpwstr>
      </vt:variant>
      <vt:variant>
        <vt:i4>1572923</vt:i4>
      </vt:variant>
      <vt:variant>
        <vt:i4>55</vt:i4>
      </vt:variant>
      <vt:variant>
        <vt:i4>0</vt:i4>
      </vt:variant>
      <vt:variant>
        <vt:i4>5</vt:i4>
      </vt:variant>
      <vt:variant>
        <vt:lpwstr/>
      </vt:variant>
      <vt:variant>
        <vt:lpwstr>_Toc399400123</vt:lpwstr>
      </vt:variant>
      <vt:variant>
        <vt:i4>1572923</vt:i4>
      </vt:variant>
      <vt:variant>
        <vt:i4>49</vt:i4>
      </vt:variant>
      <vt:variant>
        <vt:i4>0</vt:i4>
      </vt:variant>
      <vt:variant>
        <vt:i4>5</vt:i4>
      </vt:variant>
      <vt:variant>
        <vt:lpwstr/>
      </vt:variant>
      <vt:variant>
        <vt:lpwstr>_Toc399400122</vt:lpwstr>
      </vt:variant>
      <vt:variant>
        <vt:i4>1572923</vt:i4>
      </vt:variant>
      <vt:variant>
        <vt:i4>43</vt:i4>
      </vt:variant>
      <vt:variant>
        <vt:i4>0</vt:i4>
      </vt:variant>
      <vt:variant>
        <vt:i4>5</vt:i4>
      </vt:variant>
      <vt:variant>
        <vt:lpwstr/>
      </vt:variant>
      <vt:variant>
        <vt:lpwstr>_Toc399400121</vt:lpwstr>
      </vt:variant>
      <vt:variant>
        <vt:i4>1572923</vt:i4>
      </vt:variant>
      <vt:variant>
        <vt:i4>37</vt:i4>
      </vt:variant>
      <vt:variant>
        <vt:i4>0</vt:i4>
      </vt:variant>
      <vt:variant>
        <vt:i4>5</vt:i4>
      </vt:variant>
      <vt:variant>
        <vt:lpwstr/>
      </vt:variant>
      <vt:variant>
        <vt:lpwstr>_Toc399400120</vt:lpwstr>
      </vt:variant>
      <vt:variant>
        <vt:i4>1769531</vt:i4>
      </vt:variant>
      <vt:variant>
        <vt:i4>31</vt:i4>
      </vt:variant>
      <vt:variant>
        <vt:i4>0</vt:i4>
      </vt:variant>
      <vt:variant>
        <vt:i4>5</vt:i4>
      </vt:variant>
      <vt:variant>
        <vt:lpwstr/>
      </vt:variant>
      <vt:variant>
        <vt:lpwstr>_Toc399400119</vt:lpwstr>
      </vt:variant>
      <vt:variant>
        <vt:i4>1769531</vt:i4>
      </vt:variant>
      <vt:variant>
        <vt:i4>25</vt:i4>
      </vt:variant>
      <vt:variant>
        <vt:i4>0</vt:i4>
      </vt:variant>
      <vt:variant>
        <vt:i4>5</vt:i4>
      </vt:variant>
      <vt:variant>
        <vt:lpwstr/>
      </vt:variant>
      <vt:variant>
        <vt:lpwstr>_Toc399400118</vt:lpwstr>
      </vt:variant>
      <vt:variant>
        <vt:i4>1769531</vt:i4>
      </vt:variant>
      <vt:variant>
        <vt:i4>19</vt:i4>
      </vt:variant>
      <vt:variant>
        <vt:i4>0</vt:i4>
      </vt:variant>
      <vt:variant>
        <vt:i4>5</vt:i4>
      </vt:variant>
      <vt:variant>
        <vt:lpwstr/>
      </vt:variant>
      <vt:variant>
        <vt:lpwstr>_Toc399400117</vt:lpwstr>
      </vt:variant>
      <vt:variant>
        <vt:i4>1769531</vt:i4>
      </vt:variant>
      <vt:variant>
        <vt:i4>13</vt:i4>
      </vt:variant>
      <vt:variant>
        <vt:i4>0</vt:i4>
      </vt:variant>
      <vt:variant>
        <vt:i4>5</vt:i4>
      </vt:variant>
      <vt:variant>
        <vt:lpwstr/>
      </vt:variant>
      <vt:variant>
        <vt:lpwstr>_Toc399400116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付雪</dc:creator>
  <cp:lastModifiedBy>Hadrian Huang</cp:lastModifiedBy>
  <cp:revision>2</cp:revision>
  <cp:lastPrinted>2022-07-23T04:07:00Z</cp:lastPrinted>
  <dcterms:created xsi:type="dcterms:W3CDTF">2022-09-26T08:36:00Z</dcterms:created>
  <dcterms:modified xsi:type="dcterms:W3CDTF">2022-09-26T08:36:00Z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UseMTPrefs">
    <vt:lpwstr>1</vt:lpwstr>
  </property>
  <property fmtid="{D5CDD505-2E9C-101B-9397-08002B2CF9AE}" pid="5" name="MTEquationNumber2">
    <vt:lpwstr>(9-#E1)</vt:lpwstr>
  </property>
  <property fmtid="{D5CDD505-2E9C-101B-9397-08002B2CF9AE}" pid="6" name="MTCustomEquationNumber">
    <vt:lpwstr>1</vt:lpwstr>
  </property>
</Properties>
</file>