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1595" w14:textId="217212F3" w:rsidR="00305206" w:rsidRPr="00305206" w:rsidRDefault="00305206" w:rsidP="00305206">
      <w:pPr>
        <w:pStyle w:val="Heading1"/>
      </w:pPr>
      <w:r w:rsidRPr="00305206">
        <w:t>Root Mean Square Propagation</w:t>
      </w:r>
    </w:p>
    <w:p w14:paraId="638216BA" w14:textId="77777777" w:rsidR="00305206" w:rsidRDefault="00305206"/>
    <w:p w14:paraId="0DB18C87" w14:textId="33AA2441" w:rsidR="00305206" w:rsidRDefault="00305206" w:rsidP="00772047">
      <w:pPr>
        <w:pStyle w:val="Heading2"/>
      </w:pPr>
      <w:r>
        <w:t>Introduction</w:t>
      </w:r>
    </w:p>
    <w:p w14:paraId="3DCFB2F8" w14:textId="2EE5DCCB" w:rsidR="00ED2C22" w:rsidRDefault="00305206">
      <w:r>
        <w:t xml:space="preserve">The </w:t>
      </w:r>
      <w:r w:rsidRPr="00F91ED3">
        <w:rPr>
          <w:b/>
          <w:bCs/>
        </w:rPr>
        <w:t>Root Mean Square Propagation (RMSprop)</w:t>
      </w:r>
      <w:r>
        <w:t xml:space="preserve"> is </w:t>
      </w:r>
      <w:r w:rsidR="00F91ED3">
        <w:t xml:space="preserve">an </w:t>
      </w:r>
      <w:r w:rsidR="00F91ED3" w:rsidRPr="00E72C79">
        <w:t>adaptive learning rate optimization algorithm</w:t>
      </w:r>
      <w:r w:rsidR="00F91ED3">
        <w:t xml:space="preserve"> by </w:t>
      </w:r>
      <w:r w:rsidR="00F91ED3" w:rsidRPr="00F91ED3">
        <w:t>adjusting the learning rate for each parameter based on recent gradients</w:t>
      </w:r>
      <w:r>
        <w:t xml:space="preserve">. </w:t>
      </w:r>
      <w:r w:rsidR="00E72C79">
        <w:t>It</w:t>
      </w:r>
      <w:r w:rsidR="00E72C79" w:rsidRPr="00E72C79">
        <w:t xml:space="preserve">s </w:t>
      </w:r>
      <w:r w:rsidR="00ED2C22">
        <w:t xml:space="preserve">popularly known in the machine learning community </w:t>
      </w:r>
      <w:r w:rsidR="00E72C79">
        <w:t xml:space="preserve">from </w:t>
      </w:r>
      <w:r w:rsidR="00ED2C22">
        <w:t>being introduced by Jeffrey Hinton during one of his lectures and not via a published, formal, peer-reviewed academic paper.</w:t>
      </w:r>
      <w:r w:rsidR="0078516B">
        <w:t xml:space="preserve"> This algorithm predates the widely-used Adam optimizer</w:t>
      </w:r>
      <w:r w:rsidR="00283E4F">
        <w:t xml:space="preserve"> from which the Adam was based on.</w:t>
      </w:r>
    </w:p>
    <w:p w14:paraId="4E38FB08" w14:textId="77777777" w:rsidR="00283E4F" w:rsidRDefault="00283E4F" w:rsidP="00283E4F"/>
    <w:p w14:paraId="7B0344CF" w14:textId="77777777" w:rsidR="00283E4F" w:rsidRDefault="00283E4F" w:rsidP="00283E4F">
      <w:r>
        <w:t xml:space="preserve">The RMSProp sees its use primarily </w:t>
      </w:r>
      <w:r w:rsidRPr="00E72C79">
        <w:t xml:space="preserve">to address some of the major shortcomings of standard </w:t>
      </w:r>
      <w:r w:rsidRPr="00E72C79">
        <w:rPr>
          <w:b/>
          <w:bCs/>
        </w:rPr>
        <w:t>Stochastic Gradient Descent (SGD)</w:t>
      </w:r>
      <w:r w:rsidRPr="00E72C79">
        <w:t xml:space="preserve"> and </w:t>
      </w:r>
      <w:proofErr w:type="spellStart"/>
      <w:r w:rsidRPr="00E72C79">
        <w:rPr>
          <w:b/>
          <w:bCs/>
        </w:rPr>
        <w:t>AdaGrad</w:t>
      </w:r>
      <w:proofErr w:type="spellEnd"/>
      <w:r w:rsidRPr="00E72C79">
        <w:t xml:space="preserve"> when training deep neural networks</w:t>
      </w:r>
      <w:r>
        <w:t xml:space="preserve">. </w:t>
      </w:r>
    </w:p>
    <w:p w14:paraId="59997125" w14:textId="77777777" w:rsidR="00694FE5" w:rsidRDefault="00694FE5"/>
    <w:p w14:paraId="48FF50FF" w14:textId="6A993F90" w:rsidR="00694FE5" w:rsidRPr="00694FE5" w:rsidRDefault="00694FE5" w:rsidP="00283E4F">
      <w:pPr>
        <w:pStyle w:val="Heading3"/>
      </w:pPr>
      <w:r w:rsidRPr="00694FE5">
        <w:t>But wait, what exactly are learning rate optimizers?</w:t>
      </w:r>
    </w:p>
    <w:p w14:paraId="1FE120D8" w14:textId="72297053" w:rsidR="00694FE5" w:rsidRPr="00694FE5" w:rsidRDefault="00694FE5">
      <w:r>
        <w:t xml:space="preserve">Imagine that the Neural Network you are training is a golfer, </w:t>
      </w:r>
      <w:r w:rsidR="00283E4F">
        <w:t xml:space="preserve">the terrain they’re playing on is the </w:t>
      </w:r>
      <w:r w:rsidR="00EE15C7">
        <w:t>dataset &amp; loss landscape</w:t>
      </w:r>
      <w:r w:rsidR="00283E4F">
        <w:t xml:space="preserve">, </w:t>
      </w:r>
      <w:r>
        <w:t xml:space="preserve">and the goal is the ideal </w:t>
      </w:r>
      <w:r w:rsidR="00283E4F">
        <w:t xml:space="preserve">neuron weight </w:t>
      </w:r>
      <w:r>
        <w:t>setting the golfer needs to reach to be in optimal working condition. The main difference is that the golfer doesn’t know where this goal is – only us (</w:t>
      </w:r>
      <w:r w:rsidRPr="00FA4D19">
        <w:rPr>
          <w:i/>
          <w:iCs/>
        </w:rPr>
        <w:t>the audience</w:t>
      </w:r>
      <w:r>
        <w:t>) do.</w:t>
      </w:r>
      <w:r w:rsidR="00EE15C7">
        <w:t xml:space="preserve"> The golfer’s skill in swinging the club acts as his base</w:t>
      </w:r>
      <w:r>
        <w:t xml:space="preserve"> </w:t>
      </w:r>
      <w:r w:rsidRPr="00694FE5">
        <w:rPr>
          <w:b/>
          <w:bCs/>
        </w:rPr>
        <w:t>Learning Rate</w:t>
      </w:r>
      <w:r w:rsidR="00EE15C7">
        <w:rPr>
          <w:b/>
          <w:bCs/>
        </w:rPr>
        <w:t xml:space="preserve">, </w:t>
      </w:r>
      <w:r w:rsidR="00EE15C7" w:rsidRPr="00EE15C7">
        <w:t>in that</w:t>
      </w:r>
      <w:r w:rsidR="00EE15C7">
        <w:t xml:space="preserve"> he should know how hard to swing </w:t>
      </w:r>
      <w:r w:rsidR="00AF0AD1">
        <w:t xml:space="preserve">for long distance putts, </w:t>
      </w:r>
      <w:r w:rsidR="00EE15C7">
        <w:t xml:space="preserve">which </w:t>
      </w:r>
      <w:r w:rsidR="00AF0AD1">
        <w:t>club</w:t>
      </w:r>
      <w:r w:rsidR="00EE15C7">
        <w:t xml:space="preserve"> to use </w:t>
      </w:r>
      <w:r w:rsidR="00AF0AD1">
        <w:t xml:space="preserve">for bunkers, and </w:t>
      </w:r>
      <w:r w:rsidR="00EE15C7">
        <w:t xml:space="preserve">how precise to swing </w:t>
      </w:r>
      <w:r w:rsidR="00AF0AD1">
        <w:t>for small transfers</w:t>
      </w:r>
      <w:r>
        <w:t xml:space="preserve">. </w:t>
      </w:r>
      <w:r w:rsidR="00EE15C7">
        <w:t xml:space="preserve">The golfer also has his caddie with him, telling him which club to use for the current spot, how far he will need to putt, what the wind speeds are, </w:t>
      </w:r>
      <w:r>
        <w:t xml:space="preserve">or even </w:t>
      </w:r>
      <w:r w:rsidR="00AF0AD1">
        <w:t xml:space="preserve">just </w:t>
      </w:r>
      <w:r>
        <w:t xml:space="preserve">knowing which way to swing. </w:t>
      </w:r>
      <w:r w:rsidR="00EE15C7">
        <w:t xml:space="preserve">The caddie </w:t>
      </w:r>
      <w:r>
        <w:t xml:space="preserve">acts as the </w:t>
      </w:r>
      <w:r>
        <w:rPr>
          <w:b/>
          <w:bCs/>
        </w:rPr>
        <w:t xml:space="preserve">optimizer </w:t>
      </w:r>
      <w:r>
        <w:t>for the golfer</w:t>
      </w:r>
      <w:r w:rsidR="00EE15C7">
        <w:t>, giving him information on where they are on the terrain so far and how far they are from the goal</w:t>
      </w:r>
      <w:r w:rsidR="00AF0AD1">
        <w:t xml:space="preserve">. Therefore, it is crucial to give the golfer the appropriate </w:t>
      </w:r>
      <w:r w:rsidR="00EE15C7">
        <w:t xml:space="preserve">caddie, </w:t>
      </w:r>
      <w:r w:rsidR="00AF0AD1">
        <w:t>depending on the terrain and location of the goal.</w:t>
      </w:r>
    </w:p>
    <w:p w14:paraId="0A5A1A6F" w14:textId="664B97AE" w:rsidR="00F91ED3" w:rsidRDefault="00F91ED3"/>
    <w:p w14:paraId="524536E2" w14:textId="720ADAA1" w:rsidR="001661FA" w:rsidRDefault="001661FA" w:rsidP="00772047">
      <w:pPr>
        <w:pStyle w:val="Heading2"/>
      </w:pPr>
      <w:r>
        <w:t>How it works</w:t>
      </w:r>
    </w:p>
    <w:p w14:paraId="2BFDF784" w14:textId="20DBD3E5" w:rsidR="001661FA" w:rsidRDefault="001661FA">
      <w:r>
        <w:t>The optimizer updates the learning rate during training by dividing the current epoch’s learning rate by a running average of the square of Neural Network’s latest gradient magnitude.</w:t>
      </w:r>
    </w:p>
    <w:p w14:paraId="1A45D9C7" w14:textId="77777777" w:rsidR="00772047" w:rsidRDefault="00772047"/>
    <w:p w14:paraId="654CA7DF" w14:textId="69026175" w:rsidR="00772047" w:rsidRDefault="00772047" w:rsidP="00772047">
      <w:pPr>
        <w:pStyle w:val="Heading2"/>
      </w:pPr>
      <w:r>
        <w:lastRenderedPageBreak/>
        <w:t>Parameters</w:t>
      </w:r>
    </w:p>
    <w:p w14:paraId="7316EE6F" w14:textId="17CAFC1E" w:rsidR="00772047" w:rsidRDefault="00772047" w:rsidP="00772047">
      <w:pPr>
        <w:pStyle w:val="Heading3"/>
        <w:numPr>
          <w:ilvl w:val="0"/>
          <w:numId w:val="4"/>
        </w:numPr>
      </w:pPr>
      <w:r w:rsidRPr="00540361">
        <w:t>Learning Rate</w:t>
      </w:r>
      <w:r>
        <w:t xml:space="preserve"> | </w:t>
      </w:r>
      <m:oMath>
        <m:r>
          <m:rPr>
            <m:sty m:val="p"/>
          </m:rPr>
          <w:rPr>
            <w:rFonts w:ascii="Cambria Math" w:hAnsi="Cambria Math"/>
          </w:rPr>
          <m:t>lr</m:t>
        </m:r>
        <m:r>
          <m:rPr>
            <m:sty m:val="p"/>
          </m:rPr>
          <w:rPr>
            <w:rFonts w:ascii="Cambria Math"/>
          </w:rPr>
          <m:t xml:space="preserve"> / </m:t>
        </m:r>
        <m:r>
          <w:rPr>
            <w:rFonts w:ascii="Cambria Math" w:hAnsi="Cambria Math"/>
          </w:rPr>
          <m:t>η</m:t>
        </m:r>
      </m:oMath>
      <w:r w:rsidR="007E66C5">
        <w:t xml:space="preserve"> </w:t>
      </w:r>
      <w:r>
        <w:t>(</w:t>
      </w:r>
      <w:r w:rsidRPr="00305206">
        <w:t>0.01</w:t>
      </w:r>
      <w:r>
        <w:t>)</w:t>
      </w:r>
    </w:p>
    <w:p w14:paraId="33E75F0E" w14:textId="1E17596C" w:rsidR="005C3CA6" w:rsidRDefault="005C3CA6" w:rsidP="005C3CA6">
      <w:pPr>
        <w:ind w:left="720"/>
      </w:pPr>
      <w:r>
        <w:t>The common parameter among different optimizer variants. Sets the base learning rate of the model under training. Defaults to 0.01.</w:t>
      </w:r>
    </w:p>
    <w:p w14:paraId="01F715E6" w14:textId="28AAD2EC" w:rsidR="005C3CA6" w:rsidRDefault="005C3CA6" w:rsidP="005C3CA6">
      <w:pPr>
        <w:pStyle w:val="ListParagraph"/>
        <w:numPr>
          <w:ilvl w:val="0"/>
          <w:numId w:val="6"/>
        </w:numPr>
      </w:pPr>
      <w:r>
        <w:t xml:space="preserve">Higher values: bigger jumps in </w:t>
      </w:r>
      <w:r w:rsidR="00A62926">
        <w:t xml:space="preserve">neuron </w:t>
      </w:r>
      <w:r>
        <w:t>weight adjustment</w:t>
      </w:r>
    </w:p>
    <w:p w14:paraId="16D99D2B" w14:textId="556B1164" w:rsidR="005C3CA6" w:rsidRPr="00772047" w:rsidRDefault="005C3CA6" w:rsidP="005C3CA6">
      <w:pPr>
        <w:pStyle w:val="ListParagraph"/>
        <w:numPr>
          <w:ilvl w:val="0"/>
          <w:numId w:val="6"/>
        </w:numPr>
      </w:pPr>
      <w:r>
        <w:t xml:space="preserve">Lower values: smaller jumps in </w:t>
      </w:r>
      <w:r w:rsidR="00A62926">
        <w:t xml:space="preserve">neuron </w:t>
      </w:r>
      <w:r>
        <w:t>weight adjustment</w:t>
      </w:r>
    </w:p>
    <w:p w14:paraId="33C635A0" w14:textId="455B79C1" w:rsidR="00772047" w:rsidRDefault="0078516B" w:rsidP="00AE0C39">
      <w:pPr>
        <w:pStyle w:val="Heading3"/>
        <w:numPr>
          <w:ilvl w:val="0"/>
          <w:numId w:val="4"/>
        </w:numPr>
      </w:pPr>
      <w:r>
        <w:t>Decay Factor</w:t>
      </w:r>
      <w:r w:rsidR="00772047">
        <w:t xml:space="preserve"> | </w:t>
      </w:r>
      <m:oMath>
        <m:r>
          <w:rPr>
            <w:rFonts w:ascii="Cambria Math" w:hAnsi="Cambria Math"/>
          </w:rPr>
          <m:t>β</m:t>
        </m:r>
      </m:oMath>
      <w:r w:rsidR="00772047" w:rsidRPr="00305206">
        <w:t xml:space="preserve"> </w:t>
      </w:r>
      <w:r w:rsidR="00772047">
        <w:t>(</w:t>
      </w:r>
      <w:r w:rsidR="00772047" w:rsidRPr="00305206">
        <w:t>0.99</w:t>
      </w:r>
      <w:r w:rsidR="00772047">
        <w:t>)</w:t>
      </w:r>
    </w:p>
    <w:p w14:paraId="702086E5" w14:textId="0CA96903" w:rsidR="00AE0C39" w:rsidRDefault="0098753D" w:rsidP="002E7358">
      <w:pPr>
        <w:ind w:left="720"/>
      </w:pPr>
      <w:r w:rsidRPr="0098753D">
        <w:t>This parameter controls the "</w:t>
      </w:r>
      <w:r w:rsidRPr="00946094">
        <w:rPr>
          <w:i/>
          <w:iCs/>
        </w:rPr>
        <w:t>memory window</w:t>
      </w:r>
      <w:r w:rsidRPr="0098753D">
        <w:t xml:space="preserve">" of the optimizer. Not to be confused with the model’s neuron weights, this value determines how much weight the optimizer gives to recent </w:t>
      </w:r>
      <w:r w:rsidR="00946094">
        <w:t xml:space="preserve">loss </w:t>
      </w:r>
      <w:r w:rsidRPr="0098753D">
        <w:t>terrain volatility (</w:t>
      </w:r>
      <w:r w:rsidRPr="00946094">
        <w:rPr>
          <w:i/>
          <w:iCs/>
        </w:rPr>
        <w:t>past squared gradients</w:t>
      </w:r>
      <w:r w:rsidRPr="0098753D">
        <w:t xml:space="preserve">) versus older history. Instead of looking at the absolute loss score, it tracks how wildly the slopes have been changing over recent steps. </w:t>
      </w:r>
      <w:r w:rsidR="00543B3A">
        <w:t>D</w:t>
      </w:r>
      <w:r w:rsidRPr="0098753D">
        <w:t>efaults to 0.9.</w:t>
      </w:r>
      <w:r>
        <w:t xml:space="preserve"> </w:t>
      </w:r>
    </w:p>
    <w:p w14:paraId="726EE3E2" w14:textId="2F84C7E4" w:rsidR="002E7358" w:rsidRDefault="002E7358" w:rsidP="00AE0C39">
      <w:pPr>
        <w:pStyle w:val="ListParagraph"/>
        <w:numPr>
          <w:ilvl w:val="0"/>
          <w:numId w:val="6"/>
        </w:numPr>
      </w:pPr>
      <w:r w:rsidRPr="002E7358">
        <w:t xml:space="preserve">Higher values (0.9): </w:t>
      </w:r>
      <w:r w:rsidRPr="002E7358">
        <w:rPr>
          <w:b/>
          <w:bCs/>
        </w:rPr>
        <w:t>Increases the memory window</w:t>
      </w:r>
      <w:r w:rsidRPr="002E7358">
        <w:t xml:space="preserve">. The optimizer averages </w:t>
      </w:r>
      <w:r>
        <w:t xml:space="preserve">loss </w:t>
      </w:r>
      <w:r w:rsidRPr="002E7358">
        <w:t>terrain roughness over a long period, leading to smoother, more stable, and deliberate adjustments to the step size.</w:t>
      </w:r>
    </w:p>
    <w:p w14:paraId="12F9D3C8" w14:textId="79805C2D" w:rsidR="00AE0C39" w:rsidRPr="00772047" w:rsidRDefault="002E7358" w:rsidP="00AE0C39">
      <w:pPr>
        <w:pStyle w:val="ListParagraph"/>
        <w:numPr>
          <w:ilvl w:val="0"/>
          <w:numId w:val="6"/>
        </w:numPr>
      </w:pPr>
      <w:r w:rsidRPr="002E7358">
        <w:t xml:space="preserve">Lower values (0.1): </w:t>
      </w:r>
      <w:r w:rsidRPr="002E7358">
        <w:rPr>
          <w:b/>
          <w:bCs/>
        </w:rPr>
        <w:t>Decreases the memory window</w:t>
      </w:r>
      <w:r w:rsidRPr="002E7358">
        <w:t>. The optimizer becomes highly reactive, forgetting the past instantly and adjusting step sizes aggressively based only on the immediate slope.</w:t>
      </w:r>
      <w:r w:rsidRPr="002E7358">
        <w:t xml:space="preserve"> </w:t>
      </w:r>
    </w:p>
    <w:p w14:paraId="23AB650C" w14:textId="6CA3410A" w:rsidR="00772047" w:rsidRDefault="00772047" w:rsidP="00772047">
      <w:pPr>
        <w:pStyle w:val="Heading3"/>
        <w:numPr>
          <w:ilvl w:val="0"/>
          <w:numId w:val="4"/>
        </w:numPr>
      </w:pPr>
      <w:r w:rsidRPr="00540361">
        <w:t>Epsilon</w:t>
      </w:r>
      <w:r>
        <w:t xml:space="preserve"> | </w:t>
      </w:r>
      <w:r w:rsidRPr="00305206">
        <w:t xml:space="preserve">ε </w:t>
      </w:r>
      <w:r>
        <w:t>(</w:t>
      </w:r>
      <w:r w:rsidRPr="00305206">
        <w:t>1e-8</w:t>
      </w:r>
      <w:r>
        <w:t>)</w:t>
      </w:r>
    </w:p>
    <w:p w14:paraId="660BBDB8" w14:textId="0112068A" w:rsidR="00BA6F8E" w:rsidRDefault="00E0660C" w:rsidP="00E0660C">
      <w:pPr>
        <w:ind w:left="720"/>
      </w:pPr>
      <w:r>
        <w:t xml:space="preserve">Since RMSProp </w:t>
      </w:r>
      <w:r w:rsidRPr="00E0660C">
        <w:t xml:space="preserve">dynamically adjusts </w:t>
      </w:r>
      <w:r w:rsidR="005C3CA6">
        <w:t xml:space="preserve">learning rate </w:t>
      </w:r>
      <w:r w:rsidRPr="00E0660C">
        <w:t xml:space="preserve">by dividing </w:t>
      </w:r>
      <w:r w:rsidR="00FF602D">
        <w:t xml:space="preserve">the current </w:t>
      </w:r>
      <w:r w:rsidRPr="00E0660C">
        <w:t>learning rate by the square root of your recent gradient history</w:t>
      </w:r>
      <w:r>
        <w:t>, there is a potential chance that it will end up dividing by zero especially if it reaches vanishing gradient territory. Dividing by zero causes the training to immediately halt due to calculation disruption.</w:t>
      </w:r>
      <w:r w:rsidR="007E66C5">
        <w:t xml:space="preserve"> Defaults to 1e-8.</w:t>
      </w:r>
    </w:p>
    <w:p w14:paraId="00A0B3C2" w14:textId="662CF6FA" w:rsidR="00900918" w:rsidRDefault="00E0660C" w:rsidP="00E0660C">
      <w:pPr>
        <w:ind w:left="720"/>
      </w:pPr>
      <w:r>
        <w:t xml:space="preserve">The </w:t>
      </w:r>
      <w:r>
        <w:rPr>
          <w:b/>
          <w:bCs/>
        </w:rPr>
        <w:t>Epsilon</w:t>
      </w:r>
      <w:r>
        <w:t xml:space="preserve"> prevents this by introducing an infinitesimally small number to the square root, to prevent it from becoming zero. Once the model reaches vanishing gradient territory, the Epsilon gives it the needed “tiny bumps” to keep the learning rate moving and prevent it from learning nothing or crashing the training due to zero division.</w:t>
      </w:r>
    </w:p>
    <w:p w14:paraId="1E85ECEB" w14:textId="04569943" w:rsidR="00BA6F8E" w:rsidRDefault="00BA6F8E" w:rsidP="00E0660C">
      <w:pPr>
        <w:ind w:left="720"/>
      </w:pPr>
      <w:r>
        <w:rPr>
          <w:noProof/>
        </w:rPr>
        <w:lastRenderedPageBreak/>
        <w:drawing>
          <wp:inline distT="0" distB="0" distL="0" distR="0" wp14:anchorId="094244E2" wp14:editId="22AED6B6">
            <wp:extent cx="5234940" cy="2934027"/>
            <wp:effectExtent l="0" t="0" r="3810" b="0"/>
            <wp:docPr id="4325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85137" name=""/>
                    <pic:cNvPicPr/>
                  </pic:nvPicPr>
                  <pic:blipFill>
                    <a:blip r:embed="rId5"/>
                    <a:stretch>
                      <a:fillRect/>
                    </a:stretch>
                  </pic:blipFill>
                  <pic:spPr>
                    <a:xfrm>
                      <a:off x="0" y="0"/>
                      <a:ext cx="5237797" cy="2935628"/>
                    </a:xfrm>
                    <a:prstGeom prst="rect">
                      <a:avLst/>
                    </a:prstGeom>
                  </pic:spPr>
                </pic:pic>
              </a:graphicData>
            </a:graphic>
          </wp:inline>
        </w:drawing>
      </w:r>
    </w:p>
    <w:p w14:paraId="41C8799C" w14:textId="593215CF" w:rsidR="00B232A6" w:rsidRDefault="00B232A6" w:rsidP="00B232A6">
      <w:pPr>
        <w:pStyle w:val="ListParagraph"/>
        <w:numPr>
          <w:ilvl w:val="0"/>
          <w:numId w:val="6"/>
        </w:numPr>
      </w:pPr>
      <w:r>
        <w:t xml:space="preserve">Lower </w:t>
      </w:r>
      <w:r w:rsidRPr="002E7358">
        <w:t>values</w:t>
      </w:r>
      <w:r>
        <w:t xml:space="preserve"> (</w:t>
      </w:r>
      <w:r>
        <w:t>1e-8</w:t>
      </w:r>
      <w:r>
        <w:t>)</w:t>
      </w:r>
      <w:r w:rsidRPr="002E7358">
        <w:t>:</w:t>
      </w:r>
      <w:r>
        <w:rPr>
          <w:b/>
          <w:bCs/>
        </w:rPr>
        <w:t xml:space="preserve"> Lower, more refined learning breakpoint</w:t>
      </w:r>
      <w:r w:rsidRPr="002E7358">
        <w:t>.</w:t>
      </w:r>
    </w:p>
    <w:p w14:paraId="3DCA3D5B" w14:textId="0E4887A9" w:rsidR="00B232A6" w:rsidRPr="00B232A6" w:rsidRDefault="00B232A6" w:rsidP="00B232A6">
      <w:pPr>
        <w:pStyle w:val="ListParagraph"/>
        <w:numPr>
          <w:ilvl w:val="0"/>
          <w:numId w:val="6"/>
        </w:numPr>
      </w:pPr>
      <w:r>
        <w:t xml:space="preserve">Higher </w:t>
      </w:r>
      <w:r w:rsidRPr="002E7358">
        <w:t xml:space="preserve">value: </w:t>
      </w:r>
      <w:r w:rsidRPr="00B232A6">
        <w:rPr>
          <w:b/>
          <w:bCs/>
        </w:rPr>
        <w:t>Higher, earlier learning breakpoint.</w:t>
      </w:r>
      <w:r>
        <w:t xml:space="preserve"> Ideal for at-scale model training with hardware adjustments.</w:t>
      </w:r>
    </w:p>
    <w:p w14:paraId="357417F9" w14:textId="77777777" w:rsidR="00B232A6" w:rsidRDefault="00B232A6" w:rsidP="007E66C5">
      <w:pPr>
        <w:ind w:left="720"/>
        <w:rPr>
          <w:i/>
          <w:iCs/>
        </w:rPr>
      </w:pPr>
    </w:p>
    <w:p w14:paraId="7AFD927A" w14:textId="12A094AB" w:rsidR="007E66C5" w:rsidRPr="007E66C5" w:rsidRDefault="00BA6F8E" w:rsidP="007E66C5">
      <w:pPr>
        <w:ind w:left="720"/>
        <w:rPr>
          <w:i/>
          <w:iCs/>
        </w:rPr>
      </w:pPr>
      <w:r w:rsidRPr="007E66C5">
        <w:rPr>
          <w:i/>
          <w:iCs/>
        </w:rPr>
        <w:t xml:space="preserve">However, since its job is to prevent zero divisions from vanishing gradients, the epsilon could have been just a constant right? Why is it adjustable then? </w:t>
      </w:r>
    </w:p>
    <w:p w14:paraId="41F61F7E" w14:textId="27B42387" w:rsidR="007E66C5" w:rsidRDefault="00BA6F8E" w:rsidP="007E66C5">
      <w:pPr>
        <w:ind w:left="720"/>
      </w:pPr>
      <w:r>
        <w:t xml:space="preserve">The epsilon </w:t>
      </w:r>
      <w:r w:rsidR="007E66C5">
        <w:t xml:space="preserve">introduces 2 potential </w:t>
      </w:r>
      <w:r>
        <w:t xml:space="preserve">issues once models are being </w:t>
      </w:r>
      <w:r w:rsidRPr="00BA6F8E">
        <w:rPr>
          <w:b/>
          <w:bCs/>
        </w:rPr>
        <w:t xml:space="preserve">trained </w:t>
      </w:r>
      <w:r>
        <w:rPr>
          <w:b/>
          <w:bCs/>
        </w:rPr>
        <w:t xml:space="preserve">for </w:t>
      </w:r>
      <w:r w:rsidRPr="00BA6F8E">
        <w:rPr>
          <w:b/>
          <w:bCs/>
        </w:rPr>
        <w:t>scale</w:t>
      </w:r>
      <w:r>
        <w:t xml:space="preserve">. </w:t>
      </w:r>
    </w:p>
    <w:p w14:paraId="5C4FB22E" w14:textId="51BF7EFA" w:rsidR="00BA6F8E" w:rsidRDefault="00BA6F8E" w:rsidP="007E66C5">
      <w:pPr>
        <w:pStyle w:val="ListParagraph"/>
        <w:numPr>
          <w:ilvl w:val="0"/>
          <w:numId w:val="7"/>
        </w:numPr>
      </w:pPr>
      <w:r w:rsidRPr="00BA6F8E">
        <w:t>When training massive modern AI models, engineers often switch from standard 32-bit floating-point math (</w:t>
      </w:r>
      <w:r w:rsidRPr="007E66C5">
        <w:rPr>
          <w:i/>
          <w:iCs/>
        </w:rPr>
        <w:t>float32</w:t>
      </w:r>
      <w:r w:rsidRPr="00BA6F8E">
        <w:t>) to 16-bit math (</w:t>
      </w:r>
      <w:r w:rsidRPr="007E66C5">
        <w:rPr>
          <w:i/>
          <w:iCs/>
        </w:rPr>
        <w:t xml:space="preserve">float16 </w:t>
      </w:r>
      <w:r w:rsidR="007E66C5" w:rsidRPr="007E66C5">
        <w:rPr>
          <w:i/>
          <w:iCs/>
        </w:rPr>
        <w:t>/</w:t>
      </w:r>
      <w:r w:rsidRPr="007E66C5">
        <w:rPr>
          <w:i/>
          <w:iCs/>
        </w:rPr>
        <w:t xml:space="preserve"> bfloat16</w:t>
      </w:r>
      <w:r w:rsidRPr="00BA6F8E">
        <w:t>) to save memory and speed up training on modern GPUs.</w:t>
      </w:r>
      <w:r>
        <w:t xml:space="preserve"> </w:t>
      </w:r>
      <w:r w:rsidRPr="00BA6F8E">
        <w:t xml:space="preserve">When </w:t>
      </w:r>
      <w:r w:rsidR="00B57E35">
        <w:t xml:space="preserve">you reduce the hardware precision to </w:t>
      </w:r>
      <w:r w:rsidRPr="00BA6F8E">
        <w:t>16-bi</w:t>
      </w:r>
      <w:r w:rsidR="00B57E35">
        <w:t>t</w:t>
      </w:r>
      <w:r w:rsidRPr="00BA6F8E">
        <w:t>, the computer's ability to represent incredibly small numbers shrinks</w:t>
      </w:r>
      <w:r w:rsidR="00DC4E75">
        <w:t xml:space="preserve"> drastically</w:t>
      </w:r>
      <w:r w:rsidRPr="00BA6F8E">
        <w:t xml:space="preserve">. In </w:t>
      </w:r>
      <w:r w:rsidR="0009130D">
        <w:t>16-bit</w:t>
      </w:r>
      <w:r w:rsidRPr="00BA6F8E">
        <w:t xml:space="preserve">, the smallest positive number the computer can physically comprehend before rounding it down to absolute zero is roughly </w:t>
      </w:r>
      <w:r w:rsidRPr="007E66C5">
        <w:rPr>
          <w:b/>
          <w:bCs/>
        </w:rPr>
        <w:t>6e-5.</w:t>
      </w:r>
      <w:r>
        <w:t xml:space="preserve"> </w:t>
      </w:r>
      <w:r w:rsidR="007E66C5">
        <w:t xml:space="preserve">If this value was a constant, then the 16-bit flops will still see </w:t>
      </w:r>
      <w:r w:rsidR="00E94847">
        <w:t xml:space="preserve">the base </w:t>
      </w:r>
      <w:r w:rsidR="007E66C5">
        <w:t xml:space="preserve">epsilon as a 0, </w:t>
      </w:r>
      <w:r w:rsidR="007E66C5" w:rsidRPr="007E66C5">
        <w:rPr>
          <w:b/>
          <w:bCs/>
        </w:rPr>
        <w:t>and it won’t prevent zero division in the first place</w:t>
      </w:r>
      <w:r w:rsidR="007E66C5">
        <w:t>.</w:t>
      </w:r>
    </w:p>
    <w:p w14:paraId="63D54952" w14:textId="41AAEDF1" w:rsidR="007E66C5" w:rsidRPr="00BA6F8E" w:rsidRDefault="007E66C5" w:rsidP="007E66C5">
      <w:pPr>
        <w:pStyle w:val="ListParagraph"/>
        <w:numPr>
          <w:ilvl w:val="0"/>
          <w:numId w:val="7"/>
        </w:numPr>
      </w:pPr>
      <w:r>
        <w:t xml:space="preserve">Once the model has essentially reached vanishing gradient or “flat terrain” (decay rate could not raise the square anymore” and the training hasn’t stopped yet, then the square of the gradient is essentially zero. If this square is zero, then the remaining denominator is epsilon, and a number divided by a very small number will cause its value to jump. This means the learning rate adjustment at those the base value of the epsilon will </w:t>
      </w:r>
      <w:r>
        <w:rPr>
          <w:b/>
          <w:bCs/>
        </w:rPr>
        <w:t xml:space="preserve">cause the next step to spike. </w:t>
      </w:r>
      <w:r w:rsidR="00B232A6" w:rsidRPr="00B232A6">
        <w:t xml:space="preserve">Depending on </w:t>
      </w:r>
      <w:r w:rsidR="00B232A6">
        <w:t xml:space="preserve">the dataset </w:t>
      </w:r>
      <w:r w:rsidR="00B232A6">
        <w:lastRenderedPageBreak/>
        <w:t>used, this might mean discovering uncharted gradient terrain, or undoing all the previous learned values, so this value was made adjustable to catch these scenarios.</w:t>
      </w:r>
    </w:p>
    <w:p w14:paraId="47539897" w14:textId="78737775" w:rsidR="00BA6F8E" w:rsidRPr="00E0660C" w:rsidRDefault="00BA6F8E" w:rsidP="00E0660C">
      <w:pPr>
        <w:ind w:left="720"/>
      </w:pPr>
    </w:p>
    <w:p w14:paraId="5B8C52C6" w14:textId="77777777" w:rsidR="00900918" w:rsidRDefault="00900918"/>
    <w:p w14:paraId="3C8EE59A" w14:textId="0873F9DB" w:rsidR="00BA6F8E" w:rsidRDefault="00BA6F8E" w:rsidP="00BA6F8E">
      <w:pPr>
        <w:pStyle w:val="Heading3"/>
      </w:pPr>
      <w:r>
        <w:t>Model – Optimizer Relationship</w:t>
      </w:r>
    </w:p>
    <w:p w14:paraId="46624690" w14:textId="77777777" w:rsidR="00BA6F8E" w:rsidRPr="00BA6F8E" w:rsidRDefault="00BA6F8E" w:rsidP="00BA6F8E"/>
    <w:p w14:paraId="0298E897" w14:textId="77777777" w:rsidR="00BA6F8E" w:rsidRDefault="00BA6F8E" w:rsidP="00772047">
      <w:pPr>
        <w:pStyle w:val="Heading2"/>
      </w:pPr>
    </w:p>
    <w:p w14:paraId="73E84984" w14:textId="7AE01BD6" w:rsidR="00900918" w:rsidRDefault="00900918" w:rsidP="00772047">
      <w:pPr>
        <w:pStyle w:val="Heading2"/>
      </w:pPr>
      <w:r>
        <w:t>Reference</w:t>
      </w:r>
      <w:r w:rsidR="00772047">
        <w:t>s</w:t>
      </w:r>
      <w:r>
        <w:t>:</w:t>
      </w:r>
    </w:p>
    <w:p w14:paraId="108B3941" w14:textId="0DFE6558" w:rsidR="00900918" w:rsidRPr="00900918" w:rsidRDefault="00900918" w:rsidP="00900918">
      <w:pPr>
        <w:pStyle w:val="ListParagraph"/>
        <w:numPr>
          <w:ilvl w:val="0"/>
          <w:numId w:val="3"/>
        </w:numPr>
      </w:pPr>
      <w:r w:rsidRPr="00CD245A">
        <w:rPr>
          <w:b/>
          <w:bCs/>
        </w:rPr>
        <w:t>RMSProp Documentation</w:t>
      </w:r>
      <w:r>
        <w:t xml:space="preserve">, </w:t>
      </w:r>
      <w:hyperlink r:id="rId6" w:history="1">
        <w:r w:rsidRPr="00CF3450">
          <w:rPr>
            <w:rStyle w:val="Hyperlink"/>
          </w:rPr>
          <w:t>https://docs.pytorch.org/docs/2.12/generated/torch.optim.RMSprop.html</w:t>
        </w:r>
      </w:hyperlink>
      <w:r>
        <w:t xml:space="preserve"> </w:t>
      </w:r>
    </w:p>
    <w:p w14:paraId="08E4C482" w14:textId="58CF81C3" w:rsidR="002415BF" w:rsidRPr="002415BF" w:rsidRDefault="002415BF" w:rsidP="00900918">
      <w:pPr>
        <w:pStyle w:val="ListParagraph"/>
        <w:numPr>
          <w:ilvl w:val="0"/>
          <w:numId w:val="3"/>
        </w:numPr>
      </w:pPr>
      <w:r w:rsidRPr="002415BF">
        <w:rPr>
          <w:b/>
          <w:bCs/>
        </w:rPr>
        <w:t>RMSProp Optimizer in Deep Learning</w:t>
      </w:r>
      <w:r>
        <w:t xml:space="preserve">, geeksforgeeks.org, </w:t>
      </w:r>
      <w:hyperlink r:id="rId7" w:history="1">
        <w:r w:rsidRPr="00CF3450">
          <w:rPr>
            <w:rStyle w:val="Hyperlink"/>
          </w:rPr>
          <w:t>https://www.geeksforgeeks.org/deep-learning/rmsprop-optimizer-in-deep-learning/</w:t>
        </w:r>
      </w:hyperlink>
      <w:r>
        <w:t xml:space="preserve"> </w:t>
      </w:r>
    </w:p>
    <w:p w14:paraId="531FCE76" w14:textId="59BB63E7" w:rsidR="00900918" w:rsidRDefault="00900918" w:rsidP="00900918">
      <w:pPr>
        <w:pStyle w:val="ListParagraph"/>
        <w:numPr>
          <w:ilvl w:val="0"/>
          <w:numId w:val="3"/>
        </w:numPr>
      </w:pPr>
      <w:r w:rsidRPr="00900918">
        <w:rPr>
          <w:b/>
          <w:bCs/>
        </w:rPr>
        <w:t>Lecture Notes</w:t>
      </w:r>
      <w:r>
        <w:t xml:space="preserve">, </w:t>
      </w:r>
      <w:r w:rsidR="00C0656B" w:rsidRPr="00C0656B">
        <w:t>Hinton, G. (2012). Lecture 6e, Coursera.</w:t>
      </w:r>
      <w:r w:rsidR="00C0656B" w:rsidRPr="00C0656B">
        <w:t xml:space="preserve"> </w:t>
      </w:r>
      <w:hyperlink r:id="rId8" w:history="1">
        <w:r w:rsidRPr="00CF3450">
          <w:rPr>
            <w:rStyle w:val="Hyperlink"/>
          </w:rPr>
          <w:t>https://www.cs.toronto.edu/~tijmen/csc321/slides/lecture_slides_lec6.pdf</w:t>
        </w:r>
      </w:hyperlink>
    </w:p>
    <w:p w14:paraId="438605C4" w14:textId="06276468" w:rsidR="00900918" w:rsidRDefault="00900918" w:rsidP="00900918">
      <w:pPr>
        <w:pStyle w:val="ListParagraph"/>
        <w:numPr>
          <w:ilvl w:val="0"/>
          <w:numId w:val="3"/>
        </w:numPr>
      </w:pPr>
      <w:r w:rsidRPr="00900918">
        <w:rPr>
          <w:b/>
          <w:bCs/>
        </w:rPr>
        <w:t xml:space="preserve">Generating Sequences </w:t>
      </w:r>
      <w:proofErr w:type="gramStart"/>
      <w:r w:rsidRPr="00900918">
        <w:rPr>
          <w:b/>
          <w:bCs/>
        </w:rPr>
        <w:t>With</w:t>
      </w:r>
      <w:proofErr w:type="gramEnd"/>
      <w:r w:rsidRPr="00900918">
        <w:rPr>
          <w:b/>
          <w:bCs/>
        </w:rPr>
        <w:t xml:space="preserve"> Recurrent Neural Networks</w:t>
      </w:r>
      <w:r>
        <w:t xml:space="preserve"> </w:t>
      </w:r>
      <w:r w:rsidRPr="00900918">
        <w:t>Alex Graves</w:t>
      </w:r>
      <w:r>
        <w:t>,</w:t>
      </w:r>
      <w:r w:rsidRPr="00900918">
        <w:t xml:space="preserve"> Department of Computer Science University of Toronto</w:t>
      </w:r>
      <w:r>
        <w:t xml:space="preserve"> </w:t>
      </w:r>
      <w:hyperlink r:id="rId9" w:history="1">
        <w:r w:rsidRPr="00CF3450">
          <w:rPr>
            <w:rStyle w:val="Hyperlink"/>
          </w:rPr>
          <w:t>https://arxiv.org/pdf/1308.0850v5</w:t>
        </w:r>
      </w:hyperlink>
    </w:p>
    <w:p w14:paraId="0019A9EE" w14:textId="77777777" w:rsidR="00900918" w:rsidRDefault="00900918" w:rsidP="00900918">
      <w:pPr>
        <w:pStyle w:val="ListParagraph"/>
        <w:numPr>
          <w:ilvl w:val="0"/>
          <w:numId w:val="3"/>
        </w:numPr>
      </w:pPr>
    </w:p>
    <w:sectPr w:rsidR="00900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6E3"/>
    <w:multiLevelType w:val="hybridMultilevel"/>
    <w:tmpl w:val="06C86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403E4"/>
    <w:multiLevelType w:val="hybridMultilevel"/>
    <w:tmpl w:val="4678C66E"/>
    <w:lvl w:ilvl="0" w:tplc="8F5C3F92">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2A4ABC"/>
    <w:multiLevelType w:val="multilevel"/>
    <w:tmpl w:val="E0F6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C43926"/>
    <w:multiLevelType w:val="multilevel"/>
    <w:tmpl w:val="707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645651"/>
    <w:multiLevelType w:val="hybridMultilevel"/>
    <w:tmpl w:val="A308F428"/>
    <w:lvl w:ilvl="0" w:tplc="8F841E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1A0AA3"/>
    <w:multiLevelType w:val="hybridMultilevel"/>
    <w:tmpl w:val="BE8ED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733F08"/>
    <w:multiLevelType w:val="hybridMultilevel"/>
    <w:tmpl w:val="20E08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205024">
    <w:abstractNumId w:val="2"/>
  </w:num>
  <w:num w:numId="2" w16cid:durableId="1913158072">
    <w:abstractNumId w:val="3"/>
  </w:num>
  <w:num w:numId="3" w16cid:durableId="1477382066">
    <w:abstractNumId w:val="5"/>
  </w:num>
  <w:num w:numId="4" w16cid:durableId="812213378">
    <w:abstractNumId w:val="6"/>
  </w:num>
  <w:num w:numId="5" w16cid:durableId="972367131">
    <w:abstractNumId w:val="1"/>
  </w:num>
  <w:num w:numId="6" w16cid:durableId="143661841">
    <w:abstractNumId w:val="0"/>
  </w:num>
  <w:num w:numId="7" w16cid:durableId="15586637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206"/>
    <w:rsid w:val="0009130D"/>
    <w:rsid w:val="001661FA"/>
    <w:rsid w:val="002415BF"/>
    <w:rsid w:val="00283E4F"/>
    <w:rsid w:val="002E7358"/>
    <w:rsid w:val="00305206"/>
    <w:rsid w:val="003548A3"/>
    <w:rsid w:val="00354BF8"/>
    <w:rsid w:val="003B3561"/>
    <w:rsid w:val="00436988"/>
    <w:rsid w:val="00540361"/>
    <w:rsid w:val="00543B3A"/>
    <w:rsid w:val="005C3CA6"/>
    <w:rsid w:val="005D34F0"/>
    <w:rsid w:val="00667B99"/>
    <w:rsid w:val="00694FE5"/>
    <w:rsid w:val="006B100F"/>
    <w:rsid w:val="00772047"/>
    <w:rsid w:val="0078516B"/>
    <w:rsid w:val="007E66C5"/>
    <w:rsid w:val="00900918"/>
    <w:rsid w:val="00946094"/>
    <w:rsid w:val="0098753D"/>
    <w:rsid w:val="009F6F7E"/>
    <w:rsid w:val="00A26178"/>
    <w:rsid w:val="00A62926"/>
    <w:rsid w:val="00AE0C39"/>
    <w:rsid w:val="00AF0AD1"/>
    <w:rsid w:val="00B232A6"/>
    <w:rsid w:val="00B57E35"/>
    <w:rsid w:val="00BA6F8E"/>
    <w:rsid w:val="00BC3935"/>
    <w:rsid w:val="00C0656B"/>
    <w:rsid w:val="00CD245A"/>
    <w:rsid w:val="00D23DD7"/>
    <w:rsid w:val="00DC4E75"/>
    <w:rsid w:val="00E0660C"/>
    <w:rsid w:val="00E72C79"/>
    <w:rsid w:val="00E94847"/>
    <w:rsid w:val="00EC13D1"/>
    <w:rsid w:val="00ED2C22"/>
    <w:rsid w:val="00EE15C7"/>
    <w:rsid w:val="00EE198E"/>
    <w:rsid w:val="00F91ED3"/>
    <w:rsid w:val="00FA4D19"/>
    <w:rsid w:val="00FC0F2A"/>
    <w:rsid w:val="00FF6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4AE"/>
  <w15:chartTrackingRefBased/>
  <w15:docId w15:val="{698E9B69-D726-4862-8F29-DACC5CD2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52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52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52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052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52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52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2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2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2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2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52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52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052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52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5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206"/>
    <w:rPr>
      <w:rFonts w:eastAsiaTheme="majorEastAsia" w:cstheme="majorBidi"/>
      <w:color w:val="272727" w:themeColor="text1" w:themeTint="D8"/>
    </w:rPr>
  </w:style>
  <w:style w:type="paragraph" w:styleId="Title">
    <w:name w:val="Title"/>
    <w:basedOn w:val="Normal"/>
    <w:next w:val="Normal"/>
    <w:link w:val="TitleChar"/>
    <w:uiPriority w:val="10"/>
    <w:qFormat/>
    <w:rsid w:val="00305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206"/>
    <w:pPr>
      <w:spacing w:before="160"/>
      <w:jc w:val="center"/>
    </w:pPr>
    <w:rPr>
      <w:i/>
      <w:iCs/>
      <w:color w:val="404040" w:themeColor="text1" w:themeTint="BF"/>
    </w:rPr>
  </w:style>
  <w:style w:type="character" w:customStyle="1" w:styleId="QuoteChar">
    <w:name w:val="Quote Char"/>
    <w:basedOn w:val="DefaultParagraphFont"/>
    <w:link w:val="Quote"/>
    <w:uiPriority w:val="29"/>
    <w:rsid w:val="00305206"/>
    <w:rPr>
      <w:i/>
      <w:iCs/>
      <w:color w:val="404040" w:themeColor="text1" w:themeTint="BF"/>
    </w:rPr>
  </w:style>
  <w:style w:type="paragraph" w:styleId="ListParagraph">
    <w:name w:val="List Paragraph"/>
    <w:basedOn w:val="Normal"/>
    <w:uiPriority w:val="34"/>
    <w:qFormat/>
    <w:rsid w:val="00305206"/>
    <w:pPr>
      <w:ind w:left="720"/>
      <w:contextualSpacing/>
    </w:pPr>
  </w:style>
  <w:style w:type="character" w:styleId="IntenseEmphasis">
    <w:name w:val="Intense Emphasis"/>
    <w:basedOn w:val="DefaultParagraphFont"/>
    <w:uiPriority w:val="21"/>
    <w:qFormat/>
    <w:rsid w:val="00305206"/>
    <w:rPr>
      <w:i/>
      <w:iCs/>
      <w:color w:val="2F5496" w:themeColor="accent1" w:themeShade="BF"/>
    </w:rPr>
  </w:style>
  <w:style w:type="paragraph" w:styleId="IntenseQuote">
    <w:name w:val="Intense Quote"/>
    <w:basedOn w:val="Normal"/>
    <w:next w:val="Normal"/>
    <w:link w:val="IntenseQuoteChar"/>
    <w:uiPriority w:val="30"/>
    <w:qFormat/>
    <w:rsid w:val="003052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5206"/>
    <w:rPr>
      <w:i/>
      <w:iCs/>
      <w:color w:val="2F5496" w:themeColor="accent1" w:themeShade="BF"/>
    </w:rPr>
  </w:style>
  <w:style w:type="character" w:styleId="IntenseReference">
    <w:name w:val="Intense Reference"/>
    <w:basedOn w:val="DefaultParagraphFont"/>
    <w:uiPriority w:val="32"/>
    <w:qFormat/>
    <w:rsid w:val="00305206"/>
    <w:rPr>
      <w:b/>
      <w:bCs/>
      <w:smallCaps/>
      <w:color w:val="2F5496" w:themeColor="accent1" w:themeShade="BF"/>
      <w:spacing w:val="5"/>
    </w:rPr>
  </w:style>
  <w:style w:type="character" w:styleId="Hyperlink">
    <w:name w:val="Hyperlink"/>
    <w:basedOn w:val="DefaultParagraphFont"/>
    <w:uiPriority w:val="99"/>
    <w:unhideWhenUsed/>
    <w:rsid w:val="00900918"/>
    <w:rPr>
      <w:color w:val="0563C1" w:themeColor="hyperlink"/>
      <w:u w:val="single"/>
    </w:rPr>
  </w:style>
  <w:style w:type="character" w:styleId="UnresolvedMention">
    <w:name w:val="Unresolved Mention"/>
    <w:basedOn w:val="DefaultParagraphFont"/>
    <w:uiPriority w:val="99"/>
    <w:semiHidden/>
    <w:unhideWhenUsed/>
    <w:rsid w:val="00900918"/>
    <w:rPr>
      <w:color w:val="605E5C"/>
      <w:shd w:val="clear" w:color="auto" w:fill="E1DFDD"/>
    </w:rPr>
  </w:style>
  <w:style w:type="paragraph" w:styleId="NormalWeb">
    <w:name w:val="Normal (Web)"/>
    <w:basedOn w:val="Normal"/>
    <w:uiPriority w:val="99"/>
    <w:semiHidden/>
    <w:unhideWhenUsed/>
    <w:rsid w:val="00BA6F8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toronto.edu/~tijmen/csc321/slides/lecture_slides_lec6.pdf" TargetMode="External"/><Relationship Id="rId3" Type="http://schemas.openxmlformats.org/officeDocument/2006/relationships/settings" Target="settings.xml"/><Relationship Id="rId7" Type="http://schemas.openxmlformats.org/officeDocument/2006/relationships/hyperlink" Target="https://www.geeksforgeeks.org/deep-learning/rmsprop-optimizer-in-deep-learn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orch.org/docs/2.12/generated/torch.optim.RMSprop.html"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pdf/1308.0850v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766</TotalTime>
  <Pages>4</Pages>
  <Words>940</Words>
  <Characters>5362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Joseff Cabrera</dc:creator>
  <cp:keywords/>
  <dc:description/>
  <cp:lastModifiedBy>Kevin Joseff Cabrera</cp:lastModifiedBy>
  <cp:revision>23</cp:revision>
  <dcterms:created xsi:type="dcterms:W3CDTF">2026-06-13T02:50:00Z</dcterms:created>
  <dcterms:modified xsi:type="dcterms:W3CDTF">2026-06-13T15:36:00Z</dcterms:modified>
</cp:coreProperties>
</file>