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1595" w14:textId="217212F3" w:rsidR="00305206" w:rsidRPr="00305206" w:rsidRDefault="00305206" w:rsidP="00305206">
      <w:pPr>
        <w:pStyle w:val="Heading1"/>
      </w:pPr>
      <w:r w:rsidRPr="00305206">
        <w:t>Root Mean Square Propagation</w:t>
      </w:r>
    </w:p>
    <w:p w14:paraId="638216BA" w14:textId="77777777" w:rsidR="00305206" w:rsidRDefault="00305206"/>
    <w:p w14:paraId="0DB18C87" w14:textId="33AA2441" w:rsidR="00305206" w:rsidRDefault="00305206" w:rsidP="00772047">
      <w:pPr>
        <w:pStyle w:val="Heading2"/>
      </w:pPr>
      <w:r>
        <w:t>Introduction</w:t>
      </w:r>
    </w:p>
    <w:p w14:paraId="4E38FB08" w14:textId="2E7B5C42" w:rsidR="00283E4F" w:rsidRDefault="00305206" w:rsidP="00283E4F">
      <w:r>
        <w:t xml:space="preserve">The </w:t>
      </w:r>
      <w:r w:rsidRPr="00F91ED3">
        <w:rPr>
          <w:b/>
          <w:bCs/>
        </w:rPr>
        <w:t>Root Mean Square Propagation (RMSprop)</w:t>
      </w:r>
      <w:r>
        <w:t xml:space="preserve"> is </w:t>
      </w:r>
      <w:r w:rsidR="00F91ED3">
        <w:t xml:space="preserve">an </w:t>
      </w:r>
      <w:r w:rsidR="00F91ED3" w:rsidRPr="00E72C79">
        <w:t>adaptive learning rate optimization algorithm</w:t>
      </w:r>
      <w:r w:rsidR="00F91ED3">
        <w:t xml:space="preserve"> by </w:t>
      </w:r>
      <w:r w:rsidR="00F91ED3" w:rsidRPr="00F91ED3">
        <w:t xml:space="preserve">adjusting the learning rate for each parameter based on </w:t>
      </w:r>
      <w:r w:rsidR="00615B5E">
        <w:t>a model’s</w:t>
      </w:r>
      <w:r w:rsidR="00F91ED3" w:rsidRPr="00F91ED3">
        <w:t xml:space="preserve"> gradient</w:t>
      </w:r>
      <w:r w:rsidR="00615B5E">
        <w:t xml:space="preserve"> history</w:t>
      </w:r>
      <w:r>
        <w:t xml:space="preserve">. </w:t>
      </w:r>
      <w:r w:rsidR="00E72C79">
        <w:t>It</w:t>
      </w:r>
      <w:r w:rsidR="00E72C79" w:rsidRPr="00E72C79">
        <w:t xml:space="preserve">s </w:t>
      </w:r>
      <w:r w:rsidR="00ED2C22">
        <w:t xml:space="preserve">popularly known in the machine learning community </w:t>
      </w:r>
      <w:r w:rsidR="00E72C79">
        <w:t xml:space="preserve">from </w:t>
      </w:r>
      <w:r w:rsidR="00ED2C22">
        <w:t>being introduced by Jeffrey Hinton during one of his lectures and not via a published, formal, peer-reviewed academic paper.</w:t>
      </w:r>
      <w:r w:rsidR="0078516B">
        <w:t xml:space="preserve"> This algorithm predates the widely-used Adam optimizer</w:t>
      </w:r>
      <w:r w:rsidR="00283E4F">
        <w:t xml:space="preserve"> from which the Adam was based on.</w:t>
      </w:r>
    </w:p>
    <w:p w14:paraId="59997125" w14:textId="288C6F68" w:rsidR="00694FE5" w:rsidRDefault="00283E4F">
      <w:r>
        <w:t xml:space="preserve">The RMSProp sees its use primarily </w:t>
      </w:r>
      <w:r w:rsidRPr="00E72C79">
        <w:t xml:space="preserve">to address some of the major shortcomings of standard </w:t>
      </w:r>
      <w:r w:rsidRPr="00E72C79">
        <w:rPr>
          <w:b/>
          <w:bCs/>
        </w:rPr>
        <w:t>Stochastic Gradient Descent</w:t>
      </w:r>
      <w:r w:rsidR="00BB7EE2">
        <w:rPr>
          <w:b/>
          <w:bCs/>
        </w:rPr>
        <w:t xml:space="preserve"> </w:t>
      </w:r>
      <w:r w:rsidR="00BB7EE2" w:rsidRPr="00BB7EE2">
        <w:rPr>
          <w:b/>
          <w:bCs/>
        </w:rPr>
        <w:t xml:space="preserve">with </w:t>
      </w:r>
      <w:r w:rsidR="00BB7EE2">
        <w:rPr>
          <w:b/>
          <w:bCs/>
        </w:rPr>
        <w:t>M</w:t>
      </w:r>
      <w:r w:rsidR="00BB7EE2" w:rsidRPr="00BB7EE2">
        <w:rPr>
          <w:b/>
          <w:bCs/>
        </w:rPr>
        <w:t>omentum</w:t>
      </w:r>
      <w:r w:rsidRPr="00E72C79">
        <w:rPr>
          <w:b/>
          <w:bCs/>
        </w:rPr>
        <w:t xml:space="preserve"> (SGD)</w:t>
      </w:r>
      <w:r w:rsidRPr="00E72C79">
        <w:t xml:space="preserve"> and </w:t>
      </w:r>
      <w:r w:rsidRPr="00E72C79">
        <w:rPr>
          <w:b/>
          <w:bCs/>
        </w:rPr>
        <w:t>AdaGrad</w:t>
      </w:r>
      <w:r w:rsidRPr="00E72C79">
        <w:t xml:space="preserve"> when training deep neural networks</w:t>
      </w:r>
      <w:r>
        <w:t xml:space="preserve">. </w:t>
      </w:r>
      <w:r w:rsidR="00BB7EE2">
        <w:t>The</w:t>
      </w:r>
      <w:r w:rsidR="00466647">
        <w:t xml:space="preserve"> RMSProp </w:t>
      </w:r>
      <w:r w:rsidR="00BB7EE2">
        <w:t>trades overall training speed for accuracy and precision, evaluating almost every peak and valley during a model’s training cycle.</w:t>
      </w:r>
    </w:p>
    <w:p w14:paraId="48FF50FF" w14:textId="6A993F90" w:rsidR="00694FE5" w:rsidRPr="00694FE5" w:rsidRDefault="00694FE5" w:rsidP="00BB7EE2">
      <w:pPr>
        <w:pStyle w:val="Heading4"/>
      </w:pPr>
      <w:r w:rsidRPr="00694FE5">
        <w:t>But wait, what exactly are learning rate optimizers?</w:t>
      </w:r>
    </w:p>
    <w:p w14:paraId="1FE120D8" w14:textId="53D79EE5" w:rsidR="00694FE5" w:rsidRPr="00694FE5" w:rsidRDefault="00694FE5">
      <w:r>
        <w:t xml:space="preserve">Imagine that the Neural Network you are training is a golfer, </w:t>
      </w:r>
      <w:r w:rsidR="00283E4F">
        <w:t xml:space="preserve">the terrain they’re playing on is the </w:t>
      </w:r>
      <w:r w:rsidR="00EE15C7">
        <w:t>dataset &amp; loss landscape</w:t>
      </w:r>
      <w:r w:rsidR="00283E4F">
        <w:t xml:space="preserve">, </w:t>
      </w:r>
      <w:r>
        <w:t xml:space="preserve">and the goal is the ideal </w:t>
      </w:r>
      <w:r w:rsidR="00283E4F">
        <w:t xml:space="preserve">neuron weight </w:t>
      </w:r>
      <w:r>
        <w:t>setting the golfer needs to reach to be in optimal working condition. The main difference is that the golfer doesn’t know where this goal is – only us (</w:t>
      </w:r>
      <w:r w:rsidRPr="00FA4D19">
        <w:rPr>
          <w:i/>
          <w:iCs/>
        </w:rPr>
        <w:t>the audience</w:t>
      </w:r>
      <w:r>
        <w:t>) do.</w:t>
      </w:r>
      <w:r w:rsidR="00EE15C7">
        <w:t xml:space="preserve"> The golfer’s skill in swinging the club acts as his base</w:t>
      </w:r>
      <w:r>
        <w:t xml:space="preserve"> </w:t>
      </w:r>
      <w:r w:rsidRPr="00694FE5">
        <w:rPr>
          <w:b/>
          <w:bCs/>
        </w:rPr>
        <w:t>Learning Rate</w:t>
      </w:r>
      <w:r w:rsidR="00EE15C7">
        <w:rPr>
          <w:b/>
          <w:bCs/>
        </w:rPr>
        <w:t xml:space="preserve">, </w:t>
      </w:r>
      <w:r w:rsidR="00EE15C7" w:rsidRPr="00EE15C7">
        <w:t>in that</w:t>
      </w:r>
      <w:r w:rsidR="00EE15C7">
        <w:t xml:space="preserve"> he should know how hard to swing </w:t>
      </w:r>
      <w:r w:rsidR="00AF0AD1">
        <w:t xml:space="preserve">for long distance putts, </w:t>
      </w:r>
      <w:r w:rsidR="00EE15C7">
        <w:t xml:space="preserve">which </w:t>
      </w:r>
      <w:r w:rsidR="00AF0AD1">
        <w:t>club</w:t>
      </w:r>
      <w:r w:rsidR="00EE15C7">
        <w:t xml:space="preserve"> to use </w:t>
      </w:r>
      <w:r w:rsidR="00AF0AD1">
        <w:t>for bunkers</w:t>
      </w:r>
      <w:r w:rsidR="00BB7EE2">
        <w:t xml:space="preserve"> or flats</w:t>
      </w:r>
      <w:r w:rsidR="00AF0AD1">
        <w:t xml:space="preserve">, and </w:t>
      </w:r>
      <w:r w:rsidR="00EE15C7">
        <w:t xml:space="preserve">how precise to swing </w:t>
      </w:r>
      <w:r w:rsidR="00AF0AD1">
        <w:t>for small transfers</w:t>
      </w:r>
      <w:r>
        <w:t xml:space="preserve">. </w:t>
      </w:r>
      <w:r w:rsidR="00EE15C7">
        <w:t xml:space="preserve">The golfer also has his caddie with him, telling him which club to use for the current spot, how far he will need to putt, what the wind speeds are, </w:t>
      </w:r>
      <w:r>
        <w:t xml:space="preserve">or even </w:t>
      </w:r>
      <w:r w:rsidR="00AF0AD1">
        <w:t xml:space="preserve">just </w:t>
      </w:r>
      <w:r>
        <w:t xml:space="preserve">knowing which way to swing. </w:t>
      </w:r>
      <w:r w:rsidR="00EE15C7">
        <w:t xml:space="preserve">The caddie </w:t>
      </w:r>
      <w:r>
        <w:t xml:space="preserve">acts as the </w:t>
      </w:r>
      <w:r>
        <w:rPr>
          <w:b/>
          <w:bCs/>
        </w:rPr>
        <w:t xml:space="preserve">optimizer </w:t>
      </w:r>
      <w:r>
        <w:t>for the golfer</w:t>
      </w:r>
      <w:r w:rsidR="00EE15C7">
        <w:t>, giving him information on where they are on the terrain so far and how far they are from the goal</w:t>
      </w:r>
      <w:r w:rsidR="00AF0AD1">
        <w:t xml:space="preserve">. Therefore, it is crucial to give the golfer the appropriate </w:t>
      </w:r>
      <w:r w:rsidR="00EE15C7">
        <w:t xml:space="preserve">caddie, </w:t>
      </w:r>
      <w:r w:rsidR="00AF0AD1">
        <w:t>depending on the terrain and location of the goal.</w:t>
      </w:r>
    </w:p>
    <w:p w14:paraId="0A5A1A6F" w14:textId="664B97AE" w:rsidR="00F91ED3" w:rsidRDefault="00F91ED3"/>
    <w:p w14:paraId="01A7C542" w14:textId="77777777" w:rsidR="00555124" w:rsidRDefault="00555124"/>
    <w:p w14:paraId="6FE22794" w14:textId="77777777" w:rsidR="00555124" w:rsidRDefault="00555124"/>
    <w:p w14:paraId="67CBB4BC" w14:textId="5A5106AA" w:rsidR="00CD738F" w:rsidRDefault="00CD738F" w:rsidP="00772047">
      <w:pPr>
        <w:pStyle w:val="Heading2"/>
      </w:pPr>
      <w:r>
        <w:lastRenderedPageBreak/>
        <w:t>Glossary</w:t>
      </w:r>
    </w:p>
    <w:p w14:paraId="493EBC45" w14:textId="1D7F9392" w:rsidR="00CD738F" w:rsidRDefault="00CD738F" w:rsidP="001B367D">
      <w:pPr>
        <w:pStyle w:val="Heading4"/>
      </w:pPr>
      <w:r>
        <w:t>Optimizer</w:t>
      </w:r>
    </w:p>
    <w:p w14:paraId="2BA3581D" w14:textId="1BB13112" w:rsidR="00B61AC0" w:rsidRDefault="00B61AC0" w:rsidP="00CD738F">
      <w:r>
        <w:t xml:space="preserve">These are </w:t>
      </w:r>
      <w:r w:rsidRPr="00B61AC0">
        <w:t xml:space="preserve">mathematical algorithms that modify a model's parameters, specifically </w:t>
      </w:r>
      <w:r>
        <w:t xml:space="preserve">the </w:t>
      </w:r>
      <w:r w:rsidRPr="00B61AC0">
        <w:t>weights and biases, to reduce the output of a loss function</w:t>
      </w:r>
      <w:r>
        <w:t>. They take the calculated gradients after a backward pass and adjusts the parameters using predefined mathematical rules.</w:t>
      </w:r>
    </w:p>
    <w:p w14:paraId="611C71D5" w14:textId="79C5E2BC" w:rsidR="00CD738F" w:rsidRDefault="00CD738F" w:rsidP="001B367D">
      <w:pPr>
        <w:pStyle w:val="Heading4"/>
      </w:pPr>
      <w:r>
        <w:t xml:space="preserve">Loss Terrain </w:t>
      </w:r>
      <w:r w:rsidR="001B367D">
        <w:t xml:space="preserve">/ </w:t>
      </w:r>
      <w:r w:rsidRPr="001B367D">
        <w:t>Loss Surface</w:t>
      </w:r>
    </w:p>
    <w:p w14:paraId="7616506A" w14:textId="5044D73C" w:rsidR="001B367D" w:rsidRPr="001B367D" w:rsidRDefault="001B367D" w:rsidP="00CD738F">
      <w:r w:rsidRPr="001B367D">
        <w:t>When training a machine learning model, the optimization algorithm essentially navigates a complex terrain. This terrain is defined by the loss function </w:t>
      </w:r>
      <m:oMath>
        <m:r>
          <w:rPr>
            <w:rFonts w:ascii="Cambria Math" w:hAnsi="Cambria Math"/>
          </w:rPr>
          <m:t>L(heta)</m:t>
        </m:r>
      </m:oMath>
      <w:r w:rsidRPr="001B367D">
        <w:t>, where </w:t>
      </w:r>
      <m:oMath>
        <m:r>
          <w:rPr>
            <w:rFonts w:ascii="Cambria Math" w:hAnsi="Cambria Math"/>
          </w:rPr>
          <m:t>heta</m:t>
        </m:r>
      </m:oMath>
      <w:r w:rsidRPr="001B367D">
        <w:t> represents the model</w:t>
      </w:r>
      <w:r>
        <w:t>’s</w:t>
      </w:r>
      <w:r w:rsidRPr="001B367D">
        <w:t xml:space="preserve"> parameters. This terrain is called the </w:t>
      </w:r>
      <w:r w:rsidRPr="001B367D">
        <w:rPr>
          <w:b/>
          <w:bCs/>
        </w:rPr>
        <w:t xml:space="preserve">loss </w:t>
      </w:r>
      <w:r>
        <w:rPr>
          <w:b/>
          <w:bCs/>
        </w:rPr>
        <w:t xml:space="preserve">terrain </w:t>
      </w:r>
      <w:r w:rsidRPr="001B367D">
        <w:t>or</w:t>
      </w:r>
      <w:r>
        <w:rPr>
          <w:b/>
          <w:bCs/>
        </w:rPr>
        <w:t xml:space="preserve"> loss </w:t>
      </w:r>
      <w:r w:rsidRPr="001B367D">
        <w:rPr>
          <w:b/>
          <w:bCs/>
        </w:rPr>
        <w:t>surface</w:t>
      </w:r>
      <w:r>
        <w:rPr>
          <w:b/>
          <w:bCs/>
        </w:rPr>
        <w:t>.</w:t>
      </w:r>
    </w:p>
    <w:p w14:paraId="1BAE274B" w14:textId="3F5DD1C6" w:rsidR="003C72D9" w:rsidRDefault="001B367D" w:rsidP="001B367D">
      <w:pPr>
        <w:pStyle w:val="Heading4"/>
      </w:pPr>
      <w:r>
        <w:t>Gradient</w:t>
      </w:r>
    </w:p>
    <w:p w14:paraId="216020A4" w14:textId="7D146567" w:rsidR="001B367D" w:rsidRDefault="001B367D" w:rsidP="00CD738F">
      <w:r>
        <w:t>This represents the current learning curve a model works on while training on a given dataset. A gradient is only one part of a loss terrain.</w:t>
      </w:r>
    </w:p>
    <w:p w14:paraId="474A4E89" w14:textId="77777777" w:rsidR="001B367D" w:rsidRDefault="001B367D" w:rsidP="001B367D">
      <w:pPr>
        <w:pStyle w:val="Heading4"/>
      </w:pPr>
      <w:r>
        <w:t>Sparse Data</w:t>
      </w:r>
    </w:p>
    <w:p w14:paraId="4C78BAA5" w14:textId="2F4B768B" w:rsidR="001B367D" w:rsidRDefault="001B367D" w:rsidP="001B367D">
      <w:r>
        <w:t>D</w:t>
      </w:r>
      <w:r>
        <w:t>atasets that can have a high volume of rows but with heavily zeroed or missing values per feature</w:t>
      </w:r>
      <w:r>
        <w:t xml:space="preserve">. </w:t>
      </w:r>
    </w:p>
    <w:p w14:paraId="08B3A93A" w14:textId="77777777" w:rsidR="001B367D" w:rsidRDefault="001B367D" w:rsidP="001B367D">
      <w:pPr>
        <w:pStyle w:val="Heading4"/>
      </w:pPr>
      <w:r>
        <w:t>Dense Data</w:t>
      </w:r>
    </w:p>
    <w:p w14:paraId="44673ADF" w14:textId="25FE907C" w:rsidR="001B367D" w:rsidRDefault="001B367D" w:rsidP="00CD738F">
      <w:r>
        <w:t>In contrast to Sparse Data, these are datasets that are rich in both features &amp; values. The density of the data however does not describe the relationships between values and features.</w:t>
      </w:r>
    </w:p>
    <w:p w14:paraId="2304FE2B" w14:textId="77777777" w:rsidR="001B367D" w:rsidRDefault="001B367D" w:rsidP="00CD738F"/>
    <w:p w14:paraId="18605F9A" w14:textId="77777777" w:rsidR="00555124" w:rsidRDefault="00555124" w:rsidP="00CD738F"/>
    <w:p w14:paraId="74D51BFA" w14:textId="77777777" w:rsidR="00555124" w:rsidRDefault="00555124" w:rsidP="00CD738F"/>
    <w:p w14:paraId="2D515CE5" w14:textId="77777777" w:rsidR="00555124" w:rsidRDefault="00555124" w:rsidP="00CD738F"/>
    <w:p w14:paraId="41B9A99C" w14:textId="77777777" w:rsidR="00555124" w:rsidRDefault="00555124" w:rsidP="00CD738F"/>
    <w:p w14:paraId="1ADD9CDC" w14:textId="77777777" w:rsidR="00555124" w:rsidRDefault="00555124" w:rsidP="00CD738F"/>
    <w:p w14:paraId="5CEFB6D1" w14:textId="77777777" w:rsidR="00555124" w:rsidRDefault="00555124" w:rsidP="00CD738F"/>
    <w:p w14:paraId="45FA810E" w14:textId="77777777" w:rsidR="00555124" w:rsidRDefault="00555124" w:rsidP="00CD738F"/>
    <w:p w14:paraId="47B61CF2" w14:textId="77777777" w:rsidR="00555124" w:rsidRPr="00CD738F" w:rsidRDefault="00555124" w:rsidP="00CD738F"/>
    <w:p w14:paraId="524536E2" w14:textId="69E09547" w:rsidR="001661FA" w:rsidRDefault="001661FA" w:rsidP="00772047">
      <w:pPr>
        <w:pStyle w:val="Heading2"/>
      </w:pPr>
      <w:r>
        <w:lastRenderedPageBreak/>
        <w:t>How it works</w:t>
      </w:r>
    </w:p>
    <w:p w14:paraId="2BFDF784" w14:textId="03B5812F" w:rsidR="001661FA" w:rsidRDefault="001661FA">
      <w:r>
        <w:t xml:space="preserve">The optimizer updates the learning rate during training by dividing the current </w:t>
      </w:r>
      <w:r w:rsidR="009F33DE">
        <w:t>step</w:t>
      </w:r>
      <w:r>
        <w:t>’s learning rate by a running average of the square</w:t>
      </w:r>
      <w:r w:rsidR="003C72D9">
        <w:t>s</w:t>
      </w:r>
      <w:r>
        <w:t xml:space="preserve"> of Neural Network’s latest gradient magnitude.</w:t>
      </w:r>
      <w:r w:rsidR="003C72D9">
        <w:t xml:space="preserve"> This average comes from a “</w:t>
      </w:r>
      <w:r w:rsidR="003C72D9" w:rsidRPr="003C72D9">
        <w:rPr>
          <w:i/>
          <w:iCs/>
        </w:rPr>
        <w:t>memory window</w:t>
      </w:r>
      <w:r w:rsidR="003C72D9">
        <w:t>” the optimizer uses to keep track of the model’s learning process. The bigger the memory window, the more factors involved in the resulting average, which is how the optimizer decides to update the model’s weights during the training period.</w:t>
      </w:r>
    </w:p>
    <w:p w14:paraId="2C13A1F1" w14:textId="78C70257" w:rsidR="00A30CC3" w:rsidRDefault="00A30CC3">
      <w:pPr>
        <w:rPr>
          <w:b/>
          <w:bCs/>
        </w:rPr>
      </w:pPr>
      <w:r>
        <w:t xml:space="preserve">The RMSProp uses </w:t>
      </w:r>
      <w:r w:rsidRPr="00A30CC3">
        <w:rPr>
          <w:b/>
          <w:bCs/>
        </w:rPr>
        <w:t>Root Mean Square Propagation</w:t>
      </w:r>
      <w:r>
        <w:t xml:space="preserve"> over the values retrieved from the memory window called the</w:t>
      </w:r>
      <w:r>
        <w:t xml:space="preserve"> </w:t>
      </w:r>
      <w:r w:rsidRPr="00A30CC3">
        <w:rPr>
          <w:b/>
          <w:bCs/>
        </w:rPr>
        <w:t>Decay Rate</w:t>
      </w:r>
      <w:r>
        <w:rPr>
          <w:b/>
          <w:bCs/>
        </w:rPr>
        <w:t xml:space="preserve"> </w:t>
      </w:r>
      <w:r>
        <w:t>(</w:t>
      </w:r>
      <m:oMath>
        <m:r>
          <w:rPr>
            <w:rFonts w:ascii="Cambria Math" w:hAnsi="Cambria Math"/>
          </w:rPr>
          <m:t>β</m:t>
        </m:r>
      </m:oMath>
      <w:r>
        <w:rPr>
          <w:rFonts w:eastAsiaTheme="minorEastAsia"/>
        </w:rPr>
        <w:t>)</w:t>
      </w:r>
      <w:r>
        <w:t xml:space="preserve">. It squares the current gradient to eliminate negative signs, always ensuring uphill and downhill slopes are both treated as intense terrain, and merges it with past </w:t>
      </w:r>
      <w:r w:rsidR="00EB0EBE">
        <w:t xml:space="preserve">gradient </w:t>
      </w:r>
      <w:r>
        <w:t>values using the decay rate</w:t>
      </w:r>
      <w:r>
        <w:rPr>
          <w:b/>
          <w:bCs/>
        </w:rPr>
        <w:t>:</w:t>
      </w:r>
    </w:p>
    <w:p w14:paraId="7A41DE35" w14:textId="4BF683AD" w:rsidR="00A30CC3" w:rsidRDefault="00A30CC3">
      <m:oMathPara>
        <m:oMath>
          <m:r>
            <m:rPr>
              <m:nor/>
            </m:rPr>
            <m:t>New Volatility History</m:t>
          </m:r>
          <m:r>
            <w:rPr>
              <w:rFonts w:ascii="Cambria Math" w:hAnsi="Cambria Math"/>
            </w:rPr>
            <m:t>=</m:t>
          </m:r>
          <m:d>
            <m:dPr>
              <m:ctrlPr>
                <w:rPr>
                  <w:rFonts w:ascii="Cambria Math" w:hAnsi="Cambria Math"/>
                </w:rPr>
              </m:ctrlPr>
            </m:dPr>
            <m:e>
              <m:r>
                <w:rPr>
                  <w:rFonts w:ascii="Cambria Math" w:hAnsi="Cambria Math"/>
                </w:rPr>
                <m:t>β×</m:t>
              </m:r>
              <m:r>
                <m:rPr>
                  <m:nor/>
                </m:rPr>
                <m:t>Old History</m:t>
              </m:r>
            </m:e>
          </m:d>
          <m:r>
            <w:rPr>
              <w:rFonts w:ascii="Cambria Math" w:hAnsi="Cambria Math"/>
            </w:rPr>
            <m:t>+</m:t>
          </m:r>
          <m:d>
            <m:dPr>
              <m:ctrlPr>
                <w:rPr>
                  <w:rFonts w:ascii="Cambria Math" w:hAnsi="Cambria Math"/>
                </w:rPr>
              </m:ctrlPr>
            </m:dPr>
            <m:e>
              <m:r>
                <w:rPr>
                  <w:rFonts w:ascii="Cambria Math" w:hAnsi="Cambria Math"/>
                </w:rPr>
                <m:t>1-β</m:t>
              </m:r>
            </m:e>
          </m:d>
          <m:r>
            <w:rPr>
              <w:rFonts w:ascii="Cambria Math" w:hAnsi="Cambria Math"/>
            </w:rPr>
            <m:t>×</m:t>
          </m:r>
          <m:sSup>
            <m:sSupPr>
              <m:ctrlPr>
                <w:rPr>
                  <w:rFonts w:ascii="Cambria Math" w:hAnsi="Cambria Math"/>
                </w:rPr>
              </m:ctrlPr>
            </m:sSupPr>
            <m:e>
              <m:d>
                <m:dPr>
                  <m:ctrlPr>
                    <w:rPr>
                      <w:rFonts w:ascii="Cambria Math" w:hAnsi="Cambria Math"/>
                    </w:rPr>
                  </m:ctrlPr>
                </m:dPr>
                <m:e>
                  <m:r>
                    <m:rPr>
                      <m:nor/>
                    </m:rPr>
                    <m:t>Current Gradient</m:t>
                  </m:r>
                </m:e>
              </m:d>
            </m:e>
            <m:sup>
              <m:r>
                <w:rPr>
                  <w:rFonts w:ascii="Cambria Math" w:hAnsi="Cambria Math"/>
                </w:rPr>
                <m:t>2</m:t>
              </m:r>
            </m:sup>
          </m:sSup>
        </m:oMath>
      </m:oMathPara>
    </w:p>
    <w:p w14:paraId="7D67EF99" w14:textId="5CC08145" w:rsidR="00A30CC3" w:rsidRDefault="00A30CC3">
      <w:r>
        <w:t xml:space="preserve">The updated </w:t>
      </w:r>
      <w:r w:rsidRPr="00A30CC3">
        <w:rPr>
          <w:b/>
          <w:bCs/>
        </w:rPr>
        <w:t>Volatility History</w:t>
      </w:r>
      <w:r>
        <w:t xml:space="preserve"> value is then used to calculate the </w:t>
      </w:r>
      <w:r w:rsidRPr="00A30CC3">
        <w:rPr>
          <w:b/>
          <w:bCs/>
        </w:rPr>
        <w:t>step size</w:t>
      </w:r>
      <w:r>
        <w:t xml:space="preserve"> by dividing the learning rate against it, plus a tiny value Epsilon to prevent dividing by zero.</w:t>
      </w:r>
    </w:p>
    <w:p w14:paraId="16F54551" w14:textId="3F3B5CB6" w:rsidR="00A30CC3" w:rsidRDefault="00A30CC3">
      <m:oMathPara>
        <m:oMath>
          <m:r>
            <m:rPr>
              <m:nor/>
            </m:rPr>
            <m:t>Actual Step Size</m:t>
          </m:r>
          <m:r>
            <w:rPr>
              <w:rFonts w:ascii="Cambria Math" w:hAnsi="Cambria Math"/>
            </w:rPr>
            <m:t>=</m:t>
          </m:r>
          <m:f>
            <m:fPr>
              <m:ctrlPr>
                <w:rPr>
                  <w:rFonts w:ascii="Cambria Math" w:hAnsi="Cambria Math"/>
                </w:rPr>
              </m:ctrlPr>
            </m:fPr>
            <m:num>
              <m:r>
                <w:rPr>
                  <w:rFonts w:ascii="Cambria Math" w:hAnsi="Cambria Math"/>
                </w:rPr>
                <m:t>η</m:t>
              </m:r>
            </m:num>
            <m:den>
              <m:rad>
                <m:radPr>
                  <m:degHide m:val="1"/>
                  <m:ctrlPr>
                    <w:rPr>
                      <w:rFonts w:ascii="Cambria Math" w:hAnsi="Cambria Math"/>
                    </w:rPr>
                  </m:ctrlPr>
                </m:radPr>
                <m:deg/>
                <m:e>
                  <m:r>
                    <m:rPr>
                      <m:nor/>
                    </m:rPr>
                    <m:t>Volatility History</m:t>
                  </m:r>
                </m:e>
              </m:rad>
              <m:r>
                <w:rPr>
                  <w:rFonts w:ascii="Cambria Math" w:hAnsi="Cambria Math"/>
                </w:rPr>
                <m:t>+ϵ</m:t>
              </m:r>
            </m:den>
          </m:f>
        </m:oMath>
      </m:oMathPara>
    </w:p>
    <w:p w14:paraId="054060CE" w14:textId="092A4764" w:rsidR="00051C39" w:rsidRDefault="00A30CC3">
      <w:r>
        <w:t xml:space="preserve">The </w:t>
      </w:r>
      <w:r w:rsidR="00051C39">
        <w:t>New Neuron Weights is then calculated from the old weight plus the actual step size and the current gradient the model is presently on:</w:t>
      </w:r>
    </w:p>
    <w:p w14:paraId="6C0E9CF5" w14:textId="2D0908FF" w:rsidR="0001055E" w:rsidRDefault="00051C39">
      <m:oMathPara>
        <m:oMath>
          <m:r>
            <m:rPr>
              <m:nor/>
            </m:rPr>
            <m:t>New Weight</m:t>
          </m:r>
          <m:r>
            <w:rPr>
              <w:rFonts w:ascii="Cambria Math" w:hAnsi="Cambria Math"/>
            </w:rPr>
            <m:t>=</m:t>
          </m:r>
          <m:r>
            <m:rPr>
              <m:nor/>
            </m:rPr>
            <m:t>Old Weight</m:t>
          </m:r>
          <m:r>
            <w:rPr>
              <w:rFonts w:ascii="Cambria Math" w:hAnsi="Cambria Math"/>
            </w:rPr>
            <m:t>-</m:t>
          </m:r>
          <m:d>
            <m:dPr>
              <m:ctrlPr>
                <w:rPr>
                  <w:rFonts w:ascii="Cambria Math" w:hAnsi="Cambria Math"/>
                </w:rPr>
              </m:ctrlPr>
            </m:dPr>
            <m:e>
              <m:r>
                <m:rPr>
                  <m:nor/>
                </m:rPr>
                <m:t>Actual Step Size</m:t>
              </m:r>
              <m:r>
                <w:rPr>
                  <w:rFonts w:ascii="Cambria Math" w:hAnsi="Cambria Math"/>
                </w:rPr>
                <m:t>×</m:t>
              </m:r>
              <m:r>
                <m:rPr>
                  <m:nor/>
                </m:rPr>
                <m:t>Current Gradient</m:t>
              </m:r>
            </m:e>
          </m:d>
        </m:oMath>
      </m:oMathPara>
    </w:p>
    <w:p w14:paraId="784273B7" w14:textId="41F070CD" w:rsidR="003C72D9" w:rsidRDefault="003C72D9">
      <w:r>
        <w:t xml:space="preserve">This </w:t>
      </w:r>
      <w:r w:rsidR="00A30CC3">
        <w:t xml:space="preserve">set of mathematical rules </w:t>
      </w:r>
      <w:r>
        <w:t xml:space="preserve">allows the optimizer to push through a dataset’s jagged </w:t>
      </w:r>
      <w:r w:rsidR="008F3813">
        <w:t>gradient</w:t>
      </w:r>
      <w:r w:rsidR="0063799E">
        <w:t xml:space="preserve"> landscape</w:t>
      </w:r>
      <w:r>
        <w:t xml:space="preserve">. Since the square of </w:t>
      </w:r>
      <w:r w:rsidR="009E09D6">
        <w:t xml:space="preserve">such a </w:t>
      </w:r>
      <w:r w:rsidR="00D1595E">
        <w:t xml:space="preserve">step </w:t>
      </w:r>
      <w:r w:rsidR="009E09D6">
        <w:t xml:space="preserve">history </w:t>
      </w:r>
      <w:r>
        <w:t xml:space="preserve">is </w:t>
      </w:r>
      <w:r w:rsidR="00A30CC3">
        <w:t>never zero</w:t>
      </w:r>
      <w:r>
        <w:t xml:space="preserve">, the </w:t>
      </w:r>
      <w:r w:rsidR="00273CA5">
        <w:t xml:space="preserve">resulting </w:t>
      </w:r>
      <w:r>
        <w:t xml:space="preserve">averages always keep a model’s weights updated </w:t>
      </w:r>
      <w:r w:rsidR="00273CA5">
        <w:t xml:space="preserve">especially </w:t>
      </w:r>
      <w:r>
        <w:t xml:space="preserve">with </w:t>
      </w:r>
      <w:r w:rsidR="00A30CC3">
        <w:t>massive, wildly changing slopes</w:t>
      </w:r>
      <w:r>
        <w:t>. This is technically the opposite of the SGD Momentum which keeps the weights updated on smooth to flat loss terrain during training.</w:t>
      </w:r>
    </w:p>
    <w:p w14:paraId="59B693DD" w14:textId="7C471287" w:rsidR="00B61AC0" w:rsidRDefault="00B61AC0"/>
    <w:p w14:paraId="1A45D9C7" w14:textId="77777777" w:rsidR="00772047" w:rsidRDefault="00772047"/>
    <w:p w14:paraId="69819398" w14:textId="77777777" w:rsidR="00555124" w:rsidRDefault="00555124"/>
    <w:p w14:paraId="73A4BA02" w14:textId="77777777" w:rsidR="00555124" w:rsidRDefault="00555124"/>
    <w:p w14:paraId="0F5980AB" w14:textId="77777777" w:rsidR="003D5F34" w:rsidRDefault="003D5F34"/>
    <w:p w14:paraId="654CA7DF" w14:textId="69026175" w:rsidR="00772047" w:rsidRDefault="00772047" w:rsidP="00772047">
      <w:pPr>
        <w:pStyle w:val="Heading2"/>
      </w:pPr>
      <w:r>
        <w:lastRenderedPageBreak/>
        <w:t>Parameters</w:t>
      </w:r>
    </w:p>
    <w:p w14:paraId="4D086A4F" w14:textId="0837B43F" w:rsidR="000C4D14" w:rsidRDefault="000C4D14" w:rsidP="000C4D14">
      <w:r>
        <w:t xml:space="preserve">The RMSProp allows for the following parameters (excluding </w:t>
      </w:r>
      <w:r w:rsidR="003D5F34">
        <w:t>“</w:t>
      </w:r>
      <w:r>
        <w:t>params</w:t>
      </w:r>
      <w:r w:rsidR="003D5F34">
        <w:t>”</w:t>
      </w:r>
      <w:r>
        <w:t xml:space="preserve"> for the model</w:t>
      </w:r>
      <w:r w:rsidR="003D5F34">
        <w:t xml:space="preserve"> </w:t>
      </w:r>
      <w:r>
        <w:t>weights)</w:t>
      </w:r>
    </w:p>
    <w:p w14:paraId="514770BD" w14:textId="49552A72" w:rsidR="000C4D14" w:rsidRPr="000C4D14" w:rsidRDefault="000C4D14" w:rsidP="000C4D14">
      <w:pPr>
        <w:jc w:val="center"/>
        <w:rPr>
          <w:i/>
          <w:iCs/>
          <w:sz w:val="22"/>
          <w:szCs w:val="22"/>
        </w:rPr>
      </w:pPr>
      <w:r w:rsidRPr="000C4D14">
        <w:rPr>
          <w:i/>
          <w:iCs/>
          <w:sz w:val="22"/>
          <w:szCs w:val="22"/>
        </w:rPr>
        <w:t>RMSprop( params, lr=0.01, alpha=0.99, eps</w:t>
      </w:r>
      <w:r w:rsidRPr="000C4D14">
        <w:rPr>
          <w:i/>
          <w:iCs/>
          <w:sz w:val="22"/>
          <w:szCs w:val="22"/>
        </w:rPr>
        <w:t xml:space="preserve"> </w:t>
      </w:r>
      <w:r w:rsidRPr="000C4D14">
        <w:rPr>
          <w:i/>
          <w:iCs/>
          <w:sz w:val="22"/>
          <w:szCs w:val="22"/>
        </w:rPr>
        <w:t>=</w:t>
      </w:r>
      <w:r w:rsidRPr="000C4D14">
        <w:rPr>
          <w:i/>
          <w:iCs/>
          <w:sz w:val="22"/>
          <w:szCs w:val="22"/>
        </w:rPr>
        <w:t xml:space="preserve"> </w:t>
      </w:r>
      <w:r w:rsidRPr="000C4D14">
        <w:rPr>
          <w:i/>
          <w:iCs/>
          <w:sz w:val="22"/>
          <w:szCs w:val="22"/>
        </w:rPr>
        <w:t>1e-08, weight_decay</w:t>
      </w:r>
      <w:r w:rsidRPr="000C4D14">
        <w:rPr>
          <w:i/>
          <w:iCs/>
          <w:sz w:val="22"/>
          <w:szCs w:val="22"/>
        </w:rPr>
        <w:t xml:space="preserve"> </w:t>
      </w:r>
      <w:r w:rsidRPr="000C4D14">
        <w:rPr>
          <w:i/>
          <w:iCs/>
          <w:sz w:val="22"/>
          <w:szCs w:val="22"/>
        </w:rPr>
        <w:t>=</w:t>
      </w:r>
      <w:r w:rsidRPr="000C4D14">
        <w:rPr>
          <w:i/>
          <w:iCs/>
          <w:sz w:val="22"/>
          <w:szCs w:val="22"/>
        </w:rPr>
        <w:t xml:space="preserve"> </w:t>
      </w:r>
      <w:r w:rsidRPr="000C4D14">
        <w:rPr>
          <w:i/>
          <w:iCs/>
          <w:sz w:val="22"/>
          <w:szCs w:val="22"/>
        </w:rPr>
        <w:t>0, momentum=0, centered</w:t>
      </w:r>
      <w:r w:rsidRPr="000C4D14">
        <w:rPr>
          <w:i/>
          <w:iCs/>
          <w:sz w:val="22"/>
          <w:szCs w:val="22"/>
        </w:rPr>
        <w:t xml:space="preserve"> </w:t>
      </w:r>
      <w:r w:rsidRPr="000C4D14">
        <w:rPr>
          <w:i/>
          <w:iCs/>
          <w:sz w:val="22"/>
          <w:szCs w:val="22"/>
        </w:rPr>
        <w:t>=</w:t>
      </w:r>
      <w:r w:rsidRPr="000C4D14">
        <w:rPr>
          <w:i/>
          <w:iCs/>
          <w:sz w:val="22"/>
          <w:szCs w:val="22"/>
        </w:rPr>
        <w:t xml:space="preserve"> </w:t>
      </w:r>
      <w:r w:rsidRPr="000C4D14">
        <w:rPr>
          <w:i/>
          <w:iCs/>
          <w:sz w:val="22"/>
          <w:szCs w:val="22"/>
        </w:rPr>
        <w:t>False</w:t>
      </w:r>
      <w:r w:rsidRPr="000C4D14">
        <w:rPr>
          <w:i/>
          <w:iCs/>
          <w:sz w:val="22"/>
          <w:szCs w:val="22"/>
        </w:rPr>
        <w:t xml:space="preserve"> </w:t>
      </w:r>
      <w:r w:rsidRPr="000C4D14">
        <w:rPr>
          <w:i/>
          <w:iCs/>
          <w:sz w:val="22"/>
          <w:szCs w:val="22"/>
        </w:rPr>
        <w:t>)</w:t>
      </w:r>
    </w:p>
    <w:p w14:paraId="7316EE6F" w14:textId="01E598BA" w:rsidR="00772047" w:rsidRDefault="00772047" w:rsidP="00772047">
      <w:pPr>
        <w:pStyle w:val="Heading3"/>
        <w:numPr>
          <w:ilvl w:val="0"/>
          <w:numId w:val="4"/>
        </w:numPr>
      </w:pPr>
      <w:r w:rsidRPr="00540361">
        <w:t>Learning Rate</w:t>
      </w:r>
      <w:r>
        <w:t xml:space="preserve"> </w:t>
      </w:r>
      <m:oMath>
        <m:r>
          <w:rPr>
            <w:rFonts w:ascii="Cambria Math" w:hAnsi="Cambria Math"/>
          </w:rPr>
          <m:t>η</m:t>
        </m:r>
      </m:oMath>
      <w:r w:rsidR="00327772">
        <w:t xml:space="preserve"> </w:t>
      </w:r>
      <w:r>
        <w:t xml:space="preserve">| </w:t>
      </w:r>
      <m:oMath>
        <m:r>
          <m:rPr>
            <m:sty m:val="p"/>
          </m:rPr>
          <w:rPr>
            <w:rFonts w:ascii="Cambria Math" w:hAnsi="Cambria Math"/>
          </w:rPr>
          <m:t>lr</m:t>
        </m:r>
      </m:oMath>
      <w:r w:rsidR="007E66C5">
        <w:t xml:space="preserve"> </w:t>
      </w:r>
      <w:r>
        <w:t>(</w:t>
      </w:r>
      <w:r w:rsidRPr="00305206">
        <w:t>0.01</w:t>
      </w:r>
      <w:r>
        <w:t>)</w:t>
      </w:r>
    </w:p>
    <w:p w14:paraId="33E75F0E" w14:textId="5367FCCD" w:rsidR="005C3CA6" w:rsidRDefault="005C3CA6" w:rsidP="005C3CA6">
      <w:pPr>
        <w:ind w:left="720"/>
      </w:pPr>
      <w:r>
        <w:t>The common parameter among different optimizer variants. Sets the base learning rate of the model under training.</w:t>
      </w:r>
      <w:r w:rsidR="00141A03">
        <w:t xml:space="preserve"> While it dictates the overall step size assigned to a model’s weights, it is heavily affected by the decay factor and the epsilon. </w:t>
      </w:r>
      <w:r>
        <w:t xml:space="preserve">Defaults to </w:t>
      </w:r>
      <w:r w:rsidRPr="00964CDD">
        <w:rPr>
          <w:b/>
          <w:bCs/>
        </w:rPr>
        <w:t>0.01.</w:t>
      </w:r>
    </w:p>
    <w:p w14:paraId="01F715E6" w14:textId="20F5CCD1" w:rsidR="005C3CA6" w:rsidRDefault="005C3CA6" w:rsidP="005C3CA6">
      <w:pPr>
        <w:pStyle w:val="ListParagraph"/>
        <w:numPr>
          <w:ilvl w:val="0"/>
          <w:numId w:val="6"/>
        </w:numPr>
      </w:pPr>
      <w:r>
        <w:t xml:space="preserve">Higher values: bigger jumps in </w:t>
      </w:r>
      <w:r w:rsidR="00A62926">
        <w:t xml:space="preserve">neuron </w:t>
      </w:r>
      <w:r>
        <w:t>weight adjustment</w:t>
      </w:r>
    </w:p>
    <w:p w14:paraId="16D99D2B" w14:textId="556B1164" w:rsidR="005C3CA6" w:rsidRPr="00772047" w:rsidRDefault="005C3CA6" w:rsidP="005C3CA6">
      <w:pPr>
        <w:pStyle w:val="ListParagraph"/>
        <w:numPr>
          <w:ilvl w:val="0"/>
          <w:numId w:val="6"/>
        </w:numPr>
      </w:pPr>
      <w:r>
        <w:t xml:space="preserve">Lower values: smaller jumps in </w:t>
      </w:r>
      <w:r w:rsidR="00A62926">
        <w:t xml:space="preserve">neuron </w:t>
      </w:r>
      <w:r>
        <w:t>weight adjustment</w:t>
      </w:r>
    </w:p>
    <w:p w14:paraId="33C635A0" w14:textId="3F8F965C" w:rsidR="00772047" w:rsidRDefault="0078516B" w:rsidP="00AE0C39">
      <w:pPr>
        <w:pStyle w:val="Heading3"/>
        <w:numPr>
          <w:ilvl w:val="0"/>
          <w:numId w:val="4"/>
        </w:numPr>
      </w:pPr>
      <w:r>
        <w:t>Decay Factor</w:t>
      </w:r>
      <w:r w:rsidR="00772047">
        <w:t xml:space="preserve"> </w:t>
      </w:r>
      <m:oMath>
        <m:r>
          <w:rPr>
            <w:rFonts w:ascii="Cambria Math" w:hAnsi="Cambria Math"/>
          </w:rPr>
          <m:t>β</m:t>
        </m:r>
      </m:oMath>
      <w:r w:rsidR="00772047" w:rsidRPr="00305206">
        <w:t xml:space="preserve"> </w:t>
      </w:r>
      <w:r w:rsidR="00327772">
        <w:t xml:space="preserve">| alpha </w:t>
      </w:r>
      <w:r w:rsidR="00772047">
        <w:t>(</w:t>
      </w:r>
      <w:r w:rsidR="00772047" w:rsidRPr="00305206">
        <w:t>0.99</w:t>
      </w:r>
      <w:r w:rsidR="00772047">
        <w:t>)</w:t>
      </w:r>
    </w:p>
    <w:p w14:paraId="702086E5" w14:textId="07E9CB70" w:rsidR="00AE0C39" w:rsidRDefault="0098753D" w:rsidP="002E7358">
      <w:pPr>
        <w:ind w:left="720"/>
      </w:pPr>
      <w:r w:rsidRPr="0098753D">
        <w:t xml:space="preserve">This parameter controls the </w:t>
      </w:r>
      <w:r w:rsidR="001046B1">
        <w:t xml:space="preserve">size of the </w:t>
      </w:r>
      <w:r w:rsidRPr="003C72D9">
        <w:t>memory window</w:t>
      </w:r>
      <w:r w:rsidRPr="0098753D">
        <w:t xml:space="preserve"> of the optimizer. Not to be confused with the model’s neuron weights</w:t>
      </w:r>
      <w:r w:rsidR="001046B1">
        <w:t xml:space="preserve"> itself</w:t>
      </w:r>
      <w:r w:rsidRPr="0098753D">
        <w:t xml:space="preserve">, this value determines how much weight the optimizer gives to recent </w:t>
      </w:r>
      <w:r w:rsidR="00E118AA">
        <w:t xml:space="preserve">gradient </w:t>
      </w:r>
      <w:r w:rsidRPr="0098753D">
        <w:t>volatility (</w:t>
      </w:r>
      <w:r w:rsidRPr="00946094">
        <w:rPr>
          <w:i/>
          <w:iCs/>
        </w:rPr>
        <w:t>past squared gradients</w:t>
      </w:r>
      <w:r w:rsidRPr="0098753D">
        <w:t xml:space="preserve">) versus </w:t>
      </w:r>
      <w:r w:rsidR="00F977CD">
        <w:t xml:space="preserve">the step </w:t>
      </w:r>
      <w:r w:rsidRPr="0098753D">
        <w:t xml:space="preserve">history. Instead of looking at the absolute loss score, it tracks how wildly the slopes have been changing over recent steps. </w:t>
      </w:r>
      <w:r w:rsidR="00543B3A">
        <w:t>D</w:t>
      </w:r>
      <w:r w:rsidRPr="0098753D">
        <w:t xml:space="preserve">efaults to </w:t>
      </w:r>
      <w:r w:rsidRPr="00964CDD">
        <w:rPr>
          <w:b/>
          <w:bCs/>
        </w:rPr>
        <w:t xml:space="preserve">0.9. </w:t>
      </w:r>
    </w:p>
    <w:p w14:paraId="726EE3E2" w14:textId="5BC21631" w:rsidR="002E7358" w:rsidRDefault="002E7358" w:rsidP="00AE0C39">
      <w:pPr>
        <w:pStyle w:val="ListParagraph"/>
        <w:numPr>
          <w:ilvl w:val="0"/>
          <w:numId w:val="6"/>
        </w:numPr>
      </w:pPr>
      <w:r w:rsidRPr="002E7358">
        <w:t xml:space="preserve">Higher values (0.9): </w:t>
      </w:r>
      <w:r w:rsidRPr="002E7358">
        <w:rPr>
          <w:b/>
          <w:bCs/>
        </w:rPr>
        <w:t>Increases the memory window</w:t>
      </w:r>
      <w:r w:rsidRPr="002E7358">
        <w:t xml:space="preserve">. The optimizer averages </w:t>
      </w:r>
      <w:r w:rsidR="006D43AB">
        <w:t xml:space="preserve">gradient </w:t>
      </w:r>
      <w:r w:rsidRPr="002E7358">
        <w:t>roughness over a long period, leading to more deliberate adjustments to the step size.</w:t>
      </w:r>
    </w:p>
    <w:p w14:paraId="12F9D3C8" w14:textId="0A9655E0" w:rsidR="00AE0C39" w:rsidRPr="00772047" w:rsidRDefault="002E7358" w:rsidP="00AE0C39">
      <w:pPr>
        <w:pStyle w:val="ListParagraph"/>
        <w:numPr>
          <w:ilvl w:val="0"/>
          <w:numId w:val="6"/>
        </w:numPr>
      </w:pPr>
      <w:r w:rsidRPr="002E7358">
        <w:t xml:space="preserve">Lower values (0.1): </w:t>
      </w:r>
      <w:r w:rsidRPr="002E7358">
        <w:rPr>
          <w:b/>
          <w:bCs/>
        </w:rPr>
        <w:t>Decreases the memory window</w:t>
      </w:r>
      <w:r w:rsidRPr="002E7358">
        <w:t xml:space="preserve">. The optimizer becomes highly reactive, forgetting the past instantly and adjusting step sizes aggressively based only on the immediate slope. </w:t>
      </w:r>
    </w:p>
    <w:p w14:paraId="471A0A00" w14:textId="2DEAB898" w:rsidR="006402BD" w:rsidRPr="006402BD" w:rsidRDefault="006402BD" w:rsidP="006402BD">
      <w:pPr>
        <w:pStyle w:val="Heading3"/>
        <w:numPr>
          <w:ilvl w:val="0"/>
          <w:numId w:val="4"/>
        </w:numPr>
      </w:pPr>
      <w:r w:rsidRPr="00540361">
        <w:t>Epsilon</w:t>
      </w:r>
      <w:r>
        <w:t xml:space="preserve"> </w:t>
      </w:r>
      <w:r w:rsidRPr="00305206">
        <w:t>ε</w:t>
      </w:r>
      <w:r>
        <w:t xml:space="preserve"> | eps (</w:t>
      </w:r>
      <w:r w:rsidRPr="00305206">
        <w:t>1e-8</w:t>
      </w:r>
      <w:r>
        <w:t>)</w:t>
      </w:r>
    </w:p>
    <w:p w14:paraId="3DB8913D" w14:textId="77777777" w:rsidR="00112EBA" w:rsidRDefault="00112EBA" w:rsidP="00112EBA">
      <w:pPr>
        <w:pStyle w:val="ListParagraph"/>
      </w:pPr>
      <w:r>
        <w:t xml:space="preserve">Since RMSProp </w:t>
      </w:r>
      <w:r w:rsidRPr="00E0660C">
        <w:t xml:space="preserve">dynamically adjusts </w:t>
      </w:r>
      <w:r>
        <w:t xml:space="preserve">step size </w:t>
      </w:r>
      <w:r w:rsidRPr="00E0660C">
        <w:t xml:space="preserve">by dividing </w:t>
      </w:r>
      <w:r>
        <w:t xml:space="preserve">the </w:t>
      </w:r>
      <w:r w:rsidRPr="00E0660C">
        <w:t xml:space="preserve">learning rate by the square root of </w:t>
      </w:r>
      <w:r>
        <w:t xml:space="preserve">the </w:t>
      </w:r>
      <w:r w:rsidRPr="00E0660C">
        <w:t>recent gradient history</w:t>
      </w:r>
      <w:r>
        <w:t xml:space="preserve">, there is a potential chance that it will end up dividing by zero especially if it reaches vanishing gradient territory. Dividing by zero causes the training to immediately halt due to calculation disruption. Defaults to </w:t>
      </w:r>
      <w:r w:rsidRPr="00964CDD">
        <w:rPr>
          <w:b/>
          <w:bCs/>
        </w:rPr>
        <w:t>1e-8.</w:t>
      </w:r>
    </w:p>
    <w:p w14:paraId="6A755D37" w14:textId="77777777" w:rsidR="00112EBA" w:rsidRDefault="00112EBA" w:rsidP="00112EBA">
      <w:pPr>
        <w:ind w:left="720"/>
      </w:pPr>
      <w:r>
        <w:t xml:space="preserve">The </w:t>
      </w:r>
      <w:r>
        <w:rPr>
          <w:b/>
          <w:bCs/>
        </w:rPr>
        <w:t>Epsilon</w:t>
      </w:r>
      <w:r>
        <w:t xml:space="preserve"> prevents this by introducing an infinitesimally small number to the square root, to prevent it from becoming zero. Once the model reaches vanishing gradient territory, the Epsilon gives it the needed “tiny bumps” to keep the learning rate moving and prevent it from learning nothing or crashing the training due to zero division.</w:t>
      </w:r>
    </w:p>
    <w:p w14:paraId="3385EA43" w14:textId="77777777" w:rsidR="00112EBA" w:rsidRDefault="00112EBA" w:rsidP="00112EBA">
      <w:pPr>
        <w:ind w:left="720"/>
      </w:pPr>
      <w:r>
        <w:rPr>
          <w:noProof/>
        </w:rPr>
        <w:lastRenderedPageBreak/>
        <w:drawing>
          <wp:inline distT="0" distB="0" distL="0" distR="0" wp14:anchorId="3378D9AB" wp14:editId="3E4339FB">
            <wp:extent cx="5234940" cy="2934027"/>
            <wp:effectExtent l="0" t="0" r="3810" b="0"/>
            <wp:docPr id="4325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85137" name=""/>
                    <pic:cNvPicPr/>
                  </pic:nvPicPr>
                  <pic:blipFill>
                    <a:blip r:embed="rId5"/>
                    <a:stretch>
                      <a:fillRect/>
                    </a:stretch>
                  </pic:blipFill>
                  <pic:spPr>
                    <a:xfrm>
                      <a:off x="0" y="0"/>
                      <a:ext cx="5237797" cy="2935628"/>
                    </a:xfrm>
                    <a:prstGeom prst="rect">
                      <a:avLst/>
                    </a:prstGeom>
                  </pic:spPr>
                </pic:pic>
              </a:graphicData>
            </a:graphic>
          </wp:inline>
        </w:drawing>
      </w:r>
    </w:p>
    <w:p w14:paraId="24783DA2" w14:textId="77777777" w:rsidR="00112EBA" w:rsidRDefault="00112EBA" w:rsidP="00112EBA">
      <w:pPr>
        <w:pStyle w:val="ListParagraph"/>
        <w:numPr>
          <w:ilvl w:val="0"/>
          <w:numId w:val="6"/>
        </w:numPr>
      </w:pPr>
      <w:r>
        <w:t xml:space="preserve">Lower </w:t>
      </w:r>
      <w:r w:rsidRPr="002E7358">
        <w:t>values</w:t>
      </w:r>
      <w:r>
        <w:t xml:space="preserve"> (1e-8)</w:t>
      </w:r>
      <w:r w:rsidRPr="002E7358">
        <w:t>:</w:t>
      </w:r>
      <w:r>
        <w:rPr>
          <w:b/>
          <w:bCs/>
        </w:rPr>
        <w:t xml:space="preserve"> Lower, more refined learning breakpoint</w:t>
      </w:r>
      <w:r w:rsidRPr="002E7358">
        <w:t>.</w:t>
      </w:r>
    </w:p>
    <w:p w14:paraId="33E13037" w14:textId="77777777" w:rsidR="00112EBA" w:rsidRPr="00B232A6" w:rsidRDefault="00112EBA" w:rsidP="00112EBA">
      <w:pPr>
        <w:pStyle w:val="ListParagraph"/>
        <w:numPr>
          <w:ilvl w:val="0"/>
          <w:numId w:val="6"/>
        </w:numPr>
      </w:pPr>
      <w:r>
        <w:t xml:space="preserve">Higher </w:t>
      </w:r>
      <w:r w:rsidRPr="002E7358">
        <w:t xml:space="preserve">value: </w:t>
      </w:r>
      <w:r w:rsidRPr="00B232A6">
        <w:rPr>
          <w:b/>
          <w:bCs/>
        </w:rPr>
        <w:t>Higher, earlier learning breakpoint.</w:t>
      </w:r>
      <w:r>
        <w:t xml:space="preserve"> Ideal for at-scale model training with hardware adjustments.</w:t>
      </w:r>
    </w:p>
    <w:p w14:paraId="6B265E9C" w14:textId="77777777" w:rsidR="00112EBA" w:rsidRPr="007E66C5" w:rsidRDefault="00112EBA" w:rsidP="00112EBA">
      <w:pPr>
        <w:ind w:left="720"/>
        <w:rPr>
          <w:i/>
          <w:iCs/>
        </w:rPr>
      </w:pPr>
      <w:r w:rsidRPr="007E66C5">
        <w:rPr>
          <w:i/>
          <w:iCs/>
        </w:rPr>
        <w:t xml:space="preserve">However, since its job is to prevent zero divisions from vanishing gradients, the epsilon could have been just a constant right? Why is it adjustable then? </w:t>
      </w:r>
    </w:p>
    <w:p w14:paraId="3A086D8D" w14:textId="77777777" w:rsidR="00112EBA" w:rsidRDefault="00112EBA" w:rsidP="00112EBA">
      <w:pPr>
        <w:ind w:left="720"/>
      </w:pPr>
      <w:r>
        <w:t xml:space="preserve">The epsilon introduces 2 potential issues once models are being </w:t>
      </w:r>
      <w:r w:rsidRPr="00BA6F8E">
        <w:rPr>
          <w:b/>
          <w:bCs/>
        </w:rPr>
        <w:t xml:space="preserve">trained </w:t>
      </w:r>
      <w:r>
        <w:rPr>
          <w:b/>
          <w:bCs/>
        </w:rPr>
        <w:t xml:space="preserve">for </w:t>
      </w:r>
      <w:r w:rsidRPr="00BA6F8E">
        <w:rPr>
          <w:b/>
          <w:bCs/>
        </w:rPr>
        <w:t>scale</w:t>
      </w:r>
      <w:r>
        <w:t xml:space="preserve">. </w:t>
      </w:r>
    </w:p>
    <w:p w14:paraId="705F7CD5" w14:textId="77777777" w:rsidR="00112EBA" w:rsidRDefault="00112EBA" w:rsidP="00112EBA">
      <w:pPr>
        <w:pStyle w:val="ListParagraph"/>
        <w:numPr>
          <w:ilvl w:val="0"/>
          <w:numId w:val="7"/>
        </w:numPr>
      </w:pPr>
      <w:r w:rsidRPr="00BA6F8E">
        <w:t>When training massive modern AI models, engineers often switch from standard 32-bit floating-point math (</w:t>
      </w:r>
      <w:r w:rsidRPr="007E66C5">
        <w:rPr>
          <w:i/>
          <w:iCs/>
        </w:rPr>
        <w:t>float32</w:t>
      </w:r>
      <w:r w:rsidRPr="00BA6F8E">
        <w:t>) to 16-bit math (</w:t>
      </w:r>
      <w:r w:rsidRPr="007E66C5">
        <w:rPr>
          <w:i/>
          <w:iCs/>
        </w:rPr>
        <w:t>float16 / bfloat16</w:t>
      </w:r>
      <w:r w:rsidRPr="00BA6F8E">
        <w:t>) to save memory and speed up training on modern GPUs.</w:t>
      </w:r>
      <w:r>
        <w:t xml:space="preserve"> </w:t>
      </w:r>
      <w:r w:rsidRPr="00BA6F8E">
        <w:t xml:space="preserve">When </w:t>
      </w:r>
      <w:r>
        <w:t xml:space="preserve">the hardware precision is reduced to </w:t>
      </w:r>
      <w:r w:rsidRPr="00BA6F8E">
        <w:t>16-bi</w:t>
      </w:r>
      <w:r>
        <w:t>t</w:t>
      </w:r>
      <w:r w:rsidRPr="00BA6F8E">
        <w:t>, the computer's ability to represent incredibly small numbers shrinks</w:t>
      </w:r>
      <w:r>
        <w:t xml:space="preserve"> drastically</w:t>
      </w:r>
      <w:r w:rsidRPr="00BA6F8E">
        <w:t xml:space="preserve">. In </w:t>
      </w:r>
      <w:r>
        <w:t>16-bit</w:t>
      </w:r>
      <w:r w:rsidRPr="00BA6F8E">
        <w:t xml:space="preserve">, the smallest positive number the computer can physically comprehend before rounding it down to </w:t>
      </w:r>
      <w:r>
        <w:t xml:space="preserve">pure </w:t>
      </w:r>
      <w:r w:rsidRPr="00BA6F8E">
        <w:t xml:space="preserve">zero is roughly </w:t>
      </w:r>
      <w:r w:rsidRPr="007E66C5">
        <w:rPr>
          <w:b/>
          <w:bCs/>
        </w:rPr>
        <w:t>6e-5.</w:t>
      </w:r>
      <w:r>
        <w:t xml:space="preserve"> If this value was a constant, then the 16-bit flops will still see the base epsilon as a 0, </w:t>
      </w:r>
      <w:r w:rsidRPr="007E66C5">
        <w:rPr>
          <w:b/>
          <w:bCs/>
        </w:rPr>
        <w:t>and it won’t prevent zero division in the first place</w:t>
      </w:r>
      <w:r>
        <w:t>.</w:t>
      </w:r>
    </w:p>
    <w:p w14:paraId="2AE98ACE" w14:textId="23750353" w:rsidR="00112EBA" w:rsidRDefault="00112EBA" w:rsidP="00112EBA">
      <w:pPr>
        <w:pStyle w:val="ListParagraph"/>
      </w:pPr>
      <w:r>
        <w:t>Once the model has essentially reached vanishing gradient or flat terrain (</w:t>
      </w:r>
      <w:r w:rsidRPr="005713B3">
        <w:rPr>
          <w:i/>
          <w:iCs/>
        </w:rPr>
        <w:t xml:space="preserve">decay rate could not raise the </w:t>
      </w:r>
      <w:r>
        <w:rPr>
          <w:i/>
          <w:iCs/>
        </w:rPr>
        <w:t xml:space="preserve">gradient </w:t>
      </w:r>
      <w:r w:rsidRPr="005713B3">
        <w:rPr>
          <w:i/>
          <w:iCs/>
        </w:rPr>
        <w:t>square anymore</w:t>
      </w:r>
      <w:r>
        <w:t xml:space="preserve">) and the training hasn’t stopped yet, then the square of the past gradients will eventually reach zero. At zero squares, the remaining denominator is epsilon, and a number divided by a very small number will cause its value to jump. This means the </w:t>
      </w:r>
      <w:r>
        <w:rPr>
          <w:b/>
          <w:bCs/>
        </w:rPr>
        <w:t>actual step size</w:t>
      </w:r>
      <w:r>
        <w:t xml:space="preserve"> adjustment at the epsilon’s base value </w:t>
      </w:r>
      <w:r w:rsidRPr="0001055E">
        <w:t>will cause the next step to spike</w:t>
      </w:r>
      <w:r>
        <w:rPr>
          <w:b/>
          <w:bCs/>
        </w:rPr>
        <w:t xml:space="preserve">. </w:t>
      </w:r>
      <w:r>
        <w:t>But, because the gradient is also flat (or near zero), the resulting weight update will also be extremely small:</w:t>
      </w:r>
      <w:r>
        <w:br/>
      </w:r>
      <m:oMathPara>
        <m:oMath>
          <m:r>
            <m:rPr>
              <m:nor/>
            </m:rPr>
            <w:lastRenderedPageBreak/>
            <m:t>Weight Update</m:t>
          </m:r>
          <m:r>
            <w:rPr>
              <w:rFonts w:ascii="Cambria Math" w:hAnsi="Cambria Math"/>
            </w:rPr>
            <m:t>=</m:t>
          </m:r>
          <m:r>
            <m:rPr>
              <m:nor/>
            </m:rPr>
            <m:t>Actual Step Size</m:t>
          </m:r>
          <m:r>
            <m:rPr>
              <m:nor/>
            </m:rPr>
            <w:rPr>
              <w:rFonts w:ascii="Cambria Math"/>
            </w:rPr>
            <m:t xml:space="preserve"> (</m:t>
          </m:r>
          <m:r>
            <m:rPr>
              <m:nor/>
            </m:rPr>
            <w:rPr>
              <w:rFonts w:ascii="Cambria Math"/>
              <w:i/>
              <w:iCs/>
            </w:rPr>
            <m:t>1e8</m:t>
          </m:r>
          <m:r>
            <m:rPr>
              <m:nor/>
            </m:rPr>
            <w:rPr>
              <w:rFonts w:ascii="Cambria Math"/>
            </w:rPr>
            <m:t>)</m:t>
          </m:r>
          <m:r>
            <w:rPr>
              <w:rFonts w:ascii="Cambria Math" w:hAnsi="Cambria Math"/>
            </w:rPr>
            <m:t>×</m:t>
          </m:r>
          <m:r>
            <m:rPr>
              <m:nor/>
            </m:rPr>
            <m:t>Current Gradient</m:t>
          </m:r>
          <m:r>
            <m:rPr>
              <m:nor/>
            </m:rPr>
            <w:rPr>
              <w:rFonts w:ascii="Cambria Math"/>
            </w:rPr>
            <m:t xml:space="preserve"> (</m:t>
          </m:r>
          <m:r>
            <m:rPr>
              <m:nor/>
            </m:rPr>
            <w:rPr>
              <w:rFonts w:ascii="Cambria Math"/>
              <w:i/>
              <w:iCs/>
            </w:rPr>
            <m:t>1e-8</m:t>
          </m:r>
          <m:r>
            <m:rPr>
              <m:nor/>
            </m:rPr>
            <w:rPr>
              <w:rFonts w:ascii="Cambria Math"/>
            </w:rPr>
            <m:t>)</m:t>
          </m:r>
          <m:r>
            <w:br/>
          </m:r>
          <m:r>
            <w:rPr>
              <w:b/>
              <w:bCs/>
            </w:rPr>
            <w:br/>
          </m:r>
        </m:oMath>
      </m:oMathPara>
      <w:r>
        <w:t xml:space="preserve">So it doesn’t matter how big the actual step size becomes, because the gradient is too smooth for the optimizer to work on, resulting to infinitesimally weight updates anyway. </w:t>
      </w:r>
      <w:r w:rsidRPr="00B232A6">
        <w:t xml:space="preserve">Depending on </w:t>
      </w:r>
      <w:r>
        <w:t>the dataset used, this might mean discovering uncharted gradient terrain, or undoing all the previous learned values. This epsilon was then made adjustable to catch these scenarios.</w:t>
      </w:r>
    </w:p>
    <w:p w14:paraId="79CBF045" w14:textId="013744FA" w:rsidR="006402BD" w:rsidRDefault="006402BD" w:rsidP="006402BD">
      <w:pPr>
        <w:pStyle w:val="Heading3"/>
        <w:numPr>
          <w:ilvl w:val="0"/>
          <w:numId w:val="4"/>
        </w:numPr>
      </w:pPr>
      <w:r>
        <w:t>L2 Regularization | weight_decay</w:t>
      </w:r>
      <w:r w:rsidR="00112EBA">
        <w:t xml:space="preserve"> (0)</w:t>
      </w:r>
    </w:p>
    <w:p w14:paraId="6BDDFE83" w14:textId="0E7696D5" w:rsidR="00DE753E" w:rsidRPr="00DE753E" w:rsidRDefault="00DE753E" w:rsidP="00DE753E">
      <w:pPr>
        <w:ind w:left="720"/>
      </w:pPr>
      <w:r>
        <w:t xml:space="preserve">The L2 Regularization or </w:t>
      </w:r>
      <w:r w:rsidRPr="00DE753E">
        <w:rPr>
          <w:b/>
          <w:bCs/>
        </w:rPr>
        <w:t>weight decay</w:t>
      </w:r>
      <w:r>
        <w:t xml:space="preserve"> is a penalty that can be applied to a model’s weights after the step size is calculated. I</w:t>
      </w:r>
      <w:r>
        <w:t xml:space="preserve">n case the dataset’s overall loss terrain </w:t>
      </w:r>
      <w:r>
        <w:t xml:space="preserve">causes the model to go consistently into overfitting, this parameter can be used to penalize weight changes and reduce that effect to a certain extent. Higher values force the model to find broader, more stable valleys that generalize better to new data. Defaults to </w:t>
      </w:r>
      <w:r w:rsidRPr="00270425">
        <w:rPr>
          <w:b/>
          <w:bCs/>
        </w:rPr>
        <w:t>0.</w:t>
      </w:r>
    </w:p>
    <w:p w14:paraId="0CB31E6B" w14:textId="7C5ECE1E" w:rsidR="00E55899" w:rsidRDefault="009B1954" w:rsidP="00E55899">
      <w:pPr>
        <w:pStyle w:val="Heading3"/>
        <w:numPr>
          <w:ilvl w:val="0"/>
          <w:numId w:val="4"/>
        </w:numPr>
      </w:pPr>
      <w:r>
        <w:t>Standard Momentum | momentum</w:t>
      </w:r>
      <w:r w:rsidR="00112EBA">
        <w:t xml:space="preserve"> (0)</w:t>
      </w:r>
    </w:p>
    <w:p w14:paraId="5F7B1BD0" w14:textId="4E3E494B" w:rsidR="00E55899" w:rsidRPr="00E55899" w:rsidRDefault="00E55899" w:rsidP="00E55899">
      <w:pPr>
        <w:ind w:left="720"/>
      </w:pPr>
      <w:r>
        <w:t xml:space="preserve">Standard Momentum or just </w:t>
      </w:r>
      <w:r w:rsidRPr="00E55899">
        <w:rPr>
          <w:b/>
          <w:bCs/>
        </w:rPr>
        <w:t>momentum</w:t>
      </w:r>
      <w:r>
        <w:rPr>
          <w:b/>
          <w:bCs/>
        </w:rPr>
        <w:t xml:space="preserve"> </w:t>
      </w:r>
      <w:r>
        <w:t xml:space="preserve">allows injecting a simplified form of SGD-based momentum into the optimizer. While this sounds like how Adam works, the order of operations is slightly different; RMSProp’s momentum setting is applied </w:t>
      </w:r>
      <w:r>
        <w:rPr>
          <w:i/>
          <w:iCs/>
        </w:rPr>
        <w:t>after</w:t>
      </w:r>
      <w:r>
        <w:t xml:space="preserve"> the step size has been calculated from the gradients, setting it as a secondary factor to the weight calculation. Adam on the other hand, includes the momentum calculation into the core math from the start. Set this value higher to non-zero (e.g. 0.9) to help push the model’s learning if it’s found to be running into some plateaus or low-sloped hills even in an overall uneven loss terrain.</w:t>
      </w:r>
      <w:r w:rsidR="00270425">
        <w:t xml:space="preserve"> Defaults to </w:t>
      </w:r>
      <w:r w:rsidR="00270425" w:rsidRPr="00270425">
        <w:rPr>
          <w:b/>
          <w:bCs/>
        </w:rPr>
        <w:t>0.</w:t>
      </w:r>
    </w:p>
    <w:p w14:paraId="63D54952" w14:textId="7249BD76" w:rsidR="007E66C5" w:rsidRDefault="00112EBA" w:rsidP="003D7987">
      <w:pPr>
        <w:pStyle w:val="Heading3"/>
        <w:numPr>
          <w:ilvl w:val="0"/>
          <w:numId w:val="4"/>
        </w:numPr>
      </w:pPr>
      <w:r>
        <w:t>centered (false)</w:t>
      </w:r>
    </w:p>
    <w:p w14:paraId="2F05BC99" w14:textId="01A4B918" w:rsidR="00E55899" w:rsidRPr="00E55899" w:rsidRDefault="00E55899" w:rsidP="00E55899">
      <w:pPr>
        <w:ind w:left="720"/>
      </w:pPr>
      <w:r>
        <w:t xml:space="preserve">The </w:t>
      </w:r>
      <w:r w:rsidRPr="00E55899">
        <w:rPr>
          <w:b/>
          <w:bCs/>
        </w:rPr>
        <w:t>centered</w:t>
      </w:r>
      <w:r>
        <w:t xml:space="preserve"> parameter alters the way the memory window calculates the slopes. When enabled, the optimizer subtracts an estimate of the mean gradient before squaring the value. It allows for a more refined estimation of the current gradient’s slope, making the model </w:t>
      </w:r>
      <w:r w:rsidR="00270425">
        <w:t>be more careful in updating step sizes,</w:t>
      </w:r>
      <w:r>
        <w:t xml:space="preserve"> but increases overall computation time per step during training. Defaults to </w:t>
      </w:r>
      <w:r w:rsidR="00270425" w:rsidRPr="00270425">
        <w:rPr>
          <w:i/>
          <w:iCs/>
        </w:rPr>
        <w:t>false.</w:t>
      </w:r>
    </w:p>
    <w:p w14:paraId="5B8C52C6" w14:textId="77777777" w:rsidR="00900918" w:rsidRDefault="00900918"/>
    <w:p w14:paraId="1E516A34" w14:textId="77777777" w:rsidR="00696FC0" w:rsidRDefault="00696FC0"/>
    <w:p w14:paraId="7EE9FFBA" w14:textId="77777777" w:rsidR="00696FC0" w:rsidRDefault="00696FC0"/>
    <w:p w14:paraId="304DCC5F" w14:textId="77777777" w:rsidR="00696FC0" w:rsidRDefault="00696FC0"/>
    <w:p w14:paraId="64C970B3" w14:textId="77777777" w:rsidR="00696FC0" w:rsidRDefault="00696FC0"/>
    <w:p w14:paraId="3C8EE59A" w14:textId="6BAB727F" w:rsidR="00BA6F8E" w:rsidRDefault="00B947E8" w:rsidP="00802001">
      <w:pPr>
        <w:pStyle w:val="Heading2"/>
      </w:pPr>
      <w:r>
        <w:lastRenderedPageBreak/>
        <w:t>Ideal</w:t>
      </w:r>
      <w:r w:rsidR="000B30AF">
        <w:t xml:space="preserve"> Working Conditions</w:t>
      </w:r>
    </w:p>
    <w:p w14:paraId="7C2F54BB" w14:textId="60635707" w:rsidR="000B30AF" w:rsidRDefault="00290032" w:rsidP="00290032">
      <w:r>
        <w:t xml:space="preserve">When </w:t>
      </w:r>
      <w:r w:rsidR="000B30AF">
        <w:t xml:space="preserve">deciding </w:t>
      </w:r>
      <w:r w:rsidR="00B947E8">
        <w:t xml:space="preserve">when to use </w:t>
      </w:r>
      <w:r w:rsidR="00CD738F">
        <w:t xml:space="preserve">or avoid </w:t>
      </w:r>
      <w:r>
        <w:t>the RMSProp optimizer</w:t>
      </w:r>
      <w:r w:rsidR="000B30AF">
        <w:t>, the following questions should be considered:</w:t>
      </w:r>
    </w:p>
    <w:p w14:paraId="1903A867" w14:textId="315D1BCE" w:rsidR="000B30AF" w:rsidRDefault="000B30AF" w:rsidP="00802001">
      <w:pPr>
        <w:pStyle w:val="Heading4"/>
      </w:pPr>
      <w:r>
        <w:t>Is the training data sparse?</w:t>
      </w:r>
    </w:p>
    <w:p w14:paraId="0E826EED" w14:textId="6DA3D6BB" w:rsidR="000B30AF" w:rsidRPr="000B30AF" w:rsidRDefault="000B30AF" w:rsidP="00290032">
      <w:r w:rsidRPr="004978BF">
        <w:t>Sparse data</w:t>
      </w:r>
      <w:r w:rsidR="004978BF">
        <w:t>sets</w:t>
      </w:r>
      <w:r>
        <w:t xml:space="preserve"> </w:t>
      </w:r>
      <w:r w:rsidR="00B947E8">
        <w:t xml:space="preserve">such as </w:t>
      </w:r>
      <w:r>
        <w:t xml:space="preserve">product listings with over 10000 products but with few </w:t>
      </w:r>
      <w:r w:rsidR="00B947E8">
        <w:t xml:space="preserve">very </w:t>
      </w:r>
      <w:r>
        <w:t xml:space="preserve">customer reviews </w:t>
      </w:r>
      <w:r w:rsidR="00B947E8">
        <w:t xml:space="preserve">per product, </w:t>
      </w:r>
      <w:r>
        <w:t>or Natural Language processing</w:t>
      </w:r>
      <w:r w:rsidR="00B947E8">
        <w:t xml:space="preserve"> concerns that allow multiple tokens per row but have highly varied word counts can be considered sparse data. These datasets can </w:t>
      </w:r>
      <w:r w:rsidR="00FA712C">
        <w:t>potentially</w:t>
      </w:r>
      <w:r w:rsidR="00B947E8">
        <w:t xml:space="preserve"> trip up learning models by containing multiple peaks and valleys in the loss terrain</w:t>
      </w:r>
      <w:r w:rsidR="00FA712C">
        <w:t xml:space="preserve">. RMSProp </w:t>
      </w:r>
      <w:r w:rsidR="00CD738F">
        <w:t>allows the model to push through these irregularities using the memory window process, letting the model keep on learning until a more consistent convergence area is reached over time.</w:t>
      </w:r>
    </w:p>
    <w:p w14:paraId="56261048" w14:textId="12CA63FB" w:rsidR="000B30AF" w:rsidRDefault="000B30AF" w:rsidP="006F0ED0">
      <w:pPr>
        <w:pStyle w:val="Heading4"/>
      </w:pPr>
      <w:r>
        <w:t>Is the loss terrain volatile or unpredictable?</w:t>
      </w:r>
    </w:p>
    <w:p w14:paraId="773EE7DC" w14:textId="4FCCC50A" w:rsidR="00CD738F" w:rsidRPr="00CD738F" w:rsidRDefault="00CD738F" w:rsidP="00290032">
      <w:r w:rsidRPr="00CD738F">
        <w:t>Relat</w:t>
      </w:r>
      <w:r>
        <w:t>ive to the first question - all sparse data have volatile loss terrain, but not all volatile loss terrain is due to sparse data. Sometimes, even dense data</w:t>
      </w:r>
      <w:r w:rsidR="00A15CC4">
        <w:t>sets</w:t>
      </w:r>
      <w:r>
        <w:t xml:space="preserve"> still prove to be challenging to train on, but this is an emergent property. </w:t>
      </w:r>
      <w:r w:rsidR="00035070">
        <w:t xml:space="preserve">The gradient </w:t>
      </w:r>
      <w:r>
        <w:t xml:space="preserve">volatility </w:t>
      </w:r>
      <w:r w:rsidR="00035070">
        <w:t xml:space="preserve">usually </w:t>
      </w:r>
      <w:r>
        <w:t xml:space="preserve">comes up after several training attempts have been made and a glimpse of the training landscape can be observed from the dataset involved. In such case, RMSProp can be used to build upon the current optimizer used, or to create a variance and </w:t>
      </w:r>
      <w:r w:rsidR="005D7357">
        <w:t>bump up the learning process.</w:t>
      </w:r>
    </w:p>
    <w:p w14:paraId="72101E0F" w14:textId="692D3A57" w:rsidR="000B30AF" w:rsidRPr="000B30AF" w:rsidRDefault="000B30AF" w:rsidP="006F0ED0">
      <w:pPr>
        <w:pStyle w:val="Heading4"/>
      </w:pPr>
      <w:r>
        <w:t>Does the model involve a standard Computer Vision Network (CNN)?</w:t>
      </w:r>
    </w:p>
    <w:p w14:paraId="46624690" w14:textId="50396B6C" w:rsidR="00BA6F8E" w:rsidRDefault="005D7357" w:rsidP="00BA6F8E">
      <w:r>
        <w:t xml:space="preserve">Computer vision training data can vary heavily on the type of images used for the model, but also predictable enough for the model to know that it’s only dealing with largely the same information (pixel data). That means the loss terrain may or may not be volatile for the current training instance, but choosing the right optimizer from the get-go would save engineers or researchers time and effort in setting up ideal parameters for their model. RMSProp is one of the ideal choices in this case – providing a robust optimizer enough for the </w:t>
      </w:r>
      <w:r w:rsidR="009557BC">
        <w:t xml:space="preserve">computer vision </w:t>
      </w:r>
      <w:r>
        <w:t>model to move over unseen loss terrain for multiple training sessions.</w:t>
      </w:r>
    </w:p>
    <w:p w14:paraId="290BDBE4" w14:textId="70F85E34" w:rsidR="005D7357" w:rsidRDefault="005D7357" w:rsidP="006F0ED0">
      <w:pPr>
        <w:pStyle w:val="Heading3"/>
      </w:pPr>
      <w:r>
        <w:t>So why not choose RMSProp consistently then?</w:t>
      </w:r>
    </w:p>
    <w:p w14:paraId="2E7D31F4" w14:textId="2C0A3ED9" w:rsidR="006F0ED0" w:rsidRDefault="005D7357" w:rsidP="00BA6F8E">
      <w:r>
        <w:t xml:space="preserve">While RMSProp is </w:t>
      </w:r>
      <w:r w:rsidR="006F0ED0">
        <w:t xml:space="preserve">an overall </w:t>
      </w:r>
      <w:r>
        <w:t>robust</w:t>
      </w:r>
      <w:r w:rsidR="00763DA3">
        <w:t xml:space="preserve"> </w:t>
      </w:r>
      <w:r w:rsidR="006F0ED0">
        <w:t xml:space="preserve">optimizer, it does have some flaws: </w:t>
      </w:r>
    </w:p>
    <w:p w14:paraId="4A9585E7" w14:textId="3435CA1A" w:rsidR="006F0ED0" w:rsidRDefault="006F0ED0" w:rsidP="006F0ED0">
      <w:pPr>
        <w:pStyle w:val="Heading4"/>
      </w:pPr>
      <w:r>
        <w:t>I</w:t>
      </w:r>
      <w:r w:rsidRPr="00763DA3">
        <w:t xml:space="preserve">t underperforms in flat or smooth </w:t>
      </w:r>
      <w:r>
        <w:t>gradient curves</w:t>
      </w:r>
    </w:p>
    <w:p w14:paraId="7FF09491" w14:textId="1CB55B18" w:rsidR="00290032" w:rsidRDefault="006F0ED0" w:rsidP="00BA6F8E">
      <w:r>
        <w:t>RMSProp is excellent f</w:t>
      </w:r>
      <w:r w:rsidR="00763DA3">
        <w:t xml:space="preserve">or </w:t>
      </w:r>
      <w:r>
        <w:t xml:space="preserve">allowing models to learn over </w:t>
      </w:r>
      <w:r w:rsidR="00763DA3">
        <w:t xml:space="preserve">jagged </w:t>
      </w:r>
      <w:r w:rsidR="00035070">
        <w:t>gradients,</w:t>
      </w:r>
      <w:r>
        <w:t xml:space="preserve"> but</w:t>
      </w:r>
      <w:r w:rsidR="00763DA3">
        <w:t xml:space="preserve"> </w:t>
      </w:r>
      <w:r>
        <w:t>t</w:t>
      </w:r>
      <w:r w:rsidR="00763DA3">
        <w:t>his doesn’t mean the model doesn’t learn with RMSProp on such surfaces</w:t>
      </w:r>
      <w:r>
        <w:t>.</w:t>
      </w:r>
      <w:r w:rsidR="00763DA3">
        <w:t xml:space="preserve"> </w:t>
      </w:r>
      <w:r>
        <w:t>R</w:t>
      </w:r>
      <w:r w:rsidR="00763DA3">
        <w:t>ather</w:t>
      </w:r>
      <w:r w:rsidR="00A6648D" w:rsidRPr="008A7699">
        <w:rPr>
          <w:b/>
          <w:bCs/>
        </w:rPr>
        <w:t>,</w:t>
      </w:r>
      <w:r w:rsidR="00763DA3" w:rsidRPr="008A7699">
        <w:rPr>
          <w:b/>
          <w:bCs/>
        </w:rPr>
        <w:t xml:space="preserve"> the learning speed turns into a </w:t>
      </w:r>
      <w:r w:rsidR="006A3B49" w:rsidRPr="008A7699">
        <w:rPr>
          <w:b/>
          <w:bCs/>
        </w:rPr>
        <w:t>crawl</w:t>
      </w:r>
      <w:r w:rsidR="006A3B49">
        <w:t>. This mean</w:t>
      </w:r>
      <w:r w:rsidR="008A7699">
        <w:t>s</w:t>
      </w:r>
      <w:r w:rsidR="006A3B49">
        <w:t xml:space="preserve"> more epochs wasted on learning slowly when the model could have reached convergence </w:t>
      </w:r>
      <w:r>
        <w:t xml:space="preserve">faster </w:t>
      </w:r>
      <w:r w:rsidR="006A3B49">
        <w:t>on a given dataset. This is akin to an ATV (All-</w:t>
      </w:r>
      <w:r w:rsidR="00764EED">
        <w:t>T</w:t>
      </w:r>
      <w:r w:rsidR="006A3B49">
        <w:t xml:space="preserve">errain vehicle) </w:t>
      </w:r>
      <w:r w:rsidR="006A3B49">
        <w:lastRenderedPageBreak/>
        <w:t xml:space="preserve">trudging through uncharted or unpredictable landscape mapping every potential value in a dataset, but wasting fuel </w:t>
      </w:r>
      <w:r w:rsidR="00107CAC">
        <w:t>driving</w:t>
      </w:r>
      <w:r w:rsidR="006A3B49">
        <w:t xml:space="preserve"> slowly on paved roads or</w:t>
      </w:r>
      <w:r w:rsidR="008D0407">
        <w:t xml:space="preserve"> </w:t>
      </w:r>
      <w:r w:rsidR="006A3B49">
        <w:t>gradual slopes.</w:t>
      </w:r>
    </w:p>
    <w:p w14:paraId="45692D05" w14:textId="1E377858" w:rsidR="006F0ED0" w:rsidRDefault="006F0ED0" w:rsidP="006F0ED0">
      <w:pPr>
        <w:pStyle w:val="Heading4"/>
      </w:pPr>
      <w:r>
        <w:t xml:space="preserve">It </w:t>
      </w:r>
      <w:r w:rsidR="00364B25">
        <w:t xml:space="preserve">causes </w:t>
      </w:r>
      <w:r>
        <w:t xml:space="preserve">models </w:t>
      </w:r>
      <w:r w:rsidR="00364B25">
        <w:t xml:space="preserve">to </w:t>
      </w:r>
      <w:r>
        <w:t>be prone to overfitting</w:t>
      </w:r>
    </w:p>
    <w:p w14:paraId="2663ACB2" w14:textId="256DBF97" w:rsidR="006F0ED0" w:rsidRPr="006F0ED0" w:rsidRDefault="006F0ED0" w:rsidP="006F0ED0">
      <w:r>
        <w:t>Because RMSProp allows the model to capture nooks and crannies in a dataset</w:t>
      </w:r>
      <w:r w:rsidR="00802001">
        <w:t>’s loss terrain</w:t>
      </w:r>
      <w:r>
        <w:t>, it is prone to learning the relationship of almost all points in the dataset</w:t>
      </w:r>
      <w:r w:rsidR="00802001">
        <w:rPr>
          <w:b/>
          <w:bCs/>
        </w:rPr>
        <w:t>, including noise and outliers</w:t>
      </w:r>
      <w:r>
        <w:t>.</w:t>
      </w:r>
      <w:r>
        <w:rPr>
          <w:b/>
          <w:bCs/>
        </w:rPr>
        <w:t xml:space="preserve"> </w:t>
      </w:r>
      <w:r>
        <w:t xml:space="preserve">This works great for sparse data, but becomes a liability for inherently noisy data </w:t>
      </w:r>
      <w:r w:rsidR="00802001">
        <w:t>such as blurry</w:t>
      </w:r>
      <w:r w:rsidR="00A74FCD">
        <w:t>,</w:t>
      </w:r>
      <w:r w:rsidR="00802001">
        <w:t xml:space="preserve"> speckled </w:t>
      </w:r>
      <w:r w:rsidR="00A74FCD">
        <w:t xml:space="preserve">or busy </w:t>
      </w:r>
      <w:r w:rsidR="00802001">
        <w:t xml:space="preserve">images, multiple related or conflicting features, or generally raw, </w:t>
      </w:r>
      <w:r w:rsidR="00B61AC0">
        <w:t>unlabeled</w:t>
      </w:r>
      <w:r w:rsidR="00802001">
        <w:t xml:space="preserve"> data. The optimizer will probe almost every possible bump and hiccup through the learning process, so for datasets with unavoidable or necessary outliers, it will spend extra effort understanding such outliers and potentially learning relationships that aren’t needed in the first place. </w:t>
      </w:r>
    </w:p>
    <w:p w14:paraId="0298E897" w14:textId="77777777" w:rsidR="00BA6F8E" w:rsidRDefault="00BA6F8E" w:rsidP="00772047">
      <w:pPr>
        <w:pStyle w:val="Heading2"/>
      </w:pPr>
    </w:p>
    <w:p w14:paraId="5245C99B" w14:textId="77777777" w:rsidR="00F35D9B" w:rsidRDefault="00F35D9B" w:rsidP="00F35D9B"/>
    <w:p w14:paraId="67E831E1" w14:textId="77777777" w:rsidR="00F35D9B" w:rsidRDefault="00F35D9B" w:rsidP="00F35D9B"/>
    <w:p w14:paraId="77FD63AE" w14:textId="77777777" w:rsidR="00F35D9B" w:rsidRDefault="00F35D9B" w:rsidP="00F35D9B"/>
    <w:p w14:paraId="69E2798F" w14:textId="77777777" w:rsidR="00F35D9B" w:rsidRDefault="00F35D9B" w:rsidP="00F35D9B"/>
    <w:p w14:paraId="30453E62" w14:textId="77777777" w:rsidR="00F35D9B" w:rsidRDefault="00F35D9B" w:rsidP="00F35D9B"/>
    <w:p w14:paraId="514A9737" w14:textId="77777777" w:rsidR="00F35D9B" w:rsidRPr="00F35D9B" w:rsidRDefault="00F35D9B" w:rsidP="00F35D9B"/>
    <w:p w14:paraId="2F95F8A2" w14:textId="77777777" w:rsidR="00185676" w:rsidRDefault="00185676" w:rsidP="00185676"/>
    <w:p w14:paraId="14E2EB01" w14:textId="77777777" w:rsidR="00185676" w:rsidRDefault="00185676" w:rsidP="00185676"/>
    <w:p w14:paraId="1C3E24AE" w14:textId="77777777" w:rsidR="00185676" w:rsidRDefault="00185676" w:rsidP="00185676"/>
    <w:p w14:paraId="27B3CD6C" w14:textId="77777777" w:rsidR="00185676" w:rsidRDefault="00185676" w:rsidP="00185676"/>
    <w:p w14:paraId="21574600" w14:textId="77777777" w:rsidR="00185676" w:rsidRDefault="00185676" w:rsidP="00185676"/>
    <w:p w14:paraId="287C2BBE" w14:textId="77777777" w:rsidR="00185676" w:rsidRDefault="00185676" w:rsidP="00185676"/>
    <w:p w14:paraId="238B74A0" w14:textId="77777777" w:rsidR="00185676" w:rsidRDefault="00185676" w:rsidP="00185676"/>
    <w:p w14:paraId="55FE47CF" w14:textId="77777777" w:rsidR="00185676" w:rsidRDefault="00185676" w:rsidP="00185676"/>
    <w:p w14:paraId="37A456B9" w14:textId="77777777" w:rsidR="00185676" w:rsidRPr="00185676" w:rsidRDefault="00185676" w:rsidP="00185676"/>
    <w:p w14:paraId="73E84984" w14:textId="7AE01BD6" w:rsidR="00900918" w:rsidRDefault="00900918" w:rsidP="00772047">
      <w:pPr>
        <w:pStyle w:val="Heading2"/>
      </w:pPr>
      <w:r>
        <w:lastRenderedPageBreak/>
        <w:t>Reference</w:t>
      </w:r>
      <w:r w:rsidR="00772047">
        <w:t>s</w:t>
      </w:r>
      <w:r>
        <w:t>:</w:t>
      </w:r>
    </w:p>
    <w:p w14:paraId="108B3941" w14:textId="04B0640D" w:rsidR="00900918" w:rsidRPr="00900918" w:rsidRDefault="00900918" w:rsidP="00900918">
      <w:pPr>
        <w:pStyle w:val="ListParagraph"/>
        <w:numPr>
          <w:ilvl w:val="0"/>
          <w:numId w:val="3"/>
        </w:numPr>
      </w:pPr>
      <w:r w:rsidRPr="00B947E8">
        <w:rPr>
          <w:i/>
          <w:iCs/>
        </w:rPr>
        <w:t>RMSProp Documentation,</w:t>
      </w:r>
      <w:r w:rsidR="00B947E8">
        <w:t xml:space="preserve"> pytorch.org</w:t>
      </w:r>
      <w:r>
        <w:t xml:space="preserve"> </w:t>
      </w:r>
      <w:hyperlink r:id="rId6" w:history="1">
        <w:r w:rsidRPr="00CF3450">
          <w:rPr>
            <w:rStyle w:val="Hyperlink"/>
          </w:rPr>
          <w:t>https://docs.pytorch.org/docs/2.12/generated/torch.optim.RMSprop.html</w:t>
        </w:r>
      </w:hyperlink>
      <w:r>
        <w:t xml:space="preserve"> </w:t>
      </w:r>
    </w:p>
    <w:p w14:paraId="08E4C482" w14:textId="58CF81C3" w:rsidR="002415BF" w:rsidRPr="002415BF" w:rsidRDefault="002415BF" w:rsidP="00900918">
      <w:pPr>
        <w:pStyle w:val="ListParagraph"/>
        <w:numPr>
          <w:ilvl w:val="0"/>
          <w:numId w:val="3"/>
        </w:numPr>
      </w:pPr>
      <w:r w:rsidRPr="00B947E8">
        <w:rPr>
          <w:i/>
          <w:iCs/>
        </w:rPr>
        <w:t>RMSProp Optimizer in Deep Learning</w:t>
      </w:r>
      <w:r>
        <w:t xml:space="preserve">, geeksforgeeks.org, </w:t>
      </w:r>
      <w:hyperlink r:id="rId7" w:history="1">
        <w:r w:rsidRPr="00CF3450">
          <w:rPr>
            <w:rStyle w:val="Hyperlink"/>
          </w:rPr>
          <w:t>https://www.geeksforgeeks.org/deep-learning/rmsprop-optimizer-in-deep-learning/</w:t>
        </w:r>
      </w:hyperlink>
      <w:r>
        <w:t xml:space="preserve"> </w:t>
      </w:r>
    </w:p>
    <w:p w14:paraId="531FCE76" w14:textId="59BB63E7" w:rsidR="00900918" w:rsidRDefault="00900918" w:rsidP="00900918">
      <w:pPr>
        <w:pStyle w:val="ListParagraph"/>
        <w:numPr>
          <w:ilvl w:val="0"/>
          <w:numId w:val="3"/>
        </w:numPr>
      </w:pPr>
      <w:r w:rsidRPr="00B947E8">
        <w:rPr>
          <w:i/>
          <w:iCs/>
        </w:rPr>
        <w:t>Lecture Notes</w:t>
      </w:r>
      <w:r>
        <w:t xml:space="preserve">, </w:t>
      </w:r>
      <w:r w:rsidR="00C0656B" w:rsidRPr="00C0656B">
        <w:t xml:space="preserve">Hinton, G. (2012). Lecture 6e, Coursera. </w:t>
      </w:r>
      <w:hyperlink r:id="rId8" w:history="1">
        <w:r w:rsidRPr="00CF3450">
          <w:rPr>
            <w:rStyle w:val="Hyperlink"/>
          </w:rPr>
          <w:t>https://www.cs.toronto.edu/~tijmen/csc321/slides/lecture_slides_lec6.pdf</w:t>
        </w:r>
      </w:hyperlink>
    </w:p>
    <w:p w14:paraId="438605C4" w14:textId="165F9939" w:rsidR="00900918" w:rsidRDefault="00900918" w:rsidP="00900918">
      <w:pPr>
        <w:pStyle w:val="ListParagraph"/>
        <w:numPr>
          <w:ilvl w:val="0"/>
          <w:numId w:val="3"/>
        </w:numPr>
      </w:pPr>
      <w:r w:rsidRPr="00B947E8">
        <w:rPr>
          <w:i/>
          <w:iCs/>
        </w:rPr>
        <w:t xml:space="preserve">Generating Sequences </w:t>
      </w:r>
      <w:r w:rsidR="00B947E8">
        <w:rPr>
          <w:i/>
          <w:iCs/>
        </w:rPr>
        <w:t>w</w:t>
      </w:r>
      <w:r w:rsidRPr="00B947E8">
        <w:rPr>
          <w:i/>
          <w:iCs/>
        </w:rPr>
        <w:t>ith Recurrent Neural Networks</w:t>
      </w:r>
      <w:r w:rsidR="00B947E8">
        <w:t>,</w:t>
      </w:r>
      <w:r>
        <w:t xml:space="preserve"> </w:t>
      </w:r>
      <w:r w:rsidRPr="00900918">
        <w:t>Alex Graves</w:t>
      </w:r>
      <w:r>
        <w:t>,</w:t>
      </w:r>
      <w:r w:rsidRPr="00900918">
        <w:t xml:space="preserve"> Department of Computer Science University of Toronto</w:t>
      </w:r>
      <w:r>
        <w:t xml:space="preserve"> </w:t>
      </w:r>
      <w:hyperlink r:id="rId9" w:history="1">
        <w:r w:rsidRPr="00CF3450">
          <w:rPr>
            <w:rStyle w:val="Hyperlink"/>
          </w:rPr>
          <w:t>https://arxiv.org/pdf/1308.0850v5</w:t>
        </w:r>
      </w:hyperlink>
    </w:p>
    <w:p w14:paraId="0019A9EE" w14:textId="06AF20C6" w:rsidR="00900918" w:rsidRDefault="00B947E8" w:rsidP="00900918">
      <w:pPr>
        <w:pStyle w:val="ListParagraph"/>
        <w:numPr>
          <w:ilvl w:val="0"/>
          <w:numId w:val="3"/>
        </w:numPr>
      </w:pPr>
      <w:r w:rsidRPr="00B947E8">
        <w:rPr>
          <w:i/>
          <w:iCs/>
        </w:rPr>
        <w:t>Understanding Loss Surfaces</w:t>
      </w:r>
      <w:r>
        <w:rPr>
          <w:b/>
          <w:bCs/>
        </w:rPr>
        <w:t xml:space="preserve">, </w:t>
      </w:r>
      <w:r w:rsidRPr="00B947E8">
        <w:t>apxml.com</w:t>
      </w:r>
      <w:r>
        <w:rPr>
          <w:b/>
          <w:bCs/>
        </w:rPr>
        <w:t xml:space="preserve">, </w:t>
      </w:r>
      <w:hyperlink r:id="rId10" w:history="1">
        <w:r w:rsidRPr="007A6E6E">
          <w:rPr>
            <w:rStyle w:val="Hyperlink"/>
          </w:rPr>
          <w:t>https://apxml.com/courses/optimization-techniques-ml/chapter-1-ml-optimization-foundations-review/loss-surface-analysis</w:t>
        </w:r>
      </w:hyperlink>
      <w:r>
        <w:t xml:space="preserve"> </w:t>
      </w:r>
    </w:p>
    <w:sectPr w:rsidR="00900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6E3"/>
    <w:multiLevelType w:val="hybridMultilevel"/>
    <w:tmpl w:val="06C86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A403E4"/>
    <w:multiLevelType w:val="hybridMultilevel"/>
    <w:tmpl w:val="4678C66E"/>
    <w:lvl w:ilvl="0" w:tplc="8F5C3F9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2A4ABC"/>
    <w:multiLevelType w:val="multilevel"/>
    <w:tmpl w:val="E0F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C43926"/>
    <w:multiLevelType w:val="multilevel"/>
    <w:tmpl w:val="707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645651"/>
    <w:multiLevelType w:val="hybridMultilevel"/>
    <w:tmpl w:val="A308F428"/>
    <w:lvl w:ilvl="0" w:tplc="8F841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A1A0AA3"/>
    <w:multiLevelType w:val="hybridMultilevel"/>
    <w:tmpl w:val="BE8ED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733F08"/>
    <w:multiLevelType w:val="hybridMultilevel"/>
    <w:tmpl w:val="20E08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205024">
    <w:abstractNumId w:val="2"/>
  </w:num>
  <w:num w:numId="2" w16cid:durableId="1913158072">
    <w:abstractNumId w:val="3"/>
  </w:num>
  <w:num w:numId="3" w16cid:durableId="1477382066">
    <w:abstractNumId w:val="5"/>
  </w:num>
  <w:num w:numId="4" w16cid:durableId="812213378">
    <w:abstractNumId w:val="6"/>
  </w:num>
  <w:num w:numId="5" w16cid:durableId="972367131">
    <w:abstractNumId w:val="1"/>
  </w:num>
  <w:num w:numId="6" w16cid:durableId="143661841">
    <w:abstractNumId w:val="0"/>
  </w:num>
  <w:num w:numId="7" w16cid:durableId="1558663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06"/>
    <w:rsid w:val="0001055E"/>
    <w:rsid w:val="00035070"/>
    <w:rsid w:val="00051C39"/>
    <w:rsid w:val="0009130D"/>
    <w:rsid w:val="000B30AF"/>
    <w:rsid w:val="000C4D14"/>
    <w:rsid w:val="001046B1"/>
    <w:rsid w:val="00107CAC"/>
    <w:rsid w:val="00112EBA"/>
    <w:rsid w:val="00141A03"/>
    <w:rsid w:val="001455E1"/>
    <w:rsid w:val="001661FA"/>
    <w:rsid w:val="00185656"/>
    <w:rsid w:val="00185676"/>
    <w:rsid w:val="001B367D"/>
    <w:rsid w:val="001F3A75"/>
    <w:rsid w:val="00200D04"/>
    <w:rsid w:val="002121FE"/>
    <w:rsid w:val="00227C5C"/>
    <w:rsid w:val="002415BF"/>
    <w:rsid w:val="00270425"/>
    <w:rsid w:val="00273CA5"/>
    <w:rsid w:val="00283E4F"/>
    <w:rsid w:val="00290032"/>
    <w:rsid w:val="002E7358"/>
    <w:rsid w:val="00304C81"/>
    <w:rsid w:val="00305206"/>
    <w:rsid w:val="00327772"/>
    <w:rsid w:val="003548A3"/>
    <w:rsid w:val="00354BF8"/>
    <w:rsid w:val="00364B25"/>
    <w:rsid w:val="00366C95"/>
    <w:rsid w:val="003B3561"/>
    <w:rsid w:val="003B5D02"/>
    <w:rsid w:val="003C72D9"/>
    <w:rsid w:val="003D5F34"/>
    <w:rsid w:val="003D7987"/>
    <w:rsid w:val="00436988"/>
    <w:rsid w:val="00466647"/>
    <w:rsid w:val="004978BF"/>
    <w:rsid w:val="004E1B2F"/>
    <w:rsid w:val="00540361"/>
    <w:rsid w:val="00543B3A"/>
    <w:rsid w:val="00555124"/>
    <w:rsid w:val="005713B3"/>
    <w:rsid w:val="005C3CA6"/>
    <w:rsid w:val="005D34F0"/>
    <w:rsid w:val="005D7357"/>
    <w:rsid w:val="00615B5E"/>
    <w:rsid w:val="0063799E"/>
    <w:rsid w:val="006402BD"/>
    <w:rsid w:val="00667B99"/>
    <w:rsid w:val="00694FE5"/>
    <w:rsid w:val="00696FC0"/>
    <w:rsid w:val="006A3B49"/>
    <w:rsid w:val="006B100F"/>
    <w:rsid w:val="006D43AB"/>
    <w:rsid w:val="006F0ED0"/>
    <w:rsid w:val="007313FF"/>
    <w:rsid w:val="00746823"/>
    <w:rsid w:val="00763DA3"/>
    <w:rsid w:val="00764EED"/>
    <w:rsid w:val="00772047"/>
    <w:rsid w:val="0078516B"/>
    <w:rsid w:val="007E66C5"/>
    <w:rsid w:val="00802001"/>
    <w:rsid w:val="00896D8F"/>
    <w:rsid w:val="008A7699"/>
    <w:rsid w:val="008D0407"/>
    <w:rsid w:val="008F3813"/>
    <w:rsid w:val="00900918"/>
    <w:rsid w:val="00946094"/>
    <w:rsid w:val="00951215"/>
    <w:rsid w:val="009557BC"/>
    <w:rsid w:val="00964CDD"/>
    <w:rsid w:val="0098753D"/>
    <w:rsid w:val="009B1954"/>
    <w:rsid w:val="009D02E4"/>
    <w:rsid w:val="009E09D6"/>
    <w:rsid w:val="009F33DE"/>
    <w:rsid w:val="009F6F7E"/>
    <w:rsid w:val="00A03EDC"/>
    <w:rsid w:val="00A15CC4"/>
    <w:rsid w:val="00A26178"/>
    <w:rsid w:val="00A30CC3"/>
    <w:rsid w:val="00A62926"/>
    <w:rsid w:val="00A6648D"/>
    <w:rsid w:val="00A74FCD"/>
    <w:rsid w:val="00A85AC4"/>
    <w:rsid w:val="00AC7D1B"/>
    <w:rsid w:val="00AE0C39"/>
    <w:rsid w:val="00AF0AD1"/>
    <w:rsid w:val="00B232A6"/>
    <w:rsid w:val="00B57E35"/>
    <w:rsid w:val="00B61AC0"/>
    <w:rsid w:val="00B947E8"/>
    <w:rsid w:val="00BA6F8E"/>
    <w:rsid w:val="00BB7EE2"/>
    <w:rsid w:val="00BC3935"/>
    <w:rsid w:val="00BE0046"/>
    <w:rsid w:val="00C0656B"/>
    <w:rsid w:val="00CD245A"/>
    <w:rsid w:val="00CD738F"/>
    <w:rsid w:val="00D1595E"/>
    <w:rsid w:val="00D23DD7"/>
    <w:rsid w:val="00D5547E"/>
    <w:rsid w:val="00DC4E75"/>
    <w:rsid w:val="00DC568E"/>
    <w:rsid w:val="00DE753E"/>
    <w:rsid w:val="00E0660C"/>
    <w:rsid w:val="00E118AA"/>
    <w:rsid w:val="00E55899"/>
    <w:rsid w:val="00E72C79"/>
    <w:rsid w:val="00E94847"/>
    <w:rsid w:val="00EB0EBE"/>
    <w:rsid w:val="00EC13D1"/>
    <w:rsid w:val="00ED2C22"/>
    <w:rsid w:val="00EE15C7"/>
    <w:rsid w:val="00EE198E"/>
    <w:rsid w:val="00F17373"/>
    <w:rsid w:val="00F35D9B"/>
    <w:rsid w:val="00F91ED3"/>
    <w:rsid w:val="00F977CD"/>
    <w:rsid w:val="00FA4D19"/>
    <w:rsid w:val="00FA712C"/>
    <w:rsid w:val="00FC0F2A"/>
    <w:rsid w:val="00FF6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C4AE"/>
  <w15:chartTrackingRefBased/>
  <w15:docId w15:val="{698E9B69-D726-4862-8F29-DACC5CD2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EBA"/>
  </w:style>
  <w:style w:type="paragraph" w:styleId="Heading1">
    <w:name w:val="heading 1"/>
    <w:basedOn w:val="Normal"/>
    <w:next w:val="Normal"/>
    <w:link w:val="Heading1Char"/>
    <w:uiPriority w:val="9"/>
    <w:qFormat/>
    <w:rsid w:val="00305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5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5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5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5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5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5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206"/>
    <w:rPr>
      <w:rFonts w:eastAsiaTheme="majorEastAsia" w:cstheme="majorBidi"/>
      <w:color w:val="272727" w:themeColor="text1" w:themeTint="D8"/>
    </w:rPr>
  </w:style>
  <w:style w:type="paragraph" w:styleId="Title">
    <w:name w:val="Title"/>
    <w:basedOn w:val="Normal"/>
    <w:next w:val="Normal"/>
    <w:link w:val="TitleChar"/>
    <w:uiPriority w:val="10"/>
    <w:qFormat/>
    <w:rsid w:val="0030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206"/>
    <w:pPr>
      <w:spacing w:before="160"/>
      <w:jc w:val="center"/>
    </w:pPr>
    <w:rPr>
      <w:i/>
      <w:iCs/>
      <w:color w:val="404040" w:themeColor="text1" w:themeTint="BF"/>
    </w:rPr>
  </w:style>
  <w:style w:type="character" w:customStyle="1" w:styleId="QuoteChar">
    <w:name w:val="Quote Char"/>
    <w:basedOn w:val="DefaultParagraphFont"/>
    <w:link w:val="Quote"/>
    <w:uiPriority w:val="29"/>
    <w:rsid w:val="00305206"/>
    <w:rPr>
      <w:i/>
      <w:iCs/>
      <w:color w:val="404040" w:themeColor="text1" w:themeTint="BF"/>
    </w:rPr>
  </w:style>
  <w:style w:type="paragraph" w:styleId="ListParagraph">
    <w:name w:val="List Paragraph"/>
    <w:basedOn w:val="Normal"/>
    <w:uiPriority w:val="34"/>
    <w:qFormat/>
    <w:rsid w:val="00305206"/>
    <w:pPr>
      <w:ind w:left="720"/>
      <w:contextualSpacing/>
    </w:pPr>
  </w:style>
  <w:style w:type="character" w:styleId="IntenseEmphasis">
    <w:name w:val="Intense Emphasis"/>
    <w:basedOn w:val="DefaultParagraphFont"/>
    <w:uiPriority w:val="21"/>
    <w:qFormat/>
    <w:rsid w:val="00305206"/>
    <w:rPr>
      <w:i/>
      <w:iCs/>
      <w:color w:val="2F5496" w:themeColor="accent1" w:themeShade="BF"/>
    </w:rPr>
  </w:style>
  <w:style w:type="paragraph" w:styleId="IntenseQuote">
    <w:name w:val="Intense Quote"/>
    <w:basedOn w:val="Normal"/>
    <w:next w:val="Normal"/>
    <w:link w:val="IntenseQuoteChar"/>
    <w:uiPriority w:val="30"/>
    <w:qFormat/>
    <w:rsid w:val="00305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206"/>
    <w:rPr>
      <w:i/>
      <w:iCs/>
      <w:color w:val="2F5496" w:themeColor="accent1" w:themeShade="BF"/>
    </w:rPr>
  </w:style>
  <w:style w:type="character" w:styleId="IntenseReference">
    <w:name w:val="Intense Reference"/>
    <w:basedOn w:val="DefaultParagraphFont"/>
    <w:uiPriority w:val="32"/>
    <w:qFormat/>
    <w:rsid w:val="00305206"/>
    <w:rPr>
      <w:b/>
      <w:bCs/>
      <w:smallCaps/>
      <w:color w:val="2F5496" w:themeColor="accent1" w:themeShade="BF"/>
      <w:spacing w:val="5"/>
    </w:rPr>
  </w:style>
  <w:style w:type="character" w:styleId="Hyperlink">
    <w:name w:val="Hyperlink"/>
    <w:basedOn w:val="DefaultParagraphFont"/>
    <w:uiPriority w:val="99"/>
    <w:unhideWhenUsed/>
    <w:rsid w:val="00900918"/>
    <w:rPr>
      <w:color w:val="0563C1" w:themeColor="hyperlink"/>
      <w:u w:val="single"/>
    </w:rPr>
  </w:style>
  <w:style w:type="character" w:styleId="UnresolvedMention">
    <w:name w:val="Unresolved Mention"/>
    <w:basedOn w:val="DefaultParagraphFont"/>
    <w:uiPriority w:val="99"/>
    <w:semiHidden/>
    <w:unhideWhenUsed/>
    <w:rsid w:val="00900918"/>
    <w:rPr>
      <w:color w:val="605E5C"/>
      <w:shd w:val="clear" w:color="auto" w:fill="E1DFDD"/>
    </w:rPr>
  </w:style>
  <w:style w:type="paragraph" w:styleId="NormalWeb">
    <w:name w:val="Normal (Web)"/>
    <w:basedOn w:val="Normal"/>
    <w:uiPriority w:val="99"/>
    <w:semiHidden/>
    <w:unhideWhenUsed/>
    <w:rsid w:val="00BA6F8E"/>
    <w:rPr>
      <w:rFonts w:ascii="Times New Roman" w:hAnsi="Times New Roman" w:cs="Times New Roman"/>
    </w:rPr>
  </w:style>
  <w:style w:type="character" w:styleId="PlaceholderText">
    <w:name w:val="Placeholder Text"/>
    <w:basedOn w:val="DefaultParagraphFont"/>
    <w:uiPriority w:val="99"/>
    <w:semiHidden/>
    <w:rsid w:val="003277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toronto.edu/~tijmen/csc321/slides/lecture_slides_lec6.pdf" TargetMode="External"/><Relationship Id="rId3" Type="http://schemas.openxmlformats.org/officeDocument/2006/relationships/settings" Target="settings.xml"/><Relationship Id="rId7" Type="http://schemas.openxmlformats.org/officeDocument/2006/relationships/hyperlink" Target="https://www.geeksforgeeks.org/deep-learning/rmsprop-optimizer-in-deep-lear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orch.org/docs/2.12/generated/torch.optim.RMSprop.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pxml.com/courses/optimization-techniques-ml/chapter-1-ml-optimization-foundations-review/loss-surface-analysis" TargetMode="External"/><Relationship Id="rId4" Type="http://schemas.openxmlformats.org/officeDocument/2006/relationships/webSettings" Target="webSettings.xml"/><Relationship Id="rId9" Type="http://schemas.openxmlformats.org/officeDocument/2006/relationships/hyperlink" Target="https://arxiv.org/pdf/1308.0850v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9</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Joseff Cabrera</dc:creator>
  <cp:keywords/>
  <dc:description/>
  <cp:lastModifiedBy>Kevin Joseff Cabrera</cp:lastModifiedBy>
  <cp:revision>90</cp:revision>
  <dcterms:created xsi:type="dcterms:W3CDTF">2026-06-13T02:50:00Z</dcterms:created>
  <dcterms:modified xsi:type="dcterms:W3CDTF">2026-06-14T23:09:00Z</dcterms:modified>
</cp:coreProperties>
</file>