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任务一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强化登录与注册功能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61861474"/>
      <w:bookmarkStart w:id="2" w:name="_Toc296951107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1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JQuery的使用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DOM操作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1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1</w:t>
      </w:r>
      <w:r>
        <w:t>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登录时非空验证，改为右边红色</w:t>
      </w:r>
      <w:r>
        <w:rPr>
          <w:rFonts w:hint="eastAsia"/>
          <w:lang w:eastAsia="zh-CN"/>
        </w:rPr>
        <w:t>文字</w:t>
      </w:r>
      <w:r>
        <w:rPr>
          <w:rFonts w:hint="eastAsia"/>
        </w:rPr>
        <w:t>提示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1</w:t>
      </w:r>
      <w:r>
        <w:t>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注册时，使用jquery绑定onblur事件，完成非空验证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1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  <w:lang w:val="en-US" w:eastAsia="zh-CN"/>
        </w:rPr>
        <w:t>notepad++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eastAsia="楷体_GB2312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1</w:t>
      </w:r>
      <w:r>
        <w:rPr>
          <w:rFonts w:ascii="Times New Roman" w:hAnsi="Times New Roman" w:eastAsia="楷体_GB2312"/>
          <w:bCs w:val="0"/>
          <w:kern w:val="40"/>
          <w:szCs w:val="24"/>
        </w:rPr>
        <w:t>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JQuery使用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DOM操作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34.1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2.5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</w:rPr>
        <w:t>登录时非空验证，改为右边红色</w:t>
      </w:r>
      <w:r>
        <w:rPr>
          <w:rFonts w:hint="eastAsia"/>
          <w:lang w:eastAsia="zh-CN"/>
        </w:rPr>
        <w:t>文字</w:t>
      </w:r>
      <w:r>
        <w:rPr>
          <w:rFonts w:hint="eastAsia"/>
        </w:rPr>
        <w:t>提示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</w:pPr>
      <w:r>
        <w:rPr>
          <w:rFonts w:hint="eastAsia"/>
          <w:lang w:eastAsia="zh-CN"/>
        </w:rPr>
        <w:t>引入</w:t>
      </w:r>
      <w:r>
        <w:rPr>
          <w:rFonts w:hint="eastAsia"/>
          <w:lang w:val="en-US" w:eastAsia="zh-CN"/>
        </w:rPr>
        <w:t>JQuery，并</w:t>
      </w: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JQuery实现非空验证，错误提示改为在文本框右侧显示红色文字提示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</w:rPr>
        <w:t>注册时，使用jquery绑定onblur事件，完成非空验证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JQuery，并结合onblur事件，完成非空验证，即：离开文本框焦点时，判断是否为空，若为空，则右侧给出红色文字提示；若不为空，则隐藏该提示或不消失</w:t>
      </w:r>
      <w:r>
        <w:rPr>
          <w:rFonts w:hint="eastAsia"/>
          <w:lang w:eastAsia="zh-CN"/>
        </w:rPr>
        <w:t>。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1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.6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1</w:t>
      </w:r>
      <w:r>
        <w:rPr>
          <w:rFonts w:hint="eastAsia" w:ascii="Times New Roman" w:hAnsi="Times New Roman" w:cs="Times New Roman"/>
          <w:szCs w:val="21"/>
        </w:rPr>
        <w:t>.5完成后，导出项目。提交名为“姓名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_都市生活+_Web中_01</w:t>
      </w:r>
      <w:r>
        <w:rPr>
          <w:rFonts w:hint="eastAsia" w:ascii="Times New Roman" w:hAnsi="Times New Roman" w:cs="Times New Roman"/>
          <w:szCs w:val="21"/>
        </w:rPr>
        <w:t>.zip”的文件作为作业结果。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17015F6"/>
    <w:rsid w:val="021C1A07"/>
    <w:rsid w:val="02C2071A"/>
    <w:rsid w:val="02FF7CE9"/>
    <w:rsid w:val="03552A08"/>
    <w:rsid w:val="037C0274"/>
    <w:rsid w:val="03A34D06"/>
    <w:rsid w:val="03DC6164"/>
    <w:rsid w:val="03F70F0C"/>
    <w:rsid w:val="0400181C"/>
    <w:rsid w:val="04D01C31"/>
    <w:rsid w:val="055D2DDD"/>
    <w:rsid w:val="05CF1E17"/>
    <w:rsid w:val="05DE4630"/>
    <w:rsid w:val="06264A24"/>
    <w:rsid w:val="063B6F48"/>
    <w:rsid w:val="063C6BC8"/>
    <w:rsid w:val="06B6300F"/>
    <w:rsid w:val="06F954C0"/>
    <w:rsid w:val="07B504C8"/>
    <w:rsid w:val="082D517A"/>
    <w:rsid w:val="083F5094"/>
    <w:rsid w:val="086168CD"/>
    <w:rsid w:val="08D07106"/>
    <w:rsid w:val="08D91FB6"/>
    <w:rsid w:val="08E623AA"/>
    <w:rsid w:val="09033ED8"/>
    <w:rsid w:val="09F337E1"/>
    <w:rsid w:val="0A4C5174"/>
    <w:rsid w:val="0A7C3745"/>
    <w:rsid w:val="0AB66DA2"/>
    <w:rsid w:val="0AE3696C"/>
    <w:rsid w:val="0B151593"/>
    <w:rsid w:val="0B3E7F80"/>
    <w:rsid w:val="0B4F5C9B"/>
    <w:rsid w:val="0B743171"/>
    <w:rsid w:val="0B904506"/>
    <w:rsid w:val="0B914186"/>
    <w:rsid w:val="0B942F0D"/>
    <w:rsid w:val="0BAF1538"/>
    <w:rsid w:val="0C9E6C42"/>
    <w:rsid w:val="0CBB61F2"/>
    <w:rsid w:val="0CFD24DF"/>
    <w:rsid w:val="0DCD3AB1"/>
    <w:rsid w:val="0E1B1632"/>
    <w:rsid w:val="0E581497"/>
    <w:rsid w:val="0F971E23"/>
    <w:rsid w:val="0FCB1378"/>
    <w:rsid w:val="109079F2"/>
    <w:rsid w:val="10FA1A6A"/>
    <w:rsid w:val="11440BE5"/>
    <w:rsid w:val="11B6439C"/>
    <w:rsid w:val="11CE52C6"/>
    <w:rsid w:val="1217313B"/>
    <w:rsid w:val="12500D17"/>
    <w:rsid w:val="129A0AE5"/>
    <w:rsid w:val="13352767"/>
    <w:rsid w:val="134D0FBA"/>
    <w:rsid w:val="13611E59"/>
    <w:rsid w:val="13717EF5"/>
    <w:rsid w:val="149547D4"/>
    <w:rsid w:val="14A54A6E"/>
    <w:rsid w:val="159233F2"/>
    <w:rsid w:val="15E05822"/>
    <w:rsid w:val="15F34710"/>
    <w:rsid w:val="165434B0"/>
    <w:rsid w:val="16884C04"/>
    <w:rsid w:val="171170E7"/>
    <w:rsid w:val="17BE4C81"/>
    <w:rsid w:val="18266C2F"/>
    <w:rsid w:val="1830753E"/>
    <w:rsid w:val="18CD4E3E"/>
    <w:rsid w:val="18DB5458"/>
    <w:rsid w:val="18E44A63"/>
    <w:rsid w:val="196562B6"/>
    <w:rsid w:val="19A44EA1"/>
    <w:rsid w:val="19AA0FA9"/>
    <w:rsid w:val="19EC5296"/>
    <w:rsid w:val="1A5E020F"/>
    <w:rsid w:val="1AB10708"/>
    <w:rsid w:val="1ACF330A"/>
    <w:rsid w:val="1B0D0BF0"/>
    <w:rsid w:val="1B4F3940"/>
    <w:rsid w:val="1BCD79A9"/>
    <w:rsid w:val="1C5037DD"/>
    <w:rsid w:val="1CF83C14"/>
    <w:rsid w:val="1D1F3AD3"/>
    <w:rsid w:val="1D8C4487"/>
    <w:rsid w:val="1DD1717A"/>
    <w:rsid w:val="1E0508CE"/>
    <w:rsid w:val="1E15696A"/>
    <w:rsid w:val="1E48349B"/>
    <w:rsid w:val="1E885624"/>
    <w:rsid w:val="1EE86942"/>
    <w:rsid w:val="1EFB7B61"/>
    <w:rsid w:val="1F1F101A"/>
    <w:rsid w:val="1F1F726F"/>
    <w:rsid w:val="1F872FC8"/>
    <w:rsid w:val="20161C9C"/>
    <w:rsid w:val="20207CC4"/>
    <w:rsid w:val="20784C6E"/>
    <w:rsid w:val="20795DD4"/>
    <w:rsid w:val="207D005D"/>
    <w:rsid w:val="215C1510"/>
    <w:rsid w:val="217F7880"/>
    <w:rsid w:val="21AF0B13"/>
    <w:rsid w:val="21D96C95"/>
    <w:rsid w:val="22921CC7"/>
    <w:rsid w:val="23B27BA0"/>
    <w:rsid w:val="24032E22"/>
    <w:rsid w:val="24194FC5"/>
    <w:rsid w:val="24703456"/>
    <w:rsid w:val="249C779D"/>
    <w:rsid w:val="25454733"/>
    <w:rsid w:val="255E785B"/>
    <w:rsid w:val="257264FC"/>
    <w:rsid w:val="25AE4162"/>
    <w:rsid w:val="26B26E88"/>
    <w:rsid w:val="27015D0E"/>
    <w:rsid w:val="273D486E"/>
    <w:rsid w:val="28171FD2"/>
    <w:rsid w:val="28331903"/>
    <w:rsid w:val="286533D6"/>
    <w:rsid w:val="28CC07FC"/>
    <w:rsid w:val="29275693"/>
    <w:rsid w:val="29721613"/>
    <w:rsid w:val="2A2D6884"/>
    <w:rsid w:val="2A8A52DA"/>
    <w:rsid w:val="2B0D2030"/>
    <w:rsid w:val="2BB80DC5"/>
    <w:rsid w:val="2BC01AD4"/>
    <w:rsid w:val="2BF5452C"/>
    <w:rsid w:val="2C357514"/>
    <w:rsid w:val="2C6F63F4"/>
    <w:rsid w:val="2D13367F"/>
    <w:rsid w:val="2D953FD8"/>
    <w:rsid w:val="2D963C58"/>
    <w:rsid w:val="2E1E5529"/>
    <w:rsid w:val="2E303E57"/>
    <w:rsid w:val="2E5E7003"/>
    <w:rsid w:val="2E7D64D4"/>
    <w:rsid w:val="2E863561"/>
    <w:rsid w:val="2EDD6D95"/>
    <w:rsid w:val="2F2E62F8"/>
    <w:rsid w:val="2F455F1D"/>
    <w:rsid w:val="2F4C7AA6"/>
    <w:rsid w:val="2F631C4A"/>
    <w:rsid w:val="306C7EFE"/>
    <w:rsid w:val="3073310C"/>
    <w:rsid w:val="307B2717"/>
    <w:rsid w:val="3152277A"/>
    <w:rsid w:val="315D2D09"/>
    <w:rsid w:val="31A93189"/>
    <w:rsid w:val="31BD13D6"/>
    <w:rsid w:val="32855FEF"/>
    <w:rsid w:val="32C87D5D"/>
    <w:rsid w:val="32CB4565"/>
    <w:rsid w:val="32F8632E"/>
    <w:rsid w:val="3325164D"/>
    <w:rsid w:val="35453974"/>
    <w:rsid w:val="36CD2176"/>
    <w:rsid w:val="36D14D4F"/>
    <w:rsid w:val="374530BA"/>
    <w:rsid w:val="38961762"/>
    <w:rsid w:val="38FA4D0A"/>
    <w:rsid w:val="39045619"/>
    <w:rsid w:val="39A310DE"/>
    <w:rsid w:val="3A370E8E"/>
    <w:rsid w:val="3A3D661B"/>
    <w:rsid w:val="3AA2053D"/>
    <w:rsid w:val="3AD94A75"/>
    <w:rsid w:val="3B212110"/>
    <w:rsid w:val="3B8A40BE"/>
    <w:rsid w:val="3BA67A4F"/>
    <w:rsid w:val="3C57218D"/>
    <w:rsid w:val="3C810DD3"/>
    <w:rsid w:val="3CBA2232"/>
    <w:rsid w:val="3CD65E66"/>
    <w:rsid w:val="3D176D48"/>
    <w:rsid w:val="3D430E91"/>
    <w:rsid w:val="3D98325D"/>
    <w:rsid w:val="3DB520C9"/>
    <w:rsid w:val="3E263682"/>
    <w:rsid w:val="3E271104"/>
    <w:rsid w:val="3E7B0B8E"/>
    <w:rsid w:val="3E7B4411"/>
    <w:rsid w:val="3ED75169"/>
    <w:rsid w:val="3F655B73"/>
    <w:rsid w:val="3FC14728"/>
    <w:rsid w:val="3FD91DCF"/>
    <w:rsid w:val="40973487"/>
    <w:rsid w:val="40CC265C"/>
    <w:rsid w:val="41011877"/>
    <w:rsid w:val="41130852"/>
    <w:rsid w:val="41383010"/>
    <w:rsid w:val="41567722"/>
    <w:rsid w:val="417B6F7C"/>
    <w:rsid w:val="4263727A"/>
    <w:rsid w:val="42810A28"/>
    <w:rsid w:val="43B4209F"/>
    <w:rsid w:val="441A0B4A"/>
    <w:rsid w:val="4490658A"/>
    <w:rsid w:val="450042C0"/>
    <w:rsid w:val="45423E2F"/>
    <w:rsid w:val="45574CCE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BC5DAA"/>
    <w:rsid w:val="4ADB2DDC"/>
    <w:rsid w:val="4B1906C2"/>
    <w:rsid w:val="4B4C7C18"/>
    <w:rsid w:val="4BBC374F"/>
    <w:rsid w:val="4BF103A5"/>
    <w:rsid w:val="4C586E50"/>
    <w:rsid w:val="4CA6114E"/>
    <w:rsid w:val="4D12627F"/>
    <w:rsid w:val="4D576B16"/>
    <w:rsid w:val="4D5A40F4"/>
    <w:rsid w:val="4D6B7C12"/>
    <w:rsid w:val="4DA222EA"/>
    <w:rsid w:val="4DAA53EF"/>
    <w:rsid w:val="4E81775A"/>
    <w:rsid w:val="4EC7464B"/>
    <w:rsid w:val="4ED129DC"/>
    <w:rsid w:val="4ED41763"/>
    <w:rsid w:val="4EDF1CF2"/>
    <w:rsid w:val="4EF72C1C"/>
    <w:rsid w:val="4F0C5B07"/>
    <w:rsid w:val="4F381487"/>
    <w:rsid w:val="4F3D7B0D"/>
    <w:rsid w:val="4FAD6EC7"/>
    <w:rsid w:val="4FCC1AE8"/>
    <w:rsid w:val="4FE373A1"/>
    <w:rsid w:val="507A7515"/>
    <w:rsid w:val="50C30C0E"/>
    <w:rsid w:val="50D90BB3"/>
    <w:rsid w:val="518B2BD5"/>
    <w:rsid w:val="51AC698D"/>
    <w:rsid w:val="52073823"/>
    <w:rsid w:val="52085A22"/>
    <w:rsid w:val="5262706F"/>
    <w:rsid w:val="52AA68B0"/>
    <w:rsid w:val="53175BDF"/>
    <w:rsid w:val="53BA0C6B"/>
    <w:rsid w:val="54211915"/>
    <w:rsid w:val="54927118"/>
    <w:rsid w:val="54C54621"/>
    <w:rsid w:val="54C67EA4"/>
    <w:rsid w:val="54F33E6B"/>
    <w:rsid w:val="554052FF"/>
    <w:rsid w:val="55571991"/>
    <w:rsid w:val="55DA7AC7"/>
    <w:rsid w:val="56B802D4"/>
    <w:rsid w:val="57237983"/>
    <w:rsid w:val="575B3360"/>
    <w:rsid w:val="57A10251"/>
    <w:rsid w:val="57A8345F"/>
    <w:rsid w:val="57B02EBF"/>
    <w:rsid w:val="58A65901"/>
    <w:rsid w:val="591E0A43"/>
    <w:rsid w:val="598F1FFB"/>
    <w:rsid w:val="5A15249A"/>
    <w:rsid w:val="5A6A3CC3"/>
    <w:rsid w:val="5AAE3C1B"/>
    <w:rsid w:val="5AD73617"/>
    <w:rsid w:val="5AEF0CBE"/>
    <w:rsid w:val="5B237E93"/>
    <w:rsid w:val="5B8C1E41"/>
    <w:rsid w:val="5BBD2610"/>
    <w:rsid w:val="5BE26FCC"/>
    <w:rsid w:val="5C067EF9"/>
    <w:rsid w:val="5C2A47F5"/>
    <w:rsid w:val="5C9238ED"/>
    <w:rsid w:val="5CAE2CE1"/>
    <w:rsid w:val="5CBA2417"/>
    <w:rsid w:val="5CBD5A36"/>
    <w:rsid w:val="5D497818"/>
    <w:rsid w:val="5D696244"/>
    <w:rsid w:val="5D747763"/>
    <w:rsid w:val="5E153A69"/>
    <w:rsid w:val="5E4B3F43"/>
    <w:rsid w:val="5E9D4C47"/>
    <w:rsid w:val="5EED5CCB"/>
    <w:rsid w:val="5F184590"/>
    <w:rsid w:val="5F524D8C"/>
    <w:rsid w:val="5FB67912"/>
    <w:rsid w:val="601E18C0"/>
    <w:rsid w:val="604A3A09"/>
    <w:rsid w:val="60983788"/>
    <w:rsid w:val="60AD5CAC"/>
    <w:rsid w:val="61736E9E"/>
    <w:rsid w:val="61AB234B"/>
    <w:rsid w:val="61D267A7"/>
    <w:rsid w:val="61FB33CF"/>
    <w:rsid w:val="637606BD"/>
    <w:rsid w:val="63F71F10"/>
    <w:rsid w:val="64156F42"/>
    <w:rsid w:val="65282282"/>
    <w:rsid w:val="65927733"/>
    <w:rsid w:val="65CF1796"/>
    <w:rsid w:val="65E50334"/>
    <w:rsid w:val="669D5667"/>
    <w:rsid w:val="671465AA"/>
    <w:rsid w:val="67421678"/>
    <w:rsid w:val="675F54B2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B1A09C3"/>
    <w:rsid w:val="6BA0669E"/>
    <w:rsid w:val="6C3076C3"/>
    <w:rsid w:val="6C6754A3"/>
    <w:rsid w:val="6C7B5108"/>
    <w:rsid w:val="6D1D4911"/>
    <w:rsid w:val="6D1E5C16"/>
    <w:rsid w:val="6D282EC1"/>
    <w:rsid w:val="6D294519"/>
    <w:rsid w:val="6D601F02"/>
    <w:rsid w:val="6DB7708E"/>
    <w:rsid w:val="6DC518D0"/>
    <w:rsid w:val="6DCC38EB"/>
    <w:rsid w:val="6DCD1231"/>
    <w:rsid w:val="6DF72075"/>
    <w:rsid w:val="6E20323A"/>
    <w:rsid w:val="6E3F7146"/>
    <w:rsid w:val="6EA25D92"/>
    <w:rsid w:val="6EE27E7C"/>
    <w:rsid w:val="6F352D82"/>
    <w:rsid w:val="6F457799"/>
    <w:rsid w:val="6F877309"/>
    <w:rsid w:val="6FCD7A7D"/>
    <w:rsid w:val="70512255"/>
    <w:rsid w:val="709B2961"/>
    <w:rsid w:val="70E1083F"/>
    <w:rsid w:val="71A55FFE"/>
    <w:rsid w:val="72A70303"/>
    <w:rsid w:val="72C41CD9"/>
    <w:rsid w:val="72D2576C"/>
    <w:rsid w:val="72DA3E7D"/>
    <w:rsid w:val="73391C98"/>
    <w:rsid w:val="73701756"/>
    <w:rsid w:val="73C72801"/>
    <w:rsid w:val="746C457C"/>
    <w:rsid w:val="74A33469"/>
    <w:rsid w:val="74BF7515"/>
    <w:rsid w:val="755E3B9C"/>
    <w:rsid w:val="75F21E91"/>
    <w:rsid w:val="76484E1E"/>
    <w:rsid w:val="772E0594"/>
    <w:rsid w:val="772E3E17"/>
    <w:rsid w:val="775B015E"/>
    <w:rsid w:val="77881F27"/>
    <w:rsid w:val="785328F5"/>
    <w:rsid w:val="789214E0"/>
    <w:rsid w:val="78F45D01"/>
    <w:rsid w:val="791C7DBF"/>
    <w:rsid w:val="792F6DE0"/>
    <w:rsid w:val="7956647C"/>
    <w:rsid w:val="79BA69C4"/>
    <w:rsid w:val="7A091FC6"/>
    <w:rsid w:val="7A525C3E"/>
    <w:rsid w:val="7ACE7785"/>
    <w:rsid w:val="7B614BC5"/>
    <w:rsid w:val="7B835FAF"/>
    <w:rsid w:val="7CB95771"/>
    <w:rsid w:val="7D38437C"/>
    <w:rsid w:val="7D3F758A"/>
    <w:rsid w:val="7D5826B2"/>
    <w:rsid w:val="7DD73253"/>
    <w:rsid w:val="7E672870"/>
    <w:rsid w:val="7E6F7C7C"/>
    <w:rsid w:val="7E890826"/>
    <w:rsid w:val="7EA52354"/>
    <w:rsid w:val="7F14040A"/>
    <w:rsid w:val="7FCC5EAF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2016-04-14T09:04:37Z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