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图书（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书号</w:t>
      </w:r>
      <w:r>
        <w:rPr>
          <w:rFonts w:hint="eastAsia" w:ascii="宋体" w:hAnsi="宋体" w:eastAsia="宋体" w:cs="宋体"/>
          <w:sz w:val="24"/>
          <w:szCs w:val="24"/>
        </w:rPr>
        <w:t>、书名、</w:t>
      </w:r>
      <w:r>
        <w:rPr>
          <w:rFonts w:hint="eastAsia"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出版社</w:t>
      </w:r>
      <w:r>
        <w:rPr>
          <w:rFonts w:hint="eastAsia" w:ascii="宋体" w:hAnsi="宋体" w:eastAsia="宋体" w:cs="宋体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号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图书类别、</w:t>
      </w:r>
      <w:r>
        <w:rPr>
          <w:rFonts w:hint="eastAsia" w:ascii="宋体" w:hAnsi="宋体" w:eastAsia="宋体" w:cs="宋体"/>
          <w:sz w:val="24"/>
          <w:szCs w:val="24"/>
        </w:rPr>
        <w:t>作者、图书简介、价格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总量、余量）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出版社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出版社号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，出社版名，出版社地址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）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管理员（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管理员号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，管理员姓名，管理员密码）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用户（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借书证号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</w:t>
      </w:r>
      <w:r>
        <w:rPr>
          <w:rFonts w:hint="eastAsia" w:ascii="宋体" w:hAnsi="宋体" w:eastAsia="宋体" w:cs="宋体"/>
          <w:sz w:val="24"/>
          <w:szCs w:val="24"/>
        </w:rPr>
        <w:t>姓名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，用户密码，</w:t>
      </w:r>
      <w:r>
        <w:rPr>
          <w:rFonts w:hint="eastAsia" w:ascii="宋体" w:hAnsi="宋体" w:eastAsia="宋体" w:cs="宋体"/>
          <w:sz w:val="24"/>
          <w:szCs w:val="24"/>
        </w:rPr>
        <w:t>性别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学院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专业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）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借阅归还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订单号（自增）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借阅日期，归还日期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color w:val="5B9BD5" w:themeColor="accent1"/>
          <w:kern w:val="0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借阅书号，借阅用户号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，借阅数量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）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零售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零售号（自增）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color w:val="5B9BD5" w:themeColor="accent1"/>
          <w:kern w:val="0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零售书号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color w:val="5B9BD5" w:themeColor="accent1"/>
          <w:kern w:val="0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购买人号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，购买时间，购买数量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）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1.借阅时自动修改图书或期刊的在册数量的触发器 brrow_1：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CREATE TRIGGER brrow_1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AFTER INSERT ON br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FOR EACH ROW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BEGIN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UPDATE book SET book.Bmargin=book.Bmargin-New.number 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WHERE book.Bid=New.bookid;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END;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2.归还时自动修改图书或期刊的在册数量的触发器return_1：</w:t>
      </w:r>
    </w:p>
    <w:p>
      <w:pP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实现方式1：</w:t>
      </w:r>
    </w:p>
    <w:p>
      <w:pP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CREATE TRIGGER return_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t>1</w:t>
      </w:r>
    </w:p>
    <w:p>
      <w:pP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AFTER UPDATE ON br</w:t>
      </w:r>
    </w:p>
    <w:p>
      <w:pP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FOR EACH ROW</w:t>
      </w:r>
    </w:p>
    <w:p>
      <w:pP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BEGIN</w:t>
      </w:r>
    </w:p>
    <w:p>
      <w:pP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 xml:space="preserve"> UPDATE book SET book.Bmargin=book.Bmargin+New.number </w:t>
      </w:r>
    </w:p>
    <w:p>
      <w:pP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 xml:space="preserve"> WHERE book.Bid=New.bookid AND (New.returndate is not NULL) AND (Old.returndate is NULL);</w:t>
      </w:r>
    </w:p>
    <w:p>
      <w:pP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END;</w:t>
      </w:r>
    </w:p>
    <w:p>
      <w:pP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实现方式2：</w:t>
      </w:r>
    </w:p>
    <w:p>
      <w:pPr>
        <w:spacing w:line="360" w:lineRule="auto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delimiter $$</w:t>
      </w:r>
    </w:p>
    <w:p>
      <w:pP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CREATE TRIGGER return_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t>12</w:t>
      </w:r>
    </w:p>
    <w:p>
      <w:pP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AFTER UPDATE ON br</w:t>
      </w:r>
    </w:p>
    <w:p>
      <w:pP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FOR EACH ROW</w:t>
      </w:r>
    </w:p>
    <w:p>
      <w:pP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BEGIN</w:t>
      </w:r>
    </w:p>
    <w:p>
      <w:pP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 xml:space="preserve"> IF (New.return is not NULL) AND (Old.return is NULL)</w:t>
      </w:r>
    </w:p>
    <w:p>
      <w:pP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 xml:space="preserve">  THEN UPDATE book SET book.Bmargin=book.Bmargin + New.number WHERE book.Bid=New.bookid;</w:t>
      </w:r>
    </w:p>
    <w:p>
      <w:pP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 xml:space="preserve"> END IF;</w:t>
      </w:r>
    </w:p>
    <w:p>
      <w:pP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END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t xml:space="preserve"> $$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delimiter ;</w:t>
      </w:r>
    </w:p>
    <w:p>
      <w:pPr>
        <w:spacing w:line="360" w:lineRule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3.零售时修改图书或期刊的总量和在册数量的触发器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shop_1：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CREATE TRIGGER shop_1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AFTER INSERT ON shop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FOR EACH ROW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BEGIN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UPDATE book SET book.Bmargin=book.Bmargin-New.shopnum,book.Btotal=book.Btotal-New.shopnum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WHERE book.Bid=New.sbookid;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END;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4.指定时间段内各种图书、期刊的借阅、零售数量的存储过程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totalSearch：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CREATE DEFINER=`root`@`localhost` PROCEDURE `totalSearch`(IN `stime` datetime,IN `dtime` datetime)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BEGIN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SELECT book.Bname,br.number,shop.shopnum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FROM book,br,shop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WHERE book.Bid=br.bookid AND br.bookid=shop.sbookid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AND (br.borrow BETWEEN stime AND dtime)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AND (shop.shoptime BETWEEN stime AND dtime);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END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5.统计指定客户借阅情况（书名（刊物名）、数量）的存储过程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userBorrow：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CREATE DEFINER=`root`@`localhost` PROCEDURE `userBorrow`(IN `id` int)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BEGIN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SELECT `user`.uname,book.Bname,br.number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FROM `user`,br,book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WHERE `user`.uid=id AND br.userid=`user`.uid AND br.bookid=book.Bid;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END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6.统计指定客户购买情况（书名（刊物名）、数量）的存储过程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userShop：</w:t>
      </w:r>
    </w:p>
    <w:bookmarkEnd w:id="0"/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CREATE DEFINER=`root`@`localhost` PROCEDURE `userShop`(IN `id` int)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BEGIN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SELECT `user`.uname,book.Bname,shop.shopnum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FROM `user`,shop,book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WHERE `user`.uid=id AND shop.suserid=`user`.uid AND shop.sbookid=book.Bid;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2ZTJiNjdkNWU4MDA5YzUyMTFiYzI5MzMzMzdhN2YifQ=="/>
  </w:docVars>
  <w:rsids>
    <w:rsidRoot w:val="00AB2B2B"/>
    <w:rsid w:val="00AB2B2B"/>
    <w:rsid w:val="00F33E77"/>
    <w:rsid w:val="045A1AC6"/>
    <w:rsid w:val="41A557C8"/>
    <w:rsid w:val="4763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508</Words>
  <Characters>1737</Characters>
  <Lines>0</Lines>
  <Paragraphs>0</Paragraphs>
  <TotalTime>0</TotalTime>
  <ScaleCrop>false</ScaleCrop>
  <LinksUpToDate>false</LinksUpToDate>
  <CharactersWithSpaces>1882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2022-06-21T06:26:00Z</dcterms:created>
  <dc:creator>ζั͡ ั͡别 ั͡寒 ั͡✾</dc:creator>
  <cp:lastModifiedBy>ζั͡ ั͡别 ั͡寒 ั͡✾</cp:lastModifiedBy>
  <dcterms:modified xsi:type="dcterms:W3CDTF">2023-02-07T18:51:12Z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C4ACCAE2F0704DEE963C454E287B549C</vt:lpwstr>
  </property>
</Properties>
</file>