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D0" w:rsidRDefault="006C70D0">
      <w:pPr>
        <w:rPr>
          <w:rFonts w:hint="eastAsia"/>
          <w:b/>
          <w:sz w:val="28"/>
          <w:szCs w:val="28"/>
        </w:rPr>
      </w:pPr>
      <w:r w:rsidRPr="006C70D0">
        <w:rPr>
          <w:rFonts w:hint="eastAsia"/>
          <w:b/>
          <w:sz w:val="28"/>
          <w:szCs w:val="28"/>
        </w:rPr>
        <w:t>一种有效替代</w:t>
      </w:r>
      <w:r w:rsidRPr="006C70D0">
        <w:rPr>
          <w:rFonts w:hint="eastAsia"/>
          <w:b/>
          <w:sz w:val="28"/>
          <w:szCs w:val="28"/>
        </w:rPr>
        <w:t>FFT</w:t>
      </w:r>
      <w:r w:rsidRPr="006C70D0">
        <w:rPr>
          <w:rFonts w:hint="eastAsia"/>
          <w:b/>
          <w:sz w:val="28"/>
          <w:szCs w:val="28"/>
        </w:rPr>
        <w:t>的算法思想和它的论证过程手稿</w:t>
      </w:r>
    </w:p>
    <w:p w:rsidR="006C70D0" w:rsidRDefault="006C70D0">
      <w:pPr>
        <w:rPr>
          <w:rFonts w:hint="eastAsia"/>
          <w:b/>
          <w:sz w:val="28"/>
          <w:szCs w:val="28"/>
        </w:rPr>
      </w:pPr>
    </w:p>
    <w:p w:rsidR="006C70D0" w:rsidRPr="006C70D0" w:rsidRDefault="003912C3">
      <w:pPr>
        <w:rPr>
          <w:rFonts w:hint="eastAsia"/>
          <w:szCs w:val="21"/>
        </w:rPr>
      </w:pPr>
      <w:r>
        <w:rPr>
          <w:rFonts w:hint="eastAsia"/>
          <w:szCs w:val="21"/>
        </w:rPr>
        <w:t>《</w:t>
      </w:r>
      <w:r w:rsidR="006C70D0" w:rsidRPr="006C70D0">
        <w:rPr>
          <w:rFonts w:hint="eastAsia"/>
          <w:szCs w:val="21"/>
        </w:rPr>
        <w:t>罗瑶光</w:t>
      </w:r>
      <w:r w:rsidR="006C70D0" w:rsidRPr="006C70D0">
        <w:rPr>
          <w:rFonts w:hint="eastAsia"/>
          <w:szCs w:val="21"/>
        </w:rPr>
        <w:t xml:space="preserve">- </w:t>
      </w:r>
      <w:r w:rsidR="006C70D0" w:rsidRPr="006C70D0">
        <w:rPr>
          <w:rFonts w:hint="eastAsia"/>
          <w:szCs w:val="21"/>
        </w:rPr>
        <w:t>快速傅里叶</w:t>
      </w:r>
      <w:r w:rsidR="006C70D0" w:rsidRPr="006C70D0">
        <w:rPr>
          <w:rFonts w:hint="eastAsia"/>
          <w:szCs w:val="21"/>
        </w:rPr>
        <w:t xml:space="preserve">- </w:t>
      </w:r>
      <w:r w:rsidR="006C70D0" w:rsidRPr="006C70D0">
        <w:rPr>
          <w:rFonts w:hint="eastAsia"/>
          <w:szCs w:val="21"/>
        </w:rPr>
        <w:t>莱布尼茨</w:t>
      </w:r>
      <w:r w:rsidR="006C70D0" w:rsidRPr="006C70D0">
        <w:rPr>
          <w:rFonts w:hint="eastAsia"/>
          <w:szCs w:val="21"/>
        </w:rPr>
        <w:t xml:space="preserve"> 2</w:t>
      </w:r>
      <w:r w:rsidR="006C70D0" w:rsidRPr="006C70D0">
        <w:rPr>
          <w:rFonts w:hint="eastAsia"/>
          <w:szCs w:val="21"/>
        </w:rPr>
        <w:t>分指数卷积</w:t>
      </w:r>
      <w:r>
        <w:rPr>
          <w:rFonts w:hint="eastAsia"/>
          <w:szCs w:val="21"/>
        </w:rPr>
        <w:t>》</w:t>
      </w:r>
      <w:r w:rsidR="006C70D0" w:rsidRPr="006C70D0">
        <w:rPr>
          <w:rFonts w:hint="eastAsia"/>
          <w:szCs w:val="21"/>
        </w:rPr>
        <w:t>推导图片：</w:t>
      </w:r>
    </w:p>
    <w:p w:rsidR="006C70D0" w:rsidRDefault="006C70D0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3948" cy="6636327"/>
            <wp:effectExtent l="0" t="0" r="3175" b="0"/>
            <wp:docPr id="2" name="图片 2" descr="C:\Users\Lenovo\Desktop\复数域分解快速傅里叶推导莱布尼茨斜率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复数域分解快速傅里叶推导莱布尼茨斜率积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D0" w:rsidRPr="003912C3" w:rsidRDefault="006C70D0">
      <w:pPr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/>
          <w:b/>
          <w:color w:val="40485B"/>
          <w:sz w:val="32"/>
          <w:szCs w:val="32"/>
          <w:shd w:val="clear" w:color="auto" w:fill="FFFFFF"/>
        </w:rPr>
        <w:t>这个公式，仅仅感谢莱布尼茨。</w:t>
      </w:r>
    </w:p>
    <w:p w:rsidR="003912C3" w:rsidRDefault="003912C3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3912C3" w:rsidRDefault="003912C3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3912C3" w:rsidRDefault="003912C3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Pr="003912C3" w:rsidRDefault="006C70D0">
      <w:pPr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lastRenderedPageBreak/>
        <w:t>历史思考：</w:t>
      </w:r>
    </w:p>
    <w:p w:rsidR="006C70D0" w:rsidRPr="003912C3" w:rsidRDefault="006C70D0">
      <w:pPr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2014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年有相当长的时间，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进行傅里叶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的卷积内核算子优化，我发现了一个大问题就是周期频率中的高阶变换的准确率问题。为此，我做了可逆运算快速傅里叶变换，发现非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2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的指数列数据存在缺陷，需要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微负阶分数阶复杂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计算。我思考了下，这个过程不应该这么痛苦。寻找一种有效的时序变换一直是我的一个主题。</w:t>
      </w:r>
    </w:p>
    <w:p w:rsidR="006C70D0" w:rsidRPr="003912C3" w:rsidRDefault="006C70D0">
      <w:pPr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</w:pPr>
    </w:p>
    <w:p w:rsidR="006C70D0" w:rsidRPr="003912C3" w:rsidRDefault="006C70D0">
      <w:pPr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2016-2017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年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我买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了本盲分离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的时序波动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书籍，仔细的看了遍，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发现傅里叶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在很多时候可以用离散余弦来进行替代，减少算子，特别是在那些没有强调变换精度的场合。我发现了一些猫腻。如果因为精度确定了速度，那么应该还有更为迅速的方式来进行时序变换。我一直在思考这个问题。</w:t>
      </w:r>
    </w:p>
    <w:p w:rsidR="006C70D0" w:rsidRPr="003912C3" w:rsidRDefault="006C70D0">
      <w:pPr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</w:pPr>
    </w:p>
    <w:p w:rsidR="006C70D0" w:rsidRPr="003912C3" w:rsidRDefault="006C70D0">
      <w:pPr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今年，我的时间比较充裕，于是我详细的阅读了莱布尼茨的分解手稿，另外感谢同济大学的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高等数学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r w:rsidR="00B21C1A"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  <w:t>绿色封面的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教材指导书。我在常微分和求导的过程中为了关注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2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次求导的可逆性，我灵感来了，莱布尼茨的化简可以做临近斜率比分析，这个分析完美的解决了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快速傅里叶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不能做非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2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的指数数据准确处理的问题。而且快速替代了离散余弦变换的计算力。通过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算能优化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公式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 xml:space="preserve"> N= S(AON)/s(AON), </w:t>
      </w:r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这个算法速度</w:t>
      </w:r>
      <w:bookmarkStart w:id="0" w:name="_GoBack"/>
      <w:bookmarkEnd w:id="0"/>
      <w:r w:rsidRPr="003912C3">
        <w:rPr>
          <w:rFonts w:ascii="Segoe UI" w:hAnsi="Segoe UI" w:cs="Segoe UI"/>
          <w:color w:val="40485B"/>
          <w:sz w:val="32"/>
          <w:szCs w:val="32"/>
          <w:shd w:val="clear" w:color="auto" w:fill="FFFFFF"/>
        </w:rPr>
        <w:t>爆炸。</w:t>
      </w: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Pr="003912C3" w:rsidRDefault="006C70D0" w:rsidP="006C70D0">
      <w:pPr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思考后的整理</w:t>
      </w:r>
      <w:r w:rsid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：</w:t>
      </w:r>
    </w:p>
    <w:p w:rsidR="006C70D0" w:rsidRPr="003912C3" w:rsidRDefault="006C70D0" w:rsidP="006C70D0">
      <w:pPr>
        <w:rPr>
          <w:rFonts w:ascii="Segoe UI" w:hAnsi="Segoe UI" w:cs="Segoe UI"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/>
          <w:color w:val="40485B"/>
          <w:sz w:val="32"/>
          <w:szCs w:val="32"/>
        </w:rPr>
        <w:t>我命名为</w:t>
      </w:r>
      <w:r w:rsidRPr="003912C3">
        <w:rPr>
          <w:rFonts w:ascii="Segoe UI" w:hAnsi="Segoe UI" w:cs="Segoe UI"/>
          <w:color w:val="40485B"/>
          <w:sz w:val="32"/>
          <w:szCs w:val="32"/>
        </w:rPr>
        <w:t xml:space="preserve"> LBNFT </w:t>
      </w:r>
      <w:r w:rsidRPr="003912C3">
        <w:rPr>
          <w:rFonts w:ascii="Segoe UI" w:hAnsi="Segoe UI" w:cs="Segoe UI"/>
          <w:color w:val="40485B"/>
          <w:sz w:val="32"/>
          <w:szCs w:val="32"/>
        </w:rPr>
        <w:t>全名为</w:t>
      </w:r>
      <w:r w:rsidRPr="003912C3">
        <w:rPr>
          <w:rFonts w:ascii="Segoe UI" w:hAnsi="Segoe UI" w:cs="Segoe UI"/>
          <w:color w:val="40485B"/>
          <w:sz w:val="32"/>
          <w:szCs w:val="32"/>
        </w:rPr>
        <w:t xml:space="preserve"> 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</w:rPr>
        <w:t>罗瑶光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</w:rPr>
        <w:t>-</w:t>
      </w:r>
      <w:r w:rsidRPr="003912C3">
        <w:rPr>
          <w:rFonts w:ascii="Segoe UI" w:hAnsi="Segoe UI" w:cs="Segoe UI"/>
          <w:color w:val="40485B"/>
          <w:sz w:val="32"/>
          <w:szCs w:val="32"/>
        </w:rPr>
        <w:t>莱布尼茨</w:t>
      </w:r>
      <w:r w:rsidRPr="003912C3">
        <w:rPr>
          <w:rFonts w:ascii="Segoe UI" w:hAnsi="Segoe UI" w:cs="Segoe UI"/>
          <w:color w:val="40485B"/>
          <w:sz w:val="32"/>
          <w:szCs w:val="32"/>
        </w:rPr>
        <w:t>-</w:t>
      </w:r>
      <w:r w:rsidRPr="003912C3">
        <w:rPr>
          <w:rFonts w:ascii="Segoe UI" w:hAnsi="Segoe UI" w:cs="Segoe UI"/>
          <w:color w:val="40485B"/>
          <w:sz w:val="32"/>
          <w:szCs w:val="32"/>
        </w:rPr>
        <w:t>斜率</w:t>
      </w:r>
      <w:r w:rsidRPr="003912C3">
        <w:rPr>
          <w:rFonts w:ascii="Segoe UI" w:hAnsi="Segoe UI" w:cs="Segoe UI"/>
          <w:color w:val="40485B"/>
          <w:sz w:val="32"/>
          <w:szCs w:val="32"/>
        </w:rPr>
        <w:t>-</w:t>
      </w:r>
      <w:r w:rsidRPr="003912C3">
        <w:rPr>
          <w:rFonts w:ascii="Segoe UI" w:hAnsi="Segoe UI" w:cs="Segoe UI"/>
          <w:color w:val="40485B"/>
          <w:sz w:val="32"/>
          <w:szCs w:val="32"/>
        </w:rPr>
        <w:t>快速</w:t>
      </w:r>
      <w:r w:rsidRPr="003912C3">
        <w:rPr>
          <w:rFonts w:ascii="Segoe UI" w:hAnsi="Segoe UI" w:cs="Segoe UI"/>
          <w:color w:val="40485B"/>
          <w:sz w:val="32"/>
          <w:szCs w:val="32"/>
        </w:rPr>
        <w:t>-</w:t>
      </w:r>
      <w:r w:rsidRPr="003912C3">
        <w:rPr>
          <w:rFonts w:ascii="Segoe UI" w:hAnsi="Segoe UI" w:cs="Segoe UI"/>
          <w:color w:val="40485B"/>
          <w:sz w:val="32"/>
          <w:szCs w:val="32"/>
        </w:rPr>
        <w:t>变换</w:t>
      </w:r>
      <w:r w:rsidRPr="003912C3">
        <w:rPr>
          <w:rFonts w:ascii="Segoe UI" w:hAnsi="Segoe UI" w:cs="Segoe UI"/>
          <w:color w:val="40485B"/>
          <w:sz w:val="32"/>
          <w:szCs w:val="32"/>
        </w:rPr>
        <w:t xml:space="preserve"> 1</w:t>
      </w:r>
      <w:r w:rsidRPr="003912C3">
        <w:rPr>
          <w:rFonts w:ascii="Segoe UI" w:hAnsi="Segoe UI" w:cs="Segoe UI"/>
          <w:color w:val="40485B"/>
          <w:sz w:val="32"/>
          <w:szCs w:val="32"/>
        </w:rPr>
        <w:t>代</w:t>
      </w:r>
      <w:r w:rsidRPr="003912C3">
        <w:rPr>
          <w:rFonts w:ascii="Segoe UI" w:hAnsi="Segoe UI" w:cs="Segoe UI"/>
          <w:color w:val="40485B"/>
          <w:sz w:val="32"/>
          <w:szCs w:val="32"/>
        </w:rPr>
        <w:t xml:space="preserve"> </w:t>
      </w:r>
      <w:r w:rsidRPr="003912C3">
        <w:rPr>
          <w:rFonts w:ascii="Segoe UI" w:hAnsi="Segoe UI" w:cs="Segoe UI"/>
          <w:color w:val="40485B"/>
          <w:sz w:val="32"/>
          <w:szCs w:val="32"/>
        </w:rPr>
        <w:t>算法</w:t>
      </w:r>
      <w:r w:rsidRPr="003912C3">
        <w:rPr>
          <w:rFonts w:ascii="Segoe UI" w:hAnsi="Segoe UI" w:cs="Segoe UI"/>
          <w:color w:val="40485B"/>
          <w:sz w:val="32"/>
          <w:szCs w:val="32"/>
        </w:rPr>
        <w:br/>
      </w:r>
      <w:r w:rsidRPr="003912C3">
        <w:rPr>
          <w:rFonts w:ascii="Segoe UI" w:hAnsi="Segoe UI" w:cs="Segoe UI"/>
          <w:color w:val="40485B"/>
          <w:sz w:val="32"/>
          <w:szCs w:val="32"/>
        </w:rPr>
        <w:t>算法目的：</w:t>
      </w:r>
      <w:r w:rsidRPr="003912C3">
        <w:rPr>
          <w:rFonts w:ascii="Segoe UI" w:hAnsi="Segoe UI" w:cs="Segoe UI"/>
          <w:color w:val="40485B"/>
          <w:sz w:val="32"/>
          <w:szCs w:val="32"/>
        </w:rPr>
        <w:br/>
        <w:t>1</w:t>
      </w:r>
      <w:r w:rsidRPr="003912C3">
        <w:rPr>
          <w:rFonts w:ascii="Segoe UI" w:hAnsi="Segoe UI" w:cs="Segoe UI"/>
          <w:color w:val="40485B"/>
          <w:sz w:val="32"/>
          <w:szCs w:val="32"/>
        </w:rPr>
        <w:t>弥补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</w:rPr>
        <w:t>快速傅里叶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</w:rPr>
        <w:t>算法的非</w:t>
      </w:r>
      <w:r w:rsidRPr="003912C3">
        <w:rPr>
          <w:rFonts w:ascii="Segoe UI" w:hAnsi="Segoe UI" w:cs="Segoe UI"/>
          <w:color w:val="40485B"/>
          <w:sz w:val="32"/>
          <w:szCs w:val="32"/>
        </w:rPr>
        <w:t>2</w:t>
      </w:r>
      <w:r w:rsidRPr="003912C3">
        <w:rPr>
          <w:rFonts w:ascii="Segoe UI" w:hAnsi="Segoe UI" w:cs="Segoe UI"/>
          <w:color w:val="40485B"/>
          <w:sz w:val="32"/>
          <w:szCs w:val="32"/>
        </w:rPr>
        <w:t>指数频率域准确性。</w:t>
      </w:r>
      <w:r w:rsidRPr="003912C3">
        <w:rPr>
          <w:rFonts w:ascii="Segoe UI" w:hAnsi="Segoe UI" w:cs="Segoe UI"/>
          <w:color w:val="40485B"/>
          <w:sz w:val="32"/>
          <w:szCs w:val="32"/>
        </w:rPr>
        <w:br/>
        <w:t>2</w:t>
      </w:r>
      <w:r w:rsidRPr="003912C3">
        <w:rPr>
          <w:rFonts w:ascii="Segoe UI" w:hAnsi="Segoe UI" w:cs="Segoe UI"/>
          <w:color w:val="40485B"/>
          <w:sz w:val="32"/>
          <w:szCs w:val="32"/>
        </w:rPr>
        <w:t>提高时序频率变换的算能。</w:t>
      </w:r>
      <w:r w:rsidRPr="003912C3">
        <w:rPr>
          <w:rFonts w:ascii="Segoe UI" w:hAnsi="Segoe UI" w:cs="Segoe UI"/>
          <w:color w:val="40485B"/>
          <w:sz w:val="32"/>
          <w:szCs w:val="32"/>
        </w:rPr>
        <w:br/>
        <w:t>3</w:t>
      </w:r>
      <w:r w:rsidRPr="003912C3">
        <w:rPr>
          <w:rFonts w:ascii="Segoe UI" w:hAnsi="Segoe UI" w:cs="Segoe UI"/>
          <w:color w:val="40485B"/>
          <w:sz w:val="32"/>
          <w:szCs w:val="32"/>
        </w:rPr>
        <w:t>寻找一种极速算法替代（分数</w:t>
      </w:r>
      <w:proofErr w:type="gramStart"/>
      <w:r w:rsidRPr="003912C3">
        <w:rPr>
          <w:rFonts w:ascii="Segoe UI" w:hAnsi="Segoe UI" w:cs="Segoe UI"/>
          <w:color w:val="40485B"/>
          <w:sz w:val="32"/>
          <w:szCs w:val="32"/>
        </w:rPr>
        <w:t>阶同时</w:t>
      </w:r>
      <w:proofErr w:type="gramEnd"/>
      <w:r w:rsidRPr="003912C3">
        <w:rPr>
          <w:rFonts w:ascii="Segoe UI" w:hAnsi="Segoe UI" w:cs="Segoe UI"/>
          <w:color w:val="40485B"/>
          <w:sz w:val="32"/>
          <w:szCs w:val="32"/>
        </w:rPr>
        <w:t>有是高阶）的可逆变换准确性。</w:t>
      </w:r>
    </w:p>
    <w:p w:rsidR="006C70D0" w:rsidRPr="003912C3" w:rsidRDefault="006C70D0" w:rsidP="006C70D0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85B"/>
          <w:sz w:val="32"/>
          <w:szCs w:val="32"/>
        </w:rPr>
      </w:pPr>
      <w:r w:rsidRPr="003912C3">
        <w:rPr>
          <w:rFonts w:ascii="Segoe UI" w:hAnsi="Segoe UI" w:cs="Segoe UI"/>
          <w:color w:val="40485B"/>
          <w:sz w:val="32"/>
          <w:szCs w:val="32"/>
        </w:rPr>
        <w:t>使用领域：</w:t>
      </w:r>
      <w:r w:rsidRPr="003912C3">
        <w:rPr>
          <w:rFonts w:ascii="Segoe UI" w:hAnsi="Segoe UI" w:cs="Segoe UI"/>
          <w:color w:val="40485B"/>
          <w:sz w:val="32"/>
          <w:szCs w:val="32"/>
        </w:rPr>
        <w:t xml:space="preserve"> </w:t>
      </w:r>
      <w:r w:rsidRPr="003912C3">
        <w:rPr>
          <w:rFonts w:ascii="Segoe UI" w:hAnsi="Segoe UI" w:cs="Segoe UI"/>
          <w:color w:val="40485B"/>
          <w:sz w:val="32"/>
          <w:szCs w:val="32"/>
        </w:rPr>
        <w:t>极速通信。</w:t>
      </w:r>
    </w:p>
    <w:p w:rsidR="006C70D0" w:rsidRPr="003912C3" w:rsidRDefault="006C70D0">
      <w:pPr>
        <w:rPr>
          <w:rFonts w:ascii="Segoe UI" w:hAnsi="Segoe UI" w:cs="Segoe UI" w:hint="eastAsia"/>
          <w:color w:val="40485B"/>
          <w:sz w:val="32"/>
          <w:szCs w:val="32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Pr="003912C3" w:rsidRDefault="006C70D0">
      <w:pPr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整理后化简得</w:t>
      </w:r>
      <w:r w:rsidRP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Java</w:t>
      </w:r>
      <w:r w:rsidRP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代码编程：</w:t>
      </w:r>
    </w:p>
    <w:p w:rsidR="006C70D0" w:rsidRPr="003912C3" w:rsidRDefault="006C70D0">
      <w:pPr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</w:pPr>
      <w:r w:rsidRPr="003912C3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未优化版本代码：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swapDifferential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+=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+ 1)) {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]/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- 1];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70D0" w:rsidRDefault="006C70D0" w:rsidP="006C70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70D0" w:rsidRDefault="006C70D0" w:rsidP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Default="006C70D0" w:rsidP="006C70D0">
      <w:pPr>
        <w:pStyle w:val="a3"/>
        <w:shd w:val="clear" w:color="auto" w:fill="FFFFFF"/>
        <w:spacing w:after="0" w:afterAutospacing="0"/>
        <w:rPr>
          <w:rFonts w:ascii="Segoe UI" w:hAnsi="Segoe UI" w:cs="Segoe UI" w:hint="eastAsia"/>
          <w:color w:val="40485B"/>
          <w:sz w:val="23"/>
          <w:szCs w:val="23"/>
        </w:rPr>
      </w:pPr>
    </w:p>
    <w:p w:rsidR="006C70D0" w:rsidRPr="00167B28" w:rsidRDefault="003912C3" w:rsidP="006C70D0">
      <w:pPr>
        <w:pStyle w:val="a3"/>
        <w:shd w:val="clear" w:color="auto" w:fill="FFFFFF"/>
        <w:spacing w:after="0" w:afterAutospacing="0"/>
        <w:rPr>
          <w:rFonts w:asciiTheme="minorEastAsia" w:eastAsiaTheme="minorEastAsia" w:hAnsiTheme="minorEastAsia" w:cs="Segoe UI" w:hint="eastAsia"/>
          <w:b/>
          <w:color w:val="40485B"/>
          <w:sz w:val="21"/>
          <w:szCs w:val="21"/>
        </w:rPr>
      </w:pPr>
      <w:r w:rsidRPr="00167B28">
        <w:rPr>
          <w:rFonts w:asciiTheme="minorEastAsia" w:eastAsiaTheme="minorEastAsia" w:hAnsiTheme="minorEastAsia" w:cs="Segoe UI" w:hint="eastAsia"/>
          <w:b/>
          <w:color w:val="40485B"/>
          <w:sz w:val="21"/>
          <w:szCs w:val="21"/>
        </w:rPr>
        <w:t>变换</w:t>
      </w:r>
      <w:r w:rsidR="006C70D0" w:rsidRPr="00167B28">
        <w:rPr>
          <w:rFonts w:asciiTheme="minorEastAsia" w:eastAsiaTheme="minorEastAsia" w:hAnsiTheme="minorEastAsia" w:cs="Segoe UI" w:hint="eastAsia"/>
          <w:b/>
          <w:color w:val="40485B"/>
          <w:sz w:val="21"/>
          <w:szCs w:val="21"/>
        </w:rPr>
        <w:t>后的应用</w:t>
      </w:r>
      <w:r w:rsidR="006C70D0" w:rsidRPr="00167B28">
        <w:rPr>
          <w:rFonts w:asciiTheme="minorEastAsia" w:eastAsiaTheme="minorEastAsia" w:hAnsiTheme="minorEastAsia" w:cs="Segoe UI"/>
          <w:b/>
          <w:color w:val="40485B"/>
          <w:sz w:val="21"/>
          <w:szCs w:val="21"/>
        </w:rPr>
        <w:t xml:space="preserve">验证 </w:t>
      </w:r>
    </w:p>
    <w:p w:rsidR="006C70D0" w:rsidRPr="00167B28" w:rsidRDefault="006C70D0" w:rsidP="006C70D0">
      <w:pPr>
        <w:pStyle w:val="a3"/>
        <w:shd w:val="clear" w:color="auto" w:fill="FFFFFF"/>
        <w:spacing w:after="0" w:afterAutospacing="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t>其可逆 变换和高阶变换的准确性，我采用了4，8，16 位数据变换的采样验证， 结果是正确的，如下：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input：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input[0]=1;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input[1]=-30;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input[2]=-1000;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input[3]=30;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input[4]=1;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input[5]=30;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input[6]=1000;</w:t>
      </w:r>
      <w:r w:rsidR="00167B28" w:rsidRPr="00167B28">
        <w:rPr>
          <w:rFonts w:asciiTheme="minorEastAsia" w:eastAsiaTheme="minorEastAsia" w:hAnsiTheme="minorEastAsia" w:cs="Segoe UI" w:hint="eastAsia"/>
          <w:color w:val="40485B"/>
          <w:sz w:val="21"/>
          <w:szCs w:val="21"/>
        </w:rPr>
        <w:t xml:space="preserve">  -------------------起始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input[7]=30;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input[8]=1;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input[9]=-30;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input[10]=-1000;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input[11]=30;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input[12]=1;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input[13]=30;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input[14]=1000;</w:t>
      </w:r>
      <w:r w:rsidR="00167B28" w:rsidRPr="00167B28">
        <w:rPr>
          <w:rFonts w:asciiTheme="minorEastAsia" w:eastAsiaTheme="minorEastAsia" w:hAnsiTheme="minorEastAsia" w:cs="Segoe UI" w:hint="eastAsia"/>
          <w:color w:val="40485B"/>
          <w:sz w:val="21"/>
          <w:szCs w:val="21"/>
        </w:rPr>
        <w:t xml:space="preserve">  ---------------------结束 测试数据中间7位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input[15]=30;</w:t>
      </w:r>
    </w:p>
    <w:p w:rsidR="006C70D0" w:rsidRPr="00167B28" w:rsidRDefault="006C70D0" w:rsidP="006C70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t>输出：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0.0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-Infinity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-0.06944444444444445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-0.0035999999999999995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-2.2222222222222223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4050.0</w:t>
      </w:r>
      <w:r w:rsidR="00167B28" w:rsidRPr="00167B28">
        <w:rPr>
          <w:rFonts w:asciiTheme="minorEastAsia" w:eastAsiaTheme="minorEastAsia" w:hAnsiTheme="minorEastAsia" w:cs="Segoe UI" w:hint="eastAsia"/>
          <w:color w:val="40485B"/>
          <w:sz w:val="21"/>
          <w:szCs w:val="21"/>
        </w:rPr>
        <w:t xml:space="preserve"> ----------------------------起始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1.4814814814814816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0.007199999999999999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1.1111111111111112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-7200.0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-2.5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-0.0048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-1.1111111111111112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16200.0</w:t>
      </w:r>
      <w:r w:rsidR="00167B28" w:rsidRPr="00167B28">
        <w:rPr>
          <w:rFonts w:asciiTheme="minorEastAsia" w:eastAsiaTheme="minorEastAsia" w:hAnsiTheme="minorEastAsia" w:cs="Segoe UI" w:hint="eastAsia"/>
          <w:color w:val="40485B"/>
          <w:sz w:val="21"/>
          <w:szCs w:val="21"/>
        </w:rPr>
        <w:t xml:space="preserve">  -------------------------结束 上面有7位 验证成功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0.7407407407407408</w:t>
      </w: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br/>
        <w:t>0.007199999999999999</w:t>
      </w:r>
    </w:p>
    <w:p w:rsidR="006C70D0" w:rsidRPr="00167B28" w:rsidRDefault="006C70D0" w:rsidP="006C70D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color w:val="40485B"/>
          <w:sz w:val="21"/>
          <w:szCs w:val="21"/>
        </w:rPr>
      </w:pPr>
      <w:r w:rsidRPr="00167B28">
        <w:rPr>
          <w:rFonts w:asciiTheme="minorEastAsia" w:eastAsiaTheme="minorEastAsia" w:hAnsiTheme="minorEastAsia" w:cs="Segoe UI"/>
          <w:color w:val="40485B"/>
          <w:sz w:val="21"/>
          <w:szCs w:val="21"/>
        </w:rPr>
        <w:t>-Infinity是因为 j 从1 开始， 第一位没有进行有效变换。以后我会优化。</w:t>
      </w: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6C70D0" w:rsidRDefault="006C70D0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167B28" w:rsidRDefault="00167B28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167B28" w:rsidRDefault="00167B28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167B28" w:rsidRDefault="00167B28">
      <w:pPr>
        <w:rPr>
          <w:rFonts w:ascii="Segoe UI" w:hAnsi="Segoe UI" w:cs="Segoe UI" w:hint="eastAsia"/>
          <w:color w:val="40485B"/>
          <w:sz w:val="23"/>
          <w:szCs w:val="23"/>
          <w:shd w:val="clear" w:color="auto" w:fill="FFFFFF"/>
        </w:rPr>
      </w:pPr>
    </w:p>
    <w:p w:rsidR="003912C3" w:rsidRPr="00167B28" w:rsidRDefault="003912C3" w:rsidP="003912C3">
      <w:pPr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</w:pPr>
      <w:r w:rsidRPr="00167B28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感谢和论证</w:t>
      </w:r>
      <w:r w:rsidR="00167B28">
        <w:rPr>
          <w:rFonts w:ascii="Segoe UI" w:hAnsi="Segoe UI" w:cs="Segoe UI" w:hint="eastAsia"/>
          <w:b/>
          <w:color w:val="40485B"/>
          <w:sz w:val="32"/>
          <w:szCs w:val="32"/>
          <w:shd w:val="clear" w:color="auto" w:fill="FFFFFF"/>
        </w:rPr>
        <w:t>：</w:t>
      </w:r>
    </w:p>
    <w:p w:rsidR="003912C3" w:rsidRPr="00B92728" w:rsidRDefault="006C70D0" w:rsidP="003912C3">
      <w:pPr>
        <w:rPr>
          <w:rFonts w:asciiTheme="minorEastAsia" w:hAnsiTheme="minorEastAsia" w:cs="Segoe UI" w:hint="eastAsia"/>
          <w:color w:val="40485B"/>
          <w:sz w:val="28"/>
          <w:szCs w:val="28"/>
        </w:rPr>
      </w:pPr>
      <w:r>
        <w:rPr>
          <w:rFonts w:ascii="Segoe UI" w:hAnsi="Segoe UI" w:cs="Segoe UI"/>
          <w:color w:val="40485B"/>
          <w:sz w:val="23"/>
          <w:szCs w:val="23"/>
        </w:rPr>
        <w:br/>
      </w:r>
      <w:r w:rsidRPr="00B92728">
        <w:rPr>
          <w:rFonts w:asciiTheme="minorEastAsia" w:hAnsiTheme="minorEastAsia" w:cs="Segoe UI"/>
          <w:color w:val="40485B"/>
          <w:sz w:val="28"/>
          <w:szCs w:val="28"/>
        </w:rPr>
        <w:t xml:space="preserve">1 高顺， 以前和他PK </w:t>
      </w:r>
      <w:proofErr w:type="spellStart"/>
      <w:r w:rsidRPr="00B92728">
        <w:rPr>
          <w:rFonts w:asciiTheme="minorEastAsia" w:hAnsiTheme="minorEastAsia" w:cs="Segoe UI"/>
          <w:color w:val="40485B"/>
          <w:sz w:val="28"/>
          <w:szCs w:val="28"/>
        </w:rPr>
        <w:t>Leecode</w:t>
      </w:r>
      <w:proofErr w:type="spellEnd"/>
      <w:r w:rsidRPr="00B92728">
        <w:rPr>
          <w:rFonts w:asciiTheme="minorEastAsia" w:hAnsiTheme="minorEastAsia" w:cs="Segoe UI"/>
          <w:color w:val="40485B"/>
          <w:sz w:val="28"/>
          <w:szCs w:val="28"/>
        </w:rPr>
        <w:t xml:space="preserve"> 排位，他有用</w:t>
      </w:r>
      <w:proofErr w:type="gramStart"/>
      <w:r w:rsidRPr="00B92728">
        <w:rPr>
          <w:rFonts w:asciiTheme="minorEastAsia" w:hAnsiTheme="minorEastAsia" w:cs="Segoe UI"/>
          <w:color w:val="40485B"/>
          <w:sz w:val="28"/>
          <w:szCs w:val="28"/>
        </w:rPr>
        <w:t>向量机</w:t>
      </w:r>
      <w:proofErr w:type="gramEnd"/>
      <w:r w:rsidRPr="00B92728">
        <w:rPr>
          <w:rFonts w:asciiTheme="minorEastAsia" w:hAnsiTheme="minorEastAsia" w:cs="Segoe UI"/>
          <w:color w:val="40485B"/>
          <w:sz w:val="28"/>
          <w:szCs w:val="28"/>
        </w:rPr>
        <w:t>的题目为难过我一次。自从那时候</w:t>
      </w:r>
      <w:r w:rsidR="00167B28" w:rsidRPr="00B92728">
        <w:rPr>
          <w:rFonts w:asciiTheme="minorEastAsia" w:hAnsiTheme="minorEastAsia" w:cs="Segoe UI" w:hint="eastAsia"/>
          <w:color w:val="40485B"/>
          <w:sz w:val="28"/>
          <w:szCs w:val="28"/>
        </w:rPr>
        <w:t>开始</w:t>
      </w:r>
      <w:r w:rsidRPr="00B92728">
        <w:rPr>
          <w:rFonts w:asciiTheme="minorEastAsia" w:hAnsiTheme="minorEastAsia" w:cs="Segoe UI"/>
          <w:color w:val="40485B"/>
          <w:sz w:val="28"/>
          <w:szCs w:val="28"/>
        </w:rPr>
        <w:t>我比较全面的思考过 邻接</w:t>
      </w:r>
      <w:proofErr w:type="gramStart"/>
      <w:r w:rsidRPr="00B92728">
        <w:rPr>
          <w:rFonts w:asciiTheme="minorEastAsia" w:hAnsiTheme="minorEastAsia" w:cs="Segoe UI"/>
          <w:color w:val="40485B"/>
          <w:sz w:val="28"/>
          <w:szCs w:val="28"/>
        </w:rPr>
        <w:t>向量机</w:t>
      </w:r>
      <w:proofErr w:type="gramEnd"/>
      <w:r w:rsidRPr="00B92728">
        <w:rPr>
          <w:rFonts w:asciiTheme="minorEastAsia" w:hAnsiTheme="minorEastAsia" w:cs="Segoe UI"/>
          <w:color w:val="40485B"/>
          <w:sz w:val="28"/>
          <w:szCs w:val="28"/>
        </w:rPr>
        <w:t>和它的现实世界中的应用。</w:t>
      </w:r>
      <w:r w:rsidRPr="00B92728">
        <w:rPr>
          <w:rFonts w:asciiTheme="minorEastAsia" w:hAnsiTheme="minorEastAsia" w:cs="Segoe UI"/>
          <w:color w:val="40485B"/>
          <w:sz w:val="28"/>
          <w:szCs w:val="28"/>
        </w:rPr>
        <w:br/>
        <w:t>2 基督大学的我的离散数学</w:t>
      </w:r>
      <w:r w:rsidRPr="00B92728">
        <w:rPr>
          <w:rFonts w:asciiTheme="minorEastAsia" w:hAnsiTheme="minorEastAsia" w:cs="Segoe UI" w:hint="eastAsia"/>
          <w:color w:val="40485B"/>
          <w:sz w:val="28"/>
          <w:szCs w:val="28"/>
        </w:rPr>
        <w:t>V. G</w:t>
      </w:r>
      <w:r w:rsidRPr="00B92728">
        <w:rPr>
          <w:rFonts w:asciiTheme="minorEastAsia" w:hAnsiTheme="minorEastAsia" w:cs="Segoe UI"/>
          <w:color w:val="40485B"/>
          <w:sz w:val="28"/>
          <w:szCs w:val="28"/>
        </w:rPr>
        <w:t>老师，给了我邻接矩阵计算的启蒙基础。</w:t>
      </w:r>
    </w:p>
    <w:p w:rsidR="006C70D0" w:rsidRPr="00B92728" w:rsidRDefault="003912C3" w:rsidP="003912C3">
      <w:pPr>
        <w:rPr>
          <w:rFonts w:asciiTheme="minorEastAsia" w:hAnsiTheme="minorEastAsia" w:cs="Segoe UI"/>
          <w:color w:val="40485B"/>
          <w:sz w:val="28"/>
          <w:szCs w:val="28"/>
        </w:rPr>
      </w:pPr>
      <w:r w:rsidRPr="00B92728">
        <w:rPr>
          <w:rFonts w:asciiTheme="minorEastAsia" w:hAnsiTheme="minorEastAsia" w:cs="Segoe UI" w:hint="eastAsia"/>
          <w:color w:val="40485B"/>
          <w:sz w:val="28"/>
          <w:szCs w:val="28"/>
        </w:rPr>
        <w:t xml:space="preserve">3 </w:t>
      </w:r>
      <w:r w:rsidR="006C70D0" w:rsidRPr="00B92728">
        <w:rPr>
          <w:rFonts w:asciiTheme="minorEastAsia" w:hAnsiTheme="minorEastAsia" w:cs="Segoe UI"/>
          <w:color w:val="40485B"/>
          <w:sz w:val="28"/>
          <w:szCs w:val="28"/>
        </w:rPr>
        <w:t>通过图片推导公式，我发现一个现象， 这个cos2pi 是多余的，一旦用 w替换，只需要用斜率比来叠加就能满足了。</w:t>
      </w:r>
    </w:p>
    <w:p w:rsidR="006C70D0" w:rsidRPr="00B92728" w:rsidRDefault="0075080D">
      <w:pPr>
        <w:rPr>
          <w:rFonts w:asciiTheme="minorEastAsia" w:hAnsiTheme="minorEastAsia" w:hint="eastAsia"/>
          <w:sz w:val="28"/>
          <w:szCs w:val="28"/>
        </w:rPr>
      </w:pPr>
      <w:r w:rsidRPr="00B92728">
        <w:rPr>
          <w:rFonts w:asciiTheme="minorEastAsia" w:hAnsiTheme="minorEastAsia" w:hint="eastAsia"/>
          <w:sz w:val="28"/>
          <w:szCs w:val="28"/>
        </w:rPr>
        <w:t>4</w:t>
      </w:r>
      <w:r w:rsidRPr="00B92728">
        <w:rPr>
          <w:rFonts w:asciiTheme="minorEastAsia" w:hAnsiTheme="minorEastAsia" w:cs="Arial"/>
          <w:color w:val="333333"/>
          <w:sz w:val="28"/>
          <w:szCs w:val="28"/>
        </w:rPr>
        <w:t>快速傅里叶变换广泛的应用于工程、科学和数学领域。这里的基本思想在1965年才得到普及，但早在1805年就已推导出来。 1994年美国数学家吉尔伯特·斯特朗把FFT描述为“我们一生中最重要的数值算法”，它还被IEEE科学与工程计算期刊列入20世纪十大算法。</w:t>
      </w:r>
    </w:p>
    <w:p w:rsidR="00167B28" w:rsidRDefault="00167B28">
      <w:pPr>
        <w:rPr>
          <w:rFonts w:hint="eastAsia"/>
          <w:b/>
          <w:sz w:val="28"/>
          <w:szCs w:val="28"/>
        </w:rPr>
      </w:pPr>
    </w:p>
    <w:p w:rsidR="00167B28" w:rsidRDefault="00167B28">
      <w:pPr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罗瑶光</w:t>
      </w:r>
      <w:proofErr w:type="gramEnd"/>
    </w:p>
    <w:p w:rsidR="00167B28" w:rsidRDefault="00167B2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20190915</w:t>
      </w:r>
    </w:p>
    <w:p w:rsidR="00167B28" w:rsidRDefault="00167B28">
      <w:pPr>
        <w:rPr>
          <w:rFonts w:hint="eastAsia"/>
          <w:b/>
          <w:sz w:val="28"/>
          <w:szCs w:val="28"/>
        </w:rPr>
      </w:pPr>
    </w:p>
    <w:p w:rsidR="00167B28" w:rsidRDefault="00167B28">
      <w:pPr>
        <w:rPr>
          <w:rFonts w:hint="eastAsia"/>
          <w:b/>
          <w:sz w:val="28"/>
          <w:szCs w:val="28"/>
        </w:rPr>
      </w:pPr>
    </w:p>
    <w:p w:rsidR="00167B28" w:rsidRPr="006C70D0" w:rsidRDefault="00167B28">
      <w:pPr>
        <w:rPr>
          <w:b/>
          <w:sz w:val="28"/>
          <w:szCs w:val="28"/>
        </w:rPr>
      </w:pPr>
    </w:p>
    <w:sectPr w:rsidR="00167B28" w:rsidRPr="006C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E7"/>
    <w:rsid w:val="00167B28"/>
    <w:rsid w:val="003912C3"/>
    <w:rsid w:val="00445E2F"/>
    <w:rsid w:val="006C70D0"/>
    <w:rsid w:val="0075080D"/>
    <w:rsid w:val="00982B2F"/>
    <w:rsid w:val="00B21C1A"/>
    <w:rsid w:val="00B92728"/>
    <w:rsid w:val="00D3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70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7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C70D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7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17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cp:lastPrinted>2019-09-14T19:02:00Z</cp:lastPrinted>
  <dcterms:created xsi:type="dcterms:W3CDTF">2019-09-14T18:38:00Z</dcterms:created>
  <dcterms:modified xsi:type="dcterms:W3CDTF">2019-09-14T19:02:00Z</dcterms:modified>
</cp:coreProperties>
</file>