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D92" w:rsidRPr="00C90D92" w:rsidRDefault="00C90D92" w:rsidP="00C90D92">
      <w:pPr>
        <w:adjustRightInd/>
        <w:snapToGrid/>
        <w:spacing w:before="360" w:after="360"/>
        <w:outlineLvl w:val="0"/>
        <w:rPr>
          <w:rFonts w:asciiTheme="minorEastAsia" w:eastAsiaTheme="minorEastAsia" w:hAnsiTheme="minorEastAsia" w:cs="宋体"/>
          <w:b/>
          <w:bCs/>
          <w:kern w:val="36"/>
          <w:sz w:val="21"/>
          <w:szCs w:val="21"/>
        </w:rPr>
      </w:pPr>
      <w:r w:rsidRPr="00C90D92">
        <w:rPr>
          <w:rFonts w:asciiTheme="minorEastAsia" w:eastAsiaTheme="minorEastAsia" w:hAnsiTheme="minorEastAsia" w:cs="宋体"/>
          <w:b/>
          <w:bCs/>
          <w:kern w:val="36"/>
          <w:sz w:val="21"/>
          <w:szCs w:val="21"/>
        </w:rPr>
        <w:t>在进化计算中，软件进行元基编码的新陈代谢方式 V0. 0. 9</w:t>
      </w:r>
    </w:p>
    <w:p w:rsidR="00C90D92" w:rsidRPr="00C90D92" w:rsidRDefault="00C90D92" w:rsidP="00C90D92">
      <w:pPr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C90D92">
        <w:rPr>
          <w:rFonts w:asciiTheme="minorEastAsia" w:eastAsiaTheme="minorEastAsia" w:hAnsiTheme="minorEastAsia" w:cs="宋体"/>
          <w:noProof/>
          <w:color w:val="0000FF"/>
          <w:sz w:val="21"/>
          <w:szCs w:val="21"/>
        </w:rPr>
        <w:drawing>
          <wp:inline distT="0" distB="0" distL="0" distR="0">
            <wp:extent cx="361950" cy="361950"/>
            <wp:effectExtent l="19050" t="0" r="0" b="0"/>
            <wp:docPr id="1" name="图片 1" descr="Alkaid 罗瑶光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kaid 罗瑶光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D92" w:rsidRPr="00C90D92" w:rsidRDefault="00C90D92" w:rsidP="00C90D92">
      <w:pPr>
        <w:adjustRightInd/>
        <w:snapToGrid/>
        <w:spacing w:after="0"/>
        <w:rPr>
          <w:rFonts w:asciiTheme="minorEastAsia" w:eastAsiaTheme="minorEastAsia" w:hAnsiTheme="minorEastAsia" w:cs="宋体"/>
          <w:b/>
          <w:bCs/>
          <w:color w:val="444444"/>
          <w:sz w:val="21"/>
          <w:szCs w:val="21"/>
        </w:rPr>
      </w:pPr>
      <w:hyperlink r:id="rId8" w:tgtFrame="_blank" w:history="1">
        <w:r w:rsidRPr="00C90D92">
          <w:rPr>
            <w:rFonts w:asciiTheme="minorEastAsia" w:eastAsiaTheme="minorEastAsia" w:hAnsiTheme="minorEastAsia" w:cs="宋体"/>
            <w:b/>
            <w:bCs/>
            <w:color w:val="0000FF"/>
            <w:sz w:val="21"/>
            <w:szCs w:val="21"/>
          </w:rPr>
          <w:t>Alkaid 罗瑶光</w:t>
        </w:r>
      </w:hyperlink>
    </w:p>
    <w:p w:rsidR="00C90D92" w:rsidRPr="00C90D92" w:rsidRDefault="00C90D92" w:rsidP="00C90D92">
      <w:pPr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hyperlink r:id="rId9" w:tgtFrame="_blank" w:history="1">
        <w:r w:rsidRPr="00C90D92">
          <w:rPr>
            <w:rFonts w:asciiTheme="minorEastAsia" w:eastAsia="MS Mincho" w:hAnsi="MS Mincho" w:cs="MS Mincho" w:hint="eastAsia"/>
            <w:b/>
            <w:bCs/>
            <w:color w:val="175199"/>
            <w:sz w:val="21"/>
            <w:szCs w:val="21"/>
          </w:rPr>
          <w:t>​</w:t>
        </w:r>
      </w:hyperlink>
    </w:p>
    <w:p w:rsidR="00C90D92" w:rsidRPr="00C90D92" w:rsidRDefault="00C90D92" w:rsidP="00C90D92">
      <w:pPr>
        <w:adjustRightInd/>
        <w:snapToGrid/>
        <w:spacing w:after="0"/>
        <w:rPr>
          <w:rFonts w:asciiTheme="minorEastAsia" w:eastAsiaTheme="minorEastAsia" w:hAnsiTheme="minorEastAsia" w:cs="宋体"/>
          <w:color w:val="646464"/>
          <w:sz w:val="21"/>
          <w:szCs w:val="21"/>
        </w:rPr>
      </w:pPr>
      <w:r w:rsidRPr="00C90D92">
        <w:rPr>
          <w:rFonts w:asciiTheme="minorEastAsia" w:eastAsiaTheme="minorEastAsia" w:hAnsiTheme="minorEastAsia" w:cs="宋体"/>
          <w:color w:val="646464"/>
          <w:sz w:val="21"/>
          <w:szCs w:val="21"/>
        </w:rPr>
        <w:t>加州路德大学 理学硕士</w:t>
      </w:r>
    </w:p>
    <w:p w:rsidR="00C90D92" w:rsidRPr="00C90D92" w:rsidRDefault="00C90D92" w:rsidP="00C90D92">
      <w:pPr>
        <w:shd w:val="clear" w:color="auto" w:fill="FFFFFF"/>
        <w:adjustRightInd/>
        <w:snapToGrid/>
        <w:spacing w:after="336"/>
        <w:rPr>
          <w:rFonts w:asciiTheme="minorEastAsia" w:eastAsiaTheme="minorEastAsia" w:hAnsiTheme="minorEastAsia" w:cs="宋体"/>
          <w:color w:val="121212"/>
          <w:sz w:val="21"/>
          <w:szCs w:val="21"/>
        </w:rPr>
      </w:pPr>
      <w:r w:rsidRPr="00C90D92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罗瑶光</w:t>
      </w:r>
    </w:p>
    <w:p w:rsidR="00C90D92" w:rsidRPr="00C90D92" w:rsidRDefault="00C90D92" w:rsidP="00C90D9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C90D92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关键词:</w:t>
      </w:r>
      <w:r w:rsidRPr="00C90D92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进化计算, 数据软件, 元基索引, 新陈代谢</w:t>
      </w:r>
    </w:p>
    <w:p w:rsidR="00C90D92" w:rsidRPr="00C90D92" w:rsidRDefault="00C90D92" w:rsidP="00C90D9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C90D92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2018年10月, 设计养疗经软件, 我花了一个月就把中药搜索的功能实现了. 当时心里只是有点不服,因为我应该多花点精力做些什么, 于是开始包装和优化. 第一个值得优化的问题就是药材搜索的搜索速度. 我采用的是开源插件进行文本分词搜索, 当我不断的加医学教材书进行搜索内容扩充, 于是搜索开始了卡顿. 需求迫使我必须自己写一个新的分词算法, 解决卡顿问题. 软件的元基编码的新陈代谢优化系统拉开了帷幕.</w:t>
      </w:r>
    </w:p>
    <w:p w:rsidR="00C90D92" w:rsidRPr="00C90D92" w:rsidRDefault="00C90D92" w:rsidP="00C90D9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C90D92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分词算法开始自己写, 一开始, 我要面对如何设计算法的困难. 当算法设计好了, 我的新问题是如何搭配这些算法来设计处理模块. 最后我还要思考怎么优化这些功能模块. 我的思维很简单, 就是先将函数进行简单的分类吧,按软件工程瀑布模型分类, 如分析类, 操作类, 处理类, 运维类, 管理类, 执行类, 控制类. 等等.于是我开始将软件项目进行基础功能的应用分类归纳, 产生了很多基础软件作品. 我发现这些作品不同的组合不但能解决我的问题, 还能解决许多工业, 农业, 服务业的需求问题.</w:t>
      </w:r>
    </w:p>
    <w:p w:rsidR="00C90D92" w:rsidRPr="00C90D92" w:rsidRDefault="00C90D92" w:rsidP="00C90D92">
      <w:pPr>
        <w:shd w:val="clear" w:color="auto" w:fill="FFFFFF"/>
        <w:adjustRightInd/>
        <w:snapToGrid/>
        <w:spacing w:after="0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C90D92">
        <w:rPr>
          <w:rFonts w:asciiTheme="minorEastAsia" w:eastAsiaTheme="minorEastAsia" w:hAnsiTheme="minorEastAsia" w:cs="宋体"/>
          <w:noProof/>
          <w:color w:val="121212"/>
          <w:sz w:val="21"/>
          <w:szCs w:val="21"/>
        </w:rPr>
        <w:drawing>
          <wp:inline distT="0" distB="0" distL="0" distR="0">
            <wp:extent cx="6686225" cy="2844000"/>
            <wp:effectExtent l="19050" t="0" r="325" b="0"/>
            <wp:docPr id="2" name="图片 2" descr="https://pic2.zhimg.com/80/v2-a92af84fd295dc28c7db7b7d7886cc45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2.zhimg.com/80/v2-a92af84fd295dc28c7db7b7d7886cc45_720w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225" cy="284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D92" w:rsidRPr="00C90D92" w:rsidRDefault="00C90D92" w:rsidP="00C90D9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C90D92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这个过程中, 我得到了很多有意思的价值发现, 如分词作品, 排序作品, 服务器作品, ETL作品, 数据计算作品, 数据库作品, 数据变换作品, 数据预测作品等.</w:t>
      </w:r>
    </w:p>
    <w:p w:rsidR="00C90D92" w:rsidRPr="00C90D92" w:rsidRDefault="00C90D92" w:rsidP="00C90D9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C90D92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2019年04月03日 1.罗瑶光. 《德塔自然语言图灵系统 V10.6.1》. 中华人民共和国国家版权局，软著登字第3951366号. 2019.</w:t>
      </w:r>
    </w:p>
    <w:p w:rsidR="00C90D92" w:rsidRPr="00C90D92" w:rsidRDefault="00C90D92" w:rsidP="00C90D9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C90D92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2014年10月19日 2.罗瑶光. 《Java数据分析算法引擎系统 V1.0.0》. 中华人民共和国国家版权局，软著登字第4584594号. 2014.</w:t>
      </w:r>
    </w:p>
    <w:p w:rsidR="00C90D92" w:rsidRPr="00C90D92" w:rsidRDefault="00C90D92" w:rsidP="00C90D9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C90D92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2019年06月10日 3.罗瑶光. 《德塔ETL人工智能可视化数据流分析引擎系统 V1.0.2》. 中华人民共和国国家版权局， 软著登字第4240558号. 2019.</w:t>
      </w:r>
    </w:p>
    <w:p w:rsidR="00C90D92" w:rsidRPr="00C90D92" w:rsidRDefault="00C90D92" w:rsidP="00C90D9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C90D92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lastRenderedPageBreak/>
        <w:t>2019年06月24日 4.罗瑶光. 《德塔 Socket流可编程数据库语言引擎系统 V1.0.0》. 中华人民共和国国家版权局，软著登字第4317518号. 2019.</w:t>
      </w:r>
    </w:p>
    <w:p w:rsidR="00C90D92" w:rsidRPr="00C90D92" w:rsidRDefault="00C90D92" w:rsidP="00C90D9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C90D92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2019年09月16日 5.罗瑶光. 《德塔数据结构变量快速转换 V1.0》. 中华人民共和国国家版权局，软著登字第4607950号. 2019.</w:t>
      </w:r>
    </w:p>
    <w:p w:rsidR="00C90D92" w:rsidRPr="00C90D92" w:rsidRDefault="00C90D92" w:rsidP="00C90D9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C90D92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2020年03月03日 6.罗瑶光. 《数据预测引擎系统 V1.0.0》. 中华人民共和国国家版权局，软著登字第5447819号. 2020.</w:t>
      </w:r>
    </w:p>
    <w:p w:rsidR="00C90D92" w:rsidRPr="00C90D92" w:rsidRDefault="00C90D92" w:rsidP="00C90D9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C90D92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有了这些基础算法包和医药数据搜索软件项目, 于是我开始优化和扩展软件的应用价值. 将这些价值发现变成价值体现. 我的研发思维还是很简单, 思考, 如果我罗瑶光, 此时此刻就是这个软件, 我会在怎么做？我会怎么分析问题？怎么解决问题？怎么计算结果？怎么整理结果？这个思维看起来很简单, 实现起来各种阻力.还能怎么办？硬着头皮, 将困难不断的细化, 一点一点的解决累积. 将成果分类归纳. 随着函数的分类细化, 我的数据计算软件作品越来越多. 我在思考怎么进行将函数的有效的归纳和分类, 如设计一个项目目录索引方式？于是AOPM-VPCS的语义元基编码帮我解决了很多问题. 最后这个DNA语义元基编码体系为我解决了大量函数分类的问题. 目前DNA元基编码理论一直在优化中, 目前包含了AOPM-VECS-IDUQ-TXHF16个生化语义元基算子.</w:t>
      </w:r>
    </w:p>
    <w:p w:rsidR="00C90D92" w:rsidRPr="00C90D92" w:rsidRDefault="00C90D92" w:rsidP="00C90D92">
      <w:pPr>
        <w:shd w:val="clear" w:color="auto" w:fill="FFFFFF"/>
        <w:adjustRightInd/>
        <w:snapToGrid/>
        <w:spacing w:after="0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C90D92">
        <w:rPr>
          <w:rFonts w:asciiTheme="minorEastAsia" w:eastAsiaTheme="minorEastAsia" w:hAnsiTheme="minorEastAsia" w:cs="宋体"/>
          <w:noProof/>
          <w:color w:val="121212"/>
          <w:sz w:val="21"/>
          <w:szCs w:val="21"/>
        </w:rPr>
        <w:drawing>
          <wp:inline distT="0" distB="0" distL="0" distR="0">
            <wp:extent cx="6754341" cy="3276000"/>
            <wp:effectExtent l="19050" t="0" r="8409" b="0"/>
            <wp:docPr id="3" name="图片 3" descr="https://pic1.zhimg.com/80/v2-34b02cdf251faa18af1adc7d6a39dd8c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1.zhimg.com/80/v2-34b02cdf251faa18af1adc7d6a39dd8c_720w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4341" cy="327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D92" w:rsidRPr="00C90D92" w:rsidRDefault="00C90D92" w:rsidP="00C90D9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C90D92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这个过程中, 我得到了很多有意思的价值发现, 如DNA元基催化算子的发现, 语义肽展公式的推导, 催化算子的生化解码. 非卷积视觉肽计算， 肽元基加密。具体体现在类人仿生的认知思维表达模式, 类人仿生的神经元计算思维模式, 类人仿生的任务处理思维模式。</w:t>
      </w:r>
    </w:p>
    <w:p w:rsidR="00C90D92" w:rsidRPr="00C90D92" w:rsidRDefault="00C90D92" w:rsidP="00C90D9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C90D92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2020年10月09日 7.罗瑶光, 罗荣武. 《类人DNA与 神经元基于催化算子映射编码方式 V_1.2.2》. 中华人民共和国国家版权局，国作登字-2021-A-00097017. 2021.</w:t>
      </w:r>
    </w:p>
    <w:p w:rsidR="00C90D92" w:rsidRPr="00C90D92" w:rsidRDefault="00C90D92" w:rsidP="00C90D9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C90D92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2020年10月31日 8.罗瑶光. 《肽展公式推导与元基编码进化计算以及它的应用发现》. 中华人民共和国国家版权局，国作登字-2021-A-00042587. 2021.</w:t>
      </w:r>
    </w:p>
    <w:p w:rsidR="00C90D92" w:rsidRPr="00C90D92" w:rsidRDefault="00C90D92" w:rsidP="00C90D9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C90D92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2020年11月29日 9.罗瑶光. 《DNA催化与肽展计算和AOPM-TXH-VECS-IDUQ元基解码013026中文版本》. 中华人民共和国国家版权局，国作登字-2021-A-00042586. 2021.</w:t>
      </w:r>
    </w:p>
    <w:p w:rsidR="00C90D92" w:rsidRPr="00C90D92" w:rsidRDefault="00C90D92" w:rsidP="00C90D9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C90D92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2021年03月05日 10.罗瑶光, 罗荣武. 《DNA元基催化与肽计算第二卷养疗经应用研究20210305》. 中华人民共和国国家版权局，国作登字-2021-L-00103660. 2021.</w:t>
      </w:r>
    </w:p>
    <w:p w:rsidR="00C90D92" w:rsidRPr="00C90D92" w:rsidRDefault="00C90D92" w:rsidP="00C90D9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C90D92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lastRenderedPageBreak/>
        <w:t>2021年09月13日 11.罗瑶光, 罗荣武. 《DNA 元基催化与肽计算 第三修订版V039010912》. 中华人民共和国国家版权局，国作登字-2021-L-00268255. 2021.</w:t>
      </w:r>
    </w:p>
    <w:p w:rsidR="00C90D92" w:rsidRPr="00C90D92" w:rsidRDefault="00C90D92" w:rsidP="00C90D9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C90D92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2021年10月16日 12.罗瑶光. 《DNA元基索引ETL中文脚本编译机V0.0.2》. 中华人民共和国国家版权局，SD-2021R11L2844054. 2021. (登记号:2022SR0011067) 软著登字第8965266号.</w:t>
      </w:r>
    </w:p>
    <w:p w:rsidR="00C90D92" w:rsidRPr="00C90D92" w:rsidRDefault="00C90D92" w:rsidP="00C90D92">
      <w:pPr>
        <w:shd w:val="clear" w:color="auto" w:fill="FFFFFF"/>
        <w:adjustRightInd/>
        <w:snapToGrid/>
        <w:spacing w:after="0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C90D92">
        <w:rPr>
          <w:rFonts w:asciiTheme="minorEastAsia" w:eastAsiaTheme="minorEastAsia" w:hAnsiTheme="minorEastAsia" w:cs="宋体"/>
          <w:noProof/>
          <w:color w:val="121212"/>
          <w:sz w:val="21"/>
          <w:szCs w:val="21"/>
        </w:rPr>
        <w:drawing>
          <wp:inline distT="0" distB="0" distL="0" distR="0">
            <wp:extent cx="6643200" cy="5040000"/>
            <wp:effectExtent l="19050" t="0" r="5250" b="0"/>
            <wp:docPr id="4" name="图片 4" descr="https://pic2.zhimg.com/80/v2-09b853b80f8c687a1f00dbbbaeec8229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ic2.zhimg.com/80/v2-09b853b80f8c687a1f00dbbbaeec8229_720w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3200" cy="50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D92" w:rsidRPr="00C90D92" w:rsidRDefault="00C90D92" w:rsidP="00C90D9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C90D92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当我的软件开始了DNA元基编码优化方式, 我一直在思考怎么让我的软件自主进行进化计算分析. 我的思维还是很简单设计这个编码的新陈代谢方式, 为软件赋予原始的生命特征活性. 于是我开始研究, 发现元基编码在函数分类索引中有巨大价值. 索引能进行分类, 聚类, 记录, 裁剪, 表达, 等实际功能. 如果索引一旦具备了新陈代谢的活性,那软件的进化方式便具备了生命进化特征. 于是我开始进行系统性的软件遗传特征编码, 将软件任务进行格式化的函数序列来描述. 这个函数序列中的函数进行编码, 于是产生3个编码,</w:t>
      </w:r>
    </w:p>
    <w:p w:rsidR="00C90D92" w:rsidRPr="00C90D92" w:rsidRDefault="00C90D92" w:rsidP="00C90D9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C90D92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1 具体的某一函数在函数集染色体索引分类中的序列编码位.</w:t>
      </w:r>
    </w:p>
    <w:p w:rsidR="00C90D92" w:rsidRPr="00C90D92" w:rsidRDefault="00C90D92" w:rsidP="00C90D9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C90D92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2 具体任务包含的函数序列的序列位组合标记编码.</w:t>
      </w:r>
    </w:p>
    <w:p w:rsidR="00C90D92" w:rsidRPr="00C90D92" w:rsidRDefault="00C90D92" w:rsidP="00C90D9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C90D92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3 多个任务组成的神经元节点处理的流etl档案中的任务集编码.</w:t>
      </w:r>
    </w:p>
    <w:p w:rsidR="00C90D92" w:rsidRPr="00C90D92" w:rsidRDefault="00C90D92" w:rsidP="00C90D9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C90D92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于是DNA元基催化与肽计算的遗传编码的软件生命诞生了.</w:t>
      </w:r>
    </w:p>
    <w:p w:rsidR="00C90D92" w:rsidRPr="00C90D92" w:rsidRDefault="00C90D92" w:rsidP="00C90D9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C90D92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这个过程中, 我得到了很多有意思的价值发现, 如DNA元基索引的染色体分类方式, DNA元基索引的新陈代谢方式, DNA元基索引的函数序列遗传方式.</w:t>
      </w:r>
    </w:p>
    <w:p w:rsidR="00C90D92" w:rsidRPr="00C90D92" w:rsidRDefault="00C90D92" w:rsidP="00C90D9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C90D92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lastRenderedPageBreak/>
        <w:t>2021年12月26日 13.罗瑶光. 《TinShell插件_元基花模拟染色体组计算索引系统 V20211227》. 中华人民共和国国家版权局，SD-2021R11L3629232. 2022. (受理号:2022R11S0138561).</w:t>
      </w:r>
    </w:p>
    <w:p w:rsidR="00C90D92" w:rsidRPr="00C90D92" w:rsidRDefault="00C90D92" w:rsidP="00C90D9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C90D92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2022年01月27日 14.罗瑶光, 罗荣武. 《DNA元基催化与肽计算 第四修订版 V00919》. 中华人民共和国国家版权局，SD-2022Z11L0025809. 2022. (受理号:2022Z11S1032939).</w:t>
      </w:r>
    </w:p>
    <w:p w:rsidR="00C90D92" w:rsidRPr="00C90D92" w:rsidRDefault="00C90D92" w:rsidP="00C90D9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C90D92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有了这个方向，下一步我的 BloomChromosome_V19001_20220108.jar 准备进行全面的新陈代谢优化。</w:t>
      </w:r>
    </w:p>
    <w:p w:rsidR="00C90D92" w:rsidRPr="00C90D92" w:rsidRDefault="00C90D92" w:rsidP="00C90D92">
      <w:pPr>
        <w:shd w:val="clear" w:color="auto" w:fill="FFFFFF"/>
        <w:adjustRightInd/>
        <w:snapToGrid/>
        <w:spacing w:after="0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C90D92">
        <w:rPr>
          <w:rFonts w:asciiTheme="minorEastAsia" w:eastAsiaTheme="minorEastAsia" w:hAnsiTheme="minorEastAsia" w:cs="宋体"/>
          <w:noProof/>
          <w:color w:val="121212"/>
          <w:sz w:val="21"/>
          <w:szCs w:val="21"/>
        </w:rPr>
        <w:drawing>
          <wp:inline distT="0" distB="0" distL="0" distR="0">
            <wp:extent cx="6642872" cy="3312000"/>
            <wp:effectExtent l="19050" t="0" r="5578" b="0"/>
            <wp:docPr id="5" name="图片 5" descr="https://pic3.zhimg.com/80/v2-1cc240ebbe1f6f1de1582600a4c4acaa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3.zhimg.com/80/v2-1cc240ebbe1f6f1de1582600a4c4acaa_720w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872" cy="33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D92" w:rsidRPr="00C90D92" w:rsidRDefault="00C90D92" w:rsidP="00C90D92">
      <w:pPr>
        <w:shd w:val="clear" w:color="auto" w:fill="FFFFFF"/>
        <w:adjustRightInd/>
        <w:snapToGrid/>
        <w:spacing w:before="336" w:after="0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C90D92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文件资源</w:t>
      </w:r>
      <w:r w:rsidRPr="00C90D92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br/>
        <w:t>1 Jar： </w:t>
      </w:r>
      <w:hyperlink r:id="rId14" w:tgtFrame="_blank" w:history="1">
        <w:r w:rsidRPr="00C90D92">
          <w:rPr>
            <w:rFonts w:asciiTheme="minorEastAsia" w:eastAsiaTheme="minorEastAsia" w:hAnsiTheme="minorEastAsia" w:cs="宋体"/>
            <w:color w:val="0000FF"/>
            <w:sz w:val="21"/>
            <w:szCs w:val="21"/>
          </w:rPr>
          <w:t>https://</w:t>
        </w:r>
        <w:r w:rsidRPr="00C90D92">
          <w:rPr>
            <w:rFonts w:asciiTheme="minorEastAsia" w:eastAsiaTheme="minorEastAsia" w:hAnsiTheme="minorEastAsia" w:cs="宋体" w:hint="eastAsia"/>
            <w:color w:val="0000FF"/>
            <w:sz w:val="21"/>
            <w:szCs w:val="21"/>
          </w:rPr>
          <w:t>github.com/yaoguangluo/</w:t>
        </w:r>
        <w:r w:rsidRPr="00C90D92">
          <w:rPr>
            <w:rFonts w:asciiTheme="minorEastAsia" w:eastAsiaTheme="minorEastAsia" w:hAnsiTheme="minorEastAsia" w:cs="宋体"/>
            <w:color w:val="0000FF"/>
            <w:sz w:val="21"/>
            <w:szCs w:val="21"/>
          </w:rPr>
          <w:t>ChromosomeDNA/blob/main/BloomChromosome_V19001_20220108.jar</w:t>
        </w:r>
      </w:hyperlink>
      <w:r w:rsidRPr="00C90D92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br/>
        <w:t>2 UML： </w:t>
      </w:r>
      <w:hyperlink r:id="rId15" w:tgtFrame="_blank" w:history="1">
        <w:r w:rsidRPr="00C90D92">
          <w:rPr>
            <w:rFonts w:asciiTheme="minorEastAsia" w:eastAsiaTheme="minorEastAsia" w:hAnsiTheme="minorEastAsia" w:cs="宋体"/>
            <w:color w:val="0000FF"/>
            <w:sz w:val="21"/>
            <w:szCs w:val="21"/>
          </w:rPr>
          <w:t>https://</w:t>
        </w:r>
        <w:r w:rsidRPr="00C90D92">
          <w:rPr>
            <w:rFonts w:asciiTheme="minorEastAsia" w:eastAsiaTheme="minorEastAsia" w:hAnsiTheme="minorEastAsia" w:cs="宋体" w:hint="eastAsia"/>
            <w:color w:val="0000FF"/>
            <w:sz w:val="21"/>
            <w:szCs w:val="21"/>
          </w:rPr>
          <w:t>blog.csdn.net/weixin_38</w:t>
        </w:r>
        <w:r w:rsidRPr="00C90D92">
          <w:rPr>
            <w:rFonts w:asciiTheme="minorEastAsia" w:eastAsiaTheme="minorEastAsia" w:hAnsiTheme="minorEastAsia" w:cs="宋体"/>
            <w:color w:val="0000FF"/>
            <w:sz w:val="21"/>
            <w:szCs w:val="21"/>
          </w:rPr>
          <w:t>249398/category_11647527.html</w:t>
        </w:r>
      </w:hyperlink>
      <w:r w:rsidRPr="00C90D92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br/>
        <w:t>3 PPT: </w:t>
      </w:r>
      <w:hyperlink r:id="rId16" w:tgtFrame="_blank" w:history="1">
        <w:r w:rsidRPr="00C90D92">
          <w:rPr>
            <w:rFonts w:asciiTheme="minorEastAsia" w:eastAsiaTheme="minorEastAsia" w:hAnsiTheme="minorEastAsia" w:cs="宋体"/>
            <w:color w:val="0000FF"/>
            <w:sz w:val="21"/>
            <w:szCs w:val="21"/>
          </w:rPr>
          <w:t>https://</w:t>
        </w:r>
        <w:r w:rsidRPr="00C90D92">
          <w:rPr>
            <w:rFonts w:asciiTheme="minorEastAsia" w:eastAsiaTheme="minorEastAsia" w:hAnsiTheme="minorEastAsia" w:cs="宋体" w:hint="eastAsia"/>
            <w:color w:val="0000FF"/>
            <w:sz w:val="21"/>
            <w:szCs w:val="21"/>
          </w:rPr>
          <w:t>github.com/yaoguangluo/</w:t>
        </w:r>
        <w:r w:rsidRPr="00C90D92">
          <w:rPr>
            <w:rFonts w:asciiTheme="minorEastAsia" w:eastAsiaTheme="minorEastAsia" w:hAnsiTheme="minorEastAsia" w:cs="宋体"/>
            <w:color w:val="0000FF"/>
            <w:sz w:val="21"/>
            <w:szCs w:val="21"/>
          </w:rPr>
          <w:t>ChromosomeDNA/tree/main/ppt</w:t>
        </w:r>
      </w:hyperlink>
      <w:r w:rsidRPr="00C90D92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br/>
        <w:t>4 Book:《DNA元基催化与肽计算 第四修订版 V00919》上下册</w:t>
      </w:r>
      <w:r w:rsidRPr="00C90D92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br/>
      </w:r>
      <w:hyperlink r:id="rId17" w:tgtFrame="_blank" w:history="1">
        <w:r w:rsidRPr="00C90D92">
          <w:rPr>
            <w:rFonts w:asciiTheme="minorEastAsia" w:eastAsiaTheme="minorEastAsia" w:hAnsiTheme="minorEastAsia" w:cs="宋体"/>
            <w:color w:val="0000FF"/>
            <w:sz w:val="21"/>
            <w:szCs w:val="21"/>
          </w:rPr>
          <w:t>https://</w:t>
        </w:r>
        <w:r w:rsidRPr="00C90D92">
          <w:rPr>
            <w:rFonts w:asciiTheme="minorEastAsia" w:eastAsiaTheme="minorEastAsia" w:hAnsiTheme="minorEastAsia" w:cs="宋体" w:hint="eastAsia"/>
            <w:color w:val="0000FF"/>
            <w:sz w:val="21"/>
            <w:szCs w:val="21"/>
          </w:rPr>
          <w:t>github.com/yaoguangluo/</w:t>
        </w:r>
        <w:r w:rsidRPr="00C90D92">
          <w:rPr>
            <w:rFonts w:asciiTheme="minorEastAsia" w:eastAsiaTheme="minorEastAsia" w:hAnsiTheme="minorEastAsia" w:cs="宋体"/>
            <w:color w:val="0000FF"/>
            <w:sz w:val="21"/>
            <w:szCs w:val="21"/>
          </w:rPr>
          <w:t>ChromosomeDNA/tree/main/</w:t>
        </w:r>
      </w:hyperlink>
      <w:r w:rsidRPr="00C90D92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元基催化与肽计算第四修订版本整理</w:t>
      </w:r>
      <w:r w:rsidRPr="00C90D92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br/>
      </w:r>
      <w:r w:rsidRPr="00C90D92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br/>
        <w:t>5 函数在Git的存储地址：Demos</w:t>
      </w:r>
      <w:r w:rsidRPr="00C90D92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br/>
        <w:t>Github：</w:t>
      </w:r>
      <w:hyperlink r:id="rId18" w:tgtFrame="_blank" w:history="1">
        <w:r w:rsidRPr="00C90D92">
          <w:rPr>
            <w:rFonts w:asciiTheme="minorEastAsia" w:eastAsiaTheme="minorEastAsia" w:hAnsiTheme="minorEastAsia" w:cs="宋体"/>
            <w:color w:val="0000FF"/>
            <w:sz w:val="21"/>
            <w:szCs w:val="21"/>
          </w:rPr>
          <w:t>https://</w:t>
        </w:r>
        <w:r w:rsidRPr="00C90D92">
          <w:rPr>
            <w:rFonts w:asciiTheme="minorEastAsia" w:eastAsiaTheme="minorEastAsia" w:hAnsiTheme="minorEastAsia" w:cs="宋体" w:hint="eastAsia"/>
            <w:color w:val="0000FF"/>
            <w:sz w:val="21"/>
            <w:szCs w:val="21"/>
          </w:rPr>
          <w:t>github.com/yaoguangluo/</w:t>
        </w:r>
        <w:r w:rsidRPr="00C90D92">
          <w:rPr>
            <w:rFonts w:asciiTheme="minorEastAsia" w:eastAsiaTheme="minorEastAsia" w:hAnsiTheme="minorEastAsia" w:cs="宋体"/>
            <w:color w:val="0000FF"/>
            <w:sz w:val="21"/>
            <w:szCs w:val="21"/>
          </w:rPr>
          <w:t>ChromosomeDNA/</w:t>
        </w:r>
      </w:hyperlink>
      <w:r w:rsidRPr="00C90D92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br/>
        <w:t>Coding：</w:t>
      </w:r>
      <w:hyperlink r:id="rId19" w:tgtFrame="_blank" w:history="1">
        <w:r w:rsidRPr="00C90D92">
          <w:rPr>
            <w:rFonts w:asciiTheme="minorEastAsia" w:eastAsiaTheme="minorEastAsia" w:hAnsiTheme="minorEastAsia" w:cs="宋体"/>
            <w:color w:val="0000FF"/>
            <w:sz w:val="21"/>
            <w:szCs w:val="21"/>
          </w:rPr>
          <w:t>https://</w:t>
        </w:r>
        <w:r w:rsidRPr="00C90D92">
          <w:rPr>
            <w:rFonts w:asciiTheme="minorEastAsia" w:eastAsiaTheme="minorEastAsia" w:hAnsiTheme="minorEastAsia" w:cs="宋体" w:hint="eastAsia"/>
            <w:color w:val="0000FF"/>
            <w:sz w:val="21"/>
            <w:szCs w:val="21"/>
          </w:rPr>
          <w:t>yaoguangluo.coding.net/</w:t>
        </w:r>
        <w:r w:rsidRPr="00C90D92">
          <w:rPr>
            <w:rFonts w:asciiTheme="minorEastAsia" w:eastAsiaTheme="minorEastAsia" w:hAnsiTheme="minorEastAsia" w:cs="宋体"/>
            <w:color w:val="0000FF"/>
            <w:sz w:val="21"/>
            <w:szCs w:val="21"/>
          </w:rPr>
          <w:t>public/YangLiaoJingHuaRuiJi/YangliaojingHuaruiji/</w:t>
        </w:r>
      </w:hyperlink>
      <w:r w:rsidRPr="00C90D92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br/>
        <w:t>Bitbucket：</w:t>
      </w:r>
      <w:hyperlink r:id="rId20" w:tgtFrame="_blank" w:history="1">
        <w:r w:rsidRPr="00C90D92">
          <w:rPr>
            <w:rFonts w:asciiTheme="minorEastAsia" w:eastAsiaTheme="minorEastAsia" w:hAnsiTheme="minorEastAsia" w:cs="宋体"/>
            <w:color w:val="0000FF"/>
            <w:sz w:val="21"/>
            <w:szCs w:val="21"/>
          </w:rPr>
          <w:t>https://</w:t>
        </w:r>
        <w:r w:rsidRPr="00C90D92">
          <w:rPr>
            <w:rFonts w:asciiTheme="minorEastAsia" w:eastAsiaTheme="minorEastAsia" w:hAnsiTheme="minorEastAsia" w:cs="宋体" w:hint="eastAsia"/>
            <w:color w:val="0000FF"/>
            <w:sz w:val="21"/>
            <w:szCs w:val="21"/>
          </w:rPr>
          <w:t>bitbucket.org/luoyaogua</w:t>
        </w:r>
        <w:r w:rsidRPr="00C90D92">
          <w:rPr>
            <w:rFonts w:asciiTheme="minorEastAsia" w:eastAsiaTheme="minorEastAsia" w:hAnsiTheme="minorEastAsia" w:cs="宋体"/>
            <w:color w:val="0000FF"/>
            <w:sz w:val="21"/>
            <w:szCs w:val="21"/>
          </w:rPr>
          <w:t>ng/yangliaojing/</w:t>
        </w:r>
      </w:hyperlink>
      <w:r w:rsidRPr="00C90D92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br/>
        <w:t>Gitee：</w:t>
      </w:r>
      <w:hyperlink r:id="rId21" w:tgtFrame="_blank" w:history="1">
        <w:r w:rsidRPr="00C90D92">
          <w:rPr>
            <w:rFonts w:asciiTheme="minorEastAsia" w:eastAsiaTheme="minorEastAsia" w:hAnsiTheme="minorEastAsia" w:cs="宋体"/>
            <w:color w:val="0000FF"/>
            <w:sz w:val="21"/>
            <w:szCs w:val="21"/>
          </w:rPr>
          <w:t>https://</w:t>
        </w:r>
        <w:r w:rsidRPr="00C90D92">
          <w:rPr>
            <w:rFonts w:asciiTheme="minorEastAsia" w:eastAsiaTheme="minorEastAsia" w:hAnsiTheme="minorEastAsia" w:cs="宋体" w:hint="eastAsia"/>
            <w:color w:val="0000FF"/>
            <w:sz w:val="21"/>
            <w:szCs w:val="21"/>
          </w:rPr>
          <w:t>gitee.com/DetaChina/</w:t>
        </w:r>
      </w:hyperlink>
      <w:r w:rsidRPr="00C90D92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br/>
      </w:r>
      <w:r w:rsidRPr="00C90D92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br/>
        <w:t>6 其它资源链接:</w:t>
      </w:r>
      <w:r w:rsidRPr="00C90D92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br/>
        <w:t>ZHIHU </w:t>
      </w:r>
      <w:hyperlink r:id="rId22" w:history="1">
        <w:r w:rsidRPr="00C90D92">
          <w:rPr>
            <w:rFonts w:asciiTheme="minorEastAsia" w:eastAsiaTheme="minorEastAsia" w:hAnsiTheme="minorEastAsia" w:cs="宋体"/>
            <w:color w:val="0000FF"/>
            <w:sz w:val="21"/>
            <w:szCs w:val="21"/>
          </w:rPr>
          <w:t>https://www.</w:t>
        </w:r>
        <w:r w:rsidRPr="00C90D92">
          <w:rPr>
            <w:rFonts w:asciiTheme="minorEastAsia" w:eastAsiaTheme="minorEastAsia" w:hAnsiTheme="minorEastAsia" w:cs="宋体" w:hint="eastAsia"/>
            <w:color w:val="0000FF"/>
            <w:sz w:val="21"/>
            <w:szCs w:val="21"/>
          </w:rPr>
          <w:t>zhihu.com/column/c_1479</w:t>
        </w:r>
        <w:r w:rsidRPr="00C90D92">
          <w:rPr>
            <w:rFonts w:asciiTheme="minorEastAsia" w:eastAsiaTheme="minorEastAsia" w:hAnsiTheme="minorEastAsia" w:cs="宋体"/>
            <w:color w:val="0000FF"/>
            <w:sz w:val="21"/>
            <w:szCs w:val="21"/>
          </w:rPr>
          <w:t>682307107381248</w:t>
        </w:r>
      </w:hyperlink>
      <w:r w:rsidRPr="00C90D92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br/>
        <w:t>CSDN </w:t>
      </w:r>
      <w:hyperlink r:id="rId23" w:tgtFrame="_blank" w:history="1">
        <w:r w:rsidRPr="00C90D92">
          <w:rPr>
            <w:rFonts w:asciiTheme="minorEastAsia" w:eastAsiaTheme="minorEastAsia" w:hAnsiTheme="minorEastAsia" w:cs="宋体"/>
            <w:color w:val="0000FF"/>
            <w:sz w:val="21"/>
            <w:szCs w:val="21"/>
          </w:rPr>
          <w:t>https://</w:t>
        </w:r>
        <w:r w:rsidRPr="00C90D92">
          <w:rPr>
            <w:rFonts w:asciiTheme="minorEastAsia" w:eastAsiaTheme="minorEastAsia" w:hAnsiTheme="minorEastAsia" w:cs="宋体" w:hint="eastAsia"/>
            <w:color w:val="0000FF"/>
            <w:sz w:val="21"/>
            <w:szCs w:val="21"/>
          </w:rPr>
          <w:t>blog.csdn.net/weixin_38</w:t>
        </w:r>
        <w:r w:rsidRPr="00C90D92">
          <w:rPr>
            <w:rFonts w:asciiTheme="minorEastAsia" w:eastAsiaTheme="minorEastAsia" w:hAnsiTheme="minorEastAsia" w:cs="宋体"/>
            <w:color w:val="0000FF"/>
            <w:sz w:val="21"/>
            <w:szCs w:val="21"/>
          </w:rPr>
          <w:t>249398/category_11647953.html</w:t>
        </w:r>
      </w:hyperlink>
      <w:r w:rsidRPr="00C90D92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br/>
        <w:t>CSDN </w:t>
      </w:r>
      <w:hyperlink r:id="rId24" w:tgtFrame="_blank" w:history="1">
        <w:r w:rsidRPr="00C90D92">
          <w:rPr>
            <w:rFonts w:asciiTheme="minorEastAsia" w:eastAsiaTheme="minorEastAsia" w:hAnsiTheme="minorEastAsia" w:cs="宋体"/>
            <w:color w:val="0000FF"/>
            <w:sz w:val="21"/>
            <w:szCs w:val="21"/>
          </w:rPr>
          <w:t>https://</w:t>
        </w:r>
        <w:r w:rsidRPr="00C90D92">
          <w:rPr>
            <w:rFonts w:asciiTheme="minorEastAsia" w:eastAsiaTheme="minorEastAsia" w:hAnsiTheme="minorEastAsia" w:cs="宋体" w:hint="eastAsia"/>
            <w:color w:val="0000FF"/>
            <w:sz w:val="21"/>
            <w:szCs w:val="21"/>
          </w:rPr>
          <w:t>blog.csdn.net/weixin_38</w:t>
        </w:r>
        <w:r w:rsidRPr="00C90D92">
          <w:rPr>
            <w:rFonts w:asciiTheme="minorEastAsia" w:eastAsiaTheme="minorEastAsia" w:hAnsiTheme="minorEastAsia" w:cs="宋体"/>
            <w:color w:val="0000FF"/>
            <w:sz w:val="21"/>
            <w:szCs w:val="21"/>
          </w:rPr>
          <w:t>249398/category_11647527.html</w:t>
        </w:r>
      </w:hyperlink>
    </w:p>
    <w:p w:rsidR="00C90D92" w:rsidRPr="00C90D92" w:rsidRDefault="00C90D92" w:rsidP="00C90D92">
      <w:pPr>
        <w:shd w:val="clear" w:color="auto" w:fill="FFFFFF"/>
        <w:adjustRightInd/>
        <w:snapToGrid/>
        <w:spacing w:after="0"/>
        <w:rPr>
          <w:rFonts w:asciiTheme="minorEastAsia" w:eastAsiaTheme="minorEastAsia" w:hAnsiTheme="minorEastAsia" w:cs="宋体" w:hint="eastAsia"/>
          <w:color w:val="8590A6"/>
          <w:sz w:val="21"/>
          <w:szCs w:val="21"/>
        </w:rPr>
      </w:pPr>
      <w:r w:rsidRPr="00C90D92">
        <w:rPr>
          <w:rFonts w:asciiTheme="minorEastAsia" w:eastAsiaTheme="minorEastAsia" w:hAnsiTheme="minorEastAsia" w:cs="宋体" w:hint="eastAsia"/>
          <w:color w:val="8590A6"/>
          <w:sz w:val="21"/>
          <w:szCs w:val="21"/>
        </w:rPr>
        <w:t>发布于 2022-02-25 09:30</w:t>
      </w:r>
    </w:p>
    <w:p w:rsidR="004358AB" w:rsidRDefault="004358AB" w:rsidP="00D31D50">
      <w:pPr>
        <w:spacing w:line="220" w:lineRule="atLeast"/>
      </w:pPr>
    </w:p>
    <w:sectPr w:rsidR="004358AB" w:rsidSect="00C90D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0876" w:rsidRDefault="00BB0876" w:rsidP="00C90D92">
      <w:pPr>
        <w:spacing w:after="0"/>
      </w:pPr>
      <w:r>
        <w:separator/>
      </w:r>
    </w:p>
  </w:endnote>
  <w:endnote w:type="continuationSeparator" w:id="0">
    <w:p w:rsidR="00BB0876" w:rsidRDefault="00BB0876" w:rsidP="00C90D9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0876" w:rsidRDefault="00BB0876" w:rsidP="00C90D92">
      <w:pPr>
        <w:spacing w:after="0"/>
      </w:pPr>
      <w:r>
        <w:separator/>
      </w:r>
    </w:p>
  </w:footnote>
  <w:footnote w:type="continuationSeparator" w:id="0">
    <w:p w:rsidR="00BB0876" w:rsidRDefault="00BB0876" w:rsidP="00C90D92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4E343B"/>
    <w:rsid w:val="008B7726"/>
    <w:rsid w:val="00BB0876"/>
    <w:rsid w:val="00C90D92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C90D92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0D9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0D9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0D9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0D92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90D9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userlink">
    <w:name w:val="userlink"/>
    <w:basedOn w:val="a0"/>
    <w:rsid w:val="00C90D92"/>
  </w:style>
  <w:style w:type="character" w:styleId="a5">
    <w:name w:val="Hyperlink"/>
    <w:basedOn w:val="a0"/>
    <w:uiPriority w:val="99"/>
    <w:semiHidden/>
    <w:unhideWhenUsed/>
    <w:rsid w:val="00C90D92"/>
    <w:rPr>
      <w:color w:val="0000FF"/>
      <w:u w:val="single"/>
    </w:rPr>
  </w:style>
  <w:style w:type="character" w:customStyle="1" w:styleId="css-18biwo">
    <w:name w:val="css-18biwo"/>
    <w:basedOn w:val="a0"/>
    <w:rsid w:val="00C90D92"/>
  </w:style>
  <w:style w:type="paragraph" w:styleId="a6">
    <w:name w:val="Normal (Web)"/>
    <w:basedOn w:val="a"/>
    <w:uiPriority w:val="99"/>
    <w:semiHidden/>
    <w:unhideWhenUsed/>
    <w:rsid w:val="00C90D92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invisible">
    <w:name w:val="invisible"/>
    <w:basedOn w:val="a0"/>
    <w:rsid w:val="00C90D92"/>
  </w:style>
  <w:style w:type="character" w:customStyle="1" w:styleId="visible">
    <w:name w:val="visible"/>
    <w:basedOn w:val="a0"/>
    <w:rsid w:val="00C90D92"/>
  </w:style>
  <w:style w:type="paragraph" w:styleId="a7">
    <w:name w:val="Balloon Text"/>
    <w:basedOn w:val="a"/>
    <w:link w:val="Char1"/>
    <w:uiPriority w:val="99"/>
    <w:semiHidden/>
    <w:unhideWhenUsed/>
    <w:rsid w:val="00C90D92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90D9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1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0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7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37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6882567">
                      <w:marLeft w:val="2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4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47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49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6215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910154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81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44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8542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69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people/alkaid-luo-yao-guang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s://link.zhihu.com/?target=https%3A//github.com/yaoguangluo/ChromosomeDNA/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link.zhihu.com/?target=https%3A//gitee.com/DetaChina/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hyperlink" Target="https://link.zhihu.com/?target=https%3A//github.com/yaoguangluo/ChromosomeDNA/tree/main/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link.zhihu.com/?target=https%3A//github.com/yaoguangluo/ChromosomeDNA/tree/main/ppt" TargetMode="External"/><Relationship Id="rId20" Type="http://schemas.openxmlformats.org/officeDocument/2006/relationships/hyperlink" Target="https://link.zhihu.com/?target=https%3A//bitbucket.org/luoyaoguang/yangliaojing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zhihu.com/people/alkaid-luo-yao-guang" TargetMode="External"/><Relationship Id="rId11" Type="http://schemas.openxmlformats.org/officeDocument/2006/relationships/image" Target="media/image3.jpeg"/><Relationship Id="rId24" Type="http://schemas.openxmlformats.org/officeDocument/2006/relationships/hyperlink" Target="https://link.zhihu.com/?target=https%3A//blog.csdn.net/weixin_38249398/category_11647527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link.zhihu.com/?target=https%3A//blog.csdn.net/weixin_38249398/category_11647527.html" TargetMode="External"/><Relationship Id="rId23" Type="http://schemas.openxmlformats.org/officeDocument/2006/relationships/hyperlink" Target="https://link.zhihu.com/?target=https%3A//blog.csdn.net/weixin_38249398/category_11647953.html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s://link.zhihu.com/?target=https%3A//yaoguangluo.coding.net/public/YangLiaoJingHuaRuiJi/YangliaojingHuaruiji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zhihu.com/question/48510028" TargetMode="External"/><Relationship Id="rId14" Type="http://schemas.openxmlformats.org/officeDocument/2006/relationships/hyperlink" Target="https://link.zhihu.com/?target=https%3A//github.com/yaoguangluo/ChromosomeDNA/blob/main/BloomChromosome_V19001_20220108.jar" TargetMode="External"/><Relationship Id="rId22" Type="http://schemas.openxmlformats.org/officeDocument/2006/relationships/hyperlink" Target="https://www.zhihu.com/column/c_147968230710738124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774</Words>
  <Characters>4413</Characters>
  <Application>Microsoft Office Word</Application>
  <DocSecurity>0</DocSecurity>
  <Lines>36</Lines>
  <Paragraphs>10</Paragraphs>
  <ScaleCrop>false</ScaleCrop>
  <Company/>
  <LinksUpToDate>false</LinksUpToDate>
  <CharactersWithSpaces>5177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2022-03-13T02:12:00Z</dcterms:modified>
</cp:coreProperties>
</file>