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ED3" w:rsidRPr="002A4ED3" w:rsidRDefault="002A4ED3" w:rsidP="002A4ED3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第九章_DNA催化与肽展计算和AOPM-TXH-VECS-IDUQ元基解码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语义逐级表达的方式，十五元基解码。</w:t>
      </w:r>
    </w:p>
    <w:p w:rsidR="002A4ED3" w:rsidRPr="002A4ED3" w:rsidRDefault="002A4ED3" w:rsidP="002A4ED3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 推导与定义:甲基胞嘧啶在 DNA 编码和肽计算中具体定义为 IDUQ-U 变嘧啶。refer page 695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2.推导与定义:2 氨基腺嘌呤在 DNA 编码和肽计算中具体定义为 VECS-V 变感腺嘌呤。refer page 698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2.1 PDN extension 腐蚀。refer page 699</w:t>
      </w:r>
    </w:p>
    <w:p w:rsidR="002A4ED3" w:rsidRPr="002A4ED3" w:rsidRDefault="002A4ED3" w:rsidP="002A4ED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2A4ED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5362575" cy="7277100"/>
            <wp:effectExtent l="19050" t="0" r="9525" b="0"/>
            <wp:docPr id="1" name="图片 1" descr="https://pic2.zhimg.com/80/v2-1f478ec0312c63ae1f3f2fdaba922f5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1f478ec0312c63ae1f3f2fdaba922f55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3.推导与定义:次黄嘌呤在 DNA 编码和肽计算中具体定义为 VECS-E 尿变嘌呤。refer page 699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4.推导与定义:AOPM-A 变胸腺苷, AOPM-O 尿胞变腺苷, AOPM-P 尿胞变鸟苷, AOPM-M鸟腺苷的S形螺旋纹血氧峰触发器分子式催化计算严谨完整过程。refer page 700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 推导与定义:VECS-VECS 嘌呤对, VECS 嘌呤弧, VECS-IDUQ 碱基对, IDUQ-IDUQ嘧啶对的催化模型。refer page 701</w:t>
      </w:r>
    </w:p>
    <w:p w:rsidR="002A4ED3" w:rsidRPr="002A4ED3" w:rsidRDefault="002A4ED3" w:rsidP="002A4ED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2A4ED3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3971925" cy="6067425"/>
            <wp:effectExtent l="19050" t="0" r="9525" b="0"/>
            <wp:docPr id="2" name="图片 2" descr="https://pic1.zhimg.com/80/v2-5547310bc5f2d2c84881fd5a88fba18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5547310bc5f2d2c84881fd5a88fba180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D3" w:rsidRPr="002A4ED3" w:rsidRDefault="002A4ED3" w:rsidP="002A4ED3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121212"/>
          <w:sz w:val="21"/>
          <w:szCs w:val="21"/>
        </w:rPr>
      </w:pP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5.1 上下 旋弧 rotation。refer page 701</w:t>
      </w:r>
    </w:p>
    <w:p w:rsidR="002A4ED3" w:rsidRPr="002A4ED3" w:rsidRDefault="002A4ED3" w:rsidP="002A4ED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2A4ED3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038850" cy="6819900"/>
            <wp:effectExtent l="19050" t="0" r="0" b="0"/>
            <wp:docPr id="3" name="图片 3" descr="https://pic2.zhimg.com/80/v2-9236454f9e5830450210045a7978e60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9236454f9e5830450210045a7978e601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ED3">
        <w:rPr>
          <w:rFonts w:asciiTheme="minorEastAsia" w:eastAsiaTheme="minorEastAsia" w:hAnsiTheme="minorEastAsia" w:cs="宋体"/>
          <w:sz w:val="21"/>
          <w:szCs w:val="21"/>
        </w:rPr>
        <w:t>AOPM rotation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5.2 S link dna pair。refer page 704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6.推导与定义:次黄嘌呤, 尿变嘌呤 VECS-E=IDUQ-U 变嘧啶, 甲基胞嘧啶 E=U 全新DNA计算碱基对。refer page 705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7.推导与定义:2 氨基腺嘌呤, 变感腺嘌呤 。refer page 705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7.1 VECS-IDUQ pair。refer page 705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7.2 VECS-IDUQ pair rotation。refer page 706</w:t>
      </w:r>
    </w:p>
    <w:p w:rsidR="002A4ED3" w:rsidRPr="002A4ED3" w:rsidRDefault="002A4ED3" w:rsidP="002A4ED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2A4ED3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672927" cy="4896000"/>
            <wp:effectExtent l="19050" t="0" r="0" b="0"/>
            <wp:docPr id="4" name="图片 4" descr="https://pic2.zhimg.com/80/v2-46c4c0c3de221a037ba5c221335fc37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46c4c0c3de221a037ba5c221335fc375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927" cy="48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8.推导与定义:碱基对 Rotation 观测与黄嘌呤在 DNA 编码和肽计算中具体定义为VECS-EC尿变鸟嘌呤。refer page 706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8.1 VECS-VECS pair rotation。refer page 707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9.推导与定义:尿变鸟嘌呤, 黄嘌呤肽展计算 AOPM-OP-T 变感腺尿变苷与 AOPM-OP-X 变感腺鸟苷。refer page 708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9.1 DNA and PDE catalytic relations。refer page 708</w:t>
      </w:r>
    </w:p>
    <w:p w:rsidR="002A4ED3" w:rsidRPr="002A4ED3" w:rsidRDefault="002A4ED3" w:rsidP="002A4ED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2A4ED3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924675" cy="5810250"/>
            <wp:effectExtent l="19050" t="0" r="9525" b="0"/>
            <wp:docPr id="5" name="图片 5" descr="https://pic4.zhimg.com/80/v2-f1864a9dc9cda684cfce9dd3542d0ea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f1864a9dc9cda684cfce9dd3542d0ea7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10.归纳与定义:DNA 与 TX-H-U 元基解码。refer page 709</w:t>
      </w:r>
    </w:p>
    <w:p w:rsidR="002A4ED3" w:rsidRPr="002A4ED3" w:rsidRDefault="002A4ED3" w:rsidP="002A4ED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2A4ED3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315075" cy="7381875"/>
            <wp:effectExtent l="19050" t="0" r="9525" b="0"/>
            <wp:docPr id="6" name="图片 6" descr="https://pic4.zhimg.com/80/v2-18205b829dda557709da8146153b8eb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18205b829dda557709da8146153b8ebf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11. 推导与定义:DNA 元基催化计算与 ETL 肽展神经网络计算流。refer page 710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11.1 rotation S link encoding &amp; decoding。refer page 710</w:t>
      </w:r>
    </w:p>
    <w:p w:rsidR="002A4ED3" w:rsidRPr="002A4ED3" w:rsidRDefault="002A4ED3" w:rsidP="002A4ED3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2A4ED3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669735" cy="4860000"/>
            <wp:effectExtent l="19050" t="0" r="0" b="0"/>
            <wp:docPr id="7" name="图片 7" descr="https://pic2.zhimg.com/80/v2-a960c6afbd368a053a51d988c98de99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a960c6afbd368a053a51d988c98de999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735" cy="48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ED3">
        <w:rPr>
          <w:rFonts w:asciiTheme="minorEastAsia" w:eastAsiaTheme="minorEastAsia" w:hAnsiTheme="minorEastAsia" w:cs="宋体"/>
          <w:sz w:val="21"/>
          <w:szCs w:val="21"/>
        </w:rPr>
        <w:t>PDE ETL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《德塔自然语言图灵系统 V10.6.1》. 中华人民共和国国家版权局，软著登字第3951366号. 2019.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2.罗瑶光. 《Java数据分析算法引擎系统 V1.0.0》. 中华人民共和国国家版权局，软著登字第4584594号. 2014.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3.罗瑶光. 《德塔ETL人工智能可视化数据流分析引擎系统 V1.0.2》. 中华人民共和国国家版权局， 软著登字第4240558号. 2019.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《德塔 Socket流可编程数据库语言引擎系统 V1.0.0》. 中华人民共和国国家版权局，软著登字第4317518号. 2019.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5.罗瑶光. 《德塔数据结构变量快速转换 V1.0》. 中华人民共和国国家版权局，软著登字第4607950号. 2019.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6.罗瑶光. 《数据预测引擎系统 V1.0.0》. 中华人民共和国国家版权局，软著登字第5447819号. 2020.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7.罗瑶光，罗荣武. 《类人DNA与 神经元基于催化算子映射编码方式 V_1.2.2》. 中华人民共和国国家版权局，国作登字-2021-A-00097017. 2021.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8.罗瑶光. 《肽展公式推导与元基编码进化计算以及它的应用发现》. 中华人民共和国国家版权局，国作登字-2021-A-00042587. 2021.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9.罗瑶光. 《DNA催化与肽展计算和AOPM-TXH-VECS-IDUQ元基解码013026中文版本》. 中华人民共和国国家版权局，国作登字-2021-A-00042586. 2021.</w:t>
      </w:r>
    </w:p>
    <w:p w:rsidR="002A4ED3" w:rsidRPr="002A4ED3" w:rsidRDefault="002A4ED3" w:rsidP="002A4ED3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1" w:tgtFrame="_blank" w:history="1">
        <w:r w:rsidRPr="002A4ED3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2A4ED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2A4ED3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2" w:tgtFrame="_blank" w:history="1">
        <w:r w:rsidRPr="002A4ED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3" w:tgtFrame="_blank" w:history="1">
        <w:r w:rsidRPr="002A4ED3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2A4ED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2A4ED3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4" w:tgtFrame="_blank" w:history="1">
        <w:r w:rsidRPr="002A4ED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5" w:tgtFrame="_blank" w:history="1">
        <w:r w:rsidRPr="002A4ED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2A4ED3" w:rsidRPr="002A4ED3" w:rsidRDefault="002A4ED3" w:rsidP="002A4ED3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2A4ED3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6" w:tgtFrame="_blank" w:history="1">
        <w:r w:rsidRPr="002A4ED3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2A4ED3">
      <w:pPr>
        <w:spacing w:line="220" w:lineRule="atLeast"/>
      </w:pPr>
    </w:p>
    <w:sectPr w:rsidR="004358AB" w:rsidSect="002A4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A4ED3"/>
    <w:rsid w:val="002B16BF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E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2A4E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4ED3"/>
    <w:rPr>
      <w:color w:val="0000FF"/>
      <w:u w:val="single"/>
    </w:rPr>
  </w:style>
  <w:style w:type="character" w:customStyle="1" w:styleId="invisible">
    <w:name w:val="invisible"/>
    <w:basedOn w:val="a0"/>
    <w:rsid w:val="002A4ED3"/>
  </w:style>
  <w:style w:type="character" w:customStyle="1" w:styleId="visible">
    <w:name w:val="visible"/>
    <w:basedOn w:val="a0"/>
    <w:rsid w:val="002A4ED3"/>
  </w:style>
  <w:style w:type="paragraph" w:styleId="a5">
    <w:name w:val="Balloon Text"/>
    <w:basedOn w:val="a"/>
    <w:link w:val="Char"/>
    <w:uiPriority w:val="99"/>
    <w:semiHidden/>
    <w:unhideWhenUsed/>
    <w:rsid w:val="002A4E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ED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link.zhihu.com/?target=https%3A//github.com/yaoguangluo/ChromosomeDNA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ee.com/DetaChina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link.zhihu.com/?target=https%3A//github.com/yaoguangluo/ChromosomeDNA/blob/main/BloomChromosome_V19001_20220108.jar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link.zhihu.com/?target=https%3A//bitbucket.org/luoyaoguang/yangliaojing/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link.zhihu.com/?target=https%3A//yaoguangluo.coding.net/public/YangLiaoJingHuaRuiJi/YangliaojingHuaruij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2022-03-13T01:25:00Z</dcterms:modified>
</cp:coreProperties>
</file>