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宋体"/>
          <w:b/>
          <w:sz w:val="52"/>
        </w:rPr>
        <w:t>全国大学生物联网设计竞赛</w:t>
      </w:r>
    </w:p>
    <w:p/>
    <w:p>
      <w:pPr>
        <w:jc w:val="center"/>
      </w:pPr>
      <w:r>
        <w:rPr>
          <w:rFonts w:ascii="Times New Roman" w:hAnsi="Times New Roman" w:eastAsia="宋体"/>
          <w:b/>
          <w:sz w:val="40"/>
        </w:rPr>
        <w:t>基于ESP32-P4的边缘AI多模态</w:t>
        <w:br/>
        <w:t>智能自动售货机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学校名称：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XX大学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团队名称：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智能物联网创新团队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指导教师：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XX教授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参赛队员：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张三、李四、王五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</w:rPr>
        <w:t>2026年7月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摘  要</w:t>
      </w:r>
    </w:p>
    <w:p>
      <w:r>
        <w:rPr>
          <w:rFonts w:ascii="Times New Roman" w:hAnsi="Times New Roman" w:eastAsia="宋体"/>
        </w:rPr>
        <w:t>随着人工智能和物联网技术的快速发展，传统自动售货机正面临智能化升级的迫切需求。本项目设计并实现了一种基于ESP32-P4处理器的边缘AI多模态智能自动售货机系统，集成了人脸识别、语音交互、视觉感知和物联网通信等多项前沿技术。</w:t>
        <w:br/>
        <w:br/>
        <w:t>系统采用ESP32-P4作为主控芯片，搭载32MB PSRAM和16MB Flash，具备强大的边缘计算能力。通过MIPI-CSI接口连接OV5647摄像头，实现800×800分辨率的实时人脸检测与识别；采用ESP-SR语音识别引擎，支持15条中文语音指令的离线识别；配备ST7789 LCD触摸屏和XPT2046触摸控制器，提供直观的人机交互界面。</w:t>
        <w:br/>
        <w:br/>
        <w:t>在软件架构方面，系统采用FreeRTOS实时操作系统，实现了人脸检测、语音识别、售货机控制和物联网通信的多任务并发处理。通过ESP-Hosted方案实现WiFi连接，提供RESTful API接口和微信小程序远程管理功能。系统支持人脸特征数据库的SD卡存储，实现了用户身份识别和个性化推荐。</w:t>
        <w:br/>
        <w:br/>
        <w:t>本系统的主要创新点包括：（1）基于边缘AI的多模态交互融合，实现了人脸识别、语音控制和触摸操作的无缝切换；（2）轻量级人脸识别方案，采用MFN模型实现高效的人脸特征提取与匹配；（3）智能库存管理，支持实时库存监控、销售统计和自动补货提醒；（4）低功耗设计，支持光感唤醒和深度睡眠模式。</w:t>
        <w:br/>
        <w:br/>
        <w:t>测试结果表明，系统人脸识别延迟约500ms，语音识别准确率超过95%，整体响应时间小于1秒，满足实际商用需求。本系统可广泛应用于商场、办公楼、学校等场所，为智能零售提供了创新的解决方案。</w:t>
      </w:r>
    </w:p>
    <w:p/>
    <w:p>
      <w:r>
        <w:rPr>
          <w:rFonts w:ascii="Times New Roman" w:hAnsi="Times New Roman" w:eastAsia="宋体"/>
          <w:b/>
        </w:rPr>
        <w:t>关键词：</w:t>
      </w:r>
      <w:r>
        <w:rPr>
          <w:rFonts w:ascii="Times New Roman" w:hAnsi="Times New Roman" w:eastAsia="宋体"/>
        </w:rPr>
        <w:t>ESP32-P4；边缘AI；人脸识别；语音交互；智能售货机；物联网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目  录</w:t>
      </w:r>
    </w:p>
    <w:p>
      <w:r>
        <w:rPr>
          <w:rFonts w:ascii="Times New Roman" w:hAnsi="Times New Roman" w:eastAsia="宋体"/>
        </w:rPr>
        <w:t>第一章  项目简介</w:t>
      </w:r>
    </w:p>
    <w:p>
      <w:r>
        <w:rPr>
          <w:rFonts w:ascii="Times New Roman" w:hAnsi="Times New Roman" w:eastAsia="宋体"/>
        </w:rPr>
        <w:t xml:space="preserve">  1.1  项目背景</w:t>
      </w:r>
    </w:p>
    <w:p>
      <w:r>
        <w:rPr>
          <w:rFonts w:ascii="Times New Roman" w:hAnsi="Times New Roman" w:eastAsia="宋体"/>
        </w:rPr>
        <w:t xml:space="preserve">  1.2  项目目标</w:t>
      </w:r>
    </w:p>
    <w:p>
      <w:r>
        <w:rPr>
          <w:rFonts w:ascii="Times New Roman" w:hAnsi="Times New Roman" w:eastAsia="宋体"/>
        </w:rPr>
        <w:t xml:space="preserve">  1.3  团队分工</w:t>
      </w:r>
    </w:p>
    <w:p>
      <w:r>
        <w:rPr>
          <w:rFonts w:ascii="Times New Roman" w:hAnsi="Times New Roman" w:eastAsia="宋体"/>
        </w:rPr>
        <w:t>第二章  特色与创新</w:t>
      </w:r>
    </w:p>
    <w:p>
      <w:r>
        <w:rPr>
          <w:rFonts w:ascii="Times New Roman" w:hAnsi="Times New Roman" w:eastAsia="宋体"/>
        </w:rPr>
        <w:t xml:space="preserve">  2.1  技术特色</w:t>
      </w:r>
    </w:p>
    <w:p>
      <w:r>
        <w:rPr>
          <w:rFonts w:ascii="Times New Roman" w:hAnsi="Times New Roman" w:eastAsia="宋体"/>
        </w:rPr>
        <w:t xml:space="preserve">  2.2  创新点</w:t>
      </w:r>
    </w:p>
    <w:p>
      <w:r>
        <w:rPr>
          <w:rFonts w:ascii="Times New Roman" w:hAnsi="Times New Roman" w:eastAsia="宋体"/>
        </w:rPr>
        <w:t>第三章  系统设计</w:t>
      </w:r>
    </w:p>
    <w:p>
      <w:r>
        <w:rPr>
          <w:rFonts w:ascii="Times New Roman" w:hAnsi="Times New Roman" w:eastAsia="宋体"/>
        </w:rPr>
        <w:t xml:space="preserve">  3.1  系统架构</w:t>
      </w:r>
    </w:p>
    <w:p>
      <w:r>
        <w:rPr>
          <w:rFonts w:ascii="Times New Roman" w:hAnsi="Times New Roman" w:eastAsia="宋体"/>
        </w:rPr>
        <w:t xml:space="preserve">  3.2  硬件设计</w:t>
      </w:r>
    </w:p>
    <w:p>
      <w:r>
        <w:rPr>
          <w:rFonts w:ascii="Times New Roman" w:hAnsi="Times New Roman" w:eastAsia="宋体"/>
        </w:rPr>
        <w:t xml:space="preserve">  3.3  软件设计</w:t>
      </w:r>
    </w:p>
    <w:p>
      <w:r>
        <w:rPr>
          <w:rFonts w:ascii="Times New Roman" w:hAnsi="Times New Roman" w:eastAsia="宋体"/>
        </w:rPr>
        <w:t>第四章  系统实现</w:t>
      </w:r>
    </w:p>
    <w:p>
      <w:r>
        <w:rPr>
          <w:rFonts w:ascii="Times New Roman" w:hAnsi="Times New Roman" w:eastAsia="宋体"/>
        </w:rPr>
        <w:t xml:space="preserve">  4.1  人脸检测与识别</w:t>
      </w:r>
    </w:p>
    <w:p>
      <w:r>
        <w:rPr>
          <w:rFonts w:ascii="Times New Roman" w:hAnsi="Times New Roman" w:eastAsia="宋体"/>
        </w:rPr>
        <w:t xml:space="preserve">  4.2  语音交互</w:t>
      </w:r>
    </w:p>
    <w:p>
      <w:r>
        <w:rPr>
          <w:rFonts w:ascii="Times New Roman" w:hAnsi="Times New Roman" w:eastAsia="宋体"/>
        </w:rPr>
        <w:t xml:space="preserve">  4.3  触摸屏交互</w:t>
      </w:r>
    </w:p>
    <w:p>
      <w:r>
        <w:rPr>
          <w:rFonts w:ascii="Times New Roman" w:hAnsi="Times New Roman" w:eastAsia="宋体"/>
        </w:rPr>
        <w:t xml:space="preserve">  4.4  物联网通信</w:t>
      </w:r>
    </w:p>
    <w:p>
      <w:r>
        <w:rPr>
          <w:rFonts w:ascii="Times New Roman" w:hAnsi="Times New Roman" w:eastAsia="宋体"/>
        </w:rPr>
        <w:t xml:space="preserve">  4.5  库存管理</w:t>
      </w:r>
    </w:p>
    <w:p>
      <w:r>
        <w:rPr>
          <w:rFonts w:ascii="Times New Roman" w:hAnsi="Times New Roman" w:eastAsia="宋体"/>
        </w:rPr>
        <w:t>第五章  测试与验证</w:t>
      </w:r>
    </w:p>
    <w:p>
      <w:r>
        <w:rPr>
          <w:rFonts w:ascii="Times New Roman" w:hAnsi="Times New Roman" w:eastAsia="宋体"/>
        </w:rPr>
        <w:t xml:space="preserve">  5.1  功能测试</w:t>
      </w:r>
    </w:p>
    <w:p>
      <w:r>
        <w:rPr>
          <w:rFonts w:ascii="Times New Roman" w:hAnsi="Times New Roman" w:eastAsia="宋体"/>
        </w:rPr>
        <w:t xml:space="preserve">  5.2  性能测试</w:t>
      </w:r>
    </w:p>
    <w:p>
      <w:r>
        <w:rPr>
          <w:rFonts w:ascii="Times New Roman" w:hAnsi="Times New Roman" w:eastAsia="宋体"/>
        </w:rPr>
        <w:t xml:space="preserve">  5.3  稳定性测试</w:t>
      </w:r>
    </w:p>
    <w:p>
      <w:r>
        <w:rPr>
          <w:rFonts w:ascii="Times New Roman" w:hAnsi="Times New Roman" w:eastAsia="宋体"/>
        </w:rPr>
        <w:t>第六章  市场前景</w:t>
      </w:r>
    </w:p>
    <w:p>
      <w:r>
        <w:rPr>
          <w:rFonts w:ascii="Times New Roman" w:hAnsi="Times New Roman" w:eastAsia="宋体"/>
        </w:rPr>
        <w:t>第七章  参考文献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第一章  项目简介</w:t>
      </w:r>
    </w:p>
    <w:p>
      <w:pPr>
        <w:pStyle w:val="Heading2"/>
      </w:pPr>
      <w:r>
        <w:rPr>
          <w:rFonts w:ascii="Times New Roman" w:hAnsi="Times New Roman" w:eastAsia="宋体"/>
        </w:rPr>
        <w:t>1.1  项目背景</w:t>
      </w:r>
    </w:p>
    <w:p>
      <w:r>
        <w:rPr>
          <w:rFonts w:ascii="Times New Roman" w:hAnsi="Times New Roman" w:eastAsia="宋体"/>
        </w:rPr>
        <w:t>随着人工智能和物联网技术的快速发展，传统零售行业正经历着深刻的变革。自动售货机作为零售行业的重要组成部分，也在向智能化、个性化方向发展。传统售货机主要依赖投币或扫码支付，缺乏用户身份识别和个性化服务能力，无法满足消费者日益增长的个性化需求。</w:t>
      </w:r>
    </w:p>
    <w:p>
      <w:r>
        <w:rPr>
          <w:rFonts w:ascii="Times New Roman" w:hAnsi="Times New Roman" w:eastAsia="宋体"/>
        </w:rPr>
        <w:t>近年来，边缘计算技术的成熟为智能售货机的发展提供了新的可能。通过在终端设备上部署AI模型，可以实现实时的人脸识别、语音交互等功能，而无需依赖云端计算，大大降低了延迟和网络依赖。ESP32-P4作为乐鑫科技推出的新一代高性能物联网处理器，具备强大的边缘计算能力，非常适合用于智能售货机的开发。</w:t>
      </w:r>
    </w:p>
    <w:p>
      <w:pPr>
        <w:pStyle w:val="Heading2"/>
      </w:pPr>
      <w:r>
        <w:rPr>
          <w:rFonts w:ascii="Times New Roman" w:hAnsi="Times New Roman" w:eastAsia="宋体"/>
        </w:rPr>
        <w:t>1.2  项目目标</w:t>
      </w:r>
    </w:p>
    <w:p>
      <w:r>
        <w:rPr>
          <w:rFonts w:ascii="Times New Roman" w:hAnsi="Times New Roman" w:eastAsia="宋体"/>
        </w:rPr>
        <w:t>本项目旨在设计并实现一种基于ESP32-P4的边缘AI多模态智能自动售货机系统，主要目标包括：</w:t>
      </w:r>
    </w:p>
    <w:p>
      <w:pPr>
        <w:pStyle w:val="ListBullet"/>
      </w:pPr>
      <w:r>
        <w:rPr>
          <w:rFonts w:ascii="Times New Roman" w:hAnsi="Times New Roman" w:eastAsia="宋体"/>
        </w:rPr>
        <w:t>实现基于人脸识别的用户身份识别，支持注册用户快速购物</w:t>
      </w:r>
    </w:p>
    <w:p>
      <w:pPr>
        <w:pStyle w:val="ListBullet"/>
      </w:pPr>
      <w:r>
        <w:rPr>
          <w:rFonts w:ascii="Times New Roman" w:hAnsi="Times New Roman" w:eastAsia="宋体"/>
        </w:rPr>
        <w:t>实现中文语音交互，支持语音选品和购买指令</w:t>
      </w:r>
    </w:p>
    <w:p>
      <w:pPr>
        <w:pStyle w:val="ListBullet"/>
      </w:pPr>
      <w:r>
        <w:rPr>
          <w:rFonts w:ascii="Times New Roman" w:hAnsi="Times New Roman" w:eastAsia="宋体"/>
        </w:rPr>
        <w:t>提供直观的触摸屏交互界面，支持商品浏览和选择</w:t>
      </w:r>
    </w:p>
    <w:p>
      <w:pPr>
        <w:pStyle w:val="ListBullet"/>
      </w:pPr>
      <w:r>
        <w:rPr>
          <w:rFonts w:ascii="Times New Roman" w:hAnsi="Times New Roman" w:eastAsia="宋体"/>
        </w:rPr>
        <w:t>实现物联网连接，支持远程管理和数据监控</w:t>
      </w:r>
    </w:p>
    <w:p>
      <w:pPr>
        <w:pStyle w:val="ListBullet"/>
      </w:pPr>
      <w:r>
        <w:rPr>
          <w:rFonts w:ascii="Times New Roman" w:hAnsi="Times New Roman" w:eastAsia="宋体"/>
        </w:rPr>
        <w:t>实现智能库存管理，支持实时库存监控和销售统计</w:t>
      </w:r>
    </w:p>
    <w:p>
      <w:pPr>
        <w:pStyle w:val="ListBullet"/>
      </w:pPr>
      <w:r>
        <w:rPr>
          <w:rFonts w:ascii="Times New Roman" w:hAnsi="Times New Roman" w:eastAsia="宋体"/>
        </w:rPr>
        <w:t>优化系统功耗，支持低功耗待机和快速唤醒</w:t>
      </w:r>
    </w:p>
    <w:p>
      <w:pPr>
        <w:pStyle w:val="Heading2"/>
      </w:pPr>
      <w:r>
        <w:rPr>
          <w:rFonts w:ascii="Times New Roman" w:hAnsi="Times New Roman" w:eastAsia="宋体"/>
        </w:rPr>
        <w:t>1.3  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主要工作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张三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项目负责人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系统架构设计、硬件选型、项目管理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李四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软件开发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人脸识别算法、语音交互、主程序开发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王五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硬件开发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电路设计、PCB布局、硬件调试</w:t>
            </w:r>
          </w:p>
        </w:tc>
      </w:tr>
    </w:tbl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第二章  特色与创新</w:t>
      </w:r>
    </w:p>
    <w:p>
      <w:pPr>
        <w:pStyle w:val="Heading2"/>
      </w:pPr>
      <w:r>
        <w:rPr>
          <w:rFonts w:ascii="Times New Roman" w:hAnsi="Times New Roman" w:eastAsia="宋体"/>
        </w:rPr>
        <w:t>2.1  技术特色</w:t>
      </w:r>
    </w:p>
    <w:p>
      <w:r>
        <w:rPr>
          <w:rFonts w:ascii="Times New Roman" w:hAnsi="Times New Roman" w:eastAsia="宋体"/>
        </w:rPr>
        <w:t>本系统具有以下技术特色：</w:t>
      </w:r>
    </w:p>
    <w:p>
      <w:r>
        <w:rPr>
          <w:rFonts w:ascii="Times New Roman" w:hAnsi="Times New Roman" w:eastAsia="宋体"/>
          <w:b/>
        </w:rPr>
        <w:t>边缘AI计算：</w:t>
      </w:r>
      <w:r>
        <w:rPr>
          <w:rFonts w:ascii="Times New Roman" w:hAnsi="Times New Roman" w:eastAsia="宋体"/>
        </w:rPr>
        <w:t>采用ESP32-P4处理器，具备32MB PSRAM和16MB Flash，支持在终端设备上运行人脸检测和识别模型，实现低延迟、高可靠的AI推理。</w:t>
      </w:r>
    </w:p>
    <w:p>
      <w:r>
        <w:rPr>
          <w:rFonts w:ascii="Times New Roman" w:hAnsi="Times New Roman" w:eastAsia="宋体"/>
          <w:b/>
        </w:rPr>
        <w:t>多模态交互：</w:t>
      </w:r>
      <w:r>
        <w:rPr>
          <w:rFonts w:ascii="Times New Roman" w:hAnsi="Times New Roman" w:eastAsia="宋体"/>
        </w:rPr>
        <w:t>集成了人脸识别、语音交互和触摸屏操作三种交互方式，用户可以根据场景选择最便捷的交互方式。</w:t>
      </w:r>
    </w:p>
    <w:p>
      <w:r>
        <w:rPr>
          <w:rFonts w:ascii="Times New Roman" w:hAnsi="Times New Roman" w:eastAsia="宋体"/>
          <w:b/>
        </w:rPr>
        <w:t>实时操作系统：</w:t>
      </w:r>
      <w:r>
        <w:rPr>
          <w:rFonts w:ascii="Times New Roman" w:hAnsi="Times New Roman" w:eastAsia="宋体"/>
        </w:rPr>
        <w:t>基于FreeRTOS实现多任务并发处理，确保人脸检测、语音识别、售货机控制等任务的实时响应。</w:t>
      </w:r>
    </w:p>
    <w:p>
      <w:r>
        <w:rPr>
          <w:rFonts w:ascii="Times New Roman" w:hAnsi="Times New Roman" w:eastAsia="宋体"/>
          <w:b/>
        </w:rPr>
        <w:t>物联网连接：</w:t>
      </w:r>
      <w:r>
        <w:rPr>
          <w:rFonts w:ascii="Times New Roman" w:hAnsi="Times New Roman" w:eastAsia="宋体"/>
        </w:rPr>
        <w:t>通过ESP-Hosted方案实现WiFi连接，提供RESTful API接口，支持微信小程序远程管理。</w:t>
      </w:r>
    </w:p>
    <w:p>
      <w:pPr>
        <w:pStyle w:val="Heading2"/>
      </w:pPr>
      <w:r>
        <w:rPr>
          <w:rFonts w:ascii="Times New Roman" w:hAnsi="Times New Roman" w:eastAsia="宋体"/>
        </w:rPr>
        <w:t>2.2  创新点</w:t>
      </w:r>
    </w:p>
    <w:p>
      <w:r>
        <w:rPr>
          <w:rFonts w:ascii="Times New Roman" w:hAnsi="Times New Roman" w:eastAsia="宋体"/>
          <w:b/>
        </w:rPr>
        <w:t>多模态交互融合：</w:t>
      </w:r>
      <w:r>
        <w:rPr>
          <w:rFonts w:ascii="Times New Roman" w:hAnsi="Times New Roman" w:eastAsia="宋体"/>
        </w:rPr>
        <w:t>首次在嵌入式售货机上实现了人脸识别、语音控制和触摸操作的无缝切换，用户可以通过任意一种方式完成购物，大大提升了用户体验。</w:t>
      </w:r>
    </w:p>
    <w:p>
      <w:r>
        <w:rPr>
          <w:rFonts w:ascii="Times New Roman" w:hAnsi="Times New Roman" w:eastAsia="宋体"/>
          <w:b/>
        </w:rPr>
        <w:t>轻量级人脸识别：</w:t>
      </w:r>
      <w:r>
        <w:rPr>
          <w:rFonts w:ascii="Times New Roman" w:hAnsi="Times New Roman" w:eastAsia="宋体"/>
        </w:rPr>
        <w:t>采用MFN（MobileFaceNet）模型，模型大小仅2MB，实现了高效的人脸特征提取与匹配，识别延迟约500ms，满足实时性要求。</w:t>
      </w:r>
    </w:p>
    <w:p>
      <w:r>
        <w:rPr>
          <w:rFonts w:ascii="Times New Roman" w:hAnsi="Times New Roman" w:eastAsia="宋体"/>
          <w:b/>
        </w:rPr>
        <w:t>智能库存管理：</w:t>
      </w:r>
      <w:r>
        <w:rPr>
          <w:rFonts w:ascii="Times New Roman" w:hAnsi="Times New Roman" w:eastAsia="宋体"/>
        </w:rPr>
        <w:t>基于SD卡的CSV文件存储，实现了商品库存、销售记录、用户购买历史的完整管理，支持个性化推荐。</w:t>
      </w:r>
    </w:p>
    <w:p>
      <w:r>
        <w:rPr>
          <w:rFonts w:ascii="Times New Roman" w:hAnsi="Times New Roman" w:eastAsia="宋体"/>
          <w:b/>
        </w:rPr>
        <w:t>低功耗设计：</w:t>
      </w:r>
      <w:r>
        <w:rPr>
          <w:rFonts w:ascii="Times New Roman" w:hAnsi="Times New Roman" w:eastAsia="宋体"/>
        </w:rPr>
        <w:t>支持光感唤醒和轻度睡眠模式，系统空闲时自动进入低功耗状态，通过光电开关触发唤醒，有效降低能耗。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第三章  系统设计</w:t>
      </w:r>
    </w:p>
    <w:p>
      <w:pPr>
        <w:pStyle w:val="Heading2"/>
      </w:pPr>
      <w:r>
        <w:rPr>
          <w:rFonts w:ascii="Times New Roman" w:hAnsi="Times New Roman" w:eastAsia="宋体"/>
        </w:rPr>
        <w:t>3.1  系统架构</w:t>
      </w:r>
    </w:p>
    <w:p>
      <w:r>
        <w:rPr>
          <w:rFonts w:ascii="Times New Roman" w:hAnsi="Times New Roman" w:eastAsia="宋体"/>
        </w:rPr>
        <w:t>系统采用分层架构设计，包括硬件层、驱动层、操作系统层、中间件层和应用层。</w:t>
      </w:r>
    </w:p>
    <w:p>
      <w:r>
        <w:rPr>
          <w:rFonts w:ascii="Times New Roman" w:hAnsi="Times New Roman" w:eastAsia="宋体"/>
        </w:rPr>
        <w:t>硬件层：ESP32-P4处理器、OV5647摄像头、ES8311/ES7210音频编解码器、ST7789 LCD显示屏、XPT2046触摸控制器、SD卡、光电开关等。</w:t>
        <w:br/>
        <w:br/>
        <w:t>驱动层：MIPI-CSI摄像头驱动、I2S音频驱动、SPI LCD驱动、SDMMC SD卡驱动、GPIO控制等。</w:t>
        <w:br/>
        <w:br/>
        <w:t>操作系统层：FreeRTOS实时操作系统，提供任务管理、信号量、消息队列等基础服务。</w:t>
        <w:br/>
        <w:br/>
        <w:t>中间件层：ESP-SR语音识别引擎、LVGL图形库、ESP-Hosted WiFi协议栈、HTTP服务器等。</w:t>
        <w:br/>
        <w:br/>
        <w:t>应用层：人脸检测与识别、语音交互、售货机UI、库存管理、物联网通信等应用模块。</w:t>
      </w:r>
    </w:p>
    <w:p>
      <w:pPr>
        <w:pStyle w:val="Heading2"/>
      </w:pPr>
      <w:r>
        <w:rPr>
          <w:rFonts w:ascii="Times New Roman" w:hAnsi="Times New Roman" w:eastAsia="宋体"/>
        </w:rPr>
        <w:t>3.2  硬件设计</w:t>
      </w:r>
    </w:p>
    <w:p>
      <w:r>
        <w:rPr>
          <w:rFonts w:ascii="Times New Roman" w:hAnsi="Times New Roman" w:eastAsia="宋体"/>
        </w:rPr>
        <w:t>系统硬件主要包括以下模块：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型号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主控芯片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ESP32-P4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双核RISC-V处理器，320MHz，32MB PSRAM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摄像头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OV5647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500万像素，MIPI-CSI接口，800×800 RAW8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音频编解码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ES8311/ES7210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扬声器/麦克风，I2S接口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显示屏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ST7789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2.4寸LCD，320×480，SPI接口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触摸控制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XPT2046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电阻式触摸屏控制器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存储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SD卡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32GB SDHC，SDMMC接口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唤醒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光电开关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GPIO47，低电平触发唤醒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3.3  软件设计</w:t>
      </w:r>
    </w:p>
    <w:p>
      <w:r>
        <w:rPr>
          <w:rFonts w:ascii="Times New Roman" w:hAnsi="Times New Roman" w:eastAsia="宋体"/>
        </w:rPr>
        <w:t>软件采用模块化设计，主要包括以下组件：</w:t>
      </w:r>
    </w:p>
    <w:p>
      <w:r>
        <w:rPr>
          <w:rFonts w:ascii="Times New Roman" w:hAnsi="Times New Roman" w:eastAsia="宋体"/>
          <w:b/>
        </w:rPr>
        <w:t>人脸检测模块：</w:t>
      </w:r>
      <w:r>
        <w:rPr>
          <w:rFonts w:ascii="Times New Roman" w:hAnsi="Times New Roman" w:eastAsia="宋体"/>
        </w:rPr>
        <w:t>基于MSRMNP_S8_V1模型，实现800×800分辨率下的人脸检测，检测帧率5FPS。</w:t>
      </w:r>
    </w:p>
    <w:p>
      <w:r>
        <w:rPr>
          <w:rFonts w:ascii="Times New Roman" w:hAnsi="Times New Roman" w:eastAsia="宋体"/>
          <w:b/>
        </w:rPr>
        <w:t>人脸识别模块：</w:t>
      </w:r>
      <w:r>
        <w:rPr>
          <w:rFonts w:ascii="Times New Roman" w:hAnsi="Times New Roman" w:eastAsia="宋体"/>
        </w:rPr>
        <w:t>基于MFN模型，实现人脸特征提取和数据库匹配，支持128维特征向量。</w:t>
      </w:r>
    </w:p>
    <w:p>
      <w:r>
        <w:rPr>
          <w:rFonts w:ascii="Times New Roman" w:hAnsi="Times New Roman" w:eastAsia="宋体"/>
          <w:b/>
        </w:rPr>
        <w:t>语音识别模块：</w:t>
      </w:r>
      <w:r>
        <w:rPr>
          <w:rFonts w:ascii="Times New Roman" w:hAnsi="Times New Roman" w:eastAsia="宋体"/>
        </w:rPr>
        <w:t>基于ESP-SR MultiNet7引擎，支持15条中文语音指令的离线识别。</w:t>
      </w:r>
    </w:p>
    <w:p>
      <w:r>
        <w:rPr>
          <w:rFonts w:ascii="Times New Roman" w:hAnsi="Times New Roman" w:eastAsia="宋体"/>
          <w:b/>
        </w:rPr>
        <w:t>售货机UI模块：</w:t>
      </w:r>
      <w:r>
        <w:rPr>
          <w:rFonts w:ascii="Times New Roman" w:hAnsi="Times New Roman" w:eastAsia="宋体"/>
        </w:rPr>
        <w:t>基于LVGL图形库，实现商品选择、确认、支付、出货等完整交互流程。</w:t>
      </w:r>
    </w:p>
    <w:p>
      <w:r>
        <w:rPr>
          <w:rFonts w:ascii="Times New Roman" w:hAnsi="Times New Roman" w:eastAsia="宋体"/>
          <w:b/>
        </w:rPr>
        <w:t>库存管理模块：</w:t>
      </w:r>
      <w:r>
        <w:rPr>
          <w:rFonts w:ascii="Times New Roman" w:hAnsi="Times New Roman" w:eastAsia="宋体"/>
        </w:rPr>
        <w:t>基于CSV文件存储，实现商品库存、销售记录、用户购买历史的管理。</w:t>
      </w:r>
    </w:p>
    <w:p>
      <w:r>
        <w:rPr>
          <w:rFonts w:ascii="Times New Roman" w:hAnsi="Times New Roman" w:eastAsia="宋体"/>
          <w:b/>
        </w:rPr>
        <w:t>物联网模块：</w:t>
      </w:r>
      <w:r>
        <w:rPr>
          <w:rFonts w:ascii="Times New Roman" w:hAnsi="Times New Roman" w:eastAsia="宋体"/>
        </w:rPr>
        <w:t>基于ESP-Hosted WiFi和HTTP服务器，提供RESTful API和微信小程序接口。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第四章  系统实现</w:t>
      </w:r>
    </w:p>
    <w:p>
      <w:pPr>
        <w:pStyle w:val="Heading2"/>
      </w:pPr>
      <w:r>
        <w:rPr>
          <w:rFonts w:ascii="Times New Roman" w:hAnsi="Times New Roman" w:eastAsia="宋体"/>
        </w:rPr>
        <w:t>4.1  人脸检测与识别</w:t>
      </w:r>
    </w:p>
    <w:p>
      <w:pPr>
        <w:pStyle w:val="Heading3"/>
      </w:pPr>
      <w:r>
        <w:rPr>
          <w:rFonts w:ascii="Times New Roman" w:hAnsi="Times New Roman" w:eastAsia="宋体"/>
        </w:rPr>
        <w:t>4.1.1  人脸检测</w:t>
      </w:r>
    </w:p>
    <w:p>
      <w:r>
        <w:rPr>
          <w:rFonts w:ascii="Times New Roman" w:hAnsi="Times New Roman" w:eastAsia="宋体"/>
        </w:rPr>
        <w:t>人脸检测采用ESP-DL框架下的MSRMNP_S8_V1模型，该模型是基于MobileNetV3改进的轻量级人脸检测模型，专为嵌入式设备优化。</w:t>
      </w:r>
    </w:p>
    <w:p>
      <w:r>
        <w:rPr>
          <w:rFonts w:ascii="Times New Roman" w:hAnsi="Times New Roman" w:eastAsia="宋体"/>
        </w:rPr>
        <w:t>检测流程：</w:t>
        <w:br/>
        <w:t>1. 摄像头采集800×800 RAW8图像</w:t>
        <w:br/>
        <w:t>2. ISP进行图像处理（去噪、白平衡、色彩校正、Gamma校正）</w:t>
        <w:br/>
        <w:t>3. 输出RGB565格式图像</w:t>
        <w:br/>
        <w:t>4. 人脸检测模型进行推理</w:t>
        <w:br/>
        <w:t>5. 输出人脸边界框和关键点坐标</w:t>
        <w:br/>
        <w:br/>
        <w:t>检测参数配置：</w:t>
        <w:br/>
        <w:t>- 检测阈值：0.3（MSR阶段）、0.3（MNP阶段）</w:t>
        <w:br/>
        <w:t>- NMS阈值：0.4</w:t>
        <w:br/>
        <w:t>- 检测帧率：5FPS</w:t>
        <w:br/>
        <w:t>- 冷却时间：3秒</w:t>
      </w:r>
    </w:p>
    <w:p>
      <w:pPr>
        <w:pStyle w:val="Heading3"/>
      </w:pPr>
      <w:r>
        <w:rPr>
          <w:rFonts w:ascii="Times New Roman" w:hAnsi="Times New Roman" w:eastAsia="宋体"/>
        </w:rPr>
        <w:t>4.1.2  人脸识别</w:t>
      </w:r>
    </w:p>
    <w:p>
      <w:r>
        <w:rPr>
          <w:rFonts w:ascii="Times New Roman" w:hAnsi="Times New Roman" w:eastAsia="宋体"/>
        </w:rPr>
        <w:t>人脸识别采用MFN（MobileFaceNet）模型，实现高效的人脸特征提取与匹配。</w:t>
      </w:r>
    </w:p>
    <w:p>
      <w:r>
        <w:rPr>
          <w:rFonts w:ascii="Times New Roman" w:hAnsi="Times New Roman" w:eastAsia="宋体"/>
        </w:rPr>
        <w:t>识别流程：</w:t>
        <w:br/>
        <w:t>1. 从检测结果中选取最大人脸</w:t>
        <w:br/>
        <w:t>2. 验证关键点（5个关键点，10个坐标值）</w:t>
        <w:br/>
        <w:t>3. 提取128维特征向量</w:t>
        <w:br/>
        <w:t>4. 与SD卡数据库中的特征进行匹配</w:t>
        <w:br/>
        <w:t>5. 返回匹配结果（ID和相似度）</w:t>
        <w:br/>
        <w:br/>
        <w:t>识别参数：</w:t>
        <w:br/>
        <w:t>- 特征维度：128维</w:t>
        <w:br/>
        <w:t>- 相似度阈值：0.5（50%）</w:t>
        <w:br/>
        <w:t>- Top-K：1</w:t>
        <w:br/>
        <w:t>- 模型加载延迟：309ms</w:t>
        <w:br/>
        <w:t>- 特征识别延迟：193ms</w:t>
        <w:br/>
        <w:t>- 总延迟：506ms</w:t>
      </w:r>
    </w:p>
    <w:p>
      <w:pPr>
        <w:pStyle w:val="Heading2"/>
      </w:pPr>
      <w:r>
        <w:rPr>
          <w:rFonts w:ascii="Times New Roman" w:hAnsi="Times New Roman" w:eastAsia="宋体"/>
        </w:rPr>
        <w:t>4.2  语音交互</w:t>
      </w:r>
    </w:p>
    <w:p>
      <w:r>
        <w:rPr>
          <w:rFonts w:ascii="Times New Roman" w:hAnsi="Times New Roman" w:eastAsia="宋体"/>
        </w:rPr>
        <w:t>语音交互基于ESP-SR框架，采用MultiNet7引擎实现中文语音指令的离线识别。</w:t>
      </w:r>
    </w:p>
    <w:p>
      <w:r>
        <w:rPr>
          <w:rFonts w:ascii="Times New Roman" w:hAnsi="Times New Roman" w:eastAsia="宋体"/>
        </w:rPr>
        <w:t>语音识别流程：</w:t>
        <w:br/>
        <w:t>1. 麦克风采集16kHz/16bit音频</w:t>
        <w:br/>
        <w:t>2. AFE音频前端处理（降噪、回声消除）</w:t>
        <w:br/>
        <w:t>3. VAD语音活动检测</w:t>
        <w:br/>
        <w:t>4. MultiNet7语音指令识别</w:t>
        <w:br/>
        <w:t>5. 返回识别结果</w:t>
        <w:br/>
        <w:br/>
        <w:t>支持的语音指令（15条）：</w:t>
        <w:br/>
        <w:t>- 可乐相关：我要可乐、我想可乐、可乐</w:t>
        <w:br/>
        <w:t>- 雪碧相关：我要雪碧、我想雪碧、雪碧</w:t>
        <w:br/>
        <w:t>- 水相关：我要水、我想要水、水、我要矿泉水、我想矿泉水、矿泉水</w:t>
        <w:br/>
        <w:t>- 薯片相关：我要薯片、我想薯片、薯片</w:t>
      </w:r>
    </w:p>
    <w:p>
      <w:pPr>
        <w:pStyle w:val="Heading2"/>
      </w:pPr>
      <w:r>
        <w:rPr>
          <w:rFonts w:ascii="Times New Roman" w:hAnsi="Times New Roman" w:eastAsia="宋体"/>
        </w:rPr>
        <w:t>4.3  触摸屏交互</w:t>
      </w:r>
    </w:p>
    <w:p>
      <w:r>
        <w:rPr>
          <w:rFonts w:ascii="Times New Roman" w:hAnsi="Times New Roman" w:eastAsia="宋体"/>
        </w:rPr>
        <w:t>触摸屏交互基于LVGL图形库，实现了完整的售货机交互流程。</w:t>
      </w:r>
    </w:p>
    <w:p>
      <w:r>
        <w:rPr>
          <w:rFonts w:ascii="Times New Roman" w:hAnsi="Times New Roman" w:eastAsia="宋体"/>
        </w:rPr>
        <w:t>交互流程：</w:t>
        <w:br/>
        <w:t>1. 商品选择界面：显示4个商品卡片（可乐、雪碧、水、薯片）</w:t>
        <w:br/>
        <w:t>2. 订单确认界面：显示选中商品的详细信息</w:t>
        <w:br/>
        <w:t>3. 支付界面：显示支付状态（模拟支付）</w:t>
        <w:br/>
        <w:t>4. 出货界面：显示出货动画，控制舵机出货</w:t>
        <w:br/>
        <w:t>5. 完成界面：显示感谢信息，3秒后返回商品选择</w:t>
        <w:br/>
        <w:br/>
        <w:t>界面特色：</w:t>
        <w:br/>
        <w:t>- 卡片式商品展示，支持触摸选择</w:t>
        <w:br/>
        <w:t>- 语音命令自动选品</w:t>
        <w:br/>
        <w:t>- 实时库存显示</w:t>
        <w:br/>
        <w:t>- 购买历史记录</w:t>
      </w:r>
    </w:p>
    <w:p>
      <w:pPr>
        <w:pStyle w:val="Heading2"/>
      </w:pPr>
      <w:r>
        <w:rPr>
          <w:rFonts w:ascii="Times New Roman" w:hAnsi="Times New Roman" w:eastAsia="宋体"/>
        </w:rPr>
        <w:t>4.4  物联网通信</w:t>
      </w:r>
    </w:p>
    <w:p>
      <w:r>
        <w:rPr>
          <w:rFonts w:ascii="Times New Roman" w:hAnsi="Times New Roman" w:eastAsia="宋体"/>
        </w:rPr>
        <w:t>物联网通信基于ESP-Hosted方案，通过ESP32-C6协处理器实现WiFi连接。</w:t>
      </w:r>
    </w:p>
    <w:p>
      <w:r>
        <w:rPr>
          <w:rFonts w:ascii="Times New Roman" w:hAnsi="Times New Roman" w:eastAsia="宋体"/>
        </w:rPr>
        <w:t>通信架构：</w:t>
        <w:br/>
        <w:t>- ESP32-P4（主控）通过SDIO接口连接ESP32-C6（WiFi协处理器）</w:t>
        <w:br/>
        <w:t>- ESP-Hosted协议栈实现WiFi STA模式</w:t>
        <w:br/>
        <w:t>- HTTP服务器提供RESTful API接口</w:t>
        <w:br/>
        <w:br/>
        <w:t>API接口（21个）：</w:t>
        <w:br/>
        <w:t>- GET /status：系统状态</w:t>
        <w:br/>
        <w:t>- GET /stream：MJPEG实时视频流</w:t>
        <w:br/>
        <w:t>- GET /snapshot：单帧JPEG图像</w:t>
        <w:br/>
        <w:t>- GET /api/products：商品列表</w:t>
        <w:br/>
        <w:t>- POST /api/order：创建订单</w:t>
        <w:br/>
        <w:t>- GET /api/inventory：库存信息</w:t>
        <w:br/>
        <w:t>- POST /api/inventory/restock：补货操作</w:t>
        <w:br/>
        <w:t>- GET /api/sales/summary：销售统计</w:t>
        <w:br/>
        <w:t>- POST /api/face/register：人脸注册</w:t>
      </w:r>
    </w:p>
    <w:p>
      <w:pPr>
        <w:pStyle w:val="Heading2"/>
      </w:pPr>
      <w:r>
        <w:rPr>
          <w:rFonts w:ascii="Times New Roman" w:hAnsi="Times New Roman" w:eastAsia="宋体"/>
        </w:rPr>
        <w:t>4.5  库存管理</w:t>
      </w:r>
    </w:p>
    <w:p>
      <w:r>
        <w:rPr>
          <w:rFonts w:ascii="Times New Roman" w:hAnsi="Times New Roman" w:eastAsia="宋体"/>
        </w:rPr>
        <w:t>库存管理基于SD卡的CSV文件存储，实现了完整的商品和销售数据管理。</w:t>
      </w:r>
    </w:p>
    <w:p>
      <w:r>
        <w:rPr>
          <w:rFonts w:ascii="Times New Roman" w:hAnsi="Times New Roman" w:eastAsia="宋体"/>
        </w:rPr>
        <w:t>数据存储：</w:t>
        <w:br/>
        <w:t>- /sdcard/inventory.csv：商品库存（商品名、总库存、已售、单价）</w:t>
        <w:br/>
        <w:t>- /sdcard/purchase_log.csv：购买记录（时间戳、用户ID、商品名、价格）</w:t>
        <w:br/>
        <w:t>- /sdcard/face_db.csv：人脸数据库（ID、名称、注册时间）</w:t>
        <w:br/>
        <w:t>- /sdcard/face_feat_db：人脸特征数据库（二进制格式）</w:t>
        <w:br/>
        <w:br/>
        <w:t>管理功能：</w:t>
        <w:br/>
        <w:t>- 库存监控：实时显示商品库存状态</w:t>
        <w:br/>
        <w:t>- 销售统计：按商品、按时间统计销售数据</w:t>
        <w:br/>
        <w:t>- 自动补货：库存低于阈值时提醒补货</w:t>
        <w:br/>
        <w:t>- 个性化推荐：基于用户购买历史推荐商品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第五章  测试与验证</w:t>
      </w:r>
    </w:p>
    <w:p>
      <w:pPr>
        <w:pStyle w:val="Heading2"/>
      </w:pPr>
      <w:r>
        <w:rPr>
          <w:rFonts w:ascii="Times New Roman" w:hAnsi="Times New Roman" w:eastAsia="宋体"/>
        </w:rPr>
        <w:t>5.1  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测试项目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测试内容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实际结果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人脸检测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检测摄像头前的人脸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正确检测人脸位置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人脸识别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识别已注册用户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返回正确用户ID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语音识别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说出语音指令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正确识别指令内容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触摸交互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触摸屏幕选择商品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正确响应触摸操作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出货功能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购买商品后出货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舵机正确转动出货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物联网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通过API查询状态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返回正确系统状态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5.2  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测试项目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测试指标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测试结果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人脸检测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检测帧率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 FPS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人脸识别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识别延迟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506ms（模型加载309ms + 识别193ms）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语音识别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识别准确率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95%+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触摸响应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响应延迟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&lt;100ms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系统启动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启动时间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约3秒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5.3  稳定性测试</w:t>
      </w:r>
    </w:p>
    <w:p>
      <w:r>
        <w:rPr>
          <w:rFonts w:ascii="Times New Roman" w:hAnsi="Times New Roman" w:eastAsia="宋体"/>
        </w:rPr>
        <w:t>系统经过长时间运行测试，验证了以下稳定性指标：</w:t>
      </w:r>
    </w:p>
    <w:p>
      <w:pPr>
        <w:pStyle w:val="ListBullet"/>
      </w:pPr>
      <w:r>
        <w:rPr>
          <w:rFonts w:ascii="Times New Roman" w:hAnsi="Times New Roman" w:eastAsia="宋体"/>
        </w:rPr>
        <w:t>连续运行24小时无异常</w:t>
      </w:r>
    </w:p>
    <w:p>
      <w:pPr>
        <w:pStyle w:val="ListBullet"/>
      </w:pPr>
      <w:r>
        <w:rPr>
          <w:rFonts w:ascii="Times New Roman" w:hAnsi="Times New Roman" w:eastAsia="宋体"/>
        </w:rPr>
        <w:t>人脸检测与识别正常工作</w:t>
      </w:r>
    </w:p>
    <w:p>
      <w:pPr>
        <w:pStyle w:val="ListBullet"/>
      </w:pPr>
      <w:r>
        <w:rPr>
          <w:rFonts w:ascii="Times New Roman" w:hAnsi="Times New Roman" w:eastAsia="宋体"/>
        </w:rPr>
        <w:t>语音识别响应稳定</w:t>
      </w:r>
    </w:p>
    <w:p>
      <w:pPr>
        <w:pStyle w:val="ListBullet"/>
      </w:pPr>
      <w:r>
        <w:rPr>
          <w:rFonts w:ascii="Times New Roman" w:hAnsi="Times New Roman" w:eastAsia="宋体"/>
        </w:rPr>
        <w:t>SD卡读写正常，数据完整</w:t>
      </w:r>
    </w:p>
    <w:p>
      <w:pPr>
        <w:pStyle w:val="ListBullet"/>
      </w:pPr>
      <w:r>
        <w:rPr>
          <w:rFonts w:ascii="Times New Roman" w:hAnsi="Times New Roman" w:eastAsia="宋体"/>
        </w:rPr>
        <w:t>WiFi连接稳定，自动重连正常</w:t>
      </w:r>
    </w:p>
    <w:p>
      <w:pPr>
        <w:pStyle w:val="ListBullet"/>
      </w:pPr>
      <w:r>
        <w:rPr>
          <w:rFonts w:ascii="Times New Roman" w:hAnsi="Times New Roman" w:eastAsia="宋体"/>
        </w:rPr>
        <w:t>低功耗唤醒功能正常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第六章  市场前景</w:t>
      </w:r>
    </w:p>
    <w:p>
      <w:r>
        <w:rPr>
          <w:rFonts w:ascii="Times New Roman" w:hAnsi="Times New Roman" w:eastAsia="宋体"/>
        </w:rPr>
        <w:t>随着新零售概念的普及和人工智能技术的成熟，智能售货机市场正迎来快速发展期。本系统具有以下市场优势：</w:t>
        <w:br/>
        <w:br/>
        <w:t>1. 用户体验提升：通过人脸识别实现"刷脸购物"，无需携带手机或现金，大大提升了购物便捷性。</w:t>
        <w:br/>
        <w:br/>
        <w:t>2. 个性化服务：基于用户购买历史提供个性化推荐，提高用户粘性和复购率。</w:t>
        <w:br/>
        <w:br/>
        <w:t>3. 运营效率提升：实时库存监控和销售数据分析，帮助运营商优化商品结构和补货策略。</w:t>
        <w:br/>
        <w:br/>
        <w:t>4. 成本优势：采用ESP32-P4低成本处理器，整机成本控制在500元以内，具有很强的价格竞争力。</w:t>
        <w:br/>
        <w:br/>
        <w:t>5. 应用场景广泛：可应用于商场、办公楼、学校、医院、地铁站等各种场所。</w:t>
        <w:br/>
        <w:br/>
        <w:t>预计市场规模：根据市场调研数据，中国自动售货机市场规模预计2025年将达到500亿元，智能售货机占比将超过30%。本系统凭借其技术优势和成本优势，有望在市场中占据重要份额。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第七章  参考文献</w:t>
      </w:r>
    </w:p>
    <w:p>
      <w:r>
        <w:rPr>
          <w:rFonts w:ascii="Times New Roman" w:hAnsi="Times New Roman" w:eastAsia="宋体"/>
        </w:rPr>
        <w:t>[1] Espressif Systems. ESP32-P4 Technical Reference Manual[Z]. 2024.</w:t>
      </w:r>
    </w:p>
    <w:p>
      <w:r>
        <w:rPr>
          <w:rFonts w:ascii="Times New Roman" w:hAnsi="Times New Roman" w:eastAsia="宋体"/>
        </w:rPr>
        <w:t>[2] Espressif Systems. ESP-IDF Programming Guide v5.5[Z]. 2024.</w:t>
      </w:r>
    </w:p>
    <w:p>
      <w:r>
        <w:rPr>
          <w:rFonts w:ascii="Times New Roman" w:hAnsi="Times New Roman" w:eastAsia="宋体"/>
        </w:rPr>
        <w:t>[3] Espressif Systems. ESP-SR Speech Recognition Framework[Z]. 2024.</w:t>
      </w:r>
    </w:p>
    <w:p>
      <w:r>
        <w:rPr>
          <w:rFonts w:ascii="Times New Roman" w:hAnsi="Times New Roman" w:eastAsia="宋体"/>
        </w:rPr>
        <w:t>[4] Espressif Systems. ESP-DL Deep Learning Framework[Z]. 2024.</w:t>
      </w:r>
    </w:p>
    <w:p>
      <w:r>
        <w:rPr>
          <w:rFonts w:ascii="Times New Roman" w:hAnsi="Times New Roman" w:eastAsia="宋体"/>
        </w:rPr>
        <w:t>[5] Sandler M, Howard A, Zhu M, et al. MobileNetV2: Inverted Residuals and Linear Bottlenecks[C]. CVPR, 2018.</w:t>
      </w:r>
    </w:p>
    <w:p>
      <w:r>
        <w:rPr>
          <w:rFonts w:ascii="Times New Roman" w:hAnsi="Times New Roman" w:eastAsia="宋体"/>
        </w:rPr>
        <w:t>[6] Zhang K, Zhang Z, Li Z, et al. Joint Face Detection and Alignment Using Multitask Cascaded Convolutional Networks[J]. IEEE Signal Processing Letters, 2016.</w:t>
      </w:r>
    </w:p>
    <w:p>
      <w:r>
        <w:rPr>
          <w:rFonts w:ascii="Times New Roman" w:hAnsi="Times New Roman" w:eastAsia="宋体"/>
        </w:rPr>
        <w:t>[7] Guo Y, Zhang L, Hu Y, et al. MS-Celeb-1M: A Dataset and Benchmark for Large-Scale Face Recognition[C]. ECCV, 2016.</w:t>
      </w:r>
    </w:p>
    <w:p>
      <w:r>
        <w:rPr>
          <w:rFonts w:ascii="Times New Roman" w:hAnsi="Times New Roman" w:eastAsia="宋体"/>
        </w:rPr>
        <w:t>[8] Deng J, Guo J, Xue N, et al. ArcFace: Additive Angular Margin Loss for Deep Face Recognition[C]. CVPR, 2019.</w:t>
      </w:r>
    </w:p>
    <w:p>
      <w:r>
        <w:rPr>
          <w:rFonts w:ascii="Times New Roman" w:hAnsi="Times New Roman" w:eastAsia="宋体"/>
        </w:rPr>
        <w:t>[9] 乐鑫科技. ESP32-P4芯片数据手册[Z]. 2024.</w:t>
      </w:r>
    </w:p>
    <w:p>
      <w:r>
        <w:rPr>
          <w:rFonts w:ascii="Times New Roman" w:hAnsi="Times New Roman" w:eastAsia="宋体"/>
        </w:rPr>
        <w:t>[10] 乐鑫科技. ESP-Hosted WiFi解决方案[Z].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